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margin : 10px 10px;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padding: 8px;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.c1{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background-color: #f2f2f2;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padding: 5px 20px 15px 20px;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border: 2px solid black;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input[type="submit"]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background-color: green;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color: black;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input[type="reset"]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background-color: red;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color: black;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