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rPr>
          <w:rFonts w:ascii="Calibri" w:hAnsi="Calibri"/>
          <w:b/>
          <w:sz w:val="44"/>
        </w:rPr>
        <w:t>Examen Parcial Plataforma de Incidencias</w:t>
      </w:r>
    </w:p>
    <w:p>
      <w:r>
        <w:t>Stack: ASP.NET Core MVC + Identity, EF Core y SQLite</w:t>
        <w:br/>
        <w:t>Servicios: búsqueda Algolia, caché Redis y WebSocket con PieHost</w:t>
        <w:br/>
        <w:t>Infra: Render.com (Web Service)</w:t>
        <w:br/>
        <w:t>Control de versiones: GitHub con ramas independientes, PRs y fusiones hacia main</w:t>
        <w:br/>
        <w:t>Tiempo: 90 minutos</w:t>
        <w:br/>
        <w:t>Puntaje: 20 puntos</w:t>
      </w:r>
    </w:p>
    <w:p>
      <w:pPr>
        <w:pStyle w:val="Ttulo1"/>
      </w:pPr>
      <w:r>
        <w:rPr>
          <w:rFonts w:ascii="Calibri" w:hAnsi="Calibri"/>
          <w:b/>
          <w:sz w:val="30"/>
        </w:rPr>
        <w:t>Contexto</w:t>
      </w:r>
    </w:p>
    <w:p>
      <w:r>
        <w:t>Una empresa de bicicletas compartidas registra averías en sus estaciones. Cada incidencia tiene estación, descripción, prioridad y estado (Abierta o Cerrada). Operaciones necesita buscar averías, consultar el listado con rapidez y conocer al instante los cambios de estado. Tres desarrollos simultáneos afectan la misma pantalla; deben fusionarse sin perder funciones y funcionar en Render.</w:t>
      </w:r>
    </w:p>
    <w:p>
      <w:pPr>
        <w:pStyle w:val="Ttulo1"/>
      </w:pPr>
      <w:r>
        <w:rPr>
          <w:rFonts w:ascii="Calibri" w:hAnsi="Calibri"/>
          <w:b/>
          <w:sz w:val="30"/>
        </w:rPr>
        <w:t>Reglas generales</w:t>
      </w:r>
    </w:p>
    <w:p>
      <w:r>
        <w:t>• El docente entrega un proyecto MVC ejecutable con /Operaciones/Incidencias, login, datos de prueba y acción para cerrar incidencias. Render ya despliega main. Las cuentas, variables, paquetes y conexiones de Algolia, Redis y PieHost están preparados; el índice de Algolia tiene las incidencias de prueba.</w:t>
        <w:br/>
        <w:t>• Cada pregunta se resuelve en su propia rama y se entrega mediante un PR hacia main. No se trabaja directamente en main.</w:t>
        <w:br/>
        <w:t>• Las ramas A, B y C nacen del mismo commit inicial de main, antes de integrar cualquiera. Cada una modifica la línea del título compartido.</w:t>
        <w:br/>
        <w:t>• Fusionar A, luego B y finalmente C. Incorporar main mediante merge en cada rama con conflicto; conservar los commits de resolución. No usar force push ni squash en B o C.</w:t>
        <w:br/>
        <w:t>• Al cierre se entrega el repositorio, tres PR, URL de Render y README con el commit desplegado y las pruebas.</w:t>
      </w:r>
    </w:p>
    <w:p>
      <w:r>
        <w:t>Para garantizar los conflictos, la pantalla base contiene la línea &lt;h1&gt;Incidencias abiertas&lt;/h1&gt;. Las tres ramas deberán cambiar esa misma línea con textos diferentes.</w:t>
      </w:r>
    </w:p>
    <w:p>
      <w:pPr>
        <w:pStyle w:val="Ttulo1"/>
      </w:pPr>
      <w:r>
        <w:rPr>
          <w:rFonts w:ascii="Calibri" w:hAnsi="Calibri"/>
          <w:b/>
          <w:sz w:val="30"/>
        </w:rPr>
        <w:t>Pregunta 1 — Búsqueda con Algolia</w:t>
      </w:r>
    </w:p>
    <w:p>
      <w:r>
        <w:t>Rama: feature/busqueda-algolia</w:t>
      </w:r>
    </w:p>
    <w:p>
      <w:r>
        <w:rPr>
          <w:b/>
        </w:rPr>
        <w:t>Requerido</w:t>
      </w:r>
    </w:p>
    <w:p>
      <w:r>
        <w:t>• Agregar búsqueda por nombre de estación o descripción usando el índice de Algolia ya cargado. El servidor consulta Algolia y muestra solo incidencias abiertas existentes en la base.</w:t>
        <w:br/>
        <w:t>• Con búsqueda vacía, presentar la lista habitual. No exponer la clave de administración de Algolia en el navegador.</w:t>
        <w:br/>
        <w:t>• Cambiar el título compartido a “Incidencias abiertas encontradas”. Hacer commit y abrir PR A hacia main.</w:t>
      </w:r>
    </w:p>
    <w:p>
      <w:pPr>
        <w:pStyle w:val="Ttulo1"/>
      </w:pPr>
      <w:r>
        <w:rPr>
          <w:rFonts w:ascii="Calibri" w:hAnsi="Calibri"/>
          <w:b/>
          <w:sz w:val="30"/>
        </w:rPr>
        <w:t>Pregunta 2 — Caché con Redis</w:t>
      </w:r>
    </w:p>
    <w:p>
      <w:r>
        <w:t>Rama: feature/cache-redis</w:t>
      </w:r>
    </w:p>
    <w:p>
      <w:r>
        <w:rPr>
          <w:b/>
        </w:rPr>
        <w:t>Requerido</w:t>
      </w:r>
    </w:p>
    <w:p>
      <w:r>
        <w:t>• Crear B desde el commit inicial. Cachear por 60 segundos el listado general de incidencias abiertas con Redis. La búsqueda con texto de Algolia se consultará directamente, sin usar esta caché.</w:t>
        <w:br/>
        <w:t>• Al cerrar una incidencia, invalidar la clave del listado antes de volver a consultarlo. Mostrar en logs si la lectura fue de Redis o de la base.</w:t>
        <w:br/>
        <w:t>• Cambiar el mismo título a “Incidencias abiertas con consulta rápida”. Hacer commit y abrir PR B hacia main.</w:t>
      </w:r>
    </w:p>
    <w:p>
      <w:pPr>
        <w:pStyle w:val="Ttulo1"/>
      </w:pPr>
      <w:r>
        <w:rPr>
          <w:rFonts w:ascii="Calibri" w:hAnsi="Calibri"/>
          <w:b/>
          <w:sz w:val="30"/>
        </w:rPr>
        <w:t>Pregunta 3 — Actualización con PieHost</w:t>
      </w:r>
    </w:p>
    <w:p>
      <w:r>
        <w:t>Rama: feature/websocket-piehost</w:t>
      </w:r>
    </w:p>
    <w:p>
      <w:r>
        <w:rPr>
          <w:b/>
        </w:rPr>
        <w:t>Requerido</w:t>
      </w:r>
    </w:p>
    <w:p>
      <w:r>
        <w:t>• Crear C desde el commit inicial. Cuando el supervisor cierre una incidencia, guardar primero el estado y publicar desde el servidor el evento IncidenciaActualizada con Id y Estado en PieHost.</w:t>
        <w:br/>
        <w:t>• Conectar la pantalla al canal WebSocket ya configurado. Al recibir el evento, actualizar la lista sin recargar la página; al reconectar, consultar el estado vigente.</w:t>
        <w:br/>
        <w:t>• Cambiar el título compartido a “Incidencias abiertas en tiempo real”. Hacer commit y abrir PR C hacia main.</w:t>
      </w:r>
    </w:p>
    <w:p>
      <w:pPr>
        <w:pStyle w:val="Ttulo1"/>
      </w:pPr>
      <w:r>
        <w:rPr>
          <w:rFonts w:ascii="Calibri" w:hAnsi="Calibri"/>
          <w:b/>
          <w:sz w:val="30"/>
        </w:rPr>
        <w:t>Pregunta 4 — Fusiones y conflictos</w:t>
      </w:r>
    </w:p>
    <w:p>
      <w:r>
        <w:rPr>
          <w:b/>
        </w:rPr>
        <w:t>Requerido</w:t>
      </w:r>
    </w:p>
    <w:p>
      <w:r>
        <w:t>• Fusionar PR A en main. Incorporar main a B mediante merge, resolver el primer conflicto conservando búsqueda y caché, y fusionar PR B.</w:t>
        <w:br/>
        <w:t>• Incorporar el nuevo main a C mediante merge; resolver el segundo conflicto conservando búsqueda, caché y WebSocket. Fusionar PR C.</w:t>
        <w:br/>
        <w:t>• Verificar la secuencia: cierre en base, invalidación de Redis y publicación por PieHost; la búsqueda en Algolia no debe volver a mostrar una incidencia cerrada.</w:t>
        <w:br/>
        <w:t>• Mostrar tres PR y el historial con las ramas, el ancestro común y ambos commits de resolución: git log --graph --oneline --all.</w:t>
      </w:r>
    </w:p>
    <w:p>
      <w:pPr>
        <w:pStyle w:val="Ttulo1"/>
      </w:pPr>
      <w:r>
        <w:rPr>
          <w:rFonts w:ascii="Calibri" w:hAnsi="Calibri"/>
          <w:b/>
          <w:sz w:val="30"/>
        </w:rPr>
        <w:t>Pregunta 5 — Despliegue en Render</w:t>
      </w:r>
    </w:p>
    <w:p>
      <w:r>
        <w:rPr>
          <w:b/>
        </w:rPr>
        <w:t>Requerido</w:t>
      </w:r>
    </w:p>
    <w:p>
      <w:r>
        <w:t>• Desplegar el main final y entrar con el usuario supervisor. Mostrar búsqueda real en Algolia, hit de Redis en el listado general y actualización por PieHost entre dos sesiones.</w:t>
        <w:br/>
        <w:t>• Mostrar que la URL pública está disponible y que Render desplegó el commit final. Documentar configuración por variables de entorno, sin copiar claves al repositorio.</w:t>
      </w:r>
    </w:p>
    <w:p>
      <w:pPr>
        <w:pStyle w:val="Ttulo1"/>
      </w:pPr>
      <w:r>
        <w:rPr>
          <w:rFonts w:ascii="Calibri" w:hAnsi="Calibri"/>
          <w:b/>
          <w:sz w:val="30"/>
        </w:rPr>
        <w:t>Distribución sugerida del tiempo</w:t>
      </w:r>
    </w:p>
    <w:p>
      <w:r>
        <w:t>• 0 a 7 minutos: revisar proyecto, conexiones preparadas y commit inicial.</w:t>
        <w:br/>
        <w:t>• 7 a 43 minutos: 12 minutos por rama para implementar A, B y C y abrir sus PR.</w:t>
        <w:br/>
        <w:t>• 43 a 63 minutos: fusionar los tres PR y resolver los dos conflictos.</w:t>
        <w:br/>
        <w:t>• 63 a 80 minutos: desplegar y probar Algolia, Redis y PieHost en Render.</w:t>
        <w:br/>
        <w:t>• 80 a 90 minutos: entregar enlaces, historial y demostración.</w:t>
      </w:r>
    </w:p>
    <w:p>
      <w:pPr>
        <w:pStyle w:val="Ttulo1"/>
      </w:pPr>
      <w:r>
        <w:rPr>
          <w:rFonts w:ascii="Calibri" w:hAnsi="Calibri"/>
          <w:b/>
          <w:sz w:val="30"/>
        </w:rPr>
        <w:t>Rúbrica de evaluación — 20 puntos</w:t>
      </w:r>
    </w:p>
    <w:p>
      <w:r>
        <w:t>• Origen de las ramas (2): A, B y C parten del mismo commit y no hay trabajo directo en main.</w:t>
        <w:br/>
        <w:t>• Commits y PR independientes (2): tres cambios y tres PR distinguibles.</w:t>
        <w:br/>
        <w:t>• Fusiones y conflictos (4): orden A, B, C; dos conflictos resueltos mediante merge sin perder funciones.</w:t>
        <w:br/>
        <w:t>• Algolia (2): búsqueda real en el índice y filtrado de resultados cerrados.</w:t>
        <w:br/>
        <w:t>• Redis (2): hit observable, expiración de 60 segundos e invalidación al cerrar.</w:t>
        <w:br/>
        <w:t>• PieHost (2): evento después de persistir y actualización entre sesiones sin recarga.</w:t>
        <w:br/>
        <w:t>• Render funcional (5): URL y login operativo (1); tres servicios funcionando en producción (3); commit final de main desplegado (1).</w:t>
        <w:br/>
        <w:t>• Evidencia y explicación (1): tres PR, historial, README y explicación de las dos resoluciones.</w:t>
      </w:r>
    </w:p>
    <w:p>
      <w:r>
        <w:t>Si Render no funciona al cierre, el criterio Render recibe 0 de 5, aunque funcione localmente. Las capturas aisladas no reemplazan PR, historial y demostración. Cuentas, índice, canal y variables deben estar preparados antes de iniciar el tiempo de examen.</w:t>
      </w:r>
    </w:p>
    <w:sectPr w:rsidR="002F1F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6A"/>
    <w:rsid w:val="000F0152"/>
    <w:rsid w:val="002D1BF6"/>
    <w:rsid w:val="002F1FE5"/>
    <w:rsid w:val="004974DE"/>
    <w:rsid w:val="00563809"/>
    <w:rsid w:val="007B5C51"/>
    <w:rsid w:val="00892367"/>
    <w:rsid w:val="00B3466A"/>
    <w:rsid w:val="00C63E40"/>
    <w:rsid w:val="00ED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AAB9"/>
  <w15:chartTrackingRefBased/>
  <w15:docId w15:val="{C7AD5654-8A2B-4102-9323-12B3A31A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Calibri" w:hAnsi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3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66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6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46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4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1572</Words>
  <Characters>8651</Characters>
  <Application>Microsoft Office Word</Application>
  <DocSecurity>0</DocSecurity>
  <Lines>72</Lines>
  <Paragraphs>20</Paragraphs>
  <ScaleCrop>false</ScaleCrop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Luis Duarte Jacome</dc:creator>
  <cp:keywords/>
  <dc:description/>
  <cp:lastModifiedBy>Fred Luis Duarte Jacome</cp:lastModifiedBy>
  <cp:revision>3</cp:revision>
  <dcterms:created xsi:type="dcterms:W3CDTF">2026-04-25T16:20:00Z</dcterms:created>
  <dcterms:modified xsi:type="dcterms:W3CDTF">2026-09-19T01:40:00Z</dcterms:modified>
</cp:coreProperties>
</file>