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400" w:after="120"/>
        <w:jc w:val="center"/>
        <w:outlineLvl w:val="0"/>
        <w:rPr>
          <w:rFonts w:eastAsia="Times New Roman" w:cs="Times New Roman"/>
          <w:b/>
          <w:bCs/>
          <w:kern w:val="2"/>
          <w:sz w:val="48"/>
          <w:szCs w:val="48"/>
          <w:lang w:eastAsia="uk-UA"/>
        </w:rPr>
      </w:pPr>
      <w:r>
        <w:rPr>
          <w:rFonts w:eastAsia="Times New Roman" w:cs="Arial" w:ascii="Arial" w:hAnsi="Arial"/>
          <w:color w:val="000000"/>
          <w:kern w:val="2"/>
          <w:sz w:val="32"/>
          <w:szCs w:val="32"/>
          <w:lang w:eastAsia="uk-UA"/>
        </w:rPr>
        <w:t>ЛАБОРАТОРНА РОБОТА #010</w:t>
      </w:r>
      <w:r>
        <w:rPr>
          <w:rFonts w:eastAsia="Times New Roman" w:cs="Arial" w:ascii="Arial" w:hAnsi="Arial"/>
          <w:color w:val="000000"/>
          <w:kern w:val="2"/>
          <w:sz w:val="32"/>
          <w:szCs w:val="32"/>
          <w:lang w:eastAsia="uk-UA"/>
        </w:rPr>
        <w:t>5</w:t>
      </w:r>
      <w:r>
        <w:rPr>
          <w:rFonts w:eastAsia="Times New Roman" w:cs="Arial" w:ascii="Arial" w:hAnsi="Arial"/>
          <w:color w:val="000000"/>
          <w:kern w:val="2"/>
          <w:sz w:val="32"/>
          <w:szCs w:val="32"/>
          <w:lang w:eastAsia="uk-UA"/>
        </w:rPr>
        <w:t> </w:t>
      </w:r>
    </w:p>
    <w:p>
      <w:pPr>
        <w:pStyle w:val="Normal"/>
        <w:spacing w:lineRule="auto" w:line="240"/>
        <w:rPr>
          <w:rFonts w:eastAsia="Times New Roman" w:cs="Times New Roman"/>
          <w:sz w:val="24"/>
          <w:szCs w:val="24"/>
          <w:lang w:eastAsia="uk-UA"/>
        </w:rPr>
      </w:pPr>
      <w:r>
        <w:rPr>
          <w:rFonts w:eastAsia="Times New Roman" w:cs="Times New Roman"/>
          <w:sz w:val="24"/>
          <w:szCs w:val="24"/>
          <w:lang w:eastAsia="uk-UA"/>
        </w:rPr>
      </w:r>
    </w:p>
    <w:p>
      <w:pPr>
        <w:pStyle w:val="Normal"/>
        <w:numPr>
          <w:ilvl w:val="0"/>
          <w:numId w:val="0"/>
        </w:numPr>
        <w:spacing w:lineRule="auto" w:line="240" w:before="400" w:after="120"/>
        <w:jc w:val="center"/>
        <w:outlineLvl w:val="0"/>
        <w:rPr>
          <w:rFonts w:eastAsia="Times New Roman" w:cs="Times New Roman"/>
          <w:b/>
          <w:bCs/>
          <w:kern w:val="2"/>
          <w:sz w:val="48"/>
          <w:szCs w:val="48"/>
          <w:lang w:eastAsia="uk-UA"/>
        </w:rPr>
      </w:pPr>
      <w:r>
        <w:rPr>
          <w:rFonts w:eastAsia="Times New Roman" w:cs="Arial" w:ascii="Arial" w:hAnsi="Arial"/>
          <w:color w:val="000000"/>
          <w:kern w:val="2"/>
          <w:sz w:val="32"/>
          <w:szCs w:val="32"/>
          <w:lang w:eastAsia="uk-UA"/>
        </w:rPr>
        <w:t>Тема: </w:t>
      </w:r>
    </w:p>
    <w:p>
      <w:pPr>
        <w:pStyle w:val="Heading1"/>
        <w:numPr>
          <w:ilvl w:val="0"/>
          <w:numId w:val="0"/>
        </w:numPr>
        <w:spacing w:lineRule="auto" w:line="240" w:before="400" w:after="120"/>
        <w:jc w:val="center"/>
        <w:rPr>
          <w:b w:val="false"/>
          <w:bCs w:val="false"/>
        </w:rPr>
      </w:pPr>
      <w:bookmarkStart w:id="0" w:name="yui_3_18_1_1_1765529176125_135"/>
      <w:bookmarkEnd w:id="0"/>
      <w:r>
        <w:rPr>
          <w:rFonts w:eastAsia="Times New Roman" w:cs="Arial" w:ascii="Arial" w:hAnsi="Arial"/>
          <w:b w:val="false"/>
          <w:bCs w:val="false"/>
          <w:i w:val="false"/>
          <w:caps w:val="false"/>
          <w:smallCaps w:val="false"/>
          <w:color w:val="000000"/>
          <w:spacing w:val="0"/>
          <w:kern w:val="2"/>
          <w:sz w:val="32"/>
          <w:szCs w:val="32"/>
          <w:lang w:eastAsia="uk-UA"/>
        </w:rPr>
        <w:t>Використання інтерфейсів</w:t>
      </w:r>
    </w:p>
    <w:p>
      <w:pPr>
        <w:pStyle w:val="Normal"/>
        <w:numPr>
          <w:ilvl w:val="0"/>
          <w:numId w:val="0"/>
        </w:numPr>
        <w:spacing w:lineRule="auto" w:line="240" w:before="400" w:after="120"/>
        <w:jc w:val="center"/>
        <w:outlineLvl w:val="0"/>
        <w:rPr>
          <w:rFonts w:eastAsia="Times New Roman" w:cs="Times New Roman"/>
          <w:b/>
          <w:bCs/>
          <w:kern w:val="2"/>
          <w:sz w:val="48"/>
          <w:szCs w:val="48"/>
          <w:lang w:eastAsia="uk-UA"/>
        </w:rPr>
      </w:pPr>
      <w:r>
        <w:rPr>
          <w:rFonts w:eastAsia="Times New Roman" w:cs="Arial" w:ascii="Arial" w:hAnsi="Arial"/>
          <w:color w:val="000000"/>
          <w:kern w:val="2"/>
          <w:sz w:val="32"/>
          <w:szCs w:val="32"/>
          <w:lang w:eastAsia="uk-UA"/>
        </w:rPr>
        <w:t>Варіант №2</w:t>
      </w:r>
    </w:p>
    <w:p>
      <w:pPr>
        <w:pStyle w:val="Normal"/>
        <w:spacing w:lineRule="auto" w:line="240" w:before="0" w:after="240"/>
        <w:rPr>
          <w:rFonts w:eastAsia="Times New Roman" w:cs="Times New Roman"/>
          <w:sz w:val="24"/>
          <w:szCs w:val="24"/>
          <w:lang w:eastAsia="uk-UA"/>
        </w:rPr>
      </w:pPr>
      <w:r>
        <w:rPr>
          <w:rFonts w:eastAsia="Times New Roman" w:cs="Times New Roman"/>
          <w:sz w:val="24"/>
          <w:szCs w:val="24"/>
          <w:lang w:eastAsia="uk-UA"/>
        </w:rPr>
        <w:br/>
        <w:br/>
        <w:br/>
      </w:r>
    </w:p>
    <w:p>
      <w:pPr>
        <w:pStyle w:val="Normal"/>
        <w:spacing w:lineRule="auto" w:line="240"/>
        <w:ind w:left="5102" w:hanging="0"/>
        <w:rPr>
          <w:rFonts w:eastAsia="Times New Roman" w:cs="Times New Roman"/>
          <w:sz w:val="24"/>
          <w:szCs w:val="24"/>
          <w:lang w:eastAsia="uk-UA"/>
        </w:rPr>
      </w:pPr>
      <w:r>
        <w:rPr>
          <w:rFonts w:eastAsia="Times New Roman" w:cs="Times New Roman"/>
          <w:color w:val="000000"/>
          <w:szCs w:val="28"/>
          <w:lang w:eastAsia="uk-UA"/>
        </w:rPr>
        <w:t>Виконав: студент 2-го курсу групи KN1-B24 Кушнір Д.Я. </w:t>
      </w:r>
    </w:p>
    <w:p>
      <w:pPr>
        <w:pStyle w:val="Normal"/>
        <w:spacing w:lineRule="auto" w:line="240" w:before="0" w:after="240"/>
        <w:rPr>
          <w:rFonts w:eastAsia="Times New Roman" w:cs="Times New Roman"/>
          <w:sz w:val="24"/>
          <w:szCs w:val="24"/>
          <w:lang w:eastAsia="uk-UA"/>
        </w:rPr>
      </w:pPr>
      <w:r>
        <w:rPr>
          <w:rFonts w:eastAsia="Times New Roman" w:cs="Times New Roman"/>
          <w:sz w:val="24"/>
          <w:szCs w:val="24"/>
          <w:lang w:eastAsia="uk-UA"/>
        </w:rPr>
      </w:r>
    </w:p>
    <w:p>
      <w:pPr>
        <w:pStyle w:val="Normal"/>
        <w:spacing w:lineRule="auto" w:line="240"/>
        <w:ind w:left="5102" w:hanging="0"/>
        <w:rPr>
          <w:rFonts w:eastAsia="Times New Roman" w:cs="Times New Roman"/>
          <w:sz w:val="24"/>
          <w:szCs w:val="24"/>
          <w:lang w:eastAsia="uk-UA"/>
        </w:rPr>
      </w:pPr>
      <w:r>
        <w:rPr>
          <w:rFonts w:eastAsia="Times New Roman" w:cs="Times New Roman"/>
          <w:color w:val="000000"/>
          <w:szCs w:val="28"/>
          <w:lang w:eastAsia="uk-UA"/>
        </w:rPr>
        <w:t>Прийняв: старший викладач, Слободянюк О.В.</w:t>
      </w:r>
    </w:p>
    <w:p>
      <w:pPr>
        <w:pStyle w:val="Normal"/>
        <w:spacing w:lineRule="auto" w:line="259" w:before="0" w:after="160"/>
        <w:rPr/>
      </w:pPr>
      <w:r>
        <w:rPr/>
      </w:r>
      <w:r>
        <w:br w:type="page"/>
      </w:r>
    </w:p>
    <w:p>
      <w:pPr>
        <w:pStyle w:val="Heading1"/>
        <w:rPr/>
      </w:pPr>
      <w:bookmarkStart w:id="1" w:name="_Toc191167405"/>
      <w:r>
        <w:rPr/>
        <w:t>Теоретичні відомості</w:t>
      </w:r>
      <w:bookmarkEnd w:id="1"/>
    </w:p>
    <w:p>
      <w:pPr>
        <w:pStyle w:val="Normal"/>
        <w:widowControl w:val="false"/>
        <w:shd w:val="clear" w:color="auto" w:fill="FFFFFF"/>
        <w:spacing w:lineRule="auto" w:line="360" w:before="62" w:after="0"/>
        <w:ind w:right="4" w:firstLine="567"/>
        <w:jc w:val="both"/>
        <w:rPr/>
      </w:pPr>
      <w:r>
        <w:rPr>
          <w:rFonts w:eastAsia="Times New Roman"/>
          <w:b/>
          <w:bCs/>
          <w:i/>
        </w:rPr>
        <w:t>Інтерфейси</w:t>
      </w:r>
      <w:r>
        <w:rPr>
          <w:rFonts w:eastAsia="Times New Roman"/>
          <w:b w:val="false"/>
          <w:bCs/>
        </w:rPr>
        <w:t xml:space="preserve"> – це </w:t>
      </w:r>
      <w:r>
        <w:rPr>
          <w:rFonts w:eastAsia="Times New Roman" w:cs="Calibri" w:cstheme="minorHAnsi"/>
          <w:b w:val="false"/>
          <w:bCs/>
        </w:rPr>
        <w:t>спеціальні</w:t>
      </w:r>
      <w:r>
        <w:rPr>
          <w:rFonts w:eastAsia="Times New Roman"/>
          <w:b w:val="false"/>
          <w:bCs/>
        </w:rPr>
        <w:t xml:space="preserve"> класи, що містять тільки назви методів (без реалізації методів та без полів). Реалізацію ж, цих методів покладено на класи-нащадки інтерфейсів. Оголошують інтерфейси за допомогою ключового слова </w:t>
      </w:r>
      <w:r>
        <w:rPr>
          <w:rFonts w:eastAsia="Courier New" w:cs="Courier New" w:ascii="Courier New" w:hAnsi="Courier New"/>
          <w:b/>
          <w:bCs/>
          <w:color w:val="000066"/>
        </w:rPr>
        <w:t>interface</w:t>
      </w:r>
      <w:r>
        <w:rPr>
          <w:rFonts w:eastAsia="Times New Roman"/>
          <w:b/>
          <w:bCs/>
        </w:rPr>
        <w:t xml:space="preserve">.  </w:t>
      </w:r>
    </w:p>
    <w:p>
      <w:pPr>
        <w:pStyle w:val="Normal"/>
        <w:rPr/>
      </w:pPr>
      <w:r>
        <w:rPr>
          <w:b w:val="false"/>
          <w:bCs/>
          <w:spacing w:val="-1"/>
        </w:rPr>
        <w:t xml:space="preserve">Перевага </w:t>
      </w:r>
      <w:r>
        <w:rPr>
          <w:rFonts w:cs="Calibri" w:cstheme="minorHAnsi"/>
          <w:b w:val="false"/>
          <w:bCs/>
          <w:spacing w:val="-1"/>
        </w:rPr>
        <w:t>інтерфейсів</w:t>
      </w:r>
      <w:r>
        <w:rPr>
          <w:b w:val="false"/>
          <w:bCs/>
          <w:spacing w:val="-1"/>
        </w:rPr>
        <w:t xml:space="preserve"> над класами, це можливість успадковувати один клас від кількох інтерфейсів. Слід </w:t>
      </w:r>
      <w:r>
        <w:rPr>
          <w:rFonts w:cs="Calibri" w:cstheme="minorHAnsi"/>
          <w:b w:val="false"/>
          <w:bCs/>
          <w:spacing w:val="-1"/>
        </w:rPr>
        <w:t>зазначити</w:t>
      </w:r>
      <w:r>
        <w:rPr>
          <w:b w:val="false"/>
          <w:bCs/>
          <w:spacing w:val="-1"/>
        </w:rPr>
        <w:t xml:space="preserve">, що в C# клас в списку предків може мати лише один клас та декілька інтерфейсів перерахованих через кому.  </w:t>
      </w:r>
    </w:p>
    <w:p>
      <w:pPr>
        <w:pStyle w:val="Normal"/>
        <w:widowControl w:val="false"/>
        <w:shd w:val="clear" w:color="auto" w:fill="FFFFFF"/>
        <w:spacing w:lineRule="auto" w:line="360" w:before="62" w:after="0"/>
        <w:ind w:right="4" w:firstLine="567"/>
        <w:jc w:val="both"/>
        <w:rPr/>
      </w:pPr>
      <w:r>
        <w:rPr>
          <w:b w:val="false"/>
          <w:bCs/>
          <w:spacing w:val="-1"/>
        </w:rPr>
        <w:t xml:space="preserve">Ще одна перевага інтерфейсів, це можливість за допомогою підтримки стандартних інтерфейсів </w:t>
      </w:r>
      <w:r>
        <w:rPr>
          <w:rFonts w:cs="Calibri" w:cstheme="minorHAnsi"/>
          <w:b w:val="false"/>
          <w:bCs/>
          <w:spacing w:val="-1"/>
        </w:rPr>
        <w:t>середовища</w:t>
      </w:r>
      <w:r>
        <w:rPr>
          <w:b w:val="false"/>
          <w:bCs/>
          <w:spacing w:val="-1"/>
        </w:rPr>
        <w:t xml:space="preserve"> .Net користатися різноманітними методами стандартних об’єктів. Наприклад, щоб сортувати ваші об’єкти за допомогою класу </w:t>
      </w:r>
      <w:r>
        <w:rPr>
          <w:rFonts w:eastAsia="Courier New" w:cs="Courier New" w:ascii="Consolas" w:hAnsi="Consolas"/>
          <w:b/>
          <w:bCs/>
          <w:spacing w:val="-1"/>
          <w:sz w:val="19"/>
          <w:szCs w:val="19"/>
        </w:rPr>
        <w:t>System</w:t>
      </w:r>
      <w:r>
        <w:rPr>
          <w:rFonts w:eastAsia="Courier New" w:cs="Courier New" w:ascii="Consolas" w:hAnsi="Consolas"/>
          <w:b w:val="false"/>
          <w:bCs/>
          <w:spacing w:val="-1"/>
        </w:rPr>
        <w:t>.</w:t>
      </w:r>
      <w:r>
        <w:rPr>
          <w:rFonts w:eastAsia="Courier New" w:cs="Courier New" w:ascii="Courier New" w:hAnsi="Courier New"/>
          <w:b/>
          <w:bCs/>
          <w:color w:val="008080"/>
          <w:spacing w:val="-1"/>
        </w:rPr>
        <w:t xml:space="preserve">Array </w:t>
      </w:r>
      <w:r>
        <w:rPr>
          <w:b w:val="false"/>
          <w:bCs/>
          <w:spacing w:val="-1"/>
        </w:rPr>
        <w:t xml:space="preserve">– достатньо успадкувати їх від стандартного інтерфейсу </w:t>
      </w:r>
      <w:r>
        <w:rPr>
          <w:rFonts w:eastAsia="Courier New" w:cs="Courier New" w:ascii="Courier New" w:hAnsi="Courier New"/>
          <w:b/>
          <w:bCs/>
          <w:color w:val="008080"/>
          <w:spacing w:val="-1"/>
        </w:rPr>
        <w:t>IComparable</w:t>
      </w:r>
      <w:r>
        <w:rPr>
          <w:b w:val="false"/>
          <w:bCs/>
          <w:spacing w:val="-1"/>
        </w:rPr>
        <w:t xml:space="preserve"> і описати метод </w:t>
      </w:r>
      <w:r>
        <w:rPr>
          <w:rFonts w:eastAsia="Courier New" w:cs="Courier New" w:ascii="Courier New" w:hAnsi="Courier New"/>
          <w:b w:val="false"/>
          <w:bCs/>
          <w:color w:val="0000FF"/>
          <w:spacing w:val="-1"/>
        </w:rPr>
        <w:t>int</w:t>
      </w:r>
      <w:r>
        <w:rPr>
          <w:rFonts w:eastAsia="Courier New" w:cs="Courier New" w:ascii="Consolas" w:hAnsi="Consolas"/>
          <w:b w:val="false"/>
          <w:bCs/>
          <w:spacing w:val="-1"/>
        </w:rPr>
        <w:t xml:space="preserve"> </w:t>
      </w:r>
    </w:p>
    <w:p>
      <w:pPr>
        <w:pStyle w:val="Normal"/>
        <w:widowControl w:val="false"/>
        <w:shd w:val="clear" w:color="auto" w:fill="FFFFFF"/>
        <w:spacing w:lineRule="auto" w:line="360" w:before="62" w:after="0"/>
        <w:ind w:right="4" w:firstLine="567"/>
        <w:jc w:val="both"/>
        <w:rPr/>
      </w:pPr>
      <w:r>
        <w:rPr/>
        <w:t xml:space="preserve">Щоб </w:t>
      </w:r>
      <w:r>
        <w:rPr>
          <w:rFonts w:cs="Calibri" w:cstheme="minorHAnsi"/>
        </w:rPr>
        <w:t>перевірити</w:t>
      </w:r>
      <w:r>
        <w:rPr/>
        <w:t xml:space="preserve"> чи підтримує об’єкт той чи інший інтерфейс, можна скористатися одним з операторів </w:t>
      </w:r>
      <w:r>
        <w:rPr>
          <w:rFonts w:eastAsia="Courier New" w:cs="Courier New" w:ascii="Consolas" w:hAnsi="Consolas"/>
          <w:b/>
          <w:sz w:val="19"/>
          <w:szCs w:val="19"/>
        </w:rPr>
        <w:t>is</w:t>
      </w:r>
      <w:r>
        <w:rPr/>
        <w:t xml:space="preserve"> або </w:t>
      </w:r>
      <w:r>
        <w:rPr>
          <w:rFonts w:eastAsia="Courier New" w:cs="Courier New" w:ascii="Consolas" w:hAnsi="Consolas"/>
          <w:b/>
          <w:sz w:val="19"/>
          <w:szCs w:val="19"/>
        </w:rPr>
        <w:t>as</w:t>
      </w:r>
      <w:r>
        <w:rPr/>
        <w:t xml:space="preserve">.  </w:t>
      </w:r>
    </w:p>
    <w:p>
      <w:pPr>
        <w:pStyle w:val="Normal"/>
        <w:widowControl w:val="false"/>
        <w:shd w:val="clear" w:color="auto" w:fill="FFFFFF"/>
        <w:spacing w:lineRule="auto" w:line="360" w:before="62" w:after="0"/>
        <w:ind w:right="4" w:firstLine="567"/>
        <w:jc w:val="both"/>
        <w:rPr/>
      </w:pPr>
      <w:r>
        <w:rPr>
          <w:rFonts w:eastAsia="Courier New" w:cs="Calibri" w:ascii="Consolas" w:hAnsi="Consolas" w:cstheme="minorHAnsi"/>
          <w:b w:val="false"/>
          <w:bCs/>
          <w:spacing w:val="-1"/>
        </w:rPr>
        <w:t>Оператор</w:t>
      </w:r>
      <w:r>
        <w:rPr>
          <w:rFonts w:eastAsia="Courier New" w:cs="Courier New" w:ascii="Consolas" w:hAnsi="Consolas"/>
          <w:b w:val="false"/>
          <w:bCs/>
          <w:spacing w:val="-1"/>
        </w:rPr>
        <w:t xml:space="preserve"> </w:t>
      </w:r>
      <w:r>
        <w:rPr>
          <w:rFonts w:eastAsia="Courier New" w:cs="Courier New" w:ascii="Consolas" w:hAnsi="Consolas"/>
          <w:b/>
          <w:bCs/>
          <w:spacing w:val="-1"/>
          <w:sz w:val="19"/>
          <w:szCs w:val="19"/>
        </w:rPr>
        <w:t xml:space="preserve">is </w:t>
      </w:r>
      <w:r>
        <w:rPr>
          <w:rFonts w:eastAsia="Courier New" w:cs="Courier New" w:ascii="Consolas" w:hAnsi="Consolas"/>
          <w:b/>
          <w:bCs/>
          <w:spacing w:val="-1"/>
        </w:rPr>
        <w:t xml:space="preserve">– </w:t>
      </w:r>
      <w:r>
        <w:rPr>
          <w:rFonts w:eastAsia="Courier New" w:cs="Courier New" w:ascii="Consolas" w:hAnsi="Consolas"/>
          <w:b w:val="false"/>
          <w:bCs/>
          <w:spacing w:val="-1"/>
        </w:rPr>
        <w:t xml:space="preserve">використовується для перевірки сумісності змінної або об’єкта одного типу з іншим типом даних і повертає значення </w:t>
      </w:r>
      <w:r>
        <w:rPr>
          <w:rFonts w:eastAsia="Courier New" w:cs="Courier New" w:ascii="Consolas" w:hAnsi="Consolas"/>
          <w:b/>
          <w:bCs/>
          <w:spacing w:val="-1"/>
          <w:sz w:val="19"/>
          <w:szCs w:val="19"/>
        </w:rPr>
        <w:t>true</w:t>
      </w:r>
      <w:r>
        <w:rPr>
          <w:rFonts w:eastAsia="Courier New" w:cs="Courier New" w:ascii="Consolas" w:hAnsi="Consolas"/>
          <w:b w:val="false"/>
          <w:bCs/>
          <w:spacing w:val="-1"/>
        </w:rPr>
        <w:t xml:space="preserve"> або </w:t>
      </w:r>
      <w:r>
        <w:rPr>
          <w:rFonts w:eastAsia="Courier New" w:cs="Courier New" w:ascii="Consolas" w:hAnsi="Consolas"/>
          <w:b/>
          <w:bCs/>
          <w:spacing w:val="-1"/>
          <w:sz w:val="19"/>
          <w:szCs w:val="19"/>
        </w:rPr>
        <w:t>false</w:t>
      </w:r>
      <w:r>
        <w:rPr>
          <w:rFonts w:eastAsia="Courier New" w:cs="Courier New" w:ascii="Consolas" w:hAnsi="Consolas"/>
          <w:b w:val="false"/>
          <w:bCs/>
          <w:spacing w:val="-1"/>
        </w:rPr>
        <w:t xml:space="preserve">.  </w:t>
      </w:r>
    </w:p>
    <w:p>
      <w:pPr>
        <w:pStyle w:val="Normal"/>
        <w:widowControl w:val="false"/>
        <w:shd w:val="clear" w:color="auto" w:fill="FFFFFF"/>
        <w:spacing w:lineRule="auto" w:line="360" w:before="62" w:after="0"/>
        <w:ind w:right="4" w:firstLine="567"/>
        <w:jc w:val="both"/>
        <w:rPr/>
      </w:pPr>
      <w:r>
        <w:rPr>
          <w:rFonts w:eastAsia="Courier New" w:cs="Courier New" w:ascii="Consolas" w:hAnsi="Consolas"/>
          <w:b w:val="false"/>
          <w:bCs/>
          <w:spacing w:val="-1"/>
        </w:rPr>
        <w:t xml:space="preserve">асиви мають обмеження: фіксовану довжину, прив’язка до типу елемента. Трапляються випадки, коли потрібно оперувати більш гнучкими структурами даних, такими як контейнери, що динамічно збільшуються або зменшуються; контейнери, що зберігають об’єкти, які відповідають лише певному критерію (наприклад, дочірні об’єкти якогось певного класу, або об’єкти, що реалізують якийсь певний інтерфейс). Тому бібліотеки базових класів </w:t>
      </w:r>
      <w:r>
        <w:rPr>
          <w:rFonts w:eastAsia="Courier New" w:cs="Courier New" w:ascii="Consolas" w:hAnsi="Consolas"/>
          <w:b w:val="false"/>
          <w:bCs/>
          <w:spacing w:val="-1"/>
          <w:lang w:val="ru-RU"/>
        </w:rPr>
        <w:t>.</w:t>
      </w:r>
      <w:r>
        <w:rPr>
          <w:rFonts w:eastAsia="Courier New" w:cs="Courier New" w:ascii="Consolas" w:hAnsi="Consolas"/>
          <w:b w:val="false"/>
          <w:bCs/>
          <w:spacing w:val="-1"/>
          <w:lang w:val="en-US"/>
        </w:rPr>
        <w:t>NET</w:t>
      </w:r>
      <w:r>
        <w:rPr>
          <w:rFonts w:eastAsia="Courier New" w:cs="Courier New" w:ascii="Consolas" w:hAnsi="Consolas"/>
          <w:b w:val="false"/>
          <w:bCs/>
          <w:spacing w:val="-1"/>
        </w:rPr>
        <w:t xml:space="preserve"> постачаються з декількома просторами імен, що містять класи колекцій. На відміну від простого масиву, класи колекцій побудовані так, щоб можна було динамічно змінювати свої розміри внаслідок вставки або видалення елементів. Багато класів колекцій пропонують покращену безпеку по відношенню до типів та оптимізовані для обробки даних, що в них містяться, ефективно з точки зору витрат пам’яті.</w:t>
      </w:r>
    </w:p>
    <w:p>
      <w:pPr>
        <w:pStyle w:val="Normal"/>
        <w:rPr/>
      </w:pPr>
      <w:r>
        <w:rPr/>
        <w:br/>
        <w:br/>
      </w:r>
    </w:p>
    <w:p>
      <w:pPr>
        <w:pStyle w:val="Normal"/>
        <w:spacing w:lineRule="auto" w:line="259" w:before="0" w:after="160"/>
        <w:rPr/>
      </w:pPr>
      <w:r>
        <w:rPr/>
      </w:r>
      <w:r>
        <w:br w:type="page"/>
      </w:r>
    </w:p>
    <w:p>
      <w:pPr>
        <w:pStyle w:val="Normal"/>
        <w:rPr/>
      </w:pPr>
      <w:r>
        <w:rPr/>
        <w:t>Варіант 2</w:t>
      </w:r>
      <w:r>
        <w:rPr/>
        <w:br/>
        <w:br/>
      </w:r>
      <w:bookmarkStart w:id="2" w:name="OLE_LINK7"/>
      <w:bookmarkEnd w:id="2"/>
      <w:r>
        <w:rPr>
          <w:spacing w:val="-1"/>
          <w:sz w:val="28"/>
          <w:szCs w:val="28"/>
          <w:lang w:val="uk-UA"/>
        </w:rPr>
        <w:t xml:space="preserve">Задача 1. Робота з інтерфейсом. Створіть інтерфейс ICalculable з методом Calculate(). Реалізуйте його в класі Calculator, який додає два числа. Використайте інтерфейс для виклику методу. </w:t>
      </w:r>
    </w:p>
    <w:p>
      <w:pPr>
        <w:pStyle w:val="Normal"/>
        <w:rPr/>
      </w:pPr>
      <w:r>
        <w:rPr>
          <w:spacing w:val="-1"/>
          <w:sz w:val="28"/>
          <w:szCs w:val="28"/>
          <w:lang w:val="uk-UA"/>
        </w:rPr>
        <w:t xml:space="preserve">Задача 2. Інтерфейси у базовому та похідному класах. Створіть інтерфейс IDisplayable. Реалізуйте його в базовому класі Shape і перевизначте реалізацію в похідному класі Circle. </w:t>
      </w:r>
    </w:p>
    <w:p>
      <w:pPr>
        <w:pStyle w:val="Normal"/>
        <w:rPr/>
      </w:pPr>
      <w:r>
        <w:rPr>
          <w:spacing w:val="-1"/>
          <w:sz w:val="28"/>
          <w:szCs w:val="28"/>
          <w:lang w:val="uk-UA"/>
        </w:rPr>
        <w:t xml:space="preserve">Задача 3. Коваріантність у дії. Створіть коваріантний інтерфейс IProducer з методом T Produce(). Реалізуйте його у класі FruitProducer : IProducer. Продемонструйте присвоєння IProducer змінній типу IProducer. </w:t>
      </w:r>
    </w:p>
    <w:p>
      <w:pPr>
        <w:pStyle w:val="Normal"/>
        <w:rPr/>
      </w:pPr>
      <w:r>
        <w:rPr/>
        <w:br/>
      </w:r>
    </w:p>
    <w:p>
      <w:pPr>
        <w:pStyle w:val="Normal"/>
        <w:spacing w:lineRule="auto" w:line="259" w:before="0" w:after="160"/>
        <w:rPr/>
      </w:pPr>
      <w:r>
        <w:rPr/>
      </w:r>
      <w:r>
        <w:br w:type="page"/>
      </w:r>
    </w:p>
    <w:p>
      <w:pPr>
        <w:pStyle w:val="Normal"/>
        <w:spacing w:lineRule="auto" w:line="259" w:before="0" w:after="160"/>
        <w:rPr/>
      </w:pPr>
      <w:r>
        <w:rPr/>
        <w:t>Реалізація кодом</w:t>
        <w:br/>
      </w:r>
      <w:r>
        <w:rPr/>
        <w:t>Задача 1</w:t>
      </w:r>
    </w:p>
    <w:p>
      <w:pPr>
        <w:pStyle w:val="Normal"/>
        <w:spacing w:lineRule="auto" w:line="259" w:before="0" w:after="160"/>
        <w:rPr/>
      </w:pPr>
      <w:r>
        <w:rPr/>
        <w:t>using System;</w:t>
      </w:r>
    </w:p>
    <w:p>
      <w:pPr>
        <w:pStyle w:val="Normal"/>
        <w:spacing w:lineRule="auto" w:line="259" w:before="0" w:after="160"/>
        <w:rPr/>
      </w:pPr>
      <w:r>
        <w:rPr/>
      </w:r>
    </w:p>
    <w:p>
      <w:pPr>
        <w:pStyle w:val="Normal"/>
        <w:spacing w:lineRule="auto" w:line="259" w:before="0" w:after="160"/>
        <w:rPr/>
      </w:pPr>
      <w:r>
        <w:rPr/>
        <w:t>public interface ICalculable</w:t>
      </w:r>
    </w:p>
    <w:p>
      <w:pPr>
        <w:pStyle w:val="Normal"/>
        <w:spacing w:lineRule="auto" w:line="259" w:before="0" w:after="160"/>
        <w:rPr/>
      </w:pPr>
      <w:r>
        <w:rPr/>
        <w:t>{</w:t>
      </w:r>
    </w:p>
    <w:p>
      <w:pPr>
        <w:pStyle w:val="Normal"/>
        <w:spacing w:lineRule="auto" w:line="259" w:before="0" w:after="160"/>
        <w:rPr/>
      </w:pPr>
      <w:r>
        <w:rPr/>
        <w:t xml:space="preserve">    </w:t>
      </w:r>
      <w:r>
        <w:rPr/>
        <w:t>int Calculate();</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public class Calculator : ICalculable</w:t>
      </w:r>
    </w:p>
    <w:p>
      <w:pPr>
        <w:pStyle w:val="Normal"/>
        <w:spacing w:lineRule="auto" w:line="259" w:before="0" w:after="160"/>
        <w:rPr/>
      </w:pPr>
      <w:r>
        <w:rPr/>
        <w:t>{</w:t>
      </w:r>
    </w:p>
    <w:p>
      <w:pPr>
        <w:pStyle w:val="Normal"/>
        <w:spacing w:lineRule="auto" w:line="259" w:before="0" w:after="160"/>
        <w:rPr/>
      </w:pPr>
      <w:r>
        <w:rPr/>
        <w:t xml:space="preserve">    </w:t>
      </w:r>
      <w:r>
        <w:rPr/>
        <w:t>private int a;</w:t>
      </w:r>
    </w:p>
    <w:p>
      <w:pPr>
        <w:pStyle w:val="Normal"/>
        <w:spacing w:lineRule="auto" w:line="259" w:before="0" w:after="160"/>
        <w:rPr/>
      </w:pPr>
      <w:r>
        <w:rPr/>
        <w:t xml:space="preserve">    </w:t>
      </w:r>
      <w:r>
        <w:rPr/>
        <w:t>private int b;</w:t>
      </w:r>
    </w:p>
    <w:p>
      <w:pPr>
        <w:pStyle w:val="Normal"/>
        <w:spacing w:lineRule="auto" w:line="259" w:before="0" w:after="160"/>
        <w:rPr/>
      </w:pPr>
      <w:r>
        <w:rPr/>
      </w:r>
    </w:p>
    <w:p>
      <w:pPr>
        <w:pStyle w:val="Normal"/>
        <w:spacing w:lineRule="auto" w:line="259" w:before="0" w:after="160"/>
        <w:rPr/>
      </w:pPr>
      <w:r>
        <w:rPr/>
        <w:t xml:space="preserve">    </w:t>
      </w:r>
      <w:r>
        <w:rPr/>
        <w:t>public Calculator(int a, int b)</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this.a = a;</w:t>
      </w:r>
    </w:p>
    <w:p>
      <w:pPr>
        <w:pStyle w:val="Normal"/>
        <w:spacing w:lineRule="auto" w:line="259" w:before="0" w:after="160"/>
        <w:rPr/>
      </w:pPr>
      <w:r>
        <w:rPr/>
        <w:t xml:space="preserve">        </w:t>
      </w:r>
      <w:r>
        <w:rPr/>
        <w:t>this.b = b;</w:t>
      </w:r>
    </w:p>
    <w:p>
      <w:pPr>
        <w:pStyle w:val="Normal"/>
        <w:spacing w:lineRule="auto" w:line="259" w:before="0" w:after="160"/>
        <w:rPr/>
      </w:pPr>
      <w:r>
        <w:rPr/>
        <w:t xml:space="preserve">    </w:t>
      </w:r>
      <w:r>
        <w:rPr/>
        <w:t>}</w:t>
      </w:r>
    </w:p>
    <w:p>
      <w:pPr>
        <w:pStyle w:val="Normal"/>
        <w:spacing w:lineRule="auto" w:line="259" w:before="0" w:after="160"/>
        <w:rPr/>
      </w:pPr>
      <w:r>
        <w:rPr/>
      </w:r>
    </w:p>
    <w:p>
      <w:pPr>
        <w:pStyle w:val="Normal"/>
        <w:spacing w:lineRule="auto" w:line="259" w:before="0" w:after="160"/>
        <w:rPr/>
      </w:pPr>
      <w:r>
        <w:rPr/>
        <w:t xml:space="preserve">    </w:t>
      </w:r>
      <w:r>
        <w:rPr/>
        <w:t>public int Calculate()</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return a + b;</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class Program</w:t>
      </w:r>
    </w:p>
    <w:p>
      <w:pPr>
        <w:pStyle w:val="Normal"/>
        <w:spacing w:lineRule="auto" w:line="259" w:before="0" w:after="160"/>
        <w:rPr/>
      </w:pPr>
      <w:r>
        <w:rPr/>
        <w:t>{</w:t>
      </w:r>
    </w:p>
    <w:p>
      <w:pPr>
        <w:pStyle w:val="Normal"/>
        <w:spacing w:lineRule="auto" w:line="259" w:before="0" w:after="160"/>
        <w:rPr/>
      </w:pPr>
      <w:r>
        <w:rPr/>
        <w:t xml:space="preserve">    </w:t>
      </w:r>
      <w:r>
        <w:rPr/>
        <w:t>static void Main()</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ICalculable calc = new Calculator(5, 10);</w:t>
      </w:r>
    </w:p>
    <w:p>
      <w:pPr>
        <w:pStyle w:val="Normal"/>
        <w:spacing w:lineRule="auto" w:line="259" w:before="0" w:after="160"/>
        <w:rPr/>
      </w:pPr>
      <w:r>
        <w:rPr/>
        <w:t xml:space="preserve">        </w:t>
      </w:r>
      <w:r>
        <w:rPr/>
        <w:t>Console.WriteLine("Результат: " + calc.Calculate());</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t>Задача 2</w:t>
      </w:r>
    </w:p>
    <w:p>
      <w:pPr>
        <w:pStyle w:val="Normal"/>
        <w:spacing w:lineRule="auto" w:line="259" w:before="0" w:after="160"/>
        <w:rPr/>
      </w:pPr>
      <w:r>
        <w:rPr/>
        <w:t>using System;</w:t>
      </w:r>
    </w:p>
    <w:p>
      <w:pPr>
        <w:pStyle w:val="Normal"/>
        <w:spacing w:lineRule="auto" w:line="259" w:before="0" w:after="160"/>
        <w:rPr/>
      </w:pPr>
      <w:r>
        <w:rPr/>
      </w:r>
    </w:p>
    <w:p>
      <w:pPr>
        <w:pStyle w:val="Normal"/>
        <w:spacing w:lineRule="auto" w:line="259" w:before="0" w:after="160"/>
        <w:rPr/>
      </w:pPr>
      <w:r>
        <w:rPr/>
        <w:t>public interface IDisplayable</w:t>
      </w:r>
    </w:p>
    <w:p>
      <w:pPr>
        <w:pStyle w:val="Normal"/>
        <w:spacing w:lineRule="auto" w:line="259" w:before="0" w:after="160"/>
        <w:rPr/>
      </w:pPr>
      <w:r>
        <w:rPr/>
        <w:t>{</w:t>
      </w:r>
    </w:p>
    <w:p>
      <w:pPr>
        <w:pStyle w:val="Normal"/>
        <w:spacing w:lineRule="auto" w:line="259" w:before="0" w:after="160"/>
        <w:rPr/>
      </w:pPr>
      <w:r>
        <w:rPr/>
        <w:t xml:space="preserve">    </w:t>
      </w:r>
      <w:r>
        <w:rPr/>
        <w:t>void Display();</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public class Shape : IDisplayable</w:t>
      </w:r>
    </w:p>
    <w:p>
      <w:pPr>
        <w:pStyle w:val="Normal"/>
        <w:spacing w:lineRule="auto" w:line="259" w:before="0" w:after="160"/>
        <w:rPr/>
      </w:pPr>
      <w:r>
        <w:rPr/>
        <w:t>{</w:t>
      </w:r>
    </w:p>
    <w:p>
      <w:pPr>
        <w:pStyle w:val="Normal"/>
        <w:spacing w:lineRule="auto" w:line="259" w:before="0" w:after="160"/>
        <w:rPr/>
      </w:pPr>
      <w:r>
        <w:rPr/>
        <w:t xml:space="preserve">    </w:t>
      </w:r>
      <w:r>
        <w:rPr/>
        <w:t>public virtual void Display()</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Console.WriteLine("Це фігура.");</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public class Circle : Shape</w:t>
      </w:r>
    </w:p>
    <w:p>
      <w:pPr>
        <w:pStyle w:val="Normal"/>
        <w:spacing w:lineRule="auto" w:line="259" w:before="0" w:after="160"/>
        <w:rPr/>
      </w:pPr>
      <w:r>
        <w:rPr/>
        <w:t>{</w:t>
      </w:r>
    </w:p>
    <w:p>
      <w:pPr>
        <w:pStyle w:val="Normal"/>
        <w:spacing w:lineRule="auto" w:line="259" w:before="0" w:after="160"/>
        <w:rPr/>
      </w:pPr>
      <w:r>
        <w:rPr/>
        <w:t xml:space="preserve">    </w:t>
      </w:r>
      <w:r>
        <w:rPr/>
        <w:t>public override void Display()</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Console.WriteLine("Це коло.");</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class Program</w:t>
      </w:r>
    </w:p>
    <w:p>
      <w:pPr>
        <w:pStyle w:val="Normal"/>
        <w:spacing w:lineRule="auto" w:line="259" w:before="0" w:after="160"/>
        <w:rPr/>
      </w:pPr>
      <w:r>
        <w:rPr/>
        <w:t>{</w:t>
      </w:r>
    </w:p>
    <w:p>
      <w:pPr>
        <w:pStyle w:val="Normal"/>
        <w:spacing w:lineRule="auto" w:line="259" w:before="0" w:after="160"/>
        <w:rPr/>
      </w:pPr>
      <w:r>
        <w:rPr/>
        <w:t xml:space="preserve">    </w:t>
      </w:r>
      <w:r>
        <w:rPr/>
        <w:t>static void Main()</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IDisplayable shape = new Shape();</w:t>
      </w:r>
    </w:p>
    <w:p>
      <w:pPr>
        <w:pStyle w:val="Normal"/>
        <w:spacing w:lineRule="auto" w:line="259" w:before="0" w:after="160"/>
        <w:rPr/>
      </w:pPr>
      <w:r>
        <w:rPr/>
        <w:t xml:space="preserve">        </w:t>
      </w:r>
      <w:r>
        <w:rPr/>
        <w:t>IDisplayable circle = new Circle();</w:t>
      </w:r>
    </w:p>
    <w:p>
      <w:pPr>
        <w:pStyle w:val="Normal"/>
        <w:spacing w:lineRule="auto" w:line="259" w:before="0" w:after="160"/>
        <w:rPr/>
      </w:pPr>
      <w:r>
        <w:rPr/>
      </w:r>
    </w:p>
    <w:p>
      <w:pPr>
        <w:pStyle w:val="Normal"/>
        <w:spacing w:lineRule="auto" w:line="259" w:before="0" w:after="160"/>
        <w:rPr/>
      </w:pPr>
      <w:r>
        <w:rPr/>
        <w:t xml:space="preserve">        </w:t>
      </w:r>
      <w:r>
        <w:rPr/>
        <w:t>shape.Display();</w:t>
      </w:r>
    </w:p>
    <w:p>
      <w:pPr>
        <w:pStyle w:val="Normal"/>
        <w:spacing w:lineRule="auto" w:line="259" w:before="0" w:after="160"/>
        <w:rPr/>
      </w:pPr>
      <w:r>
        <w:rPr/>
        <w:t xml:space="preserve">        </w:t>
      </w:r>
      <w:r>
        <w:rPr/>
        <w:t>circle.Display();</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t>Задача 3</w:t>
      </w:r>
    </w:p>
    <w:p>
      <w:pPr>
        <w:pStyle w:val="Normal"/>
        <w:spacing w:lineRule="auto" w:line="259" w:before="0" w:after="160"/>
        <w:rPr/>
      </w:pPr>
      <w:r>
        <w:rPr/>
        <w:t>using System;</w:t>
      </w:r>
    </w:p>
    <w:p>
      <w:pPr>
        <w:pStyle w:val="Normal"/>
        <w:spacing w:lineRule="auto" w:line="259" w:before="0" w:after="160"/>
        <w:rPr/>
      </w:pPr>
      <w:r>
        <w:rPr/>
      </w:r>
    </w:p>
    <w:p>
      <w:pPr>
        <w:pStyle w:val="Normal"/>
        <w:spacing w:lineRule="auto" w:line="259" w:before="0" w:after="160"/>
        <w:rPr/>
      </w:pPr>
      <w:r>
        <w:rPr/>
        <w:t>public class Fruit { }</w:t>
      </w:r>
    </w:p>
    <w:p>
      <w:pPr>
        <w:pStyle w:val="Normal"/>
        <w:spacing w:lineRule="auto" w:line="259" w:before="0" w:after="160"/>
        <w:rPr/>
      </w:pPr>
      <w:r>
        <w:rPr/>
      </w:r>
    </w:p>
    <w:p>
      <w:pPr>
        <w:pStyle w:val="Normal"/>
        <w:spacing w:lineRule="auto" w:line="259" w:before="0" w:after="160"/>
        <w:rPr/>
      </w:pPr>
      <w:r>
        <w:rPr/>
        <w:t>public class Apple : Fruit { }</w:t>
      </w:r>
    </w:p>
    <w:p>
      <w:pPr>
        <w:pStyle w:val="Normal"/>
        <w:spacing w:lineRule="auto" w:line="259" w:before="0" w:after="160"/>
        <w:rPr/>
      </w:pPr>
      <w:r>
        <w:rPr/>
      </w:r>
    </w:p>
    <w:p>
      <w:pPr>
        <w:pStyle w:val="Normal"/>
        <w:spacing w:lineRule="auto" w:line="259" w:before="0" w:after="160"/>
        <w:rPr/>
      </w:pPr>
      <w:r>
        <w:rPr/>
        <w:t>public interface IProducer&lt;out T&gt;</w:t>
      </w:r>
    </w:p>
    <w:p>
      <w:pPr>
        <w:pStyle w:val="Normal"/>
        <w:spacing w:lineRule="auto" w:line="259" w:before="0" w:after="160"/>
        <w:rPr/>
      </w:pPr>
      <w:r>
        <w:rPr/>
        <w:t>{</w:t>
      </w:r>
    </w:p>
    <w:p>
      <w:pPr>
        <w:pStyle w:val="Normal"/>
        <w:spacing w:lineRule="auto" w:line="259" w:before="0" w:after="160"/>
        <w:rPr/>
      </w:pPr>
      <w:r>
        <w:rPr/>
        <w:t xml:space="preserve">    </w:t>
      </w:r>
      <w:r>
        <w:rPr/>
        <w:t>T Produce();</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public class FruitProducer : IProducer&lt;Apple&gt;</w:t>
      </w:r>
    </w:p>
    <w:p>
      <w:pPr>
        <w:pStyle w:val="Normal"/>
        <w:spacing w:lineRule="auto" w:line="259" w:before="0" w:after="160"/>
        <w:rPr/>
      </w:pPr>
      <w:r>
        <w:rPr/>
        <w:t>{</w:t>
      </w:r>
    </w:p>
    <w:p>
      <w:pPr>
        <w:pStyle w:val="Normal"/>
        <w:spacing w:lineRule="auto" w:line="259" w:before="0" w:after="160"/>
        <w:rPr/>
      </w:pPr>
      <w:r>
        <w:rPr/>
        <w:t xml:space="preserve">    </w:t>
      </w:r>
      <w:r>
        <w:rPr/>
        <w:t>public Apple Produce()</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return new Apple();</w:t>
      </w:r>
    </w:p>
    <w:p>
      <w:pPr>
        <w:pStyle w:val="Normal"/>
        <w:spacing w:lineRule="auto" w:line="259" w:before="0" w:after="160"/>
        <w:rPr/>
      </w:pPr>
      <w:r>
        <w:rPr/>
        <w:t xml:space="preserve">    </w:t>
      </w:r>
      <w:r>
        <w:rPr/>
        <w:t>}</w:t>
      </w:r>
    </w:p>
    <w:p>
      <w:pPr>
        <w:pStyle w:val="Normal"/>
        <w:spacing w:lineRule="auto" w:line="259" w:before="0" w:after="160"/>
        <w:rPr/>
      </w:pPr>
      <w:r>
        <w:rPr/>
        <w:t>}</w:t>
      </w:r>
    </w:p>
    <w:p>
      <w:pPr>
        <w:pStyle w:val="Normal"/>
        <w:spacing w:lineRule="auto" w:line="259" w:before="0" w:after="160"/>
        <w:rPr/>
      </w:pPr>
      <w:r>
        <w:rPr/>
      </w:r>
    </w:p>
    <w:p>
      <w:pPr>
        <w:pStyle w:val="Normal"/>
        <w:spacing w:lineRule="auto" w:line="259" w:before="0" w:after="160"/>
        <w:rPr/>
      </w:pPr>
      <w:r>
        <w:rPr/>
        <w:t>class Program</w:t>
      </w:r>
    </w:p>
    <w:p>
      <w:pPr>
        <w:pStyle w:val="Normal"/>
        <w:spacing w:lineRule="auto" w:line="259" w:before="0" w:after="160"/>
        <w:rPr/>
      </w:pPr>
      <w:r>
        <w:rPr/>
        <w:t>{</w:t>
      </w:r>
    </w:p>
    <w:p>
      <w:pPr>
        <w:pStyle w:val="Normal"/>
        <w:spacing w:lineRule="auto" w:line="259" w:before="0" w:after="160"/>
        <w:rPr/>
      </w:pPr>
      <w:r>
        <w:rPr/>
        <w:t xml:space="preserve">    </w:t>
      </w:r>
      <w:r>
        <w:rPr/>
        <w:t>static void Main()</w:t>
      </w:r>
    </w:p>
    <w:p>
      <w:pPr>
        <w:pStyle w:val="Normal"/>
        <w:spacing w:lineRule="auto" w:line="259" w:before="0" w:after="160"/>
        <w:rPr/>
      </w:pPr>
      <w:r>
        <w:rPr/>
        <w:t xml:space="preserve">    </w:t>
      </w:r>
      <w:r>
        <w:rPr/>
        <w:t>{</w:t>
      </w:r>
    </w:p>
    <w:p>
      <w:pPr>
        <w:pStyle w:val="Normal"/>
        <w:spacing w:lineRule="auto" w:line="259" w:before="0" w:after="160"/>
        <w:rPr/>
      </w:pPr>
      <w:r>
        <w:rPr/>
        <w:t xml:space="preserve">        </w:t>
      </w:r>
      <w:r>
        <w:rPr/>
        <w:t>IProducer&lt;Apple&gt; appleProducer = new FruitProducer();</w:t>
      </w:r>
    </w:p>
    <w:p>
      <w:pPr>
        <w:pStyle w:val="Normal"/>
        <w:spacing w:lineRule="auto" w:line="259" w:before="0" w:after="160"/>
        <w:rPr/>
      </w:pPr>
      <w:r>
        <w:rPr/>
      </w:r>
    </w:p>
    <w:p>
      <w:pPr>
        <w:pStyle w:val="Normal"/>
        <w:spacing w:lineRule="auto" w:line="259" w:before="0" w:after="160"/>
        <w:rPr/>
      </w:pPr>
      <w:r>
        <w:rPr/>
        <w:t xml:space="preserve">        </w:t>
      </w:r>
      <w:r>
        <w:rPr/>
        <w:t>// Коваріантність: Apple → Fruit</w:t>
      </w:r>
    </w:p>
    <w:p>
      <w:pPr>
        <w:pStyle w:val="Normal"/>
        <w:spacing w:lineRule="auto" w:line="259" w:before="0" w:after="160"/>
        <w:rPr/>
      </w:pPr>
      <w:r>
        <w:rPr/>
        <w:t xml:space="preserve">        </w:t>
      </w:r>
      <w:r>
        <w:rPr/>
        <w:t>IProducer&lt;Fruit&gt; fruitProducer = appleProducer;</w:t>
      </w:r>
    </w:p>
    <w:p>
      <w:pPr>
        <w:pStyle w:val="Normal"/>
        <w:spacing w:lineRule="auto" w:line="259" w:before="0" w:after="160"/>
        <w:rPr/>
      </w:pPr>
      <w:r>
        <w:rPr/>
      </w:r>
    </w:p>
    <w:p>
      <w:pPr>
        <w:pStyle w:val="Normal"/>
        <w:spacing w:lineRule="auto" w:line="259" w:before="0" w:after="160"/>
        <w:rPr/>
      </w:pPr>
      <w:r>
        <w:rPr/>
        <w:t xml:space="preserve">        </w:t>
      </w:r>
      <w:r>
        <w:rPr/>
        <w:t>Fruit fruit = fruitProducer.Produce();</w:t>
      </w:r>
    </w:p>
    <w:p>
      <w:pPr>
        <w:pStyle w:val="Normal"/>
        <w:spacing w:lineRule="auto" w:line="259" w:before="0" w:after="160"/>
        <w:rPr/>
      </w:pPr>
      <w:r>
        <w:rPr/>
      </w:r>
    </w:p>
    <w:p>
      <w:pPr>
        <w:pStyle w:val="Normal"/>
        <w:spacing w:lineRule="auto" w:line="259" w:before="0" w:after="160"/>
        <w:rPr/>
      </w:pPr>
      <w:r>
        <w:rPr/>
        <w:t xml:space="preserve">        </w:t>
      </w:r>
      <w:r>
        <w:rPr/>
        <w:t>Console.WriteLine("Отримано: " + fruit.GetType().Name);</w:t>
      </w:r>
    </w:p>
    <w:p>
      <w:pPr>
        <w:pStyle w:val="Normal"/>
        <w:spacing w:lineRule="auto" w:line="259" w:before="0" w:after="160"/>
        <w:rPr/>
      </w:pPr>
      <w:r>
        <w:rPr/>
        <w:t xml:space="preserve">    </w:t>
      </w:r>
      <w:r>
        <w:rPr/>
        <w:t>}</w:t>
      </w:r>
    </w:p>
    <w:p>
      <w:pPr>
        <w:pStyle w:val="Normal"/>
        <w:spacing w:lineRule="auto" w:line="259" w:before="0" w:after="160"/>
        <w:rPr/>
      </w:pPr>
      <w:r>
        <w:rPr/>
        <w:t>}</w:t>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mbria">
    <w:charset w:val="cc"/>
    <w:family w:val="roman"/>
    <w:pitch w:val="variable"/>
  </w:font>
  <w:font w:name="Tahoma">
    <w:charset w:val="cc"/>
    <w:family w:val="roman"/>
    <w:pitch w:val="variable"/>
  </w:font>
  <w:font w:name="Courier New">
    <w:charset w:val="cc"/>
    <w:family w:val="roman"/>
    <w:pitch w:val="variable"/>
  </w:font>
  <w:font w:name="Liberation Sans">
    <w:altName w:val="Arial"/>
    <w:charset w:val="cc"/>
    <w:family w:val="swiss"/>
    <w:pitch w:val="variable"/>
  </w:font>
  <w:font w:name="Arial">
    <w:charset w:val="cc"/>
    <w:family w:val="roman"/>
    <w:pitch w:val="variable"/>
  </w:font>
  <w:font w:name="Consolas">
    <w:charset w:val="cc"/>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1" w:semiHidden="1" w:unhideWhenUsed="1" w:qFormat="1"/>
    <w:lsdException w:name="toc 5" w:uiPriority="1" w:semiHidden="1" w:unhideWhenUsed="1" w:qFormat="1"/>
    <w:lsdException w:name="toc 6" w:uiPriority="1" w:semiHidden="1" w:unhideWhenUsed="1" w:qFormat="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75fb"/>
    <w:pPr>
      <w:widowControl/>
      <w:bidi w:val="0"/>
      <w:spacing w:lineRule="auto" w:line="360" w:before="0" w:after="0"/>
      <w:jc w:val="left"/>
    </w:pPr>
    <w:rPr>
      <w:rFonts w:ascii="Times New Roman" w:hAnsi="Times New Roman" w:eastAsia="Calibri" w:cs="" w:cstheme="minorBidi" w:eastAsiaTheme="minorHAnsi"/>
      <w:color w:val="auto"/>
      <w:kern w:val="0"/>
      <w:sz w:val="28"/>
      <w:szCs w:val="22"/>
      <w:lang w:val="uk-UA" w:eastAsia="en-US" w:bidi="ar-SA"/>
    </w:rPr>
  </w:style>
  <w:style w:type="paragraph" w:styleId="Heading1">
    <w:name w:val="Heading 1"/>
    <w:basedOn w:val="Normal"/>
    <w:next w:val="Normal"/>
    <w:link w:val="1"/>
    <w:uiPriority w:val="9"/>
    <w:qFormat/>
    <w:rsid w:val="008675fb"/>
    <w:pPr>
      <w:keepNext w:val="true"/>
      <w:spacing w:lineRule="auto" w:line="240"/>
      <w:jc w:val="center"/>
      <w:outlineLvl w:val="0"/>
    </w:pPr>
    <w:rPr>
      <w:rFonts w:cs="Arial"/>
      <w:b/>
      <w:bCs/>
      <w:kern w:val="2"/>
      <w:sz w:val="32"/>
      <w:szCs w:val="32"/>
      <w:lang w:eastAsia="ru-RU"/>
    </w:rPr>
  </w:style>
  <w:style w:type="paragraph" w:styleId="Heading2">
    <w:name w:val="Heading 2"/>
    <w:basedOn w:val="Normal"/>
    <w:next w:val="Normal"/>
    <w:link w:val="2"/>
    <w:uiPriority w:val="9"/>
    <w:qFormat/>
    <w:rsid w:val="008675fb"/>
    <w:pPr>
      <w:keepNext w:val="true"/>
      <w:widowControl w:val="false"/>
      <w:shd w:val="clear" w:color="auto" w:fill="FFFFFF"/>
      <w:spacing w:lineRule="auto" w:line="240"/>
      <w:jc w:val="center"/>
      <w:outlineLvl w:val="1"/>
    </w:pPr>
    <w:rPr>
      <w:rFonts w:eastAsia="SimSun"/>
      <w:b/>
      <w:iCs/>
      <w:sz w:val="32"/>
      <w:szCs w:val="28"/>
      <w:lang w:eastAsia="ru-RU"/>
    </w:rPr>
  </w:style>
  <w:style w:type="paragraph" w:styleId="Heading3">
    <w:name w:val="Heading 3"/>
    <w:basedOn w:val="Normal"/>
    <w:next w:val="Normal"/>
    <w:link w:val="3"/>
    <w:uiPriority w:val="9"/>
    <w:qFormat/>
    <w:rsid w:val="002309ff"/>
    <w:pPr>
      <w:spacing w:lineRule="auto" w:line="259"/>
      <w:jc w:val="center"/>
      <w:outlineLvl w:val="2"/>
    </w:pPr>
    <w:rPr>
      <w:sz w:val="32"/>
    </w:rPr>
  </w:style>
  <w:style w:type="paragraph" w:styleId="Heading4">
    <w:name w:val="Heading 4"/>
    <w:basedOn w:val="Normal"/>
    <w:next w:val="Normal"/>
    <w:link w:val="4"/>
    <w:uiPriority w:val="9"/>
    <w:unhideWhenUsed/>
    <w:qFormat/>
    <w:rsid w:val="002309ff"/>
    <w:pPr>
      <w:keepNext w:val="true"/>
      <w:keepLines/>
      <w:spacing w:lineRule="auto" w:line="240"/>
      <w:jc w:val="center"/>
      <w:outlineLvl w:val="3"/>
    </w:pPr>
    <w:rPr>
      <w:rFonts w:eastAsia="" w:cs="" w:cstheme="majorBidi" w:eastAsiaTheme="majorEastAsia"/>
      <w:iCs/>
      <w:color w:val="000000" w:themeColor="text1"/>
      <w:sz w:val="32"/>
    </w:rPr>
  </w:style>
  <w:style w:type="paragraph" w:styleId="Heading5">
    <w:name w:val="Heading 5"/>
    <w:basedOn w:val="Normal"/>
    <w:next w:val="Normal"/>
    <w:link w:val="5"/>
    <w:uiPriority w:val="9"/>
    <w:semiHidden/>
    <w:unhideWhenUsed/>
    <w:qFormat/>
    <w:rsid w:val="002309ff"/>
    <w:pPr>
      <w:keepNext w:val="true"/>
      <w:keepLines/>
      <w:spacing w:lineRule="auto" w:line="240"/>
      <w:outlineLvl w:val="4"/>
    </w:pPr>
    <w:rPr>
      <w:rFonts w:eastAsia="" w:cs="" w:cstheme="majorBidi" w:eastAsiaTheme="majorEastAsia"/>
      <w:sz w:val="32"/>
    </w:rPr>
  </w:style>
  <w:style w:type="character" w:styleId="DefaultParagraphFont" w:default="1">
    <w:name w:val="Default Paragraph Font"/>
    <w:uiPriority w:val="1"/>
    <w:semiHidden/>
    <w:unhideWhenUsed/>
    <w:qFormat/>
    <w:rPr/>
  </w:style>
  <w:style w:type="character" w:styleId="1" w:customStyle="1">
    <w:name w:val="Заголовок 1 Знак"/>
    <w:link w:val="Heading1"/>
    <w:uiPriority w:val="9"/>
    <w:qFormat/>
    <w:rsid w:val="008675fb"/>
    <w:rPr>
      <w:rFonts w:ascii="Times New Roman" w:hAnsi="Times New Roman" w:cs="Arial"/>
      <w:b/>
      <w:bCs/>
      <w:kern w:val="2"/>
      <w:sz w:val="32"/>
      <w:szCs w:val="32"/>
      <w:lang w:eastAsia="ru-RU"/>
    </w:rPr>
  </w:style>
  <w:style w:type="character" w:styleId="2" w:customStyle="1">
    <w:name w:val="Заголовок 2 Знак"/>
    <w:basedOn w:val="DefaultParagraphFont"/>
    <w:link w:val="Heading2"/>
    <w:uiPriority w:val="9"/>
    <w:qFormat/>
    <w:rsid w:val="008675fb"/>
    <w:rPr>
      <w:rFonts w:ascii="Times New Roman" w:hAnsi="Times New Roman" w:eastAsia="SimSun"/>
      <w:b/>
      <w:iCs/>
      <w:sz w:val="32"/>
      <w:szCs w:val="28"/>
      <w:shd w:fill="FFFFFF" w:val="clear"/>
      <w:lang w:eastAsia="ru-RU"/>
    </w:rPr>
  </w:style>
  <w:style w:type="character" w:styleId="3" w:customStyle="1">
    <w:name w:val="Заголовок 3 Знак"/>
    <w:basedOn w:val="DefaultParagraphFont"/>
    <w:link w:val="Heading3"/>
    <w:uiPriority w:val="9"/>
    <w:qFormat/>
    <w:rsid w:val="002309ff"/>
    <w:rPr>
      <w:rFonts w:ascii="Times New Roman" w:hAnsi="Times New Roman"/>
      <w:sz w:val="32"/>
    </w:rPr>
  </w:style>
  <w:style w:type="character" w:styleId="4" w:customStyle="1">
    <w:name w:val="Заголовок 4 Знак"/>
    <w:basedOn w:val="DefaultParagraphFont"/>
    <w:link w:val="Heading4"/>
    <w:uiPriority w:val="9"/>
    <w:qFormat/>
    <w:rsid w:val="002309ff"/>
    <w:rPr>
      <w:rFonts w:ascii="Times New Roman" w:hAnsi="Times New Roman" w:eastAsia="" w:cs="" w:cstheme="majorBidi" w:eastAsiaTheme="majorEastAsia"/>
      <w:iCs/>
      <w:color w:val="000000" w:themeColor="text1"/>
      <w:sz w:val="32"/>
    </w:rPr>
  </w:style>
  <w:style w:type="character" w:styleId="5" w:customStyle="1">
    <w:name w:val="Заголовок 5 Знак"/>
    <w:basedOn w:val="DefaultParagraphFont"/>
    <w:link w:val="Heading5"/>
    <w:uiPriority w:val="9"/>
    <w:semiHidden/>
    <w:qFormat/>
    <w:rsid w:val="002309ff"/>
    <w:rPr>
      <w:rFonts w:ascii="Times New Roman" w:hAnsi="Times New Roman" w:eastAsia="" w:cs="" w:cstheme="majorBidi" w:eastAsiaTheme="majorEastAsia"/>
      <w:sz w:val="32"/>
    </w:rPr>
  </w:style>
  <w:style w:type="character" w:styleId="InternetLink">
    <w:name w:val="Hyperlink"/>
    <w:uiPriority w:val="99"/>
    <w:semiHidden/>
    <w:unhideWhenUsed/>
    <w:rsid w:val="00183d4a"/>
    <w:rPr>
      <w:color w:val="0000FF"/>
      <w:u w:val="single"/>
    </w:rPr>
  </w:style>
  <w:style w:type="character" w:styleId="VisitedInternetLink">
    <w:name w:val="FollowedHyperlink"/>
    <w:uiPriority w:val="99"/>
    <w:semiHidden/>
    <w:unhideWhenUsed/>
    <w:rsid w:val="00183d4a"/>
    <w:rPr>
      <w:color w:val="800080"/>
      <w:u w:val="single"/>
    </w:rPr>
  </w:style>
  <w:style w:type="character" w:styleId="Style4" w:customStyle="1">
    <w:name w:val="Текст примітки Знак"/>
    <w:basedOn w:val="DefaultParagraphFont"/>
    <w:link w:val="Annotationtext"/>
    <w:semiHidden/>
    <w:qFormat/>
    <w:rsid w:val="00183d4a"/>
    <w:rPr>
      <w:rFonts w:ascii="Times New Roman" w:hAnsi="Times New Roman" w:eastAsia="Times New Roman" w:cs="Times New Roman"/>
      <w:sz w:val="20"/>
      <w:szCs w:val="20"/>
      <w:lang w:val="ru-RU" w:eastAsia="uk-UA"/>
    </w:rPr>
  </w:style>
  <w:style w:type="character" w:styleId="Style5" w:customStyle="1">
    <w:name w:val="Верхній колонтитул Знак"/>
    <w:basedOn w:val="DefaultParagraphFont"/>
    <w:link w:val="Header"/>
    <w:uiPriority w:val="99"/>
    <w:semiHidden/>
    <w:qFormat/>
    <w:rsid w:val="00183d4a"/>
    <w:rPr>
      <w:rFonts w:ascii="Calibri" w:hAnsi="Calibri" w:eastAsia="Calibri" w:cs="Times New Roman"/>
      <w:lang w:val="ru-RU"/>
    </w:rPr>
  </w:style>
  <w:style w:type="character" w:styleId="Style6" w:customStyle="1">
    <w:name w:val="Нижній колонтитул Знак"/>
    <w:basedOn w:val="DefaultParagraphFont"/>
    <w:link w:val="Footer"/>
    <w:uiPriority w:val="99"/>
    <w:semiHidden/>
    <w:qFormat/>
    <w:rsid w:val="00183d4a"/>
    <w:rPr>
      <w:rFonts w:ascii="Calibri" w:hAnsi="Calibri" w:eastAsia="Calibri" w:cs="Times New Roman"/>
      <w:lang w:val="ru-RU"/>
    </w:rPr>
  </w:style>
  <w:style w:type="character" w:styleId="Style7" w:customStyle="1">
    <w:name w:val="Назва Знак"/>
    <w:basedOn w:val="DefaultParagraphFont"/>
    <w:link w:val="Title"/>
    <w:uiPriority w:val="10"/>
    <w:qFormat/>
    <w:rsid w:val="00183d4a"/>
    <w:rPr>
      <w:rFonts w:ascii="Cambria" w:hAnsi="Cambria" w:eastAsia="Times New Roman" w:cs="Times New Roman"/>
      <w:color w:val="17365D"/>
      <w:spacing w:val="5"/>
      <w:kern w:val="2"/>
      <w:sz w:val="52"/>
      <w:szCs w:val="52"/>
      <w:lang w:val="ru-RU"/>
    </w:rPr>
  </w:style>
  <w:style w:type="character" w:styleId="Style8" w:customStyle="1">
    <w:name w:val="Текст у виносці Знак"/>
    <w:basedOn w:val="DefaultParagraphFont"/>
    <w:link w:val="BalloonText"/>
    <w:uiPriority w:val="99"/>
    <w:semiHidden/>
    <w:qFormat/>
    <w:rsid w:val="00183d4a"/>
    <w:rPr>
      <w:rFonts w:ascii="Tahoma" w:hAnsi="Tahoma" w:eastAsia="Calibri" w:cs="Times New Roman"/>
      <w:sz w:val="16"/>
      <w:szCs w:val="16"/>
      <w:lang w:val="ru-RU"/>
    </w:rPr>
  </w:style>
  <w:style w:type="character" w:styleId="Annotationreference">
    <w:name w:val="annotation reference"/>
    <w:semiHidden/>
    <w:unhideWhenUsed/>
    <w:qFormat/>
    <w:rsid w:val="00183d4a"/>
    <w:rPr>
      <w:sz w:val="16"/>
      <w:szCs w:val="16"/>
    </w:rPr>
  </w:style>
  <w:style w:type="character" w:styleId="PlaceholderText">
    <w:name w:val="Placeholder Text"/>
    <w:uiPriority w:val="99"/>
    <w:semiHidden/>
    <w:qFormat/>
    <w:rsid w:val="00183d4a"/>
    <w:rPr>
      <w:color w:val="808080"/>
    </w:rPr>
  </w:style>
  <w:style w:type="character" w:styleId="Style9" w:customStyle="1">
    <w:name w:val="Основний текст Знак"/>
    <w:basedOn w:val="DefaultParagraphFont"/>
    <w:uiPriority w:val="1"/>
    <w:qFormat/>
    <w:rsid w:val="00183d4a"/>
    <w:rPr>
      <w:rFonts w:ascii="Times New Roman" w:hAnsi="Times New Roman" w:eastAsia="Times New Roman"/>
      <w:sz w:val="28"/>
      <w:szCs w:val="28"/>
      <w:lang w:val="en-US"/>
    </w:rPr>
  </w:style>
  <w:style w:type="character" w:styleId="HTMLCode">
    <w:name w:val="HTML Code"/>
    <w:basedOn w:val="DefaultParagraphFont"/>
    <w:uiPriority w:val="99"/>
    <w:semiHidden/>
    <w:unhideWhenUsed/>
    <w:qFormat/>
    <w:rsid w:val="00183d4a"/>
    <w:rPr>
      <w:rFonts w:ascii="Courier New" w:hAnsi="Courier New" w:eastAsia="Times New Roman" w:cs="Courier New"/>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Style9"/>
    <w:uiPriority w:val="1"/>
    <w:unhideWhenUsed/>
    <w:qFormat/>
    <w:rsid w:val="00183d4a"/>
    <w:pPr>
      <w:widowControl w:val="false"/>
      <w:spacing w:lineRule="auto" w:line="240"/>
      <w:ind w:left="111" w:hanging="0"/>
    </w:pPr>
    <w:rPr>
      <w:rFonts w:eastAsia="Times New Roman"/>
      <w:szCs w:val="28"/>
      <w:lang w:val="en-US"/>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ed7078"/>
    <w:pPr>
      <w:spacing w:lineRule="auto" w:line="240" w:beforeAutospacing="1" w:afterAutospacing="1"/>
    </w:pPr>
    <w:rPr>
      <w:rFonts w:eastAsia="Times New Roman" w:cs="Times New Roman"/>
      <w:sz w:val="24"/>
      <w:szCs w:val="24"/>
      <w:lang w:eastAsia="uk-UA"/>
    </w:rPr>
  </w:style>
  <w:style w:type="paragraph" w:styleId="Contents1">
    <w:name w:val="TOC 1"/>
    <w:basedOn w:val="Normal"/>
    <w:next w:val="Normal"/>
    <w:autoRedefine/>
    <w:uiPriority w:val="1"/>
    <w:unhideWhenUsed/>
    <w:qFormat/>
    <w:rsid w:val="00183d4a"/>
    <w:pPr>
      <w:spacing w:lineRule="auto" w:line="276" w:before="0" w:after="100"/>
    </w:pPr>
    <w:rPr>
      <w:rFonts w:ascii="Calibri" w:hAnsi="Calibri" w:eastAsia="Calibri" w:cs="Times New Roman"/>
      <w:sz w:val="22"/>
      <w:lang w:val="ru-RU"/>
    </w:rPr>
  </w:style>
  <w:style w:type="paragraph" w:styleId="Contents2">
    <w:name w:val="TOC 2"/>
    <w:basedOn w:val="Normal"/>
    <w:next w:val="Normal"/>
    <w:autoRedefine/>
    <w:uiPriority w:val="1"/>
    <w:unhideWhenUsed/>
    <w:qFormat/>
    <w:rsid w:val="00183d4a"/>
    <w:pPr>
      <w:spacing w:lineRule="auto" w:line="276" w:before="0" w:after="100"/>
      <w:ind w:left="220" w:hanging="0"/>
    </w:pPr>
    <w:rPr>
      <w:rFonts w:ascii="Calibri" w:hAnsi="Calibri" w:eastAsia="Calibri" w:cs="Times New Roman"/>
      <w:sz w:val="22"/>
      <w:lang w:val="ru-RU"/>
    </w:rPr>
  </w:style>
  <w:style w:type="paragraph" w:styleId="Contents3">
    <w:name w:val="TOC 3"/>
    <w:basedOn w:val="Normal"/>
    <w:next w:val="Normal"/>
    <w:autoRedefine/>
    <w:uiPriority w:val="1"/>
    <w:unhideWhenUsed/>
    <w:qFormat/>
    <w:rsid w:val="00183d4a"/>
    <w:pPr>
      <w:spacing w:lineRule="auto" w:line="276" w:before="0" w:after="100"/>
      <w:ind w:left="440" w:hanging="0"/>
    </w:pPr>
    <w:rPr>
      <w:rFonts w:ascii="Calibri" w:hAnsi="Calibri" w:eastAsia="Calibri" w:cs="Times New Roman"/>
      <w:sz w:val="22"/>
      <w:lang w:val="ru-RU"/>
    </w:rPr>
  </w:style>
  <w:style w:type="paragraph" w:styleId="Annotationtext">
    <w:name w:val="annotation text"/>
    <w:basedOn w:val="Normal"/>
    <w:link w:val="Style4"/>
    <w:semiHidden/>
    <w:unhideWhenUsed/>
    <w:qFormat/>
    <w:rsid w:val="00183d4a"/>
    <w:pPr>
      <w:spacing w:lineRule="auto" w:line="240"/>
    </w:pPr>
    <w:rPr>
      <w:rFonts w:eastAsia="Times New Roman" w:cs="Times New Roman"/>
      <w:sz w:val="20"/>
      <w:szCs w:val="20"/>
      <w:lang w:val="ru-RU" w:eastAsia="uk-UA"/>
    </w:rPr>
  </w:style>
  <w:style w:type="paragraph" w:styleId="HeaderandFooter">
    <w:name w:val="Header and Footer"/>
    <w:basedOn w:val="Normal"/>
    <w:qFormat/>
    <w:pPr/>
    <w:rPr/>
  </w:style>
  <w:style w:type="paragraph" w:styleId="Header">
    <w:name w:val="Header"/>
    <w:basedOn w:val="Normal"/>
    <w:link w:val="Style5"/>
    <w:uiPriority w:val="99"/>
    <w:semiHidden/>
    <w:unhideWhenUsed/>
    <w:rsid w:val="00183d4a"/>
    <w:pPr>
      <w:tabs>
        <w:tab w:val="clear" w:pos="708"/>
        <w:tab w:val="center" w:pos="4819" w:leader="none"/>
        <w:tab w:val="right" w:pos="9639" w:leader="none"/>
      </w:tabs>
      <w:spacing w:lineRule="auto" w:line="240"/>
    </w:pPr>
    <w:rPr>
      <w:rFonts w:ascii="Calibri" w:hAnsi="Calibri" w:eastAsia="Calibri" w:cs="Times New Roman"/>
      <w:sz w:val="22"/>
      <w:lang w:val="ru-RU"/>
    </w:rPr>
  </w:style>
  <w:style w:type="paragraph" w:styleId="Footer">
    <w:name w:val="Footer"/>
    <w:basedOn w:val="Normal"/>
    <w:link w:val="Style6"/>
    <w:uiPriority w:val="99"/>
    <w:semiHidden/>
    <w:unhideWhenUsed/>
    <w:rsid w:val="00183d4a"/>
    <w:pPr>
      <w:tabs>
        <w:tab w:val="clear" w:pos="708"/>
        <w:tab w:val="center" w:pos="4819" w:leader="none"/>
        <w:tab w:val="right" w:pos="9639" w:leader="none"/>
      </w:tabs>
      <w:spacing w:lineRule="auto" w:line="240"/>
    </w:pPr>
    <w:rPr>
      <w:rFonts w:ascii="Calibri" w:hAnsi="Calibri" w:eastAsia="Calibri" w:cs="Times New Roman"/>
      <w:sz w:val="22"/>
      <w:lang w:val="ru-RU"/>
    </w:rPr>
  </w:style>
  <w:style w:type="paragraph" w:styleId="Title">
    <w:name w:val="Title"/>
    <w:basedOn w:val="Normal"/>
    <w:next w:val="Normal"/>
    <w:link w:val="Style7"/>
    <w:uiPriority w:val="10"/>
    <w:qFormat/>
    <w:rsid w:val="00183d4a"/>
    <w:pPr>
      <w:pBdr>
        <w:bottom w:val="single" w:sz="8" w:space="4" w:color="4F81BD"/>
      </w:pBdr>
      <w:spacing w:lineRule="auto" w:line="240" w:before="0" w:after="300"/>
      <w:contextualSpacing/>
    </w:pPr>
    <w:rPr>
      <w:rFonts w:ascii="Cambria" w:hAnsi="Cambria" w:eastAsia="Times New Roman" w:cs="Times New Roman"/>
      <w:color w:val="17365D"/>
      <w:spacing w:val="5"/>
      <w:kern w:val="2"/>
      <w:sz w:val="52"/>
      <w:szCs w:val="52"/>
      <w:lang w:val="ru-RU"/>
    </w:rPr>
  </w:style>
  <w:style w:type="paragraph" w:styleId="BalloonText">
    <w:name w:val="Balloon Text"/>
    <w:basedOn w:val="Normal"/>
    <w:link w:val="Style8"/>
    <w:uiPriority w:val="99"/>
    <w:semiHidden/>
    <w:unhideWhenUsed/>
    <w:qFormat/>
    <w:rsid w:val="00183d4a"/>
    <w:pPr>
      <w:spacing w:lineRule="auto" w:line="240"/>
    </w:pPr>
    <w:rPr>
      <w:rFonts w:ascii="Tahoma" w:hAnsi="Tahoma" w:eastAsia="Calibri" w:cs="Times New Roman"/>
      <w:sz w:val="16"/>
      <w:szCs w:val="16"/>
      <w:lang w:val="ru-RU"/>
    </w:rPr>
  </w:style>
  <w:style w:type="paragraph" w:styleId="ListParagraph">
    <w:name w:val="List Paragraph"/>
    <w:basedOn w:val="Normal"/>
    <w:uiPriority w:val="1"/>
    <w:qFormat/>
    <w:rsid w:val="00183d4a"/>
    <w:pPr>
      <w:spacing w:lineRule="auto" w:line="276" w:before="0" w:after="200"/>
      <w:ind w:left="720" w:hanging="0"/>
      <w:contextualSpacing/>
    </w:pPr>
    <w:rPr>
      <w:rFonts w:ascii="Calibri" w:hAnsi="Calibri" w:eastAsia="Calibri" w:cs="Times New Roman"/>
      <w:sz w:val="22"/>
      <w:lang w:val="ru-RU"/>
    </w:rPr>
  </w:style>
  <w:style w:type="paragraph" w:styleId="Msonormal" w:customStyle="1">
    <w:name w:val="msonormal"/>
    <w:basedOn w:val="Normal"/>
    <w:qFormat/>
    <w:rsid w:val="00183d4a"/>
    <w:pPr>
      <w:spacing w:lineRule="auto" w:line="240" w:beforeAutospacing="1" w:afterAutospacing="1"/>
    </w:pPr>
    <w:rPr>
      <w:rFonts w:eastAsia="Times New Roman" w:cs="Times New Roman"/>
      <w:sz w:val="24"/>
      <w:szCs w:val="24"/>
      <w:lang w:eastAsia="uk-UA"/>
    </w:rPr>
  </w:style>
  <w:style w:type="paragraph" w:styleId="TableParagraph" w:customStyle="1">
    <w:name w:val="Table Paragraph"/>
    <w:basedOn w:val="Normal"/>
    <w:uiPriority w:val="1"/>
    <w:qFormat/>
    <w:rsid w:val="00183d4a"/>
    <w:pPr>
      <w:widowControl w:val="false"/>
      <w:spacing w:lineRule="auto" w:line="240"/>
    </w:pPr>
    <w:rPr>
      <w:rFonts w:ascii="Calibri" w:hAnsi="Calibri" w:asciiTheme="minorHAnsi" w:hAnsiTheme="minorHAnsi"/>
      <w:sz w:val="22"/>
      <w:lang w:val="en-US"/>
    </w:rPr>
  </w:style>
  <w:style w:type="paragraph" w:styleId="Default" w:customStyle="1">
    <w:name w:val="Default"/>
    <w:qFormat/>
    <w:rsid w:val="00183d4a"/>
    <w:pPr>
      <w:widowControl/>
      <w:bidi w:val="0"/>
      <w:spacing w:lineRule="auto" w:line="240" w:before="0" w:after="0"/>
      <w:jc w:val="left"/>
    </w:pPr>
    <w:rPr>
      <w:rFonts w:ascii="Times New Roman" w:hAnsi="Times New Roman" w:eastAsia="Calibri" w:cs="Times New Roman"/>
      <w:color w:val="000000"/>
      <w:kern w:val="0"/>
      <w:sz w:val="24"/>
      <w:szCs w:val="24"/>
      <w:lang w:eastAsia="uk-UA" w:val="uk-UA" w:bidi="ar-SA"/>
    </w:rPr>
  </w:style>
  <w:style w:type="paragraph" w:styleId="Normal1" w:customStyle="1">
    <w:name w:val="Normal1"/>
    <w:basedOn w:val="Normal"/>
    <w:qFormat/>
    <w:rsid w:val="00183d4a"/>
    <w:pPr>
      <w:spacing w:lineRule="auto" w:line="276" w:before="0" w:after="200"/>
    </w:pPr>
    <w:rPr>
      <w:rFonts w:ascii="Calibri" w:hAnsi="Calibri" w:eastAsia="" w:asciiTheme="minorHAnsi" w:eastAsiaTheme="minorEastAsia" w:hAnsiTheme="minorHAnsi"/>
      <w:sz w:val="22"/>
      <w:lang w:val="ru-RU" w:eastAsia="ru-RU"/>
    </w:rPr>
  </w:style>
  <w:style w:type="paragraph" w:styleId="Contents4">
    <w:name w:val="TOC 4"/>
    <w:basedOn w:val="Normal"/>
    <w:uiPriority w:val="1"/>
    <w:qFormat/>
    <w:rsid w:val="00183d4a"/>
    <w:pPr>
      <w:widowControl w:val="false"/>
      <w:spacing w:lineRule="auto" w:line="240"/>
      <w:ind w:left="778" w:hanging="542"/>
    </w:pPr>
    <w:rPr>
      <w:rFonts w:eastAsia="Times New Roman"/>
      <w:sz w:val="24"/>
      <w:szCs w:val="24"/>
      <w:lang w:val="en-US"/>
    </w:rPr>
  </w:style>
  <w:style w:type="paragraph" w:styleId="Text" w:customStyle="1">
    <w:name w:val="Text"/>
    <w:basedOn w:val="Normal"/>
    <w:qFormat/>
    <w:rsid w:val="00183d4a"/>
    <w:pPr>
      <w:spacing w:lineRule="auto" w:line="276"/>
      <w:ind w:firstLine="425"/>
      <w:jc w:val="both"/>
    </w:pPr>
    <w:rPr>
      <w:rFonts w:ascii="Cambria" w:hAnsi="Cambria" w:cs="Calibri" w:cstheme="minorHAnsi"/>
      <w:sz w:val="20"/>
    </w:rPr>
  </w:style>
  <w:style w:type="paragraph" w:styleId="Text0" w:customStyle="1">
    <w:name w:val="Text_0"/>
    <w:basedOn w:val="Text"/>
    <w:qFormat/>
    <w:rsid w:val="00183d4a"/>
    <w:pPr>
      <w:ind w:hanging="0"/>
    </w:pPr>
    <w:rPr/>
  </w:style>
  <w:style w:type="paragraph" w:styleId="Contents5">
    <w:name w:val="TOC 5"/>
    <w:basedOn w:val="Normal"/>
    <w:uiPriority w:val="1"/>
    <w:qFormat/>
    <w:rsid w:val="00183d4a"/>
    <w:pPr>
      <w:widowControl w:val="false"/>
      <w:spacing w:lineRule="auto" w:line="240"/>
      <w:ind w:left="1249" w:hanging="420"/>
    </w:pPr>
    <w:rPr>
      <w:rFonts w:eastAsia="Times New Roman"/>
      <w:b/>
      <w:bCs/>
      <w:i/>
      <w:sz w:val="22"/>
      <w:lang w:val="en-US"/>
    </w:rPr>
  </w:style>
  <w:style w:type="paragraph" w:styleId="Contents6">
    <w:name w:val="TOC 6"/>
    <w:basedOn w:val="Normal"/>
    <w:uiPriority w:val="1"/>
    <w:qFormat/>
    <w:rsid w:val="00183d4a"/>
    <w:pPr>
      <w:widowControl w:val="false"/>
      <w:spacing w:lineRule="auto" w:line="240"/>
      <w:ind w:left="1669" w:hanging="600"/>
    </w:pPr>
    <w:rPr>
      <w:rFonts w:eastAsia="Times New Roman"/>
      <w:b/>
      <w:bCs/>
      <w:sz w:val="24"/>
      <w:szCs w:val="24"/>
      <w:lang w:val="en-U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3">
    <w:name w:val="Table Grid"/>
    <w:basedOn w:val="a1"/>
    <w:uiPriority w:val="59"/>
    <w:rsid w:val="00183d4a"/>
    <w:pPr>
      <w:spacing w:after="0" w:line="240" w:lineRule="auto"/>
    </w:pPr>
    <w:rPr>
      <w:lang w:eastAsia="uk-U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
    <w:name w:val="TableGrid"/>
    <w:rsid w:val="00183d4a"/>
    <w:pPr>
      <w:spacing w:after="0" w:line="240" w:lineRule="auto"/>
    </w:pPr>
    <w:rPr>
      <w:rFonts w:eastAsiaTheme="minorEastAsia"/>
      <w:lang w:eastAsia="uk-UA"/>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LibreOffice/7.5.0.3$Windows_X86_64 LibreOffice_project/c21113d003cd3efa8c53188764377a8272d9d6de</Application>
  <AppVersion>15.0000</AppVersion>
  <Pages>8</Pages>
  <Words>545</Words>
  <Characters>3383</Characters>
  <CharactersWithSpaces>4105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2025-12-03T12:10:00Z</dcterms:created>
  <dc:creator>Home</dc:creator>
  <dc:description/>
  <dc:language>uk-UA</dc:language>
  <cp:lastModifiedBy/>
  <dcterms:modified xsi:type="dcterms:W3CDTF">2025-12-12T10:55:14Z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