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51D" w:rsidRDefault="00F43170" w:rsidP="00F43170">
      <w:pPr>
        <w:spacing w:line="360" w:lineRule="auto"/>
        <w:ind w:left="1020"/>
        <w:jc w:val="center"/>
        <w:rPr>
          <w:rFonts w:ascii="Times New Roman" w:eastAsia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</w:rPr>
        <w:t>АКТУАЛЬН</w:t>
      </w:r>
      <w:r>
        <w:rPr>
          <w:rFonts w:ascii="Times New Roman" w:eastAsia="Times New Roman" w:hAnsi="Times New Roman"/>
          <w:b/>
          <w:sz w:val="28"/>
          <w:szCs w:val="28"/>
          <w:lang w:val="uk-UA"/>
        </w:rPr>
        <w:t>І</w:t>
      </w:r>
      <w:r>
        <w:rPr>
          <w:rFonts w:ascii="Times New Roman" w:eastAsia="Times New Roman" w:hAnsi="Times New Roman"/>
          <w:b/>
          <w:sz w:val="28"/>
          <w:szCs w:val="28"/>
        </w:rPr>
        <w:t xml:space="preserve">СТЬ </w:t>
      </w:r>
      <w:r w:rsidRPr="00F43170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ЗАСТОСУВАННЯ </w:t>
      </w:r>
      <w:r w:rsidRPr="00F43170">
        <w:rPr>
          <w:rFonts w:ascii="Times New Roman" w:hAnsi="Times New Roman" w:cs="Times New Roman"/>
          <w:b/>
          <w:sz w:val="28"/>
          <w:szCs w:val="28"/>
          <w:lang w:val="en-US"/>
        </w:rPr>
        <w:t>STEM</w:t>
      </w:r>
      <w:r w:rsidRPr="00F43170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F43170">
        <w:rPr>
          <w:rFonts w:ascii="Times New Roman" w:hAnsi="Times New Roman" w:cs="Times New Roman"/>
          <w:b/>
          <w:sz w:val="28"/>
          <w:szCs w:val="28"/>
          <w:lang w:val="uk-UA"/>
        </w:rPr>
        <w:t>ТЕХНОЛОГІЙ</w:t>
      </w:r>
      <w:r w:rsidRPr="00F43170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В НАВЧАЛЬНОМУ ПРОЦЕСІ</w:t>
      </w:r>
      <w:r>
        <w:rPr>
          <w:rFonts w:ascii="Times New Roman" w:eastAsia="Times New Roman" w:hAnsi="Times New Roman"/>
          <w:b/>
          <w:sz w:val="28"/>
          <w:szCs w:val="28"/>
          <w:lang w:val="uk-UA"/>
        </w:rPr>
        <w:t>.</w:t>
      </w:r>
    </w:p>
    <w:p w:rsidR="0019354B" w:rsidRDefault="0019354B" w:rsidP="00F43170">
      <w:pPr>
        <w:spacing w:line="360" w:lineRule="auto"/>
        <w:ind w:left="1020"/>
        <w:jc w:val="center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p w:rsidR="001E4333" w:rsidRPr="00697AB7" w:rsidRDefault="001E4333" w:rsidP="00697AB7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97AB7">
        <w:rPr>
          <w:rFonts w:ascii="Times New Roman" w:hAnsi="Times New Roman" w:cs="Times New Roman"/>
          <w:b/>
          <w:sz w:val="28"/>
          <w:szCs w:val="28"/>
          <w:lang w:val="uk-UA"/>
        </w:rPr>
        <w:t>Грузін</w:t>
      </w:r>
      <w:proofErr w:type="spellEnd"/>
      <w:r w:rsidRPr="00697A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Денис </w:t>
      </w:r>
      <w:proofErr w:type="spellStart"/>
      <w:r w:rsidRPr="00697AB7">
        <w:rPr>
          <w:rFonts w:ascii="Times New Roman" w:hAnsi="Times New Roman" w:cs="Times New Roman"/>
          <w:b/>
          <w:sz w:val="28"/>
          <w:szCs w:val="28"/>
          <w:lang w:val="uk-UA"/>
        </w:rPr>
        <w:t>Вітальович</w:t>
      </w:r>
      <w:proofErr w:type="spellEnd"/>
      <w:r w:rsidRPr="00697AB7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</w:p>
    <w:p w:rsidR="00697AB7" w:rsidRPr="00697AB7" w:rsidRDefault="00697AB7" w:rsidP="00697AB7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97AB7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 210-ОО-16, Машинобудівний коледж Донбаської державної машинобудівної академії, м. Краматорськ.  </w:t>
      </w:r>
      <w:r w:rsidRPr="00697AB7">
        <w:rPr>
          <w:rFonts w:ascii="Times New Roman" w:eastAsia="Times New Roman" w:hAnsi="Times New Roman" w:cs="Times New Roman"/>
          <w:i/>
          <w:sz w:val="28"/>
          <w:szCs w:val="28"/>
        </w:rPr>
        <w:t>e-</w:t>
      </w:r>
      <w:proofErr w:type="spellStart"/>
      <w:r w:rsidRPr="00697AB7">
        <w:rPr>
          <w:rFonts w:ascii="Times New Roman" w:eastAsia="Times New Roman" w:hAnsi="Times New Roman" w:cs="Times New Roman"/>
          <w:i/>
          <w:sz w:val="28"/>
          <w:szCs w:val="28"/>
        </w:rPr>
        <w:t>mail</w:t>
      </w:r>
      <w:proofErr w:type="spellEnd"/>
      <w:r w:rsidRPr="00697AB7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697AB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697AB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gb1-gz@ukr.net</w:t>
      </w:r>
    </w:p>
    <w:p w:rsidR="001E4333" w:rsidRPr="00697AB7" w:rsidRDefault="00697AB7" w:rsidP="00697AB7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7AB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</w:t>
      </w:r>
      <w:r w:rsidRPr="00697AB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овікова Наталія Володимирівна,</w:t>
      </w:r>
    </w:p>
    <w:p w:rsidR="001E4333" w:rsidRPr="00697AB7" w:rsidRDefault="00697AB7" w:rsidP="00697AB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7AB7">
        <w:rPr>
          <w:rFonts w:ascii="Times New Roman" w:hAnsi="Times New Roman" w:cs="Times New Roman"/>
          <w:sz w:val="28"/>
          <w:szCs w:val="28"/>
          <w:lang w:val="uk-UA"/>
        </w:rPr>
        <w:t>науковий керівник,</w:t>
      </w:r>
      <w:r w:rsidR="001E4333" w:rsidRPr="00697AB7">
        <w:rPr>
          <w:rFonts w:ascii="Times New Roman" w:hAnsi="Times New Roman" w:cs="Times New Roman"/>
          <w:sz w:val="28"/>
          <w:szCs w:val="28"/>
          <w:lang w:val="uk-UA"/>
        </w:rPr>
        <w:t>викладач вищої категорії, викладач-методист, Машинобудівний коледж Донбаської державної машинобудівної академії, м. Краматорськ</w:t>
      </w:r>
      <w:r w:rsidR="005C3679" w:rsidRPr="00697A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E4333" w:rsidRPr="00697AB7">
        <w:rPr>
          <w:rFonts w:ascii="Times New Roman" w:eastAsia="Times New Roman" w:hAnsi="Times New Roman" w:cs="Times New Roman"/>
          <w:i/>
          <w:sz w:val="28"/>
          <w:szCs w:val="28"/>
        </w:rPr>
        <w:t>e-</w:t>
      </w:r>
      <w:proofErr w:type="spellStart"/>
      <w:r w:rsidR="001E4333" w:rsidRPr="00697AB7">
        <w:rPr>
          <w:rFonts w:ascii="Times New Roman" w:eastAsia="Times New Roman" w:hAnsi="Times New Roman" w:cs="Times New Roman"/>
          <w:i/>
          <w:sz w:val="28"/>
          <w:szCs w:val="28"/>
        </w:rPr>
        <w:t>mail</w:t>
      </w:r>
      <w:proofErr w:type="spellEnd"/>
      <w:r w:rsidR="001E4333" w:rsidRPr="00697AB7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r w:rsidR="005C3679" w:rsidRPr="00697AB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natalliii.444</w:t>
      </w:r>
      <w:r w:rsidR="001E4333" w:rsidRPr="00697AB7">
        <w:rPr>
          <w:rFonts w:ascii="Times New Roman" w:eastAsia="Times New Roman" w:hAnsi="Times New Roman" w:cs="Times New Roman"/>
          <w:i/>
          <w:sz w:val="28"/>
          <w:szCs w:val="28"/>
        </w:rPr>
        <w:t>@</w:t>
      </w:r>
      <w:r w:rsidR="005C3679" w:rsidRPr="00697AB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gmail.com</w:t>
      </w:r>
    </w:p>
    <w:p w:rsidR="00A7451D" w:rsidRPr="00697AB7" w:rsidRDefault="00A7451D" w:rsidP="00697AB7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13252A" w:rsidRPr="0013252A" w:rsidRDefault="00A7451D" w:rsidP="00E133A7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252A">
        <w:rPr>
          <w:rFonts w:ascii="Times New Roman" w:eastAsia="Times New Roman" w:hAnsi="Times New Roman" w:cs="Times New Roman"/>
          <w:i/>
          <w:sz w:val="28"/>
          <w:szCs w:val="28"/>
        </w:rPr>
        <w:t xml:space="preserve">Постановка </w:t>
      </w:r>
      <w:proofErr w:type="spellStart"/>
      <w:r w:rsidRPr="0013252A">
        <w:rPr>
          <w:rFonts w:ascii="Times New Roman" w:eastAsia="Times New Roman" w:hAnsi="Times New Roman" w:cs="Times New Roman"/>
          <w:i/>
          <w:sz w:val="28"/>
          <w:szCs w:val="28"/>
        </w:rPr>
        <w:t>проблеми</w:t>
      </w:r>
      <w:proofErr w:type="spellEnd"/>
      <w:r w:rsidRPr="0013252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3252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="0013252A" w:rsidRPr="0013252A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="0013252A" w:rsidRPr="0013252A">
        <w:rPr>
          <w:rFonts w:ascii="Times New Roman" w:hAnsi="Times New Roman" w:cs="Times New Roman"/>
          <w:sz w:val="28"/>
          <w:szCs w:val="28"/>
        </w:rPr>
        <w:t>імка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еволюція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веде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до того,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незабаром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популярними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перспективними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планеті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фахівцями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стануть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програмісти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>, IT-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фахівці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133A7" w:rsidRPr="0013252A">
        <w:rPr>
          <w:rFonts w:ascii="Times New Roman" w:hAnsi="Times New Roman" w:cs="Times New Roman"/>
          <w:sz w:val="28"/>
          <w:szCs w:val="28"/>
        </w:rPr>
        <w:t>фахівці</w:t>
      </w:r>
      <w:proofErr w:type="spellEnd"/>
      <w:r w:rsidR="00E133A7" w:rsidRPr="00132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33A7" w:rsidRPr="0013252A">
        <w:rPr>
          <w:rFonts w:ascii="Times New Roman" w:hAnsi="Times New Roman" w:cs="Times New Roman"/>
          <w:sz w:val="28"/>
          <w:szCs w:val="28"/>
        </w:rPr>
        <w:t>біо</w:t>
      </w:r>
      <w:proofErr w:type="spellEnd"/>
      <w:r w:rsidR="00E133A7" w:rsidRPr="0013252A">
        <w:rPr>
          <w:rFonts w:ascii="Times New Roman" w:hAnsi="Times New Roman" w:cs="Times New Roman"/>
          <w:sz w:val="28"/>
          <w:szCs w:val="28"/>
        </w:rPr>
        <w:t>- та нано-</w:t>
      </w:r>
      <w:proofErr w:type="spellStart"/>
      <w:r w:rsidR="00E133A7" w:rsidRPr="0013252A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професіонали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галузі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високих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і т.д. </w:t>
      </w:r>
      <w:r w:rsidR="00E133A7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сі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пов'язані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високо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технологічним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виробництвом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стику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природничими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науками</w:t>
      </w:r>
      <w:r w:rsidR="00CF57B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CF57B0" w:rsidRPr="0013252A">
        <w:rPr>
          <w:rFonts w:ascii="Times New Roman" w:eastAsia="Times New Roman" w:hAnsi="Times New Roman"/>
          <w:sz w:val="28"/>
          <w:szCs w:val="28"/>
        </w:rPr>
        <w:t>креативн</w:t>
      </w:r>
      <w:r w:rsidR="00CF57B0">
        <w:rPr>
          <w:rFonts w:ascii="Times New Roman" w:eastAsia="Times New Roman" w:hAnsi="Times New Roman"/>
          <w:sz w:val="28"/>
          <w:szCs w:val="28"/>
          <w:lang w:val="uk-UA"/>
        </w:rPr>
        <w:t>ими</w:t>
      </w:r>
      <w:proofErr w:type="spellEnd"/>
      <w:r w:rsidR="00CF57B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spellStart"/>
      <w:r w:rsidR="00CF57B0" w:rsidRPr="0013252A">
        <w:rPr>
          <w:rFonts w:ascii="Times New Roman" w:eastAsia="Times New Roman" w:hAnsi="Times New Roman"/>
          <w:sz w:val="28"/>
          <w:szCs w:val="28"/>
        </w:rPr>
        <w:t>індустрі</w:t>
      </w:r>
      <w:proofErr w:type="spellEnd"/>
      <w:r w:rsidR="00CF57B0">
        <w:rPr>
          <w:rFonts w:ascii="Times New Roman" w:eastAsia="Times New Roman" w:hAnsi="Times New Roman"/>
          <w:sz w:val="28"/>
          <w:szCs w:val="28"/>
          <w:lang w:val="uk-UA"/>
        </w:rPr>
        <w:t>ями</w:t>
      </w:r>
      <w:r w:rsidR="00CF57B0" w:rsidRPr="0013252A">
        <w:rPr>
          <w:rFonts w:ascii="Times New Roman" w:eastAsia="Times New Roman" w:hAnsi="Times New Roman"/>
          <w:sz w:val="28"/>
          <w:szCs w:val="28"/>
        </w:rPr>
        <w:t xml:space="preserve"> (</w:t>
      </w:r>
      <w:proofErr w:type="spellStart"/>
      <w:r w:rsidR="00CF57B0" w:rsidRPr="0013252A">
        <w:rPr>
          <w:rFonts w:ascii="Times New Roman" w:eastAsia="Times New Roman" w:hAnsi="Times New Roman"/>
          <w:sz w:val="28"/>
          <w:szCs w:val="28"/>
        </w:rPr>
        <w:t>creative</w:t>
      </w:r>
      <w:proofErr w:type="spellEnd"/>
      <w:r w:rsidR="00CF57B0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CF57B0" w:rsidRPr="0013252A">
        <w:rPr>
          <w:rFonts w:ascii="Times New Roman" w:eastAsia="Times New Roman" w:hAnsi="Times New Roman"/>
          <w:sz w:val="28"/>
          <w:szCs w:val="28"/>
        </w:rPr>
        <w:t>industries</w:t>
      </w:r>
      <w:proofErr w:type="spellEnd"/>
      <w:r w:rsidR="00CF57B0" w:rsidRPr="0013252A">
        <w:rPr>
          <w:rFonts w:ascii="Times New Roman" w:eastAsia="Times New Roman" w:hAnsi="Times New Roman"/>
          <w:sz w:val="28"/>
          <w:szCs w:val="28"/>
        </w:rPr>
        <w:t>)</w:t>
      </w:r>
      <w:r w:rsidR="0013252A" w:rsidRPr="0013252A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Постає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- як </w:t>
      </w:r>
      <w:proofErr w:type="spellStart"/>
      <w:proofErr w:type="gramStart"/>
      <w:r w:rsidR="0013252A" w:rsidRPr="0013252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13252A" w:rsidRPr="0013252A">
        <w:rPr>
          <w:rFonts w:ascii="Times New Roman" w:hAnsi="Times New Roman" w:cs="Times New Roman"/>
          <w:sz w:val="28"/>
          <w:szCs w:val="28"/>
        </w:rPr>
        <w:t>ідготувати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фахівців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не просто передача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свідомості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52A" w:rsidRPr="0013252A">
        <w:rPr>
          <w:rFonts w:ascii="Times New Roman" w:hAnsi="Times New Roman" w:cs="Times New Roman"/>
          <w:sz w:val="28"/>
          <w:szCs w:val="28"/>
        </w:rPr>
        <w:t>реальності</w:t>
      </w:r>
      <w:proofErr w:type="spellEnd"/>
      <w:r w:rsidR="0013252A" w:rsidRPr="0013252A">
        <w:rPr>
          <w:rFonts w:ascii="Times New Roman" w:hAnsi="Times New Roman" w:cs="Times New Roman"/>
          <w:sz w:val="28"/>
          <w:szCs w:val="28"/>
        </w:rPr>
        <w:t>.</w:t>
      </w:r>
    </w:p>
    <w:p w:rsidR="00A4625A" w:rsidRDefault="00E133A7" w:rsidP="00A4625A">
      <w:pPr>
        <w:spacing w:line="360" w:lineRule="auto"/>
        <w:ind w:right="20"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зв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>`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язку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з цим у</w:t>
      </w:r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багатьох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розвинутих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країнах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світу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все</w:t>
      </w:r>
      <w:r w:rsidR="00A7451D" w:rsidRPr="0013252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більшої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популярності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набуває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STEM-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освіта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, як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перетин</w:t>
      </w:r>
      <w:proofErr w:type="spellEnd"/>
      <w:r w:rsidR="0013252A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3252A" w:rsidRPr="0013252A">
        <w:rPr>
          <w:rFonts w:ascii="Times New Roman" w:eastAsia="Times New Roman" w:hAnsi="Times New Roman"/>
          <w:sz w:val="28"/>
          <w:szCs w:val="28"/>
        </w:rPr>
        <w:t>природничих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наук (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Science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>),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технології</w:t>
      </w:r>
      <w:proofErr w:type="spellEnd"/>
      <w:r w:rsidR="0013252A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r w:rsidR="00A7451D" w:rsidRPr="0013252A"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Technology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), </w:t>
      </w:r>
      <w:proofErr w:type="spellStart"/>
      <w:r w:rsidR="0013252A" w:rsidRPr="0013252A">
        <w:rPr>
          <w:rFonts w:ascii="Times New Roman" w:eastAsia="Times New Roman" w:hAnsi="Times New Roman"/>
          <w:sz w:val="28"/>
          <w:szCs w:val="28"/>
        </w:rPr>
        <w:t>техн</w:t>
      </w:r>
      <w:r w:rsidR="0013252A" w:rsidRPr="0013252A">
        <w:rPr>
          <w:rFonts w:ascii="Times New Roman" w:eastAsia="Times New Roman" w:hAnsi="Times New Roman"/>
          <w:sz w:val="28"/>
          <w:szCs w:val="28"/>
          <w:lang w:val="uk-UA"/>
        </w:rPr>
        <w:t>ічної</w:t>
      </w:r>
      <w:proofErr w:type="spellEnd"/>
      <w:r w:rsidR="0013252A" w:rsidRPr="0013252A">
        <w:rPr>
          <w:rFonts w:ascii="Times New Roman" w:eastAsia="Times New Roman" w:hAnsi="Times New Roman"/>
          <w:sz w:val="28"/>
          <w:szCs w:val="28"/>
          <w:lang w:val="uk-UA"/>
        </w:rPr>
        <w:t xml:space="preserve"> творчості,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інженерії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(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Engeneering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>) та математики (</w:t>
      </w:r>
      <w:r w:rsidR="0013252A" w:rsidRPr="0013252A">
        <w:rPr>
          <w:rFonts w:ascii="Times New Roman" w:hAnsi="Times New Roman" w:cs="Times New Roman"/>
          <w:sz w:val="28"/>
          <w:szCs w:val="28"/>
          <w:lang w:val="en-US"/>
        </w:rPr>
        <w:t>Mathematics</w:t>
      </w:r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). </w:t>
      </w:r>
      <w:proofErr w:type="gramStart"/>
      <w:r w:rsidR="00A7451D" w:rsidRPr="0013252A">
        <w:rPr>
          <w:rFonts w:ascii="Times New Roman" w:eastAsia="Times New Roman" w:hAnsi="Times New Roman"/>
          <w:sz w:val="28"/>
          <w:szCs w:val="28"/>
        </w:rPr>
        <w:t>У</w:t>
      </w:r>
      <w:proofErr w:type="gramEnd"/>
      <w:r w:rsidR="0013252A" w:rsidRPr="0013252A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="00A7451D" w:rsidRPr="0013252A">
        <w:rPr>
          <w:rFonts w:ascii="Times New Roman" w:eastAsia="Times New Roman" w:hAnsi="Times New Roman"/>
          <w:sz w:val="28"/>
          <w:szCs w:val="28"/>
        </w:rPr>
        <w:t>доклад</w:t>
      </w:r>
      <w:proofErr w:type="gramEnd"/>
      <w:r w:rsidR="00A7451D" w:rsidRPr="0013252A"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ЮНЕСКО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наголошується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: «STEM –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це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навчальна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програма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що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ґрунтується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="00A7451D" w:rsidRPr="0013252A">
        <w:rPr>
          <w:rFonts w:ascii="Times New Roman" w:eastAsia="Times New Roman" w:hAnsi="Times New Roman"/>
          <w:sz w:val="28"/>
          <w:szCs w:val="28"/>
        </w:rPr>
        <w:t>на</w:t>
      </w:r>
      <w:proofErr w:type="gram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ідеї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освіти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дітей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у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чотирьох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дисциплінах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(</w:t>
      </w:r>
      <w:proofErr w:type="gramStart"/>
      <w:r w:rsidR="00A7451D" w:rsidRPr="0013252A">
        <w:rPr>
          <w:rFonts w:ascii="Times New Roman" w:eastAsia="Times New Roman" w:hAnsi="Times New Roman"/>
          <w:sz w:val="28"/>
          <w:szCs w:val="28"/>
        </w:rPr>
        <w:t>наука</w:t>
      </w:r>
      <w:proofErr w:type="gram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технологія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інжиніринг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та математика) як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прикладних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, так і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пов’язаних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між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собою</w:t>
      </w:r>
      <w:r w:rsidR="001B1C22" w:rsidRPr="0013252A">
        <w:rPr>
          <w:rFonts w:ascii="Times New Roman" w:eastAsia="Times New Roman" w:hAnsi="Times New Roman"/>
          <w:sz w:val="28"/>
          <w:szCs w:val="28"/>
        </w:rPr>
        <w:t>»</w:t>
      </w:r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. </w:t>
      </w:r>
    </w:p>
    <w:p w:rsidR="00A7451D" w:rsidRPr="005143F3" w:rsidRDefault="00A7451D" w:rsidP="00A4625A">
      <w:pPr>
        <w:spacing w:line="360" w:lineRule="auto"/>
        <w:ind w:right="20" w:firstLine="708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Однією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із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головних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завдань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національної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освіти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є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перехід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до STEM-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освіти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що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сприяє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3252A">
        <w:rPr>
          <w:rFonts w:ascii="Times New Roman" w:eastAsia="Times New Roman" w:hAnsi="Times New Roman"/>
          <w:sz w:val="28"/>
          <w:szCs w:val="28"/>
        </w:rPr>
        <w:t>п</w:t>
      </w:r>
      <w:proofErr w:type="gramEnd"/>
      <w:r w:rsidRPr="0013252A">
        <w:rPr>
          <w:rFonts w:ascii="Times New Roman" w:eastAsia="Times New Roman" w:hAnsi="Times New Roman"/>
          <w:sz w:val="28"/>
          <w:szCs w:val="28"/>
        </w:rPr>
        <w:t>ідвищенню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якості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підготовки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висококваліфікованих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спеціалістів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готових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до </w:t>
      </w:r>
      <w:r w:rsidR="00CF57B0">
        <w:rPr>
          <w:rFonts w:ascii="Times New Roman" w:eastAsia="Times New Roman" w:hAnsi="Times New Roman"/>
          <w:sz w:val="28"/>
          <w:szCs w:val="28"/>
          <w:lang w:val="uk-UA"/>
        </w:rPr>
        <w:t xml:space="preserve">креативної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діяльності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у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нових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соціокультурних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умовах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здатних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приймати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оригінальні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та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адекватні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до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ситуації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рішення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бачити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lastRenderedPageBreak/>
        <w:t>перспективи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та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планувати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стратегії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й тактики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розвитку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ефективної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міжособистісної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взаємодії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[</w:t>
      </w:r>
      <w:r w:rsidR="00E133A7">
        <w:rPr>
          <w:rFonts w:ascii="Times New Roman" w:eastAsia="Times New Roman" w:hAnsi="Times New Roman"/>
          <w:sz w:val="28"/>
          <w:szCs w:val="28"/>
          <w:lang w:val="uk-UA"/>
        </w:rPr>
        <w:t>1</w:t>
      </w:r>
      <w:r w:rsidRPr="0013252A">
        <w:rPr>
          <w:rFonts w:ascii="Times New Roman" w:eastAsia="Times New Roman" w:hAnsi="Times New Roman"/>
          <w:sz w:val="28"/>
          <w:szCs w:val="28"/>
        </w:rPr>
        <w:t xml:space="preserve">].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Отже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r w:rsidRPr="0013252A">
        <w:rPr>
          <w:rFonts w:ascii="Times New Roman" w:eastAsia="Times New Roman" w:hAnsi="Times New Roman"/>
          <w:i/>
          <w:sz w:val="28"/>
          <w:szCs w:val="28"/>
        </w:rPr>
        <w:t xml:space="preserve">метою </w:t>
      </w:r>
      <w:proofErr w:type="spellStart"/>
      <w:r w:rsidRPr="0013252A">
        <w:rPr>
          <w:rFonts w:ascii="Times New Roman" w:eastAsia="Times New Roman" w:hAnsi="Times New Roman"/>
          <w:i/>
          <w:sz w:val="28"/>
          <w:szCs w:val="28"/>
        </w:rPr>
        <w:t>статті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є </w:t>
      </w:r>
      <w:proofErr w:type="spellStart"/>
      <w:proofErr w:type="gramStart"/>
      <w:r w:rsidRPr="0013252A">
        <w:rPr>
          <w:rFonts w:ascii="Times New Roman" w:eastAsia="Times New Roman" w:hAnsi="Times New Roman"/>
          <w:sz w:val="28"/>
          <w:szCs w:val="28"/>
        </w:rPr>
        <w:t>досл</w:t>
      </w:r>
      <w:proofErr w:type="gramEnd"/>
      <w:r w:rsidRPr="0013252A">
        <w:rPr>
          <w:rFonts w:ascii="Times New Roman" w:eastAsia="Times New Roman" w:hAnsi="Times New Roman"/>
          <w:sz w:val="28"/>
          <w:szCs w:val="28"/>
        </w:rPr>
        <w:t>ідження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проблеми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активізації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r w:rsidR="005143F3">
        <w:rPr>
          <w:rFonts w:ascii="Times New Roman" w:eastAsia="Times New Roman" w:hAnsi="Times New Roman"/>
          <w:sz w:val="28"/>
          <w:szCs w:val="28"/>
          <w:lang w:val="uk-UA"/>
        </w:rPr>
        <w:t xml:space="preserve">застосування </w:t>
      </w:r>
      <w:r w:rsidR="005143F3" w:rsidRPr="00DC49C2">
        <w:rPr>
          <w:rFonts w:ascii="Times New Roman" w:hAnsi="Times New Roman" w:cs="Times New Roman"/>
          <w:sz w:val="28"/>
          <w:szCs w:val="28"/>
          <w:lang w:val="en-US"/>
        </w:rPr>
        <w:t>STEM</w:t>
      </w:r>
      <w:r w:rsidR="005143F3" w:rsidRPr="00DC49C2">
        <w:rPr>
          <w:rFonts w:ascii="Times New Roman" w:hAnsi="Times New Roman" w:cs="Times New Roman"/>
          <w:sz w:val="28"/>
          <w:szCs w:val="28"/>
        </w:rPr>
        <w:t xml:space="preserve"> –</w:t>
      </w:r>
      <w:r w:rsidR="005143F3">
        <w:rPr>
          <w:rFonts w:ascii="Times New Roman" w:hAnsi="Times New Roman" w:cs="Times New Roman"/>
          <w:sz w:val="28"/>
          <w:szCs w:val="28"/>
          <w:lang w:val="uk-UA"/>
        </w:rPr>
        <w:t>технологій</w:t>
      </w:r>
      <w:r w:rsidR="005143F3">
        <w:rPr>
          <w:rFonts w:ascii="Times New Roman" w:eastAsia="Times New Roman" w:hAnsi="Times New Roman"/>
          <w:sz w:val="28"/>
          <w:szCs w:val="28"/>
          <w:lang w:val="uk-UA"/>
        </w:rPr>
        <w:t xml:space="preserve"> в навчальному процесі.</w:t>
      </w:r>
    </w:p>
    <w:p w:rsidR="00CF57B0" w:rsidRPr="00651657" w:rsidRDefault="00CF57B0" w:rsidP="00CF57B0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  <w:lang w:val="uk-UA"/>
        </w:rPr>
        <w:tab/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Освіта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галузі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STEM є основою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підготовки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робітників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165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високих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. Тому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країн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proofErr w:type="gramStart"/>
      <w:r w:rsidRPr="00651657">
        <w:rPr>
          <w:rFonts w:ascii="Times New Roman" w:hAnsi="Times New Roman" w:cs="Times New Roman"/>
          <w:sz w:val="28"/>
          <w:szCs w:val="28"/>
        </w:rPr>
        <w:t>Австрал</w:t>
      </w:r>
      <w:proofErr w:type="gramEnd"/>
      <w:r w:rsidRPr="00651657">
        <w:rPr>
          <w:rFonts w:ascii="Times New Roman" w:hAnsi="Times New Roman" w:cs="Times New Roman"/>
          <w:sz w:val="28"/>
          <w:szCs w:val="28"/>
        </w:rPr>
        <w:t>ія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, Китай,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Великобританія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Ізраїль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, Корея, США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проводять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державні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галузі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STEM-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Значних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економічних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успіхів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добився</w:t>
      </w:r>
      <w:proofErr w:type="spellEnd"/>
      <w:proofErr w:type="gramStart"/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651657">
        <w:rPr>
          <w:rFonts w:ascii="Times New Roman" w:hAnsi="Times New Roman" w:cs="Times New Roman"/>
          <w:sz w:val="28"/>
          <w:szCs w:val="28"/>
        </w:rPr>
        <w:t>інгапур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. </w:t>
      </w:r>
      <w:r w:rsidR="00F72C73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осередженістю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науці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  <w:r w:rsidR="00F72C7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математиці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(STEM)</w:t>
      </w:r>
      <w:r w:rsidR="00F72C73" w:rsidRPr="00F72C73">
        <w:rPr>
          <w:rFonts w:ascii="Times New Roman" w:hAnsi="Times New Roman" w:cs="Times New Roman"/>
          <w:sz w:val="28"/>
          <w:szCs w:val="28"/>
        </w:rPr>
        <w:t xml:space="preserve"> </w:t>
      </w:r>
      <w:r w:rsidR="00F72C73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F72C73"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C73" w:rsidRPr="00651657">
        <w:rPr>
          <w:rFonts w:ascii="Times New Roman" w:hAnsi="Times New Roman" w:cs="Times New Roman"/>
          <w:sz w:val="28"/>
          <w:szCs w:val="28"/>
        </w:rPr>
        <w:t>стимулюва</w:t>
      </w:r>
      <w:r w:rsidR="00F72C73">
        <w:rPr>
          <w:rFonts w:ascii="Times New Roman" w:hAnsi="Times New Roman" w:cs="Times New Roman"/>
          <w:sz w:val="28"/>
          <w:szCs w:val="28"/>
          <w:lang w:val="uk-UA"/>
        </w:rPr>
        <w:t>нням</w:t>
      </w:r>
      <w:proofErr w:type="spellEnd"/>
      <w:r w:rsidR="00F72C73"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C73" w:rsidRPr="00651657">
        <w:rPr>
          <w:rFonts w:ascii="Times New Roman" w:hAnsi="Times New Roman" w:cs="Times New Roman"/>
          <w:sz w:val="28"/>
          <w:szCs w:val="28"/>
        </w:rPr>
        <w:t>креативн</w:t>
      </w:r>
      <w:r w:rsidR="00F72C73">
        <w:rPr>
          <w:rFonts w:ascii="Times New Roman" w:hAnsi="Times New Roman" w:cs="Times New Roman"/>
          <w:sz w:val="28"/>
          <w:szCs w:val="28"/>
          <w:lang w:val="uk-UA"/>
        </w:rPr>
        <w:t>их</w:t>
      </w:r>
      <w:proofErr w:type="spellEnd"/>
      <w:r w:rsidR="00F72C73"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C73" w:rsidRPr="00651657">
        <w:rPr>
          <w:rFonts w:ascii="Times New Roman" w:hAnsi="Times New Roman" w:cs="Times New Roman"/>
          <w:sz w:val="28"/>
          <w:szCs w:val="28"/>
        </w:rPr>
        <w:t>якост</w:t>
      </w:r>
      <w:r w:rsidR="00F72C73">
        <w:rPr>
          <w:rFonts w:ascii="Times New Roman" w:hAnsi="Times New Roman" w:cs="Times New Roman"/>
          <w:sz w:val="28"/>
          <w:szCs w:val="28"/>
          <w:lang w:val="uk-UA"/>
        </w:rPr>
        <w:t>ей</w:t>
      </w:r>
      <w:proofErr w:type="spellEnd"/>
      <w:r w:rsidR="00F72C73"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C73" w:rsidRPr="00651657">
        <w:rPr>
          <w:rFonts w:ascii="Times New Roman" w:hAnsi="Times New Roman" w:cs="Times New Roman"/>
          <w:sz w:val="28"/>
          <w:szCs w:val="28"/>
        </w:rPr>
        <w:t>молоді</w:t>
      </w:r>
      <w:proofErr w:type="spellEnd"/>
      <w:r w:rsidR="00F72C7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Сінгапур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передбачив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C73" w:rsidRPr="00651657">
        <w:rPr>
          <w:rFonts w:ascii="Times New Roman" w:hAnsi="Times New Roman" w:cs="Times New Roman"/>
          <w:sz w:val="28"/>
          <w:szCs w:val="28"/>
        </w:rPr>
        <w:t>сучасни</w:t>
      </w:r>
      <w:proofErr w:type="spellEnd"/>
      <w:r w:rsidR="00F72C73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F72C73"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стратегій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галузі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="00F72C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Одн</w:t>
      </w:r>
      <w:proofErr w:type="spellEnd"/>
      <w:r w:rsidR="00F72C73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651657">
        <w:rPr>
          <w:rFonts w:ascii="Times New Roman" w:hAnsi="Times New Roman" w:cs="Times New Roman"/>
          <w:sz w:val="28"/>
          <w:szCs w:val="28"/>
        </w:rPr>
        <w:t xml:space="preserve"> і</w:t>
      </w:r>
      <w:r w:rsidR="00F72C73">
        <w:rPr>
          <w:rFonts w:ascii="Times New Roman" w:hAnsi="Times New Roman" w:cs="Times New Roman"/>
          <w:sz w:val="28"/>
          <w:szCs w:val="28"/>
          <w:lang w:val="uk-UA"/>
        </w:rPr>
        <w:t>з ни</w:t>
      </w:r>
      <w:proofErr w:type="gramStart"/>
      <w:r w:rsidR="00F72C73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651657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молодих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талановитих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людей в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державні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відповідальні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економічну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політику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>.</w:t>
      </w:r>
    </w:p>
    <w:p w:rsidR="00A7451D" w:rsidRDefault="00A7451D" w:rsidP="0013252A">
      <w:pP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13252A">
        <w:rPr>
          <w:rFonts w:ascii="Times New Roman" w:eastAsia="Times New Roman" w:hAnsi="Times New Roman"/>
          <w:sz w:val="28"/>
          <w:szCs w:val="28"/>
        </w:rPr>
        <w:t xml:space="preserve">У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Франції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proofErr w:type="gramStart"/>
      <w:r w:rsidRPr="0013252A">
        <w:rPr>
          <w:rFonts w:ascii="Times New Roman" w:eastAsia="Times New Roman" w:hAnsi="Times New Roman"/>
          <w:sz w:val="28"/>
          <w:szCs w:val="28"/>
        </w:rPr>
        <w:t>Япон</w:t>
      </w:r>
      <w:proofErr w:type="gramEnd"/>
      <w:r w:rsidRPr="0013252A">
        <w:rPr>
          <w:rFonts w:ascii="Times New Roman" w:eastAsia="Times New Roman" w:hAnsi="Times New Roman"/>
          <w:sz w:val="28"/>
          <w:szCs w:val="28"/>
        </w:rPr>
        <w:t>ії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Південній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Африці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навчальні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заклади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та </w:t>
      </w:r>
      <w:r w:rsidR="00F72C73">
        <w:rPr>
          <w:rFonts w:ascii="Times New Roman" w:eastAsia="Times New Roman" w:hAnsi="Times New Roman"/>
          <w:sz w:val="28"/>
          <w:szCs w:val="28"/>
          <w:lang w:val="uk-UA"/>
        </w:rPr>
        <w:t>різні</w:t>
      </w:r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професійні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організації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займаються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розробкою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неформальних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програм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STEM-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освіти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(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наприклад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літні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табори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позашкільні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заходи,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конкурси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тощо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),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які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привертають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увагу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r w:rsidR="00F72C73">
        <w:rPr>
          <w:rFonts w:ascii="Times New Roman" w:eastAsia="Times New Roman" w:hAnsi="Times New Roman"/>
          <w:sz w:val="28"/>
          <w:szCs w:val="28"/>
          <w:lang w:val="uk-UA"/>
        </w:rPr>
        <w:t>молоді</w:t>
      </w:r>
      <w:r w:rsidRPr="0013252A">
        <w:rPr>
          <w:rFonts w:ascii="Times New Roman" w:eastAsia="Times New Roman" w:hAnsi="Times New Roman"/>
          <w:sz w:val="28"/>
          <w:szCs w:val="28"/>
        </w:rPr>
        <w:t xml:space="preserve"> до STEM-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професій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і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дають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можливість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для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навчання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за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різними</w:t>
      </w:r>
      <w:proofErr w:type="spellEnd"/>
      <w:r w:rsidR="0007387B" w:rsidRPr="0007387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07387B" w:rsidRPr="0013252A">
        <w:rPr>
          <w:rFonts w:ascii="Times New Roman" w:eastAsia="Times New Roman" w:hAnsi="Times New Roman"/>
          <w:sz w:val="28"/>
          <w:szCs w:val="28"/>
        </w:rPr>
        <w:t>творч</w:t>
      </w:r>
      <w:r w:rsidR="0007387B">
        <w:rPr>
          <w:rFonts w:ascii="Times New Roman" w:eastAsia="Times New Roman" w:hAnsi="Times New Roman"/>
          <w:sz w:val="28"/>
          <w:szCs w:val="28"/>
          <w:lang w:val="uk-UA"/>
        </w:rPr>
        <w:t>ими</w:t>
      </w:r>
      <w:proofErr w:type="spellEnd"/>
      <w:r w:rsidR="0007387B" w:rsidRPr="0013252A">
        <w:rPr>
          <w:rFonts w:ascii="Times New Roman" w:eastAsia="Times New Roman" w:hAnsi="Times New Roman"/>
          <w:sz w:val="28"/>
          <w:szCs w:val="28"/>
        </w:rPr>
        <w:t xml:space="preserve"> та </w:t>
      </w:r>
      <w:proofErr w:type="spellStart"/>
      <w:r w:rsidR="0007387B" w:rsidRPr="0013252A">
        <w:rPr>
          <w:rFonts w:ascii="Times New Roman" w:eastAsia="Times New Roman" w:hAnsi="Times New Roman"/>
          <w:sz w:val="28"/>
          <w:szCs w:val="28"/>
        </w:rPr>
        <w:t>інтелектуальн</w:t>
      </w:r>
      <w:r w:rsidR="0007387B">
        <w:rPr>
          <w:rFonts w:ascii="Times New Roman" w:eastAsia="Times New Roman" w:hAnsi="Times New Roman"/>
          <w:sz w:val="28"/>
          <w:szCs w:val="28"/>
          <w:lang w:val="uk-UA"/>
        </w:rPr>
        <w:t>ими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напрямками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>.</w:t>
      </w:r>
    </w:p>
    <w:p w:rsidR="002520BA" w:rsidRDefault="002520BA" w:rsidP="00320BFB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Ключові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компетентності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Нової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сприяють розповсюдженню </w:t>
      </w:r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STEM-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професійних навчальних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закладах</w:t>
      </w:r>
      <w:proofErr w:type="gram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створюючи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D12">
        <w:rPr>
          <w:rFonts w:ascii="Times New Roman" w:hAnsi="Times New Roman" w:cs="Times New Roman"/>
          <w:sz w:val="28"/>
          <w:szCs w:val="28"/>
        </w:rPr>
        <w:t>основу</w:t>
      </w:r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D12">
        <w:rPr>
          <w:rFonts w:ascii="Times New Roman" w:hAnsi="Times New Roman" w:cs="Times New Roman"/>
          <w:sz w:val="28"/>
          <w:szCs w:val="28"/>
        </w:rPr>
        <w:t>для</w:t>
      </w:r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успішної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самореалізації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особистості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D12">
        <w:rPr>
          <w:rFonts w:ascii="Times New Roman" w:hAnsi="Times New Roman" w:cs="Times New Roman"/>
          <w:sz w:val="28"/>
          <w:szCs w:val="28"/>
        </w:rPr>
        <w:t>і</w:t>
      </w:r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D12">
        <w:rPr>
          <w:rFonts w:ascii="Times New Roman" w:hAnsi="Times New Roman" w:cs="Times New Roman"/>
          <w:sz w:val="28"/>
          <w:szCs w:val="28"/>
        </w:rPr>
        <w:t>як</w:t>
      </w:r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фахівця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91D12">
        <w:rPr>
          <w:rFonts w:ascii="Times New Roman" w:hAnsi="Times New Roman" w:cs="Times New Roman"/>
          <w:sz w:val="28"/>
          <w:szCs w:val="28"/>
        </w:rPr>
        <w:t>і</w:t>
      </w:r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D12">
        <w:rPr>
          <w:rFonts w:ascii="Times New Roman" w:hAnsi="Times New Roman" w:cs="Times New Roman"/>
          <w:sz w:val="28"/>
          <w:szCs w:val="28"/>
        </w:rPr>
        <w:t>як</w:t>
      </w:r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громадянина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520BA">
        <w:rPr>
          <w:rFonts w:ascii="Times New Roman" w:hAnsi="Times New Roman" w:cs="Times New Roman"/>
          <w:sz w:val="28"/>
          <w:szCs w:val="28"/>
        </w:rPr>
        <w:t>Головна</w:t>
      </w:r>
      <w:r w:rsidRPr="002520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20BA">
        <w:rPr>
          <w:rFonts w:ascii="Times New Roman" w:hAnsi="Times New Roman" w:cs="Times New Roman"/>
          <w:sz w:val="28"/>
          <w:szCs w:val="28"/>
        </w:rPr>
        <w:t>мета</w:t>
      </w:r>
      <w:r w:rsidRPr="002520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цієї роботи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державної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політики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D12">
        <w:rPr>
          <w:rFonts w:ascii="Times New Roman" w:hAnsi="Times New Roman" w:cs="Times New Roman"/>
          <w:sz w:val="28"/>
          <w:szCs w:val="28"/>
        </w:rPr>
        <w:t>з</w:t>
      </w:r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D12">
        <w:rPr>
          <w:rFonts w:ascii="Times New Roman" w:hAnsi="Times New Roman" w:cs="Times New Roman"/>
          <w:sz w:val="28"/>
          <w:szCs w:val="28"/>
        </w:rPr>
        <w:t>Закону</w:t>
      </w:r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591D12">
        <w:rPr>
          <w:rFonts w:ascii="Times New Roman" w:hAnsi="Times New Roman" w:cs="Times New Roman"/>
          <w:sz w:val="28"/>
          <w:szCs w:val="28"/>
        </w:rPr>
        <w:t>Про</w:t>
      </w:r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освіту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задля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посилення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науково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технічного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напряму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D12">
        <w:rPr>
          <w:rFonts w:ascii="Times New Roman" w:hAnsi="Times New Roman" w:cs="Times New Roman"/>
          <w:sz w:val="28"/>
          <w:szCs w:val="28"/>
        </w:rPr>
        <w:t>в</w:t>
      </w:r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навчально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методичній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D12">
        <w:rPr>
          <w:rFonts w:ascii="Times New Roman" w:hAnsi="Times New Roman" w:cs="Times New Roman"/>
          <w:sz w:val="28"/>
          <w:szCs w:val="28"/>
        </w:rPr>
        <w:t>на</w:t>
      </w:r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освітніх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91D1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91D12">
        <w:rPr>
          <w:rFonts w:ascii="Times New Roman" w:hAnsi="Times New Roman" w:cs="Times New Roman"/>
          <w:sz w:val="28"/>
          <w:szCs w:val="28"/>
        </w:rPr>
        <w:t>івнях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0BF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591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науково-методичної</w:t>
      </w:r>
      <w:proofErr w:type="spellEnd"/>
      <w:r w:rsidRPr="00591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591D1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Pr="00591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творчого</w:t>
      </w:r>
      <w:proofErr w:type="spellEnd"/>
      <w:r w:rsidRPr="00591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потенціалу</w:t>
      </w:r>
      <w:proofErr w:type="spellEnd"/>
      <w:r w:rsidRPr="00591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молоді</w:t>
      </w:r>
      <w:proofErr w:type="spellEnd"/>
      <w:r w:rsidRPr="00591D12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професійної</w:t>
      </w:r>
      <w:proofErr w:type="spellEnd"/>
      <w:r w:rsidRPr="00591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компетентності</w:t>
      </w:r>
      <w:proofErr w:type="spellEnd"/>
      <w:r w:rsidRPr="00591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науково-педагогічних</w:t>
      </w:r>
      <w:proofErr w:type="spellEnd"/>
      <w:r w:rsidRPr="00591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працівників</w:t>
      </w:r>
      <w:proofErr w:type="spellEnd"/>
      <w:r w:rsidRPr="00591D12">
        <w:rPr>
          <w:rFonts w:ascii="Times New Roman" w:hAnsi="Times New Roman" w:cs="Times New Roman"/>
          <w:sz w:val="28"/>
          <w:szCs w:val="28"/>
        </w:rPr>
        <w:t>.</w:t>
      </w:r>
      <w:r w:rsidR="00320B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34FEB" w:rsidRDefault="00D34FEB" w:rsidP="00D34FEB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65A83">
        <w:rPr>
          <w:rFonts w:ascii="Times New Roman" w:hAnsi="Times New Roman" w:cs="Times New Roman"/>
          <w:sz w:val="28"/>
          <w:szCs w:val="28"/>
          <w:lang w:val="uk-UA"/>
        </w:rPr>
        <w:t xml:space="preserve">Впровадження </w:t>
      </w:r>
      <w:r w:rsidRPr="00651657">
        <w:rPr>
          <w:rFonts w:ascii="Times New Roman" w:hAnsi="Times New Roman" w:cs="Times New Roman"/>
          <w:sz w:val="28"/>
          <w:szCs w:val="28"/>
        </w:rPr>
        <w:t>STEM</w:t>
      </w:r>
      <w:proofErr w:type="spellStart"/>
      <w:r w:rsidRPr="00865A83">
        <w:rPr>
          <w:rFonts w:ascii="Times New Roman" w:hAnsi="Times New Roman" w:cs="Times New Roman"/>
          <w:sz w:val="28"/>
          <w:szCs w:val="28"/>
          <w:lang w:val="uk-UA"/>
        </w:rPr>
        <w:t>-освіти</w:t>
      </w:r>
      <w:proofErr w:type="spellEnd"/>
      <w:r w:rsidRPr="00865A83">
        <w:rPr>
          <w:rFonts w:ascii="Times New Roman" w:hAnsi="Times New Roman" w:cs="Times New Roman"/>
          <w:sz w:val="28"/>
          <w:szCs w:val="28"/>
          <w:lang w:val="uk-UA"/>
        </w:rPr>
        <w:t xml:space="preserve"> змінить економіку нашої країни, зробить її більш інноваційною та конкурентоспроможною.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деякими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залучення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1%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до STEM-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професій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5165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51657">
        <w:rPr>
          <w:rFonts w:ascii="Times New Roman" w:hAnsi="Times New Roman" w:cs="Times New Roman"/>
          <w:sz w:val="28"/>
          <w:szCs w:val="28"/>
        </w:rPr>
        <w:t>ідвищує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ВВП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на $50 млрд.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1657">
        <w:rPr>
          <w:rFonts w:ascii="Times New Roman" w:hAnsi="Times New Roman" w:cs="Times New Roman"/>
          <w:sz w:val="28"/>
          <w:szCs w:val="28"/>
        </w:rPr>
        <w:t>А потреби у STEM-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фахівцях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зростають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у 2 рази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lastRenderedPageBreak/>
        <w:t>інших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професіях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STEM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розвиває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здібності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дослідницької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аналітичної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експериментування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 xml:space="preserve"> та критичного </w:t>
      </w:r>
      <w:proofErr w:type="spellStart"/>
      <w:r w:rsidRPr="00651657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651657">
        <w:rPr>
          <w:rFonts w:ascii="Times New Roman" w:hAnsi="Times New Roman" w:cs="Times New Roman"/>
          <w:sz w:val="28"/>
          <w:szCs w:val="28"/>
        </w:rPr>
        <w:t>.</w:t>
      </w:r>
    </w:p>
    <w:p w:rsidR="00A7451D" w:rsidRPr="0013252A" w:rsidRDefault="00A7451D" w:rsidP="0013252A">
      <w:pP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Теоретичним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3252A">
        <w:rPr>
          <w:rFonts w:ascii="Times New Roman" w:eastAsia="Times New Roman" w:hAnsi="Times New Roman"/>
          <w:sz w:val="28"/>
          <w:szCs w:val="28"/>
        </w:rPr>
        <w:t>п</w:t>
      </w:r>
      <w:proofErr w:type="gramEnd"/>
      <w:r w:rsidRPr="0013252A">
        <w:rPr>
          <w:rFonts w:ascii="Times New Roman" w:eastAsia="Times New Roman" w:hAnsi="Times New Roman"/>
          <w:sz w:val="28"/>
          <w:szCs w:val="28"/>
        </w:rPr>
        <w:t>ідґрунтям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розв’язання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07387B" w:rsidRPr="0013252A">
        <w:rPr>
          <w:rFonts w:ascii="Times New Roman" w:eastAsia="Times New Roman" w:hAnsi="Times New Roman"/>
          <w:sz w:val="28"/>
          <w:szCs w:val="28"/>
        </w:rPr>
        <w:t>проблеми</w:t>
      </w:r>
      <w:proofErr w:type="spellEnd"/>
      <w:r w:rsidR="0007387B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07387B" w:rsidRPr="0013252A">
        <w:rPr>
          <w:rFonts w:ascii="Times New Roman" w:eastAsia="Times New Roman" w:hAnsi="Times New Roman"/>
          <w:sz w:val="28"/>
          <w:szCs w:val="28"/>
        </w:rPr>
        <w:t>активізації</w:t>
      </w:r>
      <w:proofErr w:type="spellEnd"/>
      <w:r w:rsidR="0007387B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r w:rsidR="0007387B">
        <w:rPr>
          <w:rFonts w:ascii="Times New Roman" w:eastAsia="Times New Roman" w:hAnsi="Times New Roman"/>
          <w:sz w:val="28"/>
          <w:szCs w:val="28"/>
          <w:lang w:val="uk-UA"/>
        </w:rPr>
        <w:t xml:space="preserve">застосування </w:t>
      </w:r>
      <w:r w:rsidR="0007387B" w:rsidRPr="00DC49C2">
        <w:rPr>
          <w:rFonts w:ascii="Times New Roman" w:hAnsi="Times New Roman" w:cs="Times New Roman"/>
          <w:sz w:val="28"/>
          <w:szCs w:val="28"/>
          <w:lang w:val="en-US"/>
        </w:rPr>
        <w:t>STEM</w:t>
      </w:r>
      <w:r w:rsidR="0007387B" w:rsidRPr="00DC49C2">
        <w:rPr>
          <w:rFonts w:ascii="Times New Roman" w:hAnsi="Times New Roman" w:cs="Times New Roman"/>
          <w:sz w:val="28"/>
          <w:szCs w:val="28"/>
        </w:rPr>
        <w:t xml:space="preserve"> –</w:t>
      </w:r>
      <w:r w:rsidR="0007387B">
        <w:rPr>
          <w:rFonts w:ascii="Times New Roman" w:hAnsi="Times New Roman" w:cs="Times New Roman"/>
          <w:sz w:val="28"/>
          <w:szCs w:val="28"/>
          <w:lang w:val="uk-UA"/>
        </w:rPr>
        <w:t>технологій</w:t>
      </w:r>
      <w:r w:rsidR="0007387B">
        <w:rPr>
          <w:rFonts w:ascii="Times New Roman" w:eastAsia="Times New Roman" w:hAnsi="Times New Roman"/>
          <w:sz w:val="28"/>
          <w:szCs w:val="28"/>
          <w:lang w:val="uk-UA"/>
        </w:rPr>
        <w:t xml:space="preserve"> в навчальному процесі</w:t>
      </w:r>
      <w:r w:rsidRPr="0013252A">
        <w:rPr>
          <w:rFonts w:ascii="Times New Roman" w:eastAsia="Times New Roman" w:hAnsi="Times New Roman"/>
          <w:sz w:val="28"/>
          <w:szCs w:val="28"/>
        </w:rPr>
        <w:t xml:space="preserve"> є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праці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українських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та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закордонних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r w:rsidR="0007387B">
        <w:rPr>
          <w:rFonts w:ascii="Times New Roman" w:eastAsia="Times New Roman" w:hAnsi="Times New Roman"/>
          <w:sz w:val="28"/>
          <w:szCs w:val="28"/>
          <w:lang w:val="uk-UA"/>
        </w:rPr>
        <w:t>в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чених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із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питань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психології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та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педагогіки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творчості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(Б.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Ананьєв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Дж.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Гілфорд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Л. Коган, О.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Леонтьєв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А. Макаренко, Я.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Пономарьов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С.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Рубінштейн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С.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Сисоєва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та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інші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).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Сучасні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3252A">
        <w:rPr>
          <w:rFonts w:ascii="Times New Roman" w:eastAsia="Times New Roman" w:hAnsi="Times New Roman"/>
          <w:sz w:val="28"/>
          <w:szCs w:val="28"/>
        </w:rPr>
        <w:t>досл</w:t>
      </w:r>
      <w:proofErr w:type="gramEnd"/>
      <w:r w:rsidRPr="0013252A">
        <w:rPr>
          <w:rFonts w:ascii="Times New Roman" w:eastAsia="Times New Roman" w:hAnsi="Times New Roman"/>
          <w:sz w:val="28"/>
          <w:szCs w:val="28"/>
        </w:rPr>
        <w:t>ідники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r w:rsidR="002520BA">
        <w:rPr>
          <w:rFonts w:ascii="Times New Roman" w:eastAsia="Times New Roman" w:hAnsi="Times New Roman"/>
          <w:sz w:val="28"/>
          <w:szCs w:val="28"/>
          <w:lang w:val="uk-UA"/>
        </w:rPr>
        <w:t>велику увагу звертають на таке</w:t>
      </w:r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поняття</w:t>
      </w:r>
      <w:proofErr w:type="spellEnd"/>
      <w:r w:rsidR="002520BA">
        <w:rPr>
          <w:rFonts w:ascii="Times New Roman" w:eastAsia="Times New Roman" w:hAnsi="Times New Roman"/>
          <w:sz w:val="28"/>
          <w:szCs w:val="28"/>
          <w:lang w:val="uk-UA"/>
        </w:rPr>
        <w:t>, як</w:t>
      </w:r>
      <w:r w:rsidRPr="0013252A">
        <w:rPr>
          <w:rFonts w:ascii="Times New Roman" w:eastAsia="Times New Roman" w:hAnsi="Times New Roman"/>
          <w:sz w:val="28"/>
          <w:szCs w:val="28"/>
        </w:rPr>
        <w:t xml:space="preserve"> «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творчий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потенціал</w:t>
      </w:r>
      <w:proofErr w:type="spellEnd"/>
      <w:r w:rsidR="002520BA">
        <w:rPr>
          <w:rFonts w:ascii="Times New Roman" w:eastAsia="Times New Roman" w:hAnsi="Times New Roman"/>
          <w:sz w:val="28"/>
          <w:szCs w:val="28"/>
          <w:lang w:val="uk-UA"/>
        </w:rPr>
        <w:t xml:space="preserve"> студента</w:t>
      </w:r>
      <w:r w:rsidRPr="0013252A">
        <w:rPr>
          <w:rFonts w:ascii="Times New Roman" w:eastAsia="Times New Roman" w:hAnsi="Times New Roman"/>
          <w:sz w:val="28"/>
          <w:szCs w:val="28"/>
        </w:rPr>
        <w:t>». І.</w:t>
      </w:r>
      <w:r w:rsidR="0007387B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Мартинюк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визначає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творчий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потенціал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як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сукупність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можливостей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реалізації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нових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напрямів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діяльності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суб’єкта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творчості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[</w:t>
      </w:r>
      <w:r w:rsidR="00320BFB">
        <w:rPr>
          <w:rFonts w:ascii="Times New Roman" w:eastAsia="Times New Roman" w:hAnsi="Times New Roman"/>
          <w:sz w:val="28"/>
          <w:szCs w:val="28"/>
          <w:lang w:val="uk-UA"/>
        </w:rPr>
        <w:t>2</w:t>
      </w:r>
      <w:r w:rsidRPr="0013252A">
        <w:rPr>
          <w:rFonts w:ascii="Times New Roman" w:eastAsia="Times New Roman" w:hAnsi="Times New Roman"/>
          <w:sz w:val="28"/>
          <w:szCs w:val="28"/>
        </w:rPr>
        <w:t xml:space="preserve">]. </w:t>
      </w:r>
    </w:p>
    <w:p w:rsidR="00F43170" w:rsidRPr="0013252A" w:rsidRDefault="00A7451D" w:rsidP="00F43170">
      <w:pPr>
        <w:spacing w:line="360" w:lineRule="auto"/>
        <w:ind w:right="20" w:firstLine="708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Зазначимо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що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творчий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потенціал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складається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із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системи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загальнокультурних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і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професійних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знань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proofErr w:type="gramStart"/>
      <w:r w:rsidRPr="0013252A">
        <w:rPr>
          <w:rFonts w:ascii="Times New Roman" w:eastAsia="Times New Roman" w:hAnsi="Times New Roman"/>
          <w:sz w:val="28"/>
          <w:szCs w:val="28"/>
        </w:rPr>
        <w:t>св</w:t>
      </w:r>
      <w:proofErr w:type="gramEnd"/>
      <w:r w:rsidRPr="0013252A">
        <w:rPr>
          <w:rFonts w:ascii="Times New Roman" w:eastAsia="Times New Roman" w:hAnsi="Times New Roman"/>
          <w:sz w:val="28"/>
          <w:szCs w:val="28"/>
        </w:rPr>
        <w:t>ітогляду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на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основі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яких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будується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й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регулюється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його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діяльність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розвивається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здатність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до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відчуття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нового,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розвитку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творчого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мислення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його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гнучкості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критичності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та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оригінальності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здатності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швидко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змінювати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свою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діяльність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відповідно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до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нових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умов</w:t>
      </w:r>
      <w:r w:rsidR="00320BFB">
        <w:rPr>
          <w:rFonts w:ascii="Times New Roman" w:eastAsia="Times New Roman" w:hAnsi="Times New Roman"/>
          <w:sz w:val="28"/>
          <w:szCs w:val="28"/>
          <w:lang w:val="uk-UA"/>
        </w:rPr>
        <w:t>.</w:t>
      </w:r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r w:rsidR="00F43170" w:rsidRPr="0013252A">
        <w:rPr>
          <w:rFonts w:ascii="Times New Roman" w:eastAsia="Times New Roman" w:hAnsi="Times New Roman"/>
          <w:sz w:val="28"/>
          <w:szCs w:val="28"/>
        </w:rPr>
        <w:t xml:space="preserve">Для </w:t>
      </w:r>
      <w:proofErr w:type="spellStart"/>
      <w:r w:rsidR="00F43170" w:rsidRPr="0013252A">
        <w:rPr>
          <w:rFonts w:ascii="Times New Roman" w:eastAsia="Times New Roman" w:hAnsi="Times New Roman"/>
          <w:sz w:val="28"/>
          <w:szCs w:val="28"/>
        </w:rPr>
        <w:t>активізації</w:t>
      </w:r>
      <w:proofErr w:type="spellEnd"/>
      <w:r w:rsidR="00F43170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43170" w:rsidRPr="0013252A">
        <w:rPr>
          <w:rFonts w:ascii="Times New Roman" w:eastAsia="Times New Roman" w:hAnsi="Times New Roman"/>
          <w:sz w:val="28"/>
          <w:szCs w:val="28"/>
        </w:rPr>
        <w:t>творчого</w:t>
      </w:r>
      <w:proofErr w:type="spellEnd"/>
      <w:r w:rsidR="00F43170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43170" w:rsidRPr="0013252A">
        <w:rPr>
          <w:rFonts w:ascii="Times New Roman" w:eastAsia="Times New Roman" w:hAnsi="Times New Roman"/>
          <w:sz w:val="28"/>
          <w:szCs w:val="28"/>
        </w:rPr>
        <w:t>потенціалу</w:t>
      </w:r>
      <w:proofErr w:type="spellEnd"/>
      <w:r w:rsidR="00F43170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43170" w:rsidRPr="0013252A">
        <w:rPr>
          <w:rFonts w:ascii="Times New Roman" w:eastAsia="Times New Roman" w:hAnsi="Times New Roman"/>
          <w:sz w:val="28"/>
          <w:szCs w:val="28"/>
        </w:rPr>
        <w:t>особливої</w:t>
      </w:r>
      <w:proofErr w:type="spellEnd"/>
      <w:r w:rsidR="00F43170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43170" w:rsidRPr="0013252A">
        <w:rPr>
          <w:rFonts w:ascii="Times New Roman" w:eastAsia="Times New Roman" w:hAnsi="Times New Roman"/>
          <w:sz w:val="28"/>
          <w:szCs w:val="28"/>
        </w:rPr>
        <w:t>уваги</w:t>
      </w:r>
      <w:proofErr w:type="spellEnd"/>
      <w:r w:rsidR="00F43170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43170" w:rsidRPr="0013252A">
        <w:rPr>
          <w:rFonts w:ascii="Times New Roman" w:eastAsia="Times New Roman" w:hAnsi="Times New Roman"/>
          <w:sz w:val="28"/>
          <w:szCs w:val="28"/>
        </w:rPr>
        <w:t>заслуговує</w:t>
      </w:r>
      <w:proofErr w:type="spellEnd"/>
      <w:r w:rsidR="00F43170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43170" w:rsidRPr="0013252A">
        <w:rPr>
          <w:rFonts w:ascii="Times New Roman" w:eastAsia="Times New Roman" w:hAnsi="Times New Roman"/>
          <w:sz w:val="28"/>
          <w:szCs w:val="28"/>
        </w:rPr>
        <w:t>теорія</w:t>
      </w:r>
      <w:proofErr w:type="spellEnd"/>
      <w:r w:rsidR="00F43170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F43170" w:rsidRPr="0013252A">
        <w:rPr>
          <w:rFonts w:ascii="Times New Roman" w:eastAsia="Times New Roman" w:hAnsi="Times New Roman"/>
          <w:sz w:val="28"/>
          <w:szCs w:val="28"/>
        </w:rPr>
        <w:t>р</w:t>
      </w:r>
      <w:proofErr w:type="gramEnd"/>
      <w:r w:rsidR="00F43170" w:rsidRPr="0013252A">
        <w:rPr>
          <w:rFonts w:ascii="Times New Roman" w:eastAsia="Times New Roman" w:hAnsi="Times New Roman"/>
          <w:sz w:val="28"/>
          <w:szCs w:val="28"/>
        </w:rPr>
        <w:t>ішення</w:t>
      </w:r>
      <w:proofErr w:type="spellEnd"/>
      <w:r w:rsidR="00F43170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43170" w:rsidRPr="0013252A">
        <w:rPr>
          <w:rFonts w:ascii="Times New Roman" w:eastAsia="Times New Roman" w:hAnsi="Times New Roman"/>
          <w:sz w:val="28"/>
          <w:szCs w:val="28"/>
        </w:rPr>
        <w:t>дослідницьких</w:t>
      </w:r>
      <w:proofErr w:type="spellEnd"/>
      <w:r w:rsidR="00F43170" w:rsidRPr="0013252A">
        <w:rPr>
          <w:rFonts w:ascii="Times New Roman" w:eastAsia="Times New Roman" w:hAnsi="Times New Roman"/>
          <w:sz w:val="28"/>
          <w:szCs w:val="28"/>
        </w:rPr>
        <w:t xml:space="preserve"> задач (ТРВЗ), основоположником </w:t>
      </w:r>
      <w:proofErr w:type="spellStart"/>
      <w:r w:rsidR="00F43170" w:rsidRPr="0013252A">
        <w:rPr>
          <w:rFonts w:ascii="Times New Roman" w:eastAsia="Times New Roman" w:hAnsi="Times New Roman"/>
          <w:sz w:val="28"/>
          <w:szCs w:val="28"/>
        </w:rPr>
        <w:t>якої</w:t>
      </w:r>
      <w:proofErr w:type="spellEnd"/>
      <w:r w:rsidR="00F43170" w:rsidRPr="0013252A">
        <w:rPr>
          <w:rFonts w:ascii="Times New Roman" w:eastAsia="Times New Roman" w:hAnsi="Times New Roman"/>
          <w:sz w:val="28"/>
          <w:szCs w:val="28"/>
        </w:rPr>
        <w:t xml:space="preserve"> є </w:t>
      </w:r>
      <w:proofErr w:type="spellStart"/>
      <w:r w:rsidR="00F43170" w:rsidRPr="0013252A">
        <w:rPr>
          <w:rFonts w:ascii="Times New Roman" w:eastAsia="Times New Roman" w:hAnsi="Times New Roman"/>
          <w:sz w:val="28"/>
          <w:szCs w:val="28"/>
        </w:rPr>
        <w:t>винахідник</w:t>
      </w:r>
      <w:proofErr w:type="spellEnd"/>
      <w:r w:rsidR="00F43170"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F43170" w:rsidRPr="0013252A">
        <w:rPr>
          <w:rFonts w:ascii="Times New Roman" w:eastAsia="Times New Roman" w:hAnsi="Times New Roman"/>
          <w:sz w:val="28"/>
          <w:szCs w:val="28"/>
        </w:rPr>
        <w:t>письменник</w:t>
      </w:r>
      <w:proofErr w:type="spellEnd"/>
      <w:r w:rsidR="00F43170" w:rsidRPr="0013252A">
        <w:rPr>
          <w:rFonts w:ascii="Times New Roman" w:eastAsia="Times New Roman" w:hAnsi="Times New Roman"/>
          <w:sz w:val="28"/>
          <w:szCs w:val="28"/>
        </w:rPr>
        <w:t xml:space="preserve">-фантаст — Г. </w:t>
      </w:r>
      <w:proofErr w:type="spellStart"/>
      <w:r w:rsidR="00F43170" w:rsidRPr="0013252A">
        <w:rPr>
          <w:rFonts w:ascii="Times New Roman" w:eastAsia="Times New Roman" w:hAnsi="Times New Roman"/>
          <w:sz w:val="28"/>
          <w:szCs w:val="28"/>
        </w:rPr>
        <w:t>Альтшуллер</w:t>
      </w:r>
      <w:proofErr w:type="spellEnd"/>
      <w:r w:rsidR="00F43170" w:rsidRPr="0013252A">
        <w:rPr>
          <w:rFonts w:ascii="Times New Roman" w:eastAsia="Times New Roman" w:hAnsi="Times New Roman"/>
          <w:sz w:val="28"/>
          <w:szCs w:val="28"/>
        </w:rPr>
        <w:t xml:space="preserve"> [</w:t>
      </w:r>
      <w:r w:rsidR="00F43170">
        <w:rPr>
          <w:rFonts w:ascii="Times New Roman" w:eastAsia="Times New Roman" w:hAnsi="Times New Roman"/>
          <w:sz w:val="28"/>
          <w:szCs w:val="28"/>
          <w:lang w:val="uk-UA"/>
        </w:rPr>
        <w:t>3</w:t>
      </w:r>
      <w:r w:rsidR="00F43170" w:rsidRPr="0013252A">
        <w:rPr>
          <w:rFonts w:ascii="Times New Roman" w:eastAsia="Times New Roman" w:hAnsi="Times New Roman"/>
          <w:sz w:val="28"/>
          <w:szCs w:val="28"/>
        </w:rPr>
        <w:t>]. «</w:t>
      </w:r>
      <w:proofErr w:type="spellStart"/>
      <w:r w:rsidR="00F43170" w:rsidRPr="0013252A">
        <w:rPr>
          <w:rFonts w:ascii="Times New Roman" w:eastAsia="Times New Roman" w:hAnsi="Times New Roman"/>
          <w:sz w:val="28"/>
          <w:szCs w:val="28"/>
        </w:rPr>
        <w:t>Вчися</w:t>
      </w:r>
      <w:proofErr w:type="spellEnd"/>
      <w:r w:rsidR="00F43170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43170" w:rsidRPr="0013252A">
        <w:rPr>
          <w:rFonts w:ascii="Times New Roman" w:eastAsia="Times New Roman" w:hAnsi="Times New Roman"/>
          <w:sz w:val="28"/>
          <w:szCs w:val="28"/>
        </w:rPr>
        <w:t>мислити</w:t>
      </w:r>
      <w:proofErr w:type="spellEnd"/>
      <w:r w:rsidR="00F43170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43170" w:rsidRPr="0013252A">
        <w:rPr>
          <w:rFonts w:ascii="Times New Roman" w:eastAsia="Times New Roman" w:hAnsi="Times New Roman"/>
          <w:sz w:val="28"/>
          <w:szCs w:val="28"/>
        </w:rPr>
        <w:t>сміливо</w:t>
      </w:r>
      <w:proofErr w:type="spellEnd"/>
      <w:r w:rsidR="00F43170" w:rsidRPr="0013252A">
        <w:rPr>
          <w:rFonts w:ascii="Times New Roman" w:eastAsia="Times New Roman" w:hAnsi="Times New Roman"/>
          <w:sz w:val="28"/>
          <w:szCs w:val="28"/>
        </w:rPr>
        <w:t xml:space="preserve">!» — </w:t>
      </w:r>
      <w:proofErr w:type="spellStart"/>
      <w:r w:rsidR="00F43170" w:rsidRPr="0013252A">
        <w:rPr>
          <w:rFonts w:ascii="Times New Roman" w:eastAsia="Times New Roman" w:hAnsi="Times New Roman"/>
          <w:sz w:val="28"/>
          <w:szCs w:val="28"/>
        </w:rPr>
        <w:t>основна</w:t>
      </w:r>
      <w:proofErr w:type="spellEnd"/>
      <w:r w:rsidR="00F43170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43170" w:rsidRPr="0013252A">
        <w:rPr>
          <w:rFonts w:ascii="Times New Roman" w:eastAsia="Times New Roman" w:hAnsi="Times New Roman"/>
          <w:sz w:val="28"/>
          <w:szCs w:val="28"/>
        </w:rPr>
        <w:t>ідея</w:t>
      </w:r>
      <w:proofErr w:type="spellEnd"/>
      <w:r w:rsidR="00F43170" w:rsidRPr="0013252A">
        <w:rPr>
          <w:rFonts w:ascii="Times New Roman" w:eastAsia="Times New Roman" w:hAnsi="Times New Roman"/>
          <w:sz w:val="28"/>
          <w:szCs w:val="28"/>
        </w:rPr>
        <w:t xml:space="preserve"> ТРВЗ, яка </w:t>
      </w:r>
      <w:proofErr w:type="spellStart"/>
      <w:r w:rsidR="00F43170" w:rsidRPr="0013252A">
        <w:rPr>
          <w:rFonts w:ascii="Times New Roman" w:eastAsia="Times New Roman" w:hAnsi="Times New Roman"/>
          <w:sz w:val="28"/>
          <w:szCs w:val="28"/>
        </w:rPr>
        <w:t>базуються</w:t>
      </w:r>
      <w:proofErr w:type="spellEnd"/>
      <w:r w:rsidR="00F43170" w:rsidRPr="0013252A">
        <w:rPr>
          <w:rFonts w:ascii="Times New Roman" w:eastAsia="Times New Roman" w:hAnsi="Times New Roman"/>
          <w:sz w:val="28"/>
          <w:szCs w:val="28"/>
        </w:rPr>
        <w:t xml:space="preserve"> на </w:t>
      </w:r>
      <w:proofErr w:type="spellStart"/>
      <w:r w:rsidR="00F43170" w:rsidRPr="0013252A">
        <w:rPr>
          <w:rFonts w:ascii="Times New Roman" w:eastAsia="Times New Roman" w:hAnsi="Times New Roman"/>
          <w:sz w:val="28"/>
          <w:szCs w:val="28"/>
        </w:rPr>
        <w:t>наступних</w:t>
      </w:r>
      <w:proofErr w:type="spellEnd"/>
      <w:r w:rsidR="00F43170" w:rsidRPr="0013252A">
        <w:rPr>
          <w:rFonts w:ascii="Times New Roman" w:eastAsia="Times New Roman" w:hAnsi="Times New Roman"/>
          <w:sz w:val="28"/>
          <w:szCs w:val="28"/>
        </w:rPr>
        <w:t xml:space="preserve"> компонентах:</w:t>
      </w:r>
    </w:p>
    <w:p w:rsidR="00F43170" w:rsidRPr="0013252A" w:rsidRDefault="00F43170" w:rsidP="00F43170">
      <w:pPr>
        <w:numPr>
          <w:ilvl w:val="0"/>
          <w:numId w:val="1"/>
        </w:numPr>
        <w:tabs>
          <w:tab w:val="left" w:pos="1073"/>
        </w:tabs>
        <w:spacing w:line="360" w:lineRule="auto"/>
        <w:ind w:right="20" w:firstLine="707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3252A">
        <w:rPr>
          <w:rFonts w:ascii="Times New Roman" w:eastAsia="Times New Roman" w:hAnsi="Times New Roman"/>
          <w:i/>
          <w:sz w:val="28"/>
          <w:szCs w:val="28"/>
        </w:rPr>
        <w:t>Розв’язування</w:t>
      </w:r>
      <w:proofErr w:type="spellEnd"/>
      <w:r w:rsidRPr="0013252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i/>
          <w:sz w:val="28"/>
          <w:szCs w:val="28"/>
        </w:rPr>
        <w:t>відкритих</w:t>
      </w:r>
      <w:proofErr w:type="spellEnd"/>
      <w:r w:rsidRPr="0013252A">
        <w:rPr>
          <w:rFonts w:ascii="Times New Roman" w:eastAsia="Times New Roman" w:hAnsi="Times New Roman"/>
          <w:i/>
          <w:sz w:val="28"/>
          <w:szCs w:val="28"/>
        </w:rPr>
        <w:t xml:space="preserve"> задач</w:t>
      </w:r>
      <w:r w:rsidRPr="0013252A">
        <w:rPr>
          <w:rFonts w:ascii="Times New Roman" w:eastAsia="Times New Roman" w:hAnsi="Times New Roman"/>
          <w:sz w:val="28"/>
          <w:szCs w:val="28"/>
        </w:rPr>
        <w:t>.</w:t>
      </w:r>
      <w:r w:rsidRPr="0013252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13252A">
        <w:rPr>
          <w:rFonts w:ascii="Times New Roman" w:eastAsia="Times New Roman" w:hAnsi="Times New Roman"/>
          <w:sz w:val="28"/>
          <w:szCs w:val="28"/>
        </w:rPr>
        <w:t xml:space="preserve">У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житті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>,</w:t>
      </w:r>
      <w:r w:rsidRPr="0013252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13252A">
        <w:rPr>
          <w:rFonts w:ascii="Times New Roman" w:eastAsia="Times New Roman" w:hAnsi="Times New Roman"/>
          <w:sz w:val="28"/>
          <w:szCs w:val="28"/>
        </w:rPr>
        <w:t>часто,</w:t>
      </w:r>
      <w:r w:rsidRPr="0013252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13252A">
        <w:rPr>
          <w:rFonts w:ascii="Times New Roman" w:eastAsia="Times New Roman" w:hAnsi="Times New Roman"/>
          <w:sz w:val="28"/>
          <w:szCs w:val="28"/>
        </w:rPr>
        <w:t>все не так</w:t>
      </w:r>
      <w:r w:rsidRPr="0013252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13252A">
        <w:rPr>
          <w:rFonts w:ascii="Times New Roman" w:eastAsia="Times New Roman" w:hAnsi="Times New Roman"/>
          <w:sz w:val="28"/>
          <w:szCs w:val="28"/>
        </w:rPr>
        <w:t xml:space="preserve">однозначно: доводиться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стикатися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з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інформацією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яка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може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зовсім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не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знадобитися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для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вирішення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задач,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варіантів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знаходження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невідомого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може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бути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декілька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і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потрібно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вибрати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найбільш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оптимальний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>.</w:t>
      </w:r>
    </w:p>
    <w:p w:rsidR="00F43170" w:rsidRPr="0013252A" w:rsidRDefault="00F43170" w:rsidP="00F43170">
      <w:pPr>
        <w:numPr>
          <w:ilvl w:val="0"/>
          <w:numId w:val="1"/>
        </w:numPr>
        <w:tabs>
          <w:tab w:val="left" w:pos="1078"/>
        </w:tabs>
        <w:spacing w:line="360" w:lineRule="auto"/>
        <w:ind w:right="20" w:firstLine="707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3252A">
        <w:rPr>
          <w:rFonts w:ascii="Times New Roman" w:eastAsia="Times New Roman" w:hAnsi="Times New Roman"/>
          <w:i/>
          <w:sz w:val="28"/>
          <w:szCs w:val="28"/>
        </w:rPr>
        <w:t>Формування</w:t>
      </w:r>
      <w:proofErr w:type="spellEnd"/>
      <w:r w:rsidRPr="0013252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i/>
          <w:sz w:val="28"/>
          <w:szCs w:val="28"/>
        </w:rPr>
        <w:t>творчої</w:t>
      </w:r>
      <w:proofErr w:type="spellEnd"/>
      <w:r w:rsidRPr="0013252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i/>
          <w:sz w:val="28"/>
          <w:szCs w:val="28"/>
        </w:rPr>
        <w:t>уяви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>.</w:t>
      </w:r>
      <w:r w:rsidRPr="0013252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Сьогодні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>,</w:t>
      </w:r>
      <w:r w:rsidRPr="0013252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відповідно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ТРВЗ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можна</w:t>
      </w:r>
      <w:proofErr w:type="spellEnd"/>
      <w:r w:rsidRPr="0013252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стверджувати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що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винахідником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може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стати </w:t>
      </w:r>
      <w:proofErr w:type="gramStart"/>
      <w:r w:rsidRPr="0013252A">
        <w:rPr>
          <w:rFonts w:ascii="Times New Roman" w:eastAsia="Times New Roman" w:hAnsi="Times New Roman"/>
          <w:sz w:val="28"/>
          <w:szCs w:val="28"/>
        </w:rPr>
        <w:t>будь-яка</w:t>
      </w:r>
      <w:proofErr w:type="gram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людина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починаючи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від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програміста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і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закінчуючи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домогосподаркою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. ТРВЗ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пропонує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конкретні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прийоми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що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допомагають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розвивати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творче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креативне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мислення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>.</w:t>
      </w:r>
    </w:p>
    <w:p w:rsidR="00F43170" w:rsidRPr="0013252A" w:rsidRDefault="00F43170" w:rsidP="00F43170">
      <w:pPr>
        <w:numPr>
          <w:ilvl w:val="0"/>
          <w:numId w:val="1"/>
        </w:numPr>
        <w:tabs>
          <w:tab w:val="left" w:pos="1015"/>
        </w:tabs>
        <w:spacing w:line="360" w:lineRule="auto"/>
        <w:ind w:right="20" w:firstLine="707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Р</w:t>
      </w:r>
      <w:r w:rsidRPr="0013252A">
        <w:rPr>
          <w:rFonts w:ascii="Times New Roman" w:eastAsia="Times New Roman" w:hAnsi="Times New Roman"/>
          <w:i/>
          <w:sz w:val="28"/>
          <w:szCs w:val="28"/>
        </w:rPr>
        <w:t>озвиток</w:t>
      </w:r>
      <w:proofErr w:type="spellEnd"/>
      <w:r w:rsidRPr="0013252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i/>
          <w:sz w:val="28"/>
          <w:szCs w:val="28"/>
        </w:rPr>
        <w:t>асоціативного</w:t>
      </w:r>
      <w:proofErr w:type="spellEnd"/>
      <w:r w:rsidRPr="0013252A">
        <w:rPr>
          <w:rFonts w:ascii="Times New Roman" w:eastAsia="Times New Roman" w:hAnsi="Times New Roman"/>
          <w:i/>
          <w:sz w:val="28"/>
          <w:szCs w:val="28"/>
        </w:rPr>
        <w:t xml:space="preserve"> та </w:t>
      </w:r>
      <w:proofErr w:type="gramStart"/>
      <w:r w:rsidRPr="0013252A">
        <w:rPr>
          <w:rFonts w:ascii="Times New Roman" w:eastAsia="Times New Roman" w:hAnsi="Times New Roman"/>
          <w:i/>
          <w:sz w:val="28"/>
          <w:szCs w:val="28"/>
        </w:rPr>
        <w:t>системного</w:t>
      </w:r>
      <w:proofErr w:type="gramEnd"/>
      <w:r w:rsidRPr="0013252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i/>
          <w:sz w:val="28"/>
          <w:szCs w:val="28"/>
        </w:rPr>
        <w:t>мислення</w:t>
      </w:r>
      <w:proofErr w:type="spellEnd"/>
      <w:r w:rsidRPr="0013252A">
        <w:rPr>
          <w:rFonts w:ascii="Times New Roman" w:eastAsia="Times New Roman" w:hAnsi="Times New Roman"/>
          <w:i/>
          <w:sz w:val="28"/>
          <w:szCs w:val="28"/>
        </w:rPr>
        <w:t>.</w:t>
      </w:r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Саме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асоціації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допомагають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робити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відкриття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. Для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розвитку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асоціативного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мислення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потрібно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звільнитися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від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стереотипів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розширювати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сферу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асоціацій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>.</w:t>
      </w:r>
    </w:p>
    <w:p w:rsidR="00A7451D" w:rsidRDefault="00AB072D" w:rsidP="00AB072D">
      <w:pPr>
        <w:spacing w:line="360" w:lineRule="auto"/>
        <w:ind w:right="20" w:firstLine="708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рах</w:t>
      </w:r>
      <w:r>
        <w:rPr>
          <w:rFonts w:ascii="Times New Roman" w:hAnsi="Times New Roman" w:cs="Times New Roman"/>
          <w:sz w:val="28"/>
          <w:szCs w:val="28"/>
          <w:lang w:val="uk-UA"/>
        </w:rPr>
        <w:t>овуючи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D12">
        <w:rPr>
          <w:rFonts w:ascii="Times New Roman" w:hAnsi="Times New Roman" w:cs="Times New Roman"/>
          <w:sz w:val="28"/>
          <w:szCs w:val="28"/>
        </w:rPr>
        <w:t>нов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D12">
        <w:rPr>
          <w:rFonts w:ascii="Times New Roman" w:hAnsi="Times New Roman" w:cs="Times New Roman"/>
          <w:sz w:val="28"/>
          <w:szCs w:val="28"/>
        </w:rPr>
        <w:t>Закону</w:t>
      </w:r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591D12">
        <w:rPr>
          <w:rFonts w:ascii="Times New Roman" w:hAnsi="Times New Roman" w:cs="Times New Roman"/>
          <w:sz w:val="28"/>
          <w:szCs w:val="28"/>
        </w:rPr>
        <w:t>Про</w:t>
      </w:r>
      <w:r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освіту</w:t>
      </w:r>
      <w:proofErr w:type="spellEnd"/>
      <w:r w:rsidRPr="00591D12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D34FEB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D34FEB" w:rsidRPr="00D34FEB">
        <w:rPr>
          <w:rFonts w:ascii="Times New Roman" w:hAnsi="Times New Roman" w:cs="Times New Roman"/>
          <w:sz w:val="28"/>
          <w:szCs w:val="28"/>
        </w:rPr>
        <w:t xml:space="preserve"> </w:t>
      </w:r>
      <w:r w:rsidR="00D34FEB"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Start"/>
      <w:r w:rsidR="00D34FEB" w:rsidRPr="00591D12">
        <w:rPr>
          <w:rFonts w:ascii="Times New Roman" w:hAnsi="Times New Roman" w:cs="Times New Roman"/>
          <w:sz w:val="28"/>
          <w:szCs w:val="28"/>
        </w:rPr>
        <w:t>лючові</w:t>
      </w:r>
      <w:proofErr w:type="spellEnd"/>
      <w:r w:rsidR="00D34FEB"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FEB" w:rsidRPr="00591D12">
        <w:rPr>
          <w:rFonts w:ascii="Times New Roman" w:hAnsi="Times New Roman" w:cs="Times New Roman"/>
          <w:sz w:val="28"/>
          <w:szCs w:val="28"/>
        </w:rPr>
        <w:t>компетентності</w:t>
      </w:r>
      <w:proofErr w:type="spellEnd"/>
      <w:r w:rsidR="00D34FEB"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FEB" w:rsidRPr="00591D12">
        <w:rPr>
          <w:rFonts w:ascii="Times New Roman" w:hAnsi="Times New Roman" w:cs="Times New Roman"/>
          <w:sz w:val="28"/>
          <w:szCs w:val="28"/>
        </w:rPr>
        <w:t>Нової</w:t>
      </w:r>
      <w:proofErr w:type="spellEnd"/>
      <w:r w:rsidR="00D34FEB"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FEB" w:rsidRPr="00591D12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="00D34FEB" w:rsidRPr="00591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4FEB" w:rsidRPr="00591D12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, а також у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загальн</w:t>
      </w:r>
      <w:r>
        <w:rPr>
          <w:rFonts w:ascii="Times New Roman" w:eastAsia="Times New Roman" w:hAnsi="Times New Roman"/>
          <w:sz w:val="28"/>
          <w:szCs w:val="28"/>
          <w:lang w:val="uk-UA"/>
        </w:rPr>
        <w:t>юючи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результат</w:t>
      </w:r>
      <w:r w:rsidR="00B036A5">
        <w:rPr>
          <w:rFonts w:ascii="Times New Roman" w:eastAsia="Times New Roman" w:hAnsi="Times New Roman"/>
          <w:sz w:val="28"/>
          <w:szCs w:val="28"/>
          <w:lang w:val="uk-UA"/>
        </w:rPr>
        <w:t>и</w:t>
      </w:r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наукових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досліджень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r w:rsidR="00B036A5">
        <w:rPr>
          <w:rFonts w:ascii="Times New Roman" w:eastAsia="Times New Roman" w:hAnsi="Times New Roman"/>
          <w:sz w:val="28"/>
          <w:szCs w:val="28"/>
          <w:lang w:val="uk-UA"/>
        </w:rPr>
        <w:t>в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чених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і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напрацюван</w:t>
      </w:r>
      <w:proofErr w:type="spellEnd"/>
      <w:r w:rsidR="00B036A5">
        <w:rPr>
          <w:rFonts w:ascii="Times New Roman" w:eastAsia="Times New Roman" w:hAnsi="Times New Roman"/>
          <w:sz w:val="28"/>
          <w:szCs w:val="28"/>
          <w:lang w:val="uk-UA"/>
        </w:rPr>
        <w:t>я</w:t>
      </w:r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педагогів-практиків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дало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змогу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визначити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деякі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особливості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r w:rsidR="00F43170">
        <w:rPr>
          <w:rFonts w:ascii="Times New Roman" w:eastAsia="Times New Roman" w:hAnsi="Times New Roman"/>
          <w:sz w:val="28"/>
          <w:szCs w:val="28"/>
          <w:lang w:val="uk-UA"/>
        </w:rPr>
        <w:t xml:space="preserve">застосування </w:t>
      </w:r>
      <w:r w:rsidR="00F43170" w:rsidRPr="00DC49C2">
        <w:rPr>
          <w:rFonts w:ascii="Times New Roman" w:hAnsi="Times New Roman" w:cs="Times New Roman"/>
          <w:sz w:val="28"/>
          <w:szCs w:val="28"/>
          <w:lang w:val="en-US"/>
        </w:rPr>
        <w:t>STEM</w:t>
      </w:r>
      <w:r w:rsidR="00F43170" w:rsidRPr="00DC49C2">
        <w:rPr>
          <w:rFonts w:ascii="Times New Roman" w:hAnsi="Times New Roman" w:cs="Times New Roman"/>
          <w:sz w:val="28"/>
          <w:szCs w:val="28"/>
        </w:rPr>
        <w:t xml:space="preserve"> –</w:t>
      </w:r>
      <w:r w:rsidR="00F43170">
        <w:rPr>
          <w:rFonts w:ascii="Times New Roman" w:hAnsi="Times New Roman" w:cs="Times New Roman"/>
          <w:sz w:val="28"/>
          <w:szCs w:val="28"/>
          <w:lang w:val="uk-UA"/>
        </w:rPr>
        <w:t>технологій</w:t>
      </w:r>
      <w:r w:rsidR="00F43170">
        <w:rPr>
          <w:rFonts w:ascii="Times New Roman" w:eastAsia="Times New Roman" w:hAnsi="Times New Roman"/>
          <w:sz w:val="28"/>
          <w:szCs w:val="28"/>
          <w:lang w:val="uk-UA"/>
        </w:rPr>
        <w:t xml:space="preserve"> в навчальному процесі</w:t>
      </w:r>
      <w:r w:rsidR="00A7451D" w:rsidRPr="0013252A">
        <w:rPr>
          <w:rFonts w:ascii="Times New Roman" w:eastAsia="Times New Roman" w:hAnsi="Times New Roman"/>
          <w:sz w:val="28"/>
          <w:szCs w:val="28"/>
        </w:rPr>
        <w:t>:</w:t>
      </w:r>
    </w:p>
    <w:p w:rsidR="00D34FEB" w:rsidRDefault="00D34FEB" w:rsidP="00D34FEB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1.</w:t>
      </w:r>
      <w:r w:rsidRPr="00D34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Запровадження</w:t>
      </w:r>
      <w:proofErr w:type="spellEnd"/>
      <w:r w:rsidRPr="00750E02">
        <w:rPr>
          <w:rFonts w:ascii="Times New Roman" w:hAnsi="Times New Roman" w:cs="Times New Roman"/>
          <w:sz w:val="28"/>
          <w:szCs w:val="28"/>
          <w:lang w:val="en-US"/>
        </w:rPr>
        <w:t xml:space="preserve"> STEM-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750E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750E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відбуватися</w:t>
      </w:r>
      <w:proofErr w:type="spellEnd"/>
      <w:r w:rsidR="00A4625A">
        <w:rPr>
          <w:rFonts w:ascii="Times New Roman" w:hAnsi="Times New Roman" w:cs="Times New Roman"/>
          <w:sz w:val="28"/>
          <w:szCs w:val="28"/>
          <w:lang w:val="en-US"/>
        </w:rPr>
        <w:t>[4]</w:t>
      </w:r>
      <w:r w:rsidRPr="00750E0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34FEB" w:rsidRDefault="00D34FEB" w:rsidP="00D34F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1F23">
        <w:rPr>
          <w:rFonts w:ascii="Times New Roman" w:hAnsi="Times New Roman" w:cs="Times New Roman"/>
          <w:sz w:val="28"/>
          <w:szCs w:val="28"/>
        </w:rPr>
        <w:t xml:space="preserve"> * </w:t>
      </w:r>
      <w:r w:rsidRPr="00591D12">
        <w:rPr>
          <w:rFonts w:ascii="Times New Roman" w:hAnsi="Times New Roman" w:cs="Times New Roman"/>
          <w:sz w:val="28"/>
          <w:szCs w:val="28"/>
        </w:rPr>
        <w:t>у</w:t>
      </w:r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r w:rsidRPr="00591D12">
        <w:rPr>
          <w:rFonts w:ascii="Times New Roman" w:hAnsi="Times New Roman" w:cs="Times New Roman"/>
          <w:sz w:val="28"/>
          <w:szCs w:val="28"/>
        </w:rPr>
        <w:t>межах</w:t>
      </w:r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91D12">
        <w:rPr>
          <w:rFonts w:ascii="Times New Roman" w:hAnsi="Times New Roman" w:cs="Times New Roman"/>
          <w:sz w:val="28"/>
          <w:szCs w:val="28"/>
        </w:rPr>
        <w:t>чинного</w:t>
      </w:r>
      <w:proofErr w:type="gramEnd"/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законодавства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4FEB" w:rsidRPr="00D34FEB" w:rsidRDefault="00D34FEB" w:rsidP="00D34F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F23">
        <w:rPr>
          <w:rFonts w:ascii="Times New Roman" w:hAnsi="Times New Roman" w:cs="Times New Roman"/>
          <w:sz w:val="28"/>
          <w:szCs w:val="28"/>
        </w:rPr>
        <w:t xml:space="preserve"> *</w:t>
      </w:r>
      <w:r w:rsidRPr="00591D12">
        <w:rPr>
          <w:rFonts w:ascii="Times New Roman" w:hAnsi="Times New Roman" w:cs="Times New Roman"/>
          <w:sz w:val="28"/>
          <w:szCs w:val="28"/>
        </w:rPr>
        <w:t>на</w:t>
      </w:r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r w:rsidRPr="00591D12">
        <w:rPr>
          <w:rFonts w:ascii="Times New Roman" w:hAnsi="Times New Roman" w:cs="Times New Roman"/>
          <w:sz w:val="28"/>
          <w:szCs w:val="28"/>
        </w:rPr>
        <w:t>засадах</w:t>
      </w:r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особистісно</w:t>
      </w:r>
      <w:proofErr w:type="spellEnd"/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зорієнтованого</w:t>
      </w:r>
      <w:proofErr w:type="spellEnd"/>
      <w:r w:rsidRPr="00101F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діяльнісного</w:t>
      </w:r>
      <w:proofErr w:type="spellEnd"/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r w:rsidRPr="00591D12">
        <w:rPr>
          <w:rFonts w:ascii="Times New Roman" w:hAnsi="Times New Roman" w:cs="Times New Roman"/>
          <w:sz w:val="28"/>
          <w:szCs w:val="28"/>
        </w:rPr>
        <w:t>і</w:t>
      </w:r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компетентнісного</w:t>
      </w:r>
      <w:proofErr w:type="spellEnd"/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91D1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91D12">
        <w:rPr>
          <w:rFonts w:ascii="Times New Roman" w:hAnsi="Times New Roman" w:cs="Times New Roman"/>
          <w:sz w:val="28"/>
          <w:szCs w:val="28"/>
        </w:rPr>
        <w:t>ідходів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34FEB" w:rsidRPr="00101F23" w:rsidRDefault="00D34FEB" w:rsidP="00D34F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F23">
        <w:rPr>
          <w:rFonts w:ascii="Times New Roman" w:hAnsi="Times New Roman" w:cs="Times New Roman"/>
          <w:sz w:val="28"/>
          <w:szCs w:val="28"/>
        </w:rPr>
        <w:t xml:space="preserve"> * </w:t>
      </w:r>
      <w:r w:rsidRPr="00591D12">
        <w:rPr>
          <w:rFonts w:ascii="Times New Roman" w:hAnsi="Times New Roman" w:cs="Times New Roman"/>
          <w:sz w:val="28"/>
          <w:szCs w:val="28"/>
        </w:rPr>
        <w:t>без</w:t>
      </w:r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очікувань</w:t>
      </w:r>
      <w:proofErr w:type="spellEnd"/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повного</w:t>
      </w:r>
      <w:proofErr w:type="spellEnd"/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r w:rsidRPr="00591D12">
        <w:rPr>
          <w:rFonts w:ascii="Times New Roman" w:hAnsi="Times New Roman" w:cs="Times New Roman"/>
          <w:sz w:val="28"/>
          <w:szCs w:val="28"/>
        </w:rPr>
        <w:t>переходу</w:t>
      </w:r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r w:rsidRPr="00591D12">
        <w:rPr>
          <w:rFonts w:ascii="Times New Roman" w:hAnsi="Times New Roman" w:cs="Times New Roman"/>
          <w:sz w:val="28"/>
          <w:szCs w:val="28"/>
        </w:rPr>
        <w:t>до</w:t>
      </w:r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91D12">
        <w:rPr>
          <w:rFonts w:ascii="Times New Roman" w:hAnsi="Times New Roman" w:cs="Times New Roman"/>
          <w:sz w:val="28"/>
          <w:szCs w:val="28"/>
        </w:rPr>
        <w:t>другого</w:t>
      </w:r>
      <w:proofErr w:type="gramEnd"/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r w:rsidRPr="00591D12">
        <w:rPr>
          <w:rFonts w:ascii="Times New Roman" w:hAnsi="Times New Roman" w:cs="Times New Roman"/>
          <w:sz w:val="28"/>
          <w:szCs w:val="28"/>
        </w:rPr>
        <w:t>Державного</w:t>
      </w:r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r w:rsidRPr="00591D12">
        <w:rPr>
          <w:rFonts w:ascii="Times New Roman" w:hAnsi="Times New Roman" w:cs="Times New Roman"/>
          <w:sz w:val="28"/>
          <w:szCs w:val="28"/>
        </w:rPr>
        <w:t>стандарту</w:t>
      </w:r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базової</w:t>
      </w:r>
      <w:proofErr w:type="spellEnd"/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r w:rsidRPr="00591D12">
        <w:rPr>
          <w:rFonts w:ascii="Times New Roman" w:hAnsi="Times New Roman" w:cs="Times New Roman"/>
          <w:sz w:val="28"/>
          <w:szCs w:val="28"/>
        </w:rPr>
        <w:t>і</w:t>
      </w:r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повної</w:t>
      </w:r>
      <w:proofErr w:type="spellEnd"/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загальної</w:t>
      </w:r>
      <w:proofErr w:type="spellEnd"/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середньої</w:t>
      </w:r>
      <w:proofErr w:type="spellEnd"/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r w:rsidRPr="00591D12">
        <w:rPr>
          <w:rFonts w:ascii="Times New Roman" w:hAnsi="Times New Roman" w:cs="Times New Roman"/>
          <w:sz w:val="28"/>
          <w:szCs w:val="28"/>
        </w:rPr>
        <w:t>й</w:t>
      </w:r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навчальних</w:t>
      </w:r>
      <w:proofErr w:type="spellEnd"/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4FEB" w:rsidRPr="00101F23" w:rsidRDefault="00D34FEB" w:rsidP="00D34F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F23">
        <w:rPr>
          <w:rFonts w:ascii="Times New Roman" w:hAnsi="Times New Roman" w:cs="Times New Roman"/>
          <w:sz w:val="28"/>
          <w:szCs w:val="28"/>
        </w:rPr>
        <w:t xml:space="preserve"> *</w:t>
      </w:r>
      <w:r w:rsidRPr="00591D12">
        <w:rPr>
          <w:rFonts w:ascii="Times New Roman" w:hAnsi="Times New Roman" w:cs="Times New Roman"/>
          <w:sz w:val="28"/>
          <w:szCs w:val="28"/>
        </w:rPr>
        <w:t>за</w:t>
      </w:r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напрямів</w:t>
      </w:r>
      <w:proofErr w:type="spellEnd"/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освітніх</w:t>
      </w:r>
      <w:proofErr w:type="spellEnd"/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r w:rsidRPr="00591D12">
        <w:rPr>
          <w:rFonts w:ascii="Times New Roman" w:hAnsi="Times New Roman" w:cs="Times New Roman"/>
          <w:sz w:val="28"/>
          <w:szCs w:val="28"/>
        </w:rPr>
        <w:t>реформ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4FEB" w:rsidRPr="00D34FEB" w:rsidRDefault="00D34FEB" w:rsidP="00D34F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1F23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задля</w:t>
      </w:r>
      <w:proofErr w:type="spellEnd"/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якісного</w:t>
      </w:r>
      <w:proofErr w:type="spellEnd"/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r w:rsidRPr="00591D12">
        <w:rPr>
          <w:rFonts w:ascii="Times New Roman" w:hAnsi="Times New Roman" w:cs="Times New Roman"/>
          <w:sz w:val="28"/>
          <w:szCs w:val="28"/>
        </w:rPr>
        <w:t>та</w:t>
      </w:r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сучасного</w:t>
      </w:r>
      <w:proofErr w:type="spellEnd"/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D12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студенті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34FEB" w:rsidRDefault="00D34FEB" w:rsidP="00D34F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101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91D12">
        <w:rPr>
          <w:rFonts w:ascii="Times New Roman" w:hAnsi="Times New Roman" w:cs="Times New Roman"/>
          <w:sz w:val="28"/>
          <w:szCs w:val="28"/>
        </w:rPr>
        <w:t>поступово</w:t>
      </w:r>
      <w:proofErr w:type="spellEnd"/>
      <w:proofErr w:type="gramEnd"/>
      <w:r w:rsidRPr="00101F23">
        <w:rPr>
          <w:rFonts w:ascii="Times New Roman" w:hAnsi="Times New Roman" w:cs="Times New Roman"/>
          <w:sz w:val="28"/>
          <w:szCs w:val="28"/>
        </w:rPr>
        <w:t>.</w:t>
      </w:r>
    </w:p>
    <w:p w:rsidR="00A7451D" w:rsidRPr="0013252A" w:rsidRDefault="00D34FEB" w:rsidP="0013252A">
      <w:pPr>
        <w:spacing w:line="360" w:lineRule="auto"/>
        <w:ind w:right="20"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2</w:t>
      </w:r>
      <w:r w:rsidR="00A7451D" w:rsidRPr="0013252A">
        <w:rPr>
          <w:rFonts w:ascii="Times New Roman" w:eastAsia="Times New Roman" w:hAnsi="Times New Roman"/>
          <w:sz w:val="28"/>
          <w:szCs w:val="28"/>
        </w:rPr>
        <w:t>. STEM-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освіта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стає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зоною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посиленого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фінансування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зростає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число </w:t>
      </w:r>
      <w:proofErr w:type="spellStart"/>
      <w:proofErr w:type="gramStart"/>
      <w:r w:rsidR="00A7451D" w:rsidRPr="0013252A">
        <w:rPr>
          <w:rFonts w:ascii="Times New Roman" w:eastAsia="Times New Roman" w:hAnsi="Times New Roman"/>
          <w:sz w:val="28"/>
          <w:szCs w:val="28"/>
        </w:rPr>
        <w:t>р</w:t>
      </w:r>
      <w:proofErr w:type="gramEnd"/>
      <w:r w:rsidR="00A7451D" w:rsidRPr="0013252A">
        <w:rPr>
          <w:rFonts w:ascii="Times New Roman" w:eastAsia="Times New Roman" w:hAnsi="Times New Roman"/>
          <w:sz w:val="28"/>
          <w:szCs w:val="28"/>
        </w:rPr>
        <w:t>ізноманітних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некомерційних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організацій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що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надають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r w:rsidR="00AB072D">
        <w:rPr>
          <w:rFonts w:ascii="Times New Roman" w:eastAsia="Times New Roman" w:hAnsi="Times New Roman"/>
          <w:sz w:val="28"/>
          <w:szCs w:val="28"/>
          <w:lang w:val="uk-UA"/>
        </w:rPr>
        <w:t>навчальним закладам</w:t>
      </w:r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гранти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для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реалізації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технологічно-орієнтованих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проектів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>.</w:t>
      </w:r>
    </w:p>
    <w:p w:rsidR="00A7451D" w:rsidRPr="0013252A" w:rsidRDefault="00D34FEB" w:rsidP="0013252A">
      <w:pPr>
        <w:tabs>
          <w:tab w:val="left" w:pos="1240"/>
          <w:tab w:val="left" w:pos="3140"/>
          <w:tab w:val="left" w:pos="3900"/>
          <w:tab w:val="left" w:pos="4800"/>
          <w:tab w:val="left" w:pos="6800"/>
          <w:tab w:val="left" w:pos="8920"/>
        </w:tabs>
        <w:spacing w:line="360" w:lineRule="auto"/>
        <w:ind w:left="70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3</w:t>
      </w:r>
      <w:r w:rsidR="00A7451D" w:rsidRPr="0013252A">
        <w:rPr>
          <w:rFonts w:ascii="Times New Roman" w:eastAsia="Times New Roman" w:hAnsi="Times New Roman"/>
          <w:sz w:val="28"/>
          <w:szCs w:val="28"/>
        </w:rPr>
        <w:t>.</w:t>
      </w:r>
      <w:r w:rsidR="00A7451D" w:rsidRPr="0013252A">
        <w:rPr>
          <w:rFonts w:ascii="Times New Roman" w:eastAsia="Times New Roman" w:hAnsi="Times New Roman"/>
          <w:sz w:val="28"/>
          <w:szCs w:val="28"/>
        </w:rPr>
        <w:tab/>
        <w:t>STEM-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освіта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ab/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має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ab/>
        <w:t>бути</w:t>
      </w:r>
      <w:r w:rsidR="00A7451D" w:rsidRPr="0013252A">
        <w:rPr>
          <w:rFonts w:ascii="Times New Roman" w:eastAsia="Times New Roman" w:hAnsi="Times New Roman"/>
          <w:sz w:val="28"/>
          <w:szCs w:val="28"/>
        </w:rPr>
        <w:tab/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неперервною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>:</w:t>
      </w:r>
      <w:r w:rsidR="00A7451D" w:rsidRPr="0013252A">
        <w:rPr>
          <w:rFonts w:ascii="Times New Roman" w:eastAsia="Times New Roman" w:hAnsi="Times New Roman"/>
          <w:sz w:val="28"/>
          <w:szCs w:val="28"/>
        </w:rPr>
        <w:tab/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розпочинатися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ab/>
      </w:r>
      <w:proofErr w:type="gramStart"/>
      <w:r w:rsidR="00A7451D" w:rsidRPr="0013252A">
        <w:rPr>
          <w:rFonts w:ascii="Times New Roman" w:eastAsia="Times New Roman" w:hAnsi="Times New Roman"/>
          <w:sz w:val="28"/>
          <w:szCs w:val="28"/>
        </w:rPr>
        <w:t>в</w:t>
      </w:r>
      <w:proofErr w:type="gramEnd"/>
    </w:p>
    <w:p w:rsidR="00AB072D" w:rsidRDefault="00A7451D" w:rsidP="00AB072D">
      <w:pPr>
        <w:spacing w:line="360" w:lineRule="auto"/>
        <w:ind w:right="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дошкільному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віці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й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тривати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протягом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життя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Раннє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залучення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дитини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до STEM-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освіти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сприяє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розвитку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неї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креативного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мислення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та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формуванню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3252A">
        <w:rPr>
          <w:rFonts w:ascii="Times New Roman" w:eastAsia="Times New Roman" w:hAnsi="Times New Roman"/>
          <w:sz w:val="28"/>
          <w:szCs w:val="28"/>
        </w:rPr>
        <w:t>досл</w:t>
      </w:r>
      <w:proofErr w:type="gramEnd"/>
      <w:r w:rsidRPr="0013252A">
        <w:rPr>
          <w:rFonts w:ascii="Times New Roman" w:eastAsia="Times New Roman" w:hAnsi="Times New Roman"/>
          <w:sz w:val="28"/>
          <w:szCs w:val="28"/>
        </w:rPr>
        <w:t>ідницької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компетентності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поліпшує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соціалізацію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особистості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оскільки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розвиває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комунікативні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компетентності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під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час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роботи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команді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>.</w:t>
      </w:r>
    </w:p>
    <w:p w:rsidR="00B036A5" w:rsidRPr="00B036A5" w:rsidRDefault="00D34FEB" w:rsidP="00B036A5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4</w:t>
      </w:r>
      <w:r w:rsidR="00B036A5">
        <w:rPr>
          <w:rFonts w:ascii="Times New Roman" w:eastAsia="Times New Roman" w:hAnsi="Times New Roman"/>
          <w:sz w:val="28"/>
          <w:szCs w:val="28"/>
          <w:lang w:val="uk-UA"/>
        </w:rPr>
        <w:t>.  По</w:t>
      </w:r>
      <w:r w:rsidR="00B036A5" w:rsidRPr="00B036A5">
        <w:rPr>
          <w:rFonts w:ascii="Times New Roman" w:eastAsia="Times New Roman" w:hAnsi="Times New Roman"/>
          <w:sz w:val="28"/>
          <w:szCs w:val="28"/>
          <w:lang w:val="uk-UA"/>
        </w:rPr>
        <w:t>трібно приділити в</w:t>
      </w:r>
      <w:proofErr w:type="spellStart"/>
      <w:r w:rsidR="00B036A5" w:rsidRPr="00B036A5">
        <w:rPr>
          <w:rFonts w:ascii="Times New Roman" w:eastAsia="Times New Roman" w:hAnsi="Times New Roman"/>
          <w:sz w:val="28"/>
          <w:szCs w:val="28"/>
        </w:rPr>
        <w:t>елику</w:t>
      </w:r>
      <w:proofErr w:type="spellEnd"/>
      <w:r w:rsidR="00B036A5" w:rsidRPr="00B036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B036A5" w:rsidRPr="00B036A5">
        <w:rPr>
          <w:rFonts w:ascii="Times New Roman" w:eastAsia="Times New Roman" w:hAnsi="Times New Roman"/>
          <w:sz w:val="28"/>
          <w:szCs w:val="28"/>
        </w:rPr>
        <w:t>увагу</w:t>
      </w:r>
      <w:proofErr w:type="spellEnd"/>
      <w:r w:rsidR="00B036A5" w:rsidRPr="00B036A5">
        <w:rPr>
          <w:rFonts w:ascii="Times New Roman" w:eastAsia="Times New Roman" w:hAnsi="Times New Roman"/>
          <w:sz w:val="28"/>
          <w:szCs w:val="28"/>
        </w:rPr>
        <w:t xml:space="preserve"> тому, </w:t>
      </w:r>
      <w:proofErr w:type="spellStart"/>
      <w:r w:rsidR="00B036A5" w:rsidRPr="00B036A5">
        <w:rPr>
          <w:rFonts w:ascii="Times New Roman" w:eastAsia="Times New Roman" w:hAnsi="Times New Roman"/>
          <w:sz w:val="28"/>
          <w:szCs w:val="28"/>
        </w:rPr>
        <w:t>щоб</w:t>
      </w:r>
      <w:proofErr w:type="spellEnd"/>
      <w:r w:rsidR="00B036A5" w:rsidRPr="00B036A5">
        <w:rPr>
          <w:rFonts w:ascii="Times New Roman" w:eastAsia="Times New Roman" w:hAnsi="Times New Roman"/>
          <w:sz w:val="28"/>
          <w:szCs w:val="28"/>
        </w:rPr>
        <w:t xml:space="preserve"> </w:t>
      </w:r>
      <w:r w:rsidR="00B036A5" w:rsidRPr="00B036A5">
        <w:rPr>
          <w:rFonts w:ascii="Times New Roman" w:eastAsia="Times New Roman" w:hAnsi="Times New Roman"/>
          <w:sz w:val="28"/>
          <w:szCs w:val="28"/>
          <w:lang w:val="uk-UA"/>
        </w:rPr>
        <w:t>студенти</w:t>
      </w:r>
      <w:r w:rsidR="00B036A5" w:rsidRPr="00B036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B036A5" w:rsidRPr="00B036A5">
        <w:rPr>
          <w:rFonts w:ascii="Times New Roman" w:eastAsia="Times New Roman" w:hAnsi="Times New Roman"/>
          <w:sz w:val="28"/>
          <w:szCs w:val="28"/>
        </w:rPr>
        <w:t>усвідомили</w:t>
      </w:r>
      <w:proofErr w:type="spellEnd"/>
      <w:r w:rsidR="00B036A5" w:rsidRPr="00B036A5">
        <w:rPr>
          <w:rFonts w:ascii="Times New Roman" w:eastAsia="Times New Roman" w:hAnsi="Times New Roman"/>
          <w:sz w:val="28"/>
          <w:szCs w:val="28"/>
        </w:rPr>
        <w:t>,</w:t>
      </w:r>
      <w:r w:rsidR="00B036A5" w:rsidRPr="00B036A5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="00B036A5" w:rsidRPr="00B036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B036A5" w:rsidRPr="00B036A5">
        <w:rPr>
          <w:rFonts w:ascii="Times New Roman" w:eastAsia="Times New Roman" w:hAnsi="Times New Roman"/>
          <w:sz w:val="28"/>
          <w:szCs w:val="28"/>
        </w:rPr>
        <w:t>яким</w:t>
      </w:r>
      <w:proofErr w:type="spellEnd"/>
      <w:r w:rsidR="00B036A5" w:rsidRPr="00B036A5">
        <w:rPr>
          <w:rFonts w:ascii="Times New Roman" w:eastAsia="Times New Roman" w:hAnsi="Times New Roman"/>
          <w:sz w:val="28"/>
          <w:szCs w:val="28"/>
        </w:rPr>
        <w:t xml:space="preserve"> чином </w:t>
      </w:r>
      <w:proofErr w:type="spellStart"/>
      <w:r w:rsidR="00B036A5" w:rsidRPr="00B036A5">
        <w:rPr>
          <w:rFonts w:ascii="Times New Roman" w:eastAsia="Times New Roman" w:hAnsi="Times New Roman"/>
          <w:sz w:val="28"/>
          <w:szCs w:val="28"/>
        </w:rPr>
        <w:t>навчання</w:t>
      </w:r>
      <w:proofErr w:type="spellEnd"/>
      <w:r w:rsidR="00B036A5" w:rsidRPr="00B036A5">
        <w:rPr>
          <w:rFonts w:ascii="Times New Roman" w:eastAsia="Times New Roman" w:hAnsi="Times New Roman"/>
          <w:sz w:val="28"/>
          <w:szCs w:val="28"/>
        </w:rPr>
        <w:t xml:space="preserve"> STEM </w:t>
      </w:r>
      <w:proofErr w:type="spellStart"/>
      <w:r w:rsidR="00B036A5" w:rsidRPr="00B036A5">
        <w:rPr>
          <w:rFonts w:ascii="Times New Roman" w:eastAsia="Times New Roman" w:hAnsi="Times New Roman"/>
          <w:sz w:val="28"/>
          <w:szCs w:val="28"/>
        </w:rPr>
        <w:t>вплине</w:t>
      </w:r>
      <w:proofErr w:type="spellEnd"/>
      <w:r w:rsidR="00B036A5" w:rsidRPr="00B036A5">
        <w:rPr>
          <w:rFonts w:ascii="Times New Roman" w:eastAsia="Times New Roman" w:hAnsi="Times New Roman"/>
          <w:sz w:val="28"/>
          <w:szCs w:val="28"/>
        </w:rPr>
        <w:t xml:space="preserve"> на </w:t>
      </w:r>
      <w:proofErr w:type="spellStart"/>
      <w:r w:rsidR="00B036A5" w:rsidRPr="00B036A5">
        <w:rPr>
          <w:rFonts w:ascii="Times New Roman" w:eastAsia="Times New Roman" w:hAnsi="Times New Roman"/>
          <w:sz w:val="28"/>
          <w:szCs w:val="28"/>
        </w:rPr>
        <w:t>їх</w:t>
      </w:r>
      <w:proofErr w:type="spellEnd"/>
      <w:r w:rsidR="00B036A5" w:rsidRPr="00B036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B036A5" w:rsidRPr="00B036A5">
        <w:rPr>
          <w:rFonts w:ascii="Times New Roman" w:eastAsia="Times New Roman" w:hAnsi="Times New Roman"/>
          <w:sz w:val="28"/>
          <w:szCs w:val="28"/>
        </w:rPr>
        <w:t>майбутню</w:t>
      </w:r>
      <w:proofErr w:type="spellEnd"/>
      <w:r w:rsidR="00B036A5" w:rsidRPr="00B036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B036A5" w:rsidRPr="00B036A5">
        <w:rPr>
          <w:rFonts w:ascii="Times New Roman" w:eastAsia="Times New Roman" w:hAnsi="Times New Roman"/>
          <w:sz w:val="28"/>
          <w:szCs w:val="28"/>
        </w:rPr>
        <w:t>професійну</w:t>
      </w:r>
      <w:proofErr w:type="spellEnd"/>
      <w:r w:rsidR="00B036A5" w:rsidRPr="00B036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B036A5" w:rsidRPr="00B036A5">
        <w:rPr>
          <w:rFonts w:ascii="Times New Roman" w:eastAsia="Times New Roman" w:hAnsi="Times New Roman"/>
          <w:sz w:val="28"/>
          <w:szCs w:val="28"/>
        </w:rPr>
        <w:t>діял</w:t>
      </w:r>
      <w:r w:rsidR="00B036A5" w:rsidRPr="00B036A5">
        <w:rPr>
          <w:rFonts w:ascii="Times New Roman" w:eastAsia="Times New Roman" w:hAnsi="Times New Roman"/>
          <w:sz w:val="28"/>
          <w:szCs w:val="28"/>
          <w:lang w:val="uk-UA"/>
        </w:rPr>
        <w:t>ьність</w:t>
      </w:r>
      <w:proofErr w:type="spellEnd"/>
      <w:r w:rsidR="00B036A5" w:rsidRPr="00B036A5">
        <w:rPr>
          <w:rFonts w:ascii="Times New Roman" w:eastAsia="Times New Roman" w:hAnsi="Times New Roman"/>
          <w:sz w:val="28"/>
          <w:szCs w:val="28"/>
          <w:lang w:val="uk-UA"/>
        </w:rPr>
        <w:t>.</w:t>
      </w:r>
      <w:r w:rsidR="00B036A5" w:rsidRPr="00B036A5">
        <w:rPr>
          <w:rFonts w:ascii="Times New Roman" w:hAnsi="Times New Roman" w:cs="Times New Roman"/>
          <w:sz w:val="28"/>
          <w:szCs w:val="28"/>
        </w:rPr>
        <w:t xml:space="preserve"> </w:t>
      </w:r>
      <w:r w:rsidR="00A7451D" w:rsidRPr="00B036A5">
        <w:rPr>
          <w:rFonts w:ascii="Times New Roman" w:eastAsia="Times New Roman" w:hAnsi="Times New Roman"/>
          <w:sz w:val="28"/>
          <w:szCs w:val="28"/>
        </w:rPr>
        <w:t>STEM-</w:t>
      </w:r>
      <w:proofErr w:type="spellStart"/>
      <w:r w:rsidR="00A7451D" w:rsidRPr="00B036A5">
        <w:rPr>
          <w:rFonts w:ascii="Times New Roman" w:eastAsia="Times New Roman" w:hAnsi="Times New Roman"/>
          <w:sz w:val="28"/>
          <w:szCs w:val="28"/>
        </w:rPr>
        <w:t>освіта</w:t>
      </w:r>
      <w:proofErr w:type="spellEnd"/>
      <w:r w:rsidR="00A7451D" w:rsidRPr="00B036A5">
        <w:rPr>
          <w:rFonts w:ascii="Times New Roman" w:eastAsia="Times New Roman" w:hAnsi="Times New Roman"/>
          <w:sz w:val="28"/>
          <w:szCs w:val="28"/>
        </w:rPr>
        <w:t xml:space="preserve"> є «</w:t>
      </w:r>
      <w:proofErr w:type="spellStart"/>
      <w:proofErr w:type="gramStart"/>
      <w:r w:rsidR="00A7451D" w:rsidRPr="00B036A5">
        <w:rPr>
          <w:rFonts w:ascii="Times New Roman" w:eastAsia="Times New Roman" w:hAnsi="Times New Roman"/>
          <w:sz w:val="28"/>
          <w:szCs w:val="28"/>
        </w:rPr>
        <w:t>м</w:t>
      </w:r>
      <w:proofErr w:type="gramEnd"/>
      <w:r w:rsidR="00A7451D" w:rsidRPr="00B036A5">
        <w:rPr>
          <w:rFonts w:ascii="Times New Roman" w:eastAsia="Times New Roman" w:hAnsi="Times New Roman"/>
          <w:sz w:val="28"/>
          <w:szCs w:val="28"/>
        </w:rPr>
        <w:t>істком</w:t>
      </w:r>
      <w:proofErr w:type="spellEnd"/>
      <w:r w:rsidR="00A7451D" w:rsidRPr="00B036A5">
        <w:rPr>
          <w:rFonts w:ascii="Times New Roman" w:eastAsia="Times New Roman" w:hAnsi="Times New Roman"/>
          <w:sz w:val="28"/>
          <w:szCs w:val="28"/>
        </w:rPr>
        <w:t xml:space="preserve">» </w:t>
      </w:r>
      <w:proofErr w:type="spellStart"/>
      <w:r w:rsidR="00A7451D" w:rsidRPr="00B036A5">
        <w:rPr>
          <w:rFonts w:ascii="Times New Roman" w:eastAsia="Times New Roman" w:hAnsi="Times New Roman"/>
          <w:sz w:val="28"/>
          <w:szCs w:val="28"/>
        </w:rPr>
        <w:t>між</w:t>
      </w:r>
      <w:proofErr w:type="spellEnd"/>
      <w:r w:rsidR="00A7451D" w:rsidRPr="00B036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B036A5">
        <w:rPr>
          <w:rFonts w:ascii="Times New Roman" w:eastAsia="Times New Roman" w:hAnsi="Times New Roman"/>
          <w:sz w:val="28"/>
          <w:szCs w:val="28"/>
        </w:rPr>
        <w:t>навчанням</w:t>
      </w:r>
      <w:proofErr w:type="spellEnd"/>
      <w:r w:rsidR="00A7451D" w:rsidRPr="00B036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B036A5">
        <w:rPr>
          <w:rFonts w:ascii="Times New Roman" w:eastAsia="Times New Roman" w:hAnsi="Times New Roman"/>
          <w:sz w:val="28"/>
          <w:szCs w:val="28"/>
        </w:rPr>
        <w:t>студентів</w:t>
      </w:r>
      <w:proofErr w:type="spellEnd"/>
      <w:r w:rsidR="00A7451D" w:rsidRPr="00B036A5">
        <w:rPr>
          <w:rFonts w:ascii="Times New Roman" w:eastAsia="Times New Roman" w:hAnsi="Times New Roman"/>
          <w:sz w:val="28"/>
          <w:szCs w:val="28"/>
        </w:rPr>
        <w:t xml:space="preserve"> і </w:t>
      </w:r>
      <w:proofErr w:type="spellStart"/>
      <w:r w:rsidR="00A7451D" w:rsidRPr="00B036A5">
        <w:rPr>
          <w:rFonts w:ascii="Times New Roman" w:eastAsia="Times New Roman" w:hAnsi="Times New Roman"/>
          <w:sz w:val="28"/>
          <w:szCs w:val="28"/>
        </w:rPr>
        <w:t>їхньою</w:t>
      </w:r>
      <w:proofErr w:type="spellEnd"/>
      <w:r w:rsidR="00A7451D" w:rsidRPr="00B036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B036A5">
        <w:rPr>
          <w:rFonts w:ascii="Times New Roman" w:eastAsia="Times New Roman" w:hAnsi="Times New Roman"/>
          <w:sz w:val="28"/>
          <w:szCs w:val="28"/>
        </w:rPr>
        <w:t>кар’єрою</w:t>
      </w:r>
      <w:proofErr w:type="spellEnd"/>
      <w:r w:rsidR="00A7451D" w:rsidRPr="00B036A5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="00A7451D" w:rsidRPr="00B036A5">
        <w:rPr>
          <w:rFonts w:ascii="Times New Roman" w:eastAsia="Times New Roman" w:hAnsi="Times New Roman"/>
          <w:sz w:val="28"/>
          <w:szCs w:val="28"/>
        </w:rPr>
        <w:t>Це</w:t>
      </w:r>
      <w:proofErr w:type="spellEnd"/>
      <w:r w:rsidR="00A7451D" w:rsidRPr="00B036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B036A5">
        <w:rPr>
          <w:rFonts w:ascii="Times New Roman" w:eastAsia="Times New Roman" w:hAnsi="Times New Roman"/>
          <w:sz w:val="28"/>
          <w:szCs w:val="28"/>
        </w:rPr>
        <w:t>найширший</w:t>
      </w:r>
      <w:proofErr w:type="spellEnd"/>
      <w:r w:rsidR="00A7451D" w:rsidRPr="00B036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B036A5">
        <w:rPr>
          <w:rFonts w:ascii="Times New Roman" w:eastAsia="Times New Roman" w:hAnsi="Times New Roman"/>
          <w:sz w:val="28"/>
          <w:szCs w:val="28"/>
        </w:rPr>
        <w:t>вибі</w:t>
      </w:r>
      <w:proofErr w:type="gramStart"/>
      <w:r w:rsidR="00A7451D" w:rsidRPr="00B036A5">
        <w:rPr>
          <w:rFonts w:ascii="Times New Roman" w:eastAsia="Times New Roman" w:hAnsi="Times New Roman"/>
          <w:sz w:val="28"/>
          <w:szCs w:val="28"/>
        </w:rPr>
        <w:t>р</w:t>
      </w:r>
      <w:proofErr w:type="spellEnd"/>
      <w:proofErr w:type="gramEnd"/>
      <w:r w:rsidR="00A7451D" w:rsidRPr="00B036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B036A5">
        <w:rPr>
          <w:rFonts w:ascii="Times New Roman" w:eastAsia="Times New Roman" w:hAnsi="Times New Roman"/>
          <w:sz w:val="28"/>
          <w:szCs w:val="28"/>
        </w:rPr>
        <w:t>можливостей</w:t>
      </w:r>
      <w:proofErr w:type="spellEnd"/>
      <w:r w:rsidR="00A7451D" w:rsidRPr="00B036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B036A5">
        <w:rPr>
          <w:rFonts w:ascii="Times New Roman" w:eastAsia="Times New Roman" w:hAnsi="Times New Roman"/>
          <w:sz w:val="28"/>
          <w:szCs w:val="28"/>
        </w:rPr>
        <w:t>професійного</w:t>
      </w:r>
      <w:proofErr w:type="spellEnd"/>
      <w:r w:rsidR="00A7451D" w:rsidRPr="00B036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B036A5">
        <w:rPr>
          <w:rFonts w:ascii="Times New Roman" w:eastAsia="Times New Roman" w:hAnsi="Times New Roman"/>
          <w:sz w:val="28"/>
          <w:szCs w:val="28"/>
        </w:rPr>
        <w:t>розвитку</w:t>
      </w:r>
      <w:proofErr w:type="spellEnd"/>
      <w:r w:rsidR="00A7451D" w:rsidRPr="00B036A5">
        <w:rPr>
          <w:rFonts w:ascii="Times New Roman" w:eastAsia="Times New Roman" w:hAnsi="Times New Roman"/>
          <w:sz w:val="28"/>
          <w:szCs w:val="28"/>
        </w:rPr>
        <w:t xml:space="preserve">. Тому </w:t>
      </w:r>
      <w:proofErr w:type="spellStart"/>
      <w:r w:rsidR="00A7451D" w:rsidRPr="00B036A5">
        <w:rPr>
          <w:rFonts w:ascii="Times New Roman" w:eastAsia="Times New Roman" w:hAnsi="Times New Roman"/>
          <w:sz w:val="28"/>
          <w:szCs w:val="28"/>
        </w:rPr>
        <w:t>особливої</w:t>
      </w:r>
      <w:proofErr w:type="spellEnd"/>
      <w:r w:rsidR="00A7451D" w:rsidRPr="00B036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B036A5">
        <w:rPr>
          <w:rFonts w:ascii="Times New Roman" w:eastAsia="Times New Roman" w:hAnsi="Times New Roman"/>
          <w:sz w:val="28"/>
          <w:szCs w:val="28"/>
        </w:rPr>
        <w:t>уваги</w:t>
      </w:r>
      <w:proofErr w:type="spellEnd"/>
      <w:r w:rsidR="00A7451D" w:rsidRPr="00B036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B036A5">
        <w:rPr>
          <w:rFonts w:ascii="Times New Roman" w:eastAsia="Times New Roman" w:hAnsi="Times New Roman"/>
          <w:sz w:val="28"/>
          <w:szCs w:val="28"/>
        </w:rPr>
        <w:t>набуває</w:t>
      </w:r>
      <w:proofErr w:type="spellEnd"/>
      <w:r w:rsidR="00A7451D" w:rsidRPr="00B036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B036A5">
        <w:rPr>
          <w:rFonts w:ascii="Times New Roman" w:eastAsia="Times New Roman" w:hAnsi="Times New Roman"/>
          <w:sz w:val="28"/>
          <w:szCs w:val="28"/>
        </w:rPr>
        <w:t>впровадження</w:t>
      </w:r>
      <w:proofErr w:type="spellEnd"/>
      <w:r w:rsidR="00A7451D" w:rsidRPr="00B036A5">
        <w:rPr>
          <w:rFonts w:ascii="Times New Roman" w:eastAsia="Times New Roman" w:hAnsi="Times New Roman"/>
          <w:sz w:val="28"/>
          <w:szCs w:val="28"/>
        </w:rPr>
        <w:t xml:space="preserve"> у </w:t>
      </w:r>
      <w:proofErr w:type="spellStart"/>
      <w:r w:rsidR="00A7451D" w:rsidRPr="00B036A5">
        <w:rPr>
          <w:rFonts w:ascii="Times New Roman" w:eastAsia="Times New Roman" w:hAnsi="Times New Roman"/>
          <w:sz w:val="28"/>
          <w:szCs w:val="28"/>
        </w:rPr>
        <w:t>навчально-виховний</w:t>
      </w:r>
      <w:proofErr w:type="spellEnd"/>
      <w:r w:rsidR="00A7451D" w:rsidRPr="00B036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B036A5">
        <w:rPr>
          <w:rFonts w:ascii="Times New Roman" w:eastAsia="Times New Roman" w:hAnsi="Times New Roman"/>
          <w:sz w:val="28"/>
          <w:szCs w:val="28"/>
        </w:rPr>
        <w:t>процес</w:t>
      </w:r>
      <w:proofErr w:type="spellEnd"/>
      <w:r w:rsidR="00A7451D" w:rsidRPr="00B036A5">
        <w:rPr>
          <w:rFonts w:ascii="Times New Roman" w:eastAsia="Times New Roman" w:hAnsi="Times New Roman"/>
          <w:sz w:val="28"/>
          <w:szCs w:val="28"/>
        </w:rPr>
        <w:t xml:space="preserve"> STEM-</w:t>
      </w:r>
      <w:proofErr w:type="spellStart"/>
      <w:r w:rsidR="00A7451D" w:rsidRPr="00B036A5">
        <w:rPr>
          <w:rFonts w:ascii="Times New Roman" w:eastAsia="Times New Roman" w:hAnsi="Times New Roman"/>
          <w:sz w:val="28"/>
          <w:szCs w:val="28"/>
        </w:rPr>
        <w:t>дисциплін</w:t>
      </w:r>
      <w:proofErr w:type="spellEnd"/>
      <w:r w:rsidR="00A7451D" w:rsidRPr="00B036A5">
        <w:rPr>
          <w:rFonts w:ascii="Times New Roman" w:eastAsia="Times New Roman" w:hAnsi="Times New Roman"/>
          <w:sz w:val="28"/>
          <w:szCs w:val="28"/>
        </w:rPr>
        <w:t>.</w:t>
      </w:r>
      <w:r w:rsidR="00B036A5" w:rsidRPr="00B036A5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</w:p>
    <w:p w:rsidR="00B036A5" w:rsidRPr="00750E02" w:rsidRDefault="00D34FEB" w:rsidP="00B036A5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5</w:t>
      </w:r>
      <w:r w:rsidR="00A7451D" w:rsidRPr="0013252A">
        <w:rPr>
          <w:rFonts w:ascii="Times New Roman" w:eastAsia="Times New Roman" w:hAnsi="Times New Roman"/>
          <w:sz w:val="28"/>
          <w:szCs w:val="28"/>
        </w:rPr>
        <w:t>. STEM-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освіта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сприяє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створенню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середовища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сприятливого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для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навчання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, та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дозволяє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залучити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студенті</w:t>
      </w:r>
      <w:proofErr w:type="gramStart"/>
      <w:r w:rsidR="00A7451D" w:rsidRPr="0013252A">
        <w:rPr>
          <w:rFonts w:ascii="Times New Roman" w:eastAsia="Times New Roman" w:hAnsi="Times New Roman"/>
          <w:sz w:val="28"/>
          <w:szCs w:val="28"/>
        </w:rPr>
        <w:t>в</w:t>
      </w:r>
      <w:proofErr w:type="spellEnd"/>
      <w:proofErr w:type="gram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до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процесу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навчання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спонукає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їх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бути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більш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активними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, а не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пасивними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спостерігачами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>.</w:t>
      </w:r>
      <w:r w:rsidR="00B036A5" w:rsidRPr="00B036A5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</w:p>
    <w:p w:rsidR="00A7451D" w:rsidRPr="0013252A" w:rsidRDefault="00A7451D" w:rsidP="0013252A">
      <w:pPr>
        <w:spacing w:line="360" w:lineRule="auto"/>
        <w:ind w:right="20" w:firstLine="708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13252A">
        <w:rPr>
          <w:rFonts w:ascii="Times New Roman" w:eastAsia="Times New Roman" w:hAnsi="Times New Roman"/>
          <w:i/>
          <w:sz w:val="28"/>
          <w:szCs w:val="28"/>
        </w:rPr>
        <w:lastRenderedPageBreak/>
        <w:t>Висновки</w:t>
      </w:r>
      <w:proofErr w:type="spellEnd"/>
      <w:r w:rsidRPr="0013252A">
        <w:rPr>
          <w:rFonts w:ascii="Times New Roman" w:eastAsia="Times New Roman" w:hAnsi="Times New Roman"/>
          <w:i/>
          <w:sz w:val="28"/>
          <w:szCs w:val="28"/>
        </w:rPr>
        <w:t xml:space="preserve">.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Отже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>,</w:t>
      </w:r>
      <w:r w:rsidRPr="0013252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головним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завдань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сучасної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освіти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є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впровадження</w:t>
      </w:r>
      <w:proofErr w:type="spellEnd"/>
      <w:r w:rsidRPr="0013252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13252A">
        <w:rPr>
          <w:rFonts w:ascii="Times New Roman" w:eastAsia="Times New Roman" w:hAnsi="Times New Roman"/>
          <w:sz w:val="28"/>
          <w:szCs w:val="28"/>
        </w:rPr>
        <w:t>STEM-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освіти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та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створення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педагогічних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умов для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розвитку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творчого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потенціалу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особистості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самостійного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критичного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мислення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ціннісних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орієнтацій</w:t>
      </w:r>
      <w:proofErr w:type="spellEnd"/>
      <w:r w:rsidR="00D34FEB">
        <w:rPr>
          <w:rFonts w:ascii="Times New Roman" w:eastAsia="Times New Roman" w:hAnsi="Times New Roman"/>
          <w:sz w:val="28"/>
          <w:szCs w:val="28"/>
          <w:lang w:val="uk-UA"/>
        </w:rPr>
        <w:t xml:space="preserve"> та</w:t>
      </w:r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формування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спектра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життєвих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компетентностей,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адекватних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r w:rsidR="00D34FEB">
        <w:rPr>
          <w:rFonts w:ascii="Times New Roman" w:eastAsia="Times New Roman" w:hAnsi="Times New Roman"/>
          <w:sz w:val="28"/>
          <w:szCs w:val="28"/>
          <w:lang w:val="uk-UA"/>
        </w:rPr>
        <w:t>новим життєвим</w:t>
      </w:r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реаліям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Подальшого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3252A">
        <w:rPr>
          <w:rFonts w:ascii="Times New Roman" w:eastAsia="Times New Roman" w:hAnsi="Times New Roman"/>
          <w:sz w:val="28"/>
          <w:szCs w:val="28"/>
        </w:rPr>
        <w:t>досл</w:t>
      </w:r>
      <w:proofErr w:type="gramEnd"/>
      <w:r w:rsidRPr="0013252A">
        <w:rPr>
          <w:rFonts w:ascii="Times New Roman" w:eastAsia="Times New Roman" w:hAnsi="Times New Roman"/>
          <w:sz w:val="28"/>
          <w:szCs w:val="28"/>
        </w:rPr>
        <w:t>ідження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набувають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питання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D34FEB" w:rsidRPr="0013252A">
        <w:rPr>
          <w:rFonts w:ascii="Times New Roman" w:eastAsia="Times New Roman" w:hAnsi="Times New Roman"/>
          <w:sz w:val="28"/>
          <w:szCs w:val="28"/>
        </w:rPr>
        <w:t>активізації</w:t>
      </w:r>
      <w:proofErr w:type="spellEnd"/>
      <w:r w:rsidR="00D34FEB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r w:rsidR="00D34FEB">
        <w:rPr>
          <w:rFonts w:ascii="Times New Roman" w:eastAsia="Times New Roman" w:hAnsi="Times New Roman"/>
          <w:sz w:val="28"/>
          <w:szCs w:val="28"/>
          <w:lang w:val="uk-UA"/>
        </w:rPr>
        <w:t xml:space="preserve">застосування </w:t>
      </w:r>
      <w:r w:rsidR="00D34FEB" w:rsidRPr="00DC49C2">
        <w:rPr>
          <w:rFonts w:ascii="Times New Roman" w:hAnsi="Times New Roman" w:cs="Times New Roman"/>
          <w:sz w:val="28"/>
          <w:szCs w:val="28"/>
          <w:lang w:val="en-US"/>
        </w:rPr>
        <w:t>STEM</w:t>
      </w:r>
      <w:r w:rsidR="00D34FEB" w:rsidRPr="00DC49C2">
        <w:rPr>
          <w:rFonts w:ascii="Times New Roman" w:hAnsi="Times New Roman" w:cs="Times New Roman"/>
          <w:sz w:val="28"/>
          <w:szCs w:val="28"/>
        </w:rPr>
        <w:t xml:space="preserve"> –</w:t>
      </w:r>
      <w:r w:rsidR="00D34FEB">
        <w:rPr>
          <w:rFonts w:ascii="Times New Roman" w:hAnsi="Times New Roman" w:cs="Times New Roman"/>
          <w:sz w:val="28"/>
          <w:szCs w:val="28"/>
          <w:lang w:val="uk-UA"/>
        </w:rPr>
        <w:t>технологій</w:t>
      </w:r>
      <w:r w:rsidR="00D34FEB">
        <w:rPr>
          <w:rFonts w:ascii="Times New Roman" w:eastAsia="Times New Roman" w:hAnsi="Times New Roman"/>
          <w:sz w:val="28"/>
          <w:szCs w:val="28"/>
          <w:lang w:val="uk-UA"/>
        </w:rPr>
        <w:t xml:space="preserve"> в навчальному процесі</w:t>
      </w:r>
      <w:r w:rsidR="00D34FEB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3252A">
        <w:rPr>
          <w:rFonts w:ascii="Times New Roman" w:eastAsia="Times New Roman" w:hAnsi="Times New Roman"/>
          <w:sz w:val="28"/>
          <w:szCs w:val="28"/>
        </w:rPr>
        <w:t>засобами</w:t>
      </w:r>
      <w:proofErr w:type="spellEnd"/>
      <w:r w:rsidRPr="0013252A">
        <w:rPr>
          <w:rFonts w:ascii="Times New Roman" w:eastAsia="Times New Roman" w:hAnsi="Times New Roman"/>
          <w:sz w:val="28"/>
          <w:szCs w:val="28"/>
        </w:rPr>
        <w:t xml:space="preserve"> ІКТ.</w:t>
      </w:r>
    </w:p>
    <w:p w:rsidR="00A7451D" w:rsidRPr="0013252A" w:rsidRDefault="00A7451D" w:rsidP="0013252A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A7451D" w:rsidRPr="00A4625A" w:rsidRDefault="00A4625A" w:rsidP="00A462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4625A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proofErr w:type="spellStart"/>
      <w:r w:rsidRPr="00A4625A">
        <w:rPr>
          <w:rFonts w:ascii="Times New Roman" w:hAnsi="Times New Roman" w:cs="Times New Roman"/>
          <w:b/>
          <w:sz w:val="28"/>
          <w:szCs w:val="28"/>
        </w:rPr>
        <w:t>використаних</w:t>
      </w:r>
      <w:proofErr w:type="spellEnd"/>
      <w:r w:rsidRPr="00A462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625A">
        <w:rPr>
          <w:rFonts w:ascii="Times New Roman" w:hAnsi="Times New Roman" w:cs="Times New Roman"/>
          <w:b/>
          <w:sz w:val="28"/>
          <w:szCs w:val="28"/>
        </w:rPr>
        <w:t>джерел</w:t>
      </w:r>
      <w:proofErr w:type="spellEnd"/>
    </w:p>
    <w:p w:rsidR="00E133A7" w:rsidRPr="0013252A" w:rsidRDefault="00A4625A" w:rsidP="00A4625A">
      <w:pPr>
        <w:tabs>
          <w:tab w:val="left" w:pos="0"/>
        </w:tabs>
        <w:spacing w:line="360" w:lineRule="auto"/>
        <w:ind w:right="20" w:firstLine="10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1. </w:t>
      </w:r>
      <w:r w:rsidR="00E133A7" w:rsidRPr="0013252A">
        <w:rPr>
          <w:rFonts w:ascii="Times New Roman" w:eastAsia="Times New Roman" w:hAnsi="Times New Roman"/>
          <w:sz w:val="28"/>
          <w:szCs w:val="28"/>
        </w:rPr>
        <w:t>Коваленко О. STEM-</w:t>
      </w:r>
      <w:proofErr w:type="spellStart"/>
      <w:r w:rsidR="00E133A7" w:rsidRPr="0013252A">
        <w:rPr>
          <w:rFonts w:ascii="Times New Roman" w:eastAsia="Times New Roman" w:hAnsi="Times New Roman"/>
          <w:sz w:val="28"/>
          <w:szCs w:val="28"/>
        </w:rPr>
        <w:t>освіта</w:t>
      </w:r>
      <w:proofErr w:type="spellEnd"/>
      <w:r w:rsidR="00E133A7" w:rsidRPr="0013252A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="00E133A7" w:rsidRPr="0013252A">
        <w:rPr>
          <w:rFonts w:ascii="Times New Roman" w:eastAsia="Times New Roman" w:hAnsi="Times New Roman"/>
          <w:sz w:val="28"/>
          <w:szCs w:val="28"/>
        </w:rPr>
        <w:t>досвід</w:t>
      </w:r>
      <w:proofErr w:type="spellEnd"/>
      <w:r w:rsidR="00E133A7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E133A7" w:rsidRPr="0013252A">
        <w:rPr>
          <w:rFonts w:ascii="Times New Roman" w:eastAsia="Times New Roman" w:hAnsi="Times New Roman"/>
          <w:sz w:val="28"/>
          <w:szCs w:val="28"/>
        </w:rPr>
        <w:t>упровадження</w:t>
      </w:r>
      <w:proofErr w:type="spellEnd"/>
      <w:r w:rsidR="00E133A7" w:rsidRPr="0013252A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="00E133A7" w:rsidRPr="0013252A">
        <w:rPr>
          <w:rFonts w:ascii="Times New Roman" w:eastAsia="Times New Roman" w:hAnsi="Times New Roman"/>
          <w:sz w:val="28"/>
          <w:szCs w:val="28"/>
        </w:rPr>
        <w:t>країнах</w:t>
      </w:r>
      <w:proofErr w:type="spellEnd"/>
      <w:r w:rsidR="00E133A7" w:rsidRPr="0013252A">
        <w:rPr>
          <w:rFonts w:ascii="Times New Roman" w:eastAsia="Times New Roman" w:hAnsi="Times New Roman"/>
          <w:sz w:val="28"/>
          <w:szCs w:val="28"/>
        </w:rPr>
        <w:t xml:space="preserve"> ЄС та США / О. Коваленко, О. </w:t>
      </w:r>
      <w:proofErr w:type="spellStart"/>
      <w:r w:rsidR="00E133A7" w:rsidRPr="0013252A">
        <w:rPr>
          <w:rFonts w:ascii="Times New Roman" w:eastAsia="Times New Roman" w:hAnsi="Times New Roman"/>
          <w:sz w:val="28"/>
          <w:szCs w:val="28"/>
        </w:rPr>
        <w:t>Сапрунова</w:t>
      </w:r>
      <w:proofErr w:type="spellEnd"/>
      <w:r w:rsidR="00E133A7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r w:rsidR="00E133A7" w:rsidRPr="0013252A">
        <w:rPr>
          <w:rFonts w:ascii="Times New Roman" w:eastAsia="Times New Roman" w:hAnsi="Times New Roman"/>
          <w:b/>
          <w:sz w:val="28"/>
          <w:szCs w:val="28"/>
        </w:rPr>
        <w:t>//</w:t>
      </w:r>
      <w:r w:rsidR="00E133A7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E133A7" w:rsidRPr="0013252A">
        <w:rPr>
          <w:rFonts w:ascii="Times New Roman" w:eastAsia="Times New Roman" w:hAnsi="Times New Roman"/>
          <w:sz w:val="28"/>
          <w:szCs w:val="28"/>
        </w:rPr>
        <w:t>Р</w:t>
      </w:r>
      <w:proofErr w:type="gramEnd"/>
      <w:r w:rsidR="00E133A7" w:rsidRPr="0013252A">
        <w:rPr>
          <w:rFonts w:ascii="Times New Roman" w:eastAsia="Times New Roman" w:hAnsi="Times New Roman"/>
          <w:sz w:val="28"/>
          <w:szCs w:val="28"/>
        </w:rPr>
        <w:t>ідна</w:t>
      </w:r>
      <w:proofErr w:type="spellEnd"/>
      <w:r w:rsidR="00E133A7" w:rsidRPr="0013252A">
        <w:rPr>
          <w:rFonts w:ascii="Times New Roman" w:eastAsia="Times New Roman" w:hAnsi="Times New Roman"/>
          <w:sz w:val="28"/>
          <w:szCs w:val="28"/>
        </w:rPr>
        <w:t xml:space="preserve"> школа. — №4 (1036), </w:t>
      </w:r>
      <w:proofErr w:type="spellStart"/>
      <w:r w:rsidR="00E133A7" w:rsidRPr="0013252A">
        <w:rPr>
          <w:rFonts w:ascii="Times New Roman" w:eastAsia="Times New Roman" w:hAnsi="Times New Roman"/>
          <w:sz w:val="28"/>
          <w:szCs w:val="28"/>
        </w:rPr>
        <w:t>квітень</w:t>
      </w:r>
      <w:proofErr w:type="spellEnd"/>
      <w:r w:rsidR="00E133A7" w:rsidRPr="0013252A">
        <w:rPr>
          <w:rFonts w:ascii="Times New Roman" w:eastAsia="Times New Roman" w:hAnsi="Times New Roman"/>
          <w:sz w:val="28"/>
          <w:szCs w:val="28"/>
        </w:rPr>
        <w:t>. — 2016, С. 46-50.</w:t>
      </w:r>
    </w:p>
    <w:p w:rsidR="00320BFB" w:rsidRPr="0013252A" w:rsidRDefault="00A4625A" w:rsidP="00A4625A">
      <w:pPr>
        <w:tabs>
          <w:tab w:val="left" w:pos="0"/>
        </w:tabs>
        <w:spacing w:line="360" w:lineRule="auto"/>
        <w:ind w:right="20" w:firstLine="1134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2. </w:t>
      </w:r>
      <w:proofErr w:type="spellStart"/>
      <w:r w:rsidR="00320BFB" w:rsidRPr="0013252A">
        <w:rPr>
          <w:rFonts w:ascii="Times New Roman" w:eastAsia="Times New Roman" w:hAnsi="Times New Roman"/>
          <w:sz w:val="28"/>
          <w:szCs w:val="28"/>
        </w:rPr>
        <w:t>Мартинюк</w:t>
      </w:r>
      <w:proofErr w:type="spellEnd"/>
      <w:r w:rsidR="00320BFB" w:rsidRPr="0013252A">
        <w:rPr>
          <w:rFonts w:ascii="Times New Roman" w:eastAsia="Times New Roman" w:hAnsi="Times New Roman"/>
          <w:sz w:val="28"/>
          <w:szCs w:val="28"/>
        </w:rPr>
        <w:t xml:space="preserve"> І. </w:t>
      </w:r>
      <w:proofErr w:type="spellStart"/>
      <w:r w:rsidR="00320BFB" w:rsidRPr="0013252A">
        <w:rPr>
          <w:rFonts w:ascii="Times New Roman" w:eastAsia="Times New Roman" w:hAnsi="Times New Roman"/>
          <w:sz w:val="28"/>
          <w:szCs w:val="28"/>
        </w:rPr>
        <w:t>Творчий</w:t>
      </w:r>
      <w:proofErr w:type="spellEnd"/>
      <w:r w:rsidR="00320BFB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320BFB" w:rsidRPr="0013252A">
        <w:rPr>
          <w:rFonts w:ascii="Times New Roman" w:eastAsia="Times New Roman" w:hAnsi="Times New Roman"/>
          <w:sz w:val="28"/>
          <w:szCs w:val="28"/>
        </w:rPr>
        <w:t>потенціал</w:t>
      </w:r>
      <w:proofErr w:type="spellEnd"/>
      <w:r w:rsidR="00320BFB" w:rsidRPr="0013252A">
        <w:rPr>
          <w:rFonts w:ascii="Times New Roman" w:eastAsia="Times New Roman" w:hAnsi="Times New Roman"/>
          <w:sz w:val="28"/>
          <w:szCs w:val="28"/>
        </w:rPr>
        <w:t xml:space="preserve"> і </w:t>
      </w:r>
      <w:proofErr w:type="spellStart"/>
      <w:r w:rsidR="00320BFB" w:rsidRPr="0013252A">
        <w:rPr>
          <w:rFonts w:ascii="Times New Roman" w:eastAsia="Times New Roman" w:hAnsi="Times New Roman"/>
          <w:sz w:val="28"/>
          <w:szCs w:val="28"/>
        </w:rPr>
        <w:t>самореалізація</w:t>
      </w:r>
      <w:proofErr w:type="spellEnd"/>
      <w:r w:rsidR="00320BFB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320BFB" w:rsidRPr="0013252A">
        <w:rPr>
          <w:rFonts w:ascii="Times New Roman" w:eastAsia="Times New Roman" w:hAnsi="Times New Roman"/>
          <w:sz w:val="28"/>
          <w:szCs w:val="28"/>
        </w:rPr>
        <w:t>особистості</w:t>
      </w:r>
      <w:proofErr w:type="spellEnd"/>
      <w:r w:rsidR="00320BFB" w:rsidRPr="0013252A">
        <w:rPr>
          <w:rFonts w:ascii="Times New Roman" w:eastAsia="Times New Roman" w:hAnsi="Times New Roman"/>
          <w:sz w:val="28"/>
          <w:szCs w:val="28"/>
        </w:rPr>
        <w:t xml:space="preserve"> // </w:t>
      </w:r>
      <w:proofErr w:type="spellStart"/>
      <w:r w:rsidR="00320BFB" w:rsidRPr="0013252A">
        <w:rPr>
          <w:rFonts w:ascii="Times New Roman" w:eastAsia="Times New Roman" w:hAnsi="Times New Roman"/>
          <w:sz w:val="28"/>
          <w:szCs w:val="28"/>
        </w:rPr>
        <w:t>Психологія</w:t>
      </w:r>
      <w:proofErr w:type="spellEnd"/>
      <w:r w:rsidR="00320BFB" w:rsidRPr="0013252A">
        <w:rPr>
          <w:rFonts w:ascii="Times New Roman" w:eastAsia="Times New Roman" w:hAnsi="Times New Roman"/>
          <w:sz w:val="28"/>
          <w:szCs w:val="28"/>
        </w:rPr>
        <w:t xml:space="preserve"> і </w:t>
      </w:r>
      <w:proofErr w:type="spellStart"/>
      <w:r w:rsidR="00320BFB" w:rsidRPr="0013252A">
        <w:rPr>
          <w:rFonts w:ascii="Times New Roman" w:eastAsia="Times New Roman" w:hAnsi="Times New Roman"/>
          <w:sz w:val="28"/>
          <w:szCs w:val="28"/>
        </w:rPr>
        <w:t>педагогіка</w:t>
      </w:r>
      <w:proofErr w:type="spellEnd"/>
      <w:r w:rsidR="00320BFB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320BFB" w:rsidRPr="0013252A">
        <w:rPr>
          <w:rFonts w:ascii="Times New Roman" w:eastAsia="Times New Roman" w:hAnsi="Times New Roman"/>
          <w:sz w:val="28"/>
          <w:szCs w:val="28"/>
        </w:rPr>
        <w:t>життєтворчості</w:t>
      </w:r>
      <w:proofErr w:type="spellEnd"/>
      <w:r w:rsidR="00320BFB" w:rsidRPr="0013252A">
        <w:rPr>
          <w:rFonts w:ascii="Times New Roman" w:eastAsia="Times New Roman" w:hAnsi="Times New Roman"/>
          <w:sz w:val="28"/>
          <w:szCs w:val="28"/>
        </w:rPr>
        <w:t>. — К., 1996. — 792 с.</w:t>
      </w:r>
    </w:p>
    <w:p w:rsidR="00A7451D" w:rsidRPr="0013252A" w:rsidRDefault="00A4625A" w:rsidP="00A4625A">
      <w:pPr>
        <w:tabs>
          <w:tab w:val="left" w:pos="0"/>
        </w:tabs>
        <w:spacing w:line="360" w:lineRule="auto"/>
        <w:ind w:right="20" w:firstLine="10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3.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Альтшуллер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Г. Найти идею</w:t>
      </w:r>
      <w:proofErr w:type="gramStart"/>
      <w:r w:rsidR="00A7451D" w:rsidRPr="0013252A">
        <w:rPr>
          <w:rFonts w:ascii="Times New Roman" w:eastAsia="Times New Roman" w:hAnsi="Times New Roman"/>
          <w:sz w:val="28"/>
          <w:szCs w:val="28"/>
        </w:rPr>
        <w:t>.</w:t>
      </w:r>
      <w:proofErr w:type="gram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="00A7451D" w:rsidRPr="0013252A">
        <w:rPr>
          <w:rFonts w:ascii="Times New Roman" w:eastAsia="Times New Roman" w:hAnsi="Times New Roman"/>
          <w:sz w:val="28"/>
          <w:szCs w:val="28"/>
        </w:rPr>
        <w:t>в</w:t>
      </w:r>
      <w:proofErr w:type="gramEnd"/>
      <w:r w:rsidR="00A7451D" w:rsidRPr="0013252A">
        <w:rPr>
          <w:rFonts w:ascii="Times New Roman" w:eastAsia="Times New Roman" w:hAnsi="Times New Roman"/>
          <w:sz w:val="28"/>
          <w:szCs w:val="28"/>
        </w:rPr>
        <w:t xml:space="preserve">ведение в теорию решения изобретательских задач. / Г. </w:t>
      </w:r>
      <w:proofErr w:type="spellStart"/>
      <w:r w:rsidR="00A7451D" w:rsidRPr="0013252A">
        <w:rPr>
          <w:rFonts w:ascii="Times New Roman" w:eastAsia="Times New Roman" w:hAnsi="Times New Roman"/>
          <w:sz w:val="28"/>
          <w:szCs w:val="28"/>
        </w:rPr>
        <w:t>Альтшуллер</w:t>
      </w:r>
      <w:proofErr w:type="spellEnd"/>
      <w:r w:rsidR="00A7451D" w:rsidRPr="0013252A">
        <w:rPr>
          <w:rFonts w:ascii="Times New Roman" w:eastAsia="Times New Roman" w:hAnsi="Times New Roman"/>
          <w:sz w:val="28"/>
          <w:szCs w:val="28"/>
        </w:rPr>
        <w:t>. — Петрозаводск, — 2003 г., — с. 173-185.</w:t>
      </w:r>
    </w:p>
    <w:p w:rsidR="00F05440" w:rsidRDefault="00F05440" w:rsidP="00A4625A">
      <w:pPr>
        <w:pStyle w:val="a4"/>
        <w:spacing w:after="12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A4625A">
        <w:rPr>
          <w:rFonts w:ascii="Times New Roman" w:hAnsi="Times New Roman" w:cs="Times New Roman"/>
          <w:sz w:val="28"/>
          <w:szCs w:val="28"/>
        </w:rPr>
        <w:t xml:space="preserve"> </w:t>
      </w:r>
      <w:r w:rsidR="00A4625A">
        <w:rPr>
          <w:rFonts w:ascii="Times New Roman" w:hAnsi="Times New Roman" w:cs="Times New Roman"/>
          <w:sz w:val="28"/>
          <w:szCs w:val="28"/>
        </w:rPr>
        <w:t xml:space="preserve">4. </w:t>
      </w:r>
      <w:hyperlink r:id="rId6" w:history="1">
        <w:r w:rsidR="00A23273" w:rsidRPr="00E43B24">
          <w:rPr>
            <w:rStyle w:val="a5"/>
            <w:rFonts w:ascii="Times New Roman" w:hAnsi="Times New Roman" w:cs="Times New Roman"/>
            <w:sz w:val="28"/>
            <w:szCs w:val="28"/>
          </w:rPr>
          <w:t>https://www.pedrada.com.ua/article/1401-shcho-take-stem-osvta-u-navchalnomu-zaklad</w:t>
        </w:r>
      </w:hyperlink>
    </w:p>
    <w:p w:rsidR="00A23273" w:rsidRPr="00A23273" w:rsidRDefault="00A23273" w:rsidP="00A23273">
      <w:pPr>
        <w:spacing w:line="276" w:lineRule="auto"/>
        <w:ind w:left="927" w:firstLine="349"/>
        <w:jc w:val="both"/>
        <w:rPr>
          <w:rFonts w:ascii="Times New Roman" w:hAnsi="Times New Roman"/>
          <w:sz w:val="28"/>
          <w:szCs w:val="28"/>
          <w:lang w:val="uk-UA"/>
        </w:rPr>
      </w:pPr>
      <w:r w:rsidRPr="00A23273">
        <w:rPr>
          <w:rFonts w:ascii="Times New Roman" w:hAnsi="Times New Roman" w:cs="Times New Roman"/>
          <w:sz w:val="28"/>
          <w:szCs w:val="28"/>
        </w:rPr>
        <w:t xml:space="preserve">5. </w:t>
      </w:r>
      <w:hyperlink r:id="rId7" w:history="1">
        <w:r w:rsidRPr="00A23273">
          <w:rPr>
            <w:rStyle w:val="a5"/>
            <w:rFonts w:ascii="Times New Roman" w:hAnsi="Times New Roman"/>
            <w:sz w:val="28"/>
            <w:szCs w:val="28"/>
            <w:lang w:val="uk-UA"/>
          </w:rPr>
          <w:t>http://info-novikova.weebly.com/</w:t>
        </w:r>
      </w:hyperlink>
    </w:p>
    <w:p w:rsidR="00A23273" w:rsidRPr="00A4625A" w:rsidRDefault="00A23273" w:rsidP="00A4625A">
      <w:pPr>
        <w:pStyle w:val="a4"/>
        <w:spacing w:after="12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</w:p>
    <w:p w:rsidR="00F05440" w:rsidRDefault="00F05440" w:rsidP="00F05440"/>
    <w:p w:rsidR="00F05440" w:rsidRDefault="00F05440" w:rsidP="0013252A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sectPr w:rsidR="00F05440" w:rsidSect="00A7451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DF72E4E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EE"/>
    <w:multiLevelType w:val="hybridMultilevel"/>
    <w:tmpl w:val="2BB180D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EF"/>
    <w:multiLevelType w:val="hybridMultilevel"/>
    <w:tmpl w:val="556B69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3DD97A5C"/>
    <w:multiLevelType w:val="hybridMultilevel"/>
    <w:tmpl w:val="F2C03D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1D"/>
    <w:rsid w:val="0007387B"/>
    <w:rsid w:val="0013252A"/>
    <w:rsid w:val="0019354B"/>
    <w:rsid w:val="001B1C22"/>
    <w:rsid w:val="001E4333"/>
    <w:rsid w:val="002520BA"/>
    <w:rsid w:val="00320BFB"/>
    <w:rsid w:val="004D0B11"/>
    <w:rsid w:val="005143F3"/>
    <w:rsid w:val="005C3679"/>
    <w:rsid w:val="00697AB7"/>
    <w:rsid w:val="0090545C"/>
    <w:rsid w:val="009100BC"/>
    <w:rsid w:val="00954B90"/>
    <w:rsid w:val="00A23273"/>
    <w:rsid w:val="00A4625A"/>
    <w:rsid w:val="00A7451D"/>
    <w:rsid w:val="00AB072D"/>
    <w:rsid w:val="00B036A5"/>
    <w:rsid w:val="00CF57B0"/>
    <w:rsid w:val="00D34FEB"/>
    <w:rsid w:val="00E133A7"/>
    <w:rsid w:val="00F05440"/>
    <w:rsid w:val="00F43170"/>
    <w:rsid w:val="00F7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51D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252A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20BF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232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51D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252A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20BF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232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info-novikova.weebl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drada.com.ua/article/1401-shcho-take-stem-osvta-u-navchalnomu-zakl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Наташа</cp:lastModifiedBy>
  <cp:revision>5</cp:revision>
  <dcterms:created xsi:type="dcterms:W3CDTF">2017-10-14T04:40:00Z</dcterms:created>
  <dcterms:modified xsi:type="dcterms:W3CDTF">2017-10-19T15:28:00Z</dcterms:modified>
</cp:coreProperties>
</file>