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4A0" w:rsidRDefault="002414A0" w:rsidP="002414A0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b/>
          <w:bCs/>
          <w:sz w:val="28"/>
          <w:szCs w:val="27"/>
        </w:rPr>
      </w:pPr>
      <w:r>
        <w:rPr>
          <w:rFonts w:ascii="Times New Roman" w:hAnsi="Times New Roman" w:cs="Times New Roman"/>
          <w:b/>
          <w:bCs/>
          <w:sz w:val="28"/>
          <w:szCs w:val="27"/>
        </w:rPr>
        <w:t>МАТЕМАТИЧНА МОДЕЛЬ ТРИВАЛОСТІ</w:t>
      </w:r>
      <w:r>
        <w:rPr>
          <w:rFonts w:ascii="Times New Roman" w:hAnsi="Times New Roman" w:cs="Times New Roman"/>
          <w:b/>
          <w:bCs/>
          <w:sz w:val="28"/>
          <w:szCs w:val="27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7"/>
        </w:rPr>
        <w:t>ЖИТТЯ</w:t>
      </w:r>
    </w:p>
    <w:p w:rsidR="003E3C78" w:rsidRDefault="003E3C78" w:rsidP="002414A0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b/>
          <w:bCs/>
          <w:sz w:val="28"/>
          <w:szCs w:val="27"/>
        </w:rPr>
      </w:pPr>
    </w:p>
    <w:p w:rsidR="003E3C78" w:rsidRDefault="003E3C78" w:rsidP="003E3C78">
      <w:pPr>
        <w:spacing w:line="360" w:lineRule="auto"/>
        <w:ind w:left="3686" w:firstLine="708"/>
        <w:contextualSpacing/>
        <w:rPr>
          <w:rFonts w:ascii="Times New Roman" w:hAnsi="Times New Roman" w:cs="Times New Roman"/>
          <w:b/>
          <w:bCs/>
          <w:sz w:val="28"/>
          <w:szCs w:val="27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7"/>
        </w:rPr>
        <w:t xml:space="preserve">Кракова </w:t>
      </w:r>
      <w:r>
        <w:rPr>
          <w:rFonts w:ascii="Times New Roman" w:hAnsi="Times New Roman" w:cs="Times New Roman"/>
          <w:b/>
          <w:bCs/>
          <w:sz w:val="28"/>
          <w:szCs w:val="27"/>
          <w:lang w:val="uk-UA"/>
        </w:rPr>
        <w:t>Анастасія Ігорівна</w:t>
      </w:r>
    </w:p>
    <w:p w:rsidR="003E3C78" w:rsidRDefault="003E3C78" w:rsidP="003E3C78">
      <w:pPr>
        <w:spacing w:line="360" w:lineRule="auto"/>
        <w:ind w:left="3686" w:firstLine="708"/>
        <w:contextualSpacing/>
        <w:rPr>
          <w:rFonts w:ascii="Times New Roman" w:hAnsi="Times New Roman" w:cs="Times New Roman"/>
          <w:bCs/>
          <w:sz w:val="28"/>
          <w:szCs w:val="27"/>
          <w:lang w:val="uk-UA"/>
        </w:rPr>
      </w:pPr>
      <w:r>
        <w:rPr>
          <w:rFonts w:ascii="Times New Roman" w:hAnsi="Times New Roman" w:cs="Times New Roman"/>
          <w:bCs/>
          <w:sz w:val="28"/>
          <w:szCs w:val="27"/>
          <w:lang w:val="uk-UA"/>
        </w:rPr>
        <w:t>Науковий керівник: ???, Новікова Н. В.</w:t>
      </w:r>
    </w:p>
    <w:p w:rsidR="003E3C78" w:rsidRDefault="003E3C78" w:rsidP="003E3C78">
      <w:pPr>
        <w:spacing w:line="360" w:lineRule="auto"/>
        <w:ind w:left="3686" w:firstLine="708"/>
        <w:contextualSpacing/>
        <w:rPr>
          <w:rFonts w:ascii="Times New Roman" w:hAnsi="Times New Roman" w:cs="Times New Roman"/>
          <w:bCs/>
          <w:i/>
          <w:sz w:val="28"/>
          <w:szCs w:val="27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7"/>
          <w:lang w:val="uk-UA"/>
        </w:rPr>
        <w:t>Машинобудівний коледж Донбаської</w:t>
      </w:r>
    </w:p>
    <w:p w:rsidR="003E3C78" w:rsidRDefault="003E3C78" w:rsidP="003E3C78">
      <w:pPr>
        <w:spacing w:line="360" w:lineRule="auto"/>
        <w:ind w:left="3686" w:firstLine="708"/>
        <w:contextualSpacing/>
        <w:rPr>
          <w:rFonts w:ascii="Times New Roman" w:hAnsi="Times New Roman" w:cs="Times New Roman"/>
          <w:bCs/>
          <w:i/>
          <w:sz w:val="28"/>
          <w:szCs w:val="27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7"/>
          <w:lang w:val="uk-UA"/>
        </w:rPr>
        <w:t>державної машинобудівної академії</w:t>
      </w:r>
    </w:p>
    <w:p w:rsidR="003E3C78" w:rsidRPr="003E3C78" w:rsidRDefault="003E3C78" w:rsidP="003E3C78">
      <w:pPr>
        <w:spacing w:line="360" w:lineRule="auto"/>
        <w:ind w:left="3686" w:firstLine="708"/>
        <w:contextualSpacing/>
        <w:rPr>
          <w:rFonts w:ascii="Times New Roman" w:hAnsi="Times New Roman" w:cs="Times New Roman"/>
          <w:bCs/>
          <w:i/>
          <w:sz w:val="28"/>
          <w:szCs w:val="27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7"/>
          <w:lang w:val="uk-UA"/>
        </w:rPr>
        <w:t>Україна</w:t>
      </w:r>
    </w:p>
    <w:p w:rsidR="002414A0" w:rsidRDefault="002414A0" w:rsidP="002D5E2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7"/>
        </w:rPr>
      </w:pPr>
    </w:p>
    <w:p w:rsidR="002C7B36" w:rsidRDefault="002C7B36" w:rsidP="002D5E2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7"/>
          <w:lang w:val="uk-UA"/>
        </w:rPr>
      </w:pPr>
      <w:proofErr w:type="spellStart"/>
      <w:r w:rsidRPr="002C7B36">
        <w:rPr>
          <w:rFonts w:ascii="Times New Roman" w:hAnsi="Times New Roman" w:cs="Times New Roman"/>
          <w:bCs/>
          <w:sz w:val="28"/>
          <w:szCs w:val="27"/>
        </w:rPr>
        <w:t>Математична</w:t>
      </w:r>
      <w:proofErr w:type="spellEnd"/>
      <w:r w:rsidRPr="002C7B36">
        <w:rPr>
          <w:rFonts w:ascii="Times New Roman" w:hAnsi="Times New Roman" w:cs="Times New Roman"/>
          <w:bCs/>
          <w:sz w:val="28"/>
          <w:szCs w:val="27"/>
        </w:rPr>
        <w:t xml:space="preserve"> </w:t>
      </w:r>
      <w:proofErr w:type="spellStart"/>
      <w:r w:rsidRPr="002C7B36">
        <w:rPr>
          <w:rFonts w:ascii="Times New Roman" w:hAnsi="Times New Roman" w:cs="Times New Roman"/>
          <w:bCs/>
          <w:sz w:val="28"/>
          <w:szCs w:val="27"/>
        </w:rPr>
        <w:t>біологія</w:t>
      </w:r>
      <w:proofErr w:type="spellEnd"/>
      <w:r w:rsidRPr="002C7B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це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> 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fldChar w:fldCharType="begin"/>
      </w:r>
      <w:r w:rsidRPr="002C7B36">
        <w:rPr>
          <w:rFonts w:ascii="Times New Roman" w:hAnsi="Times New Roman" w:cs="Times New Roman"/>
          <w:sz w:val="28"/>
          <w:szCs w:val="27"/>
        </w:rPr>
        <w:instrText xml:space="preserve"> HYPERLINK "http://znaimo.com.ua/%D0%A2%D0%B5%D0%BE%D1%80%D1%96%D1%8F" \o "Теорія" </w:instrText>
      </w:r>
      <w:r w:rsidRPr="002C7B36">
        <w:rPr>
          <w:rFonts w:ascii="Times New Roman" w:hAnsi="Times New Roman" w:cs="Times New Roman"/>
          <w:sz w:val="28"/>
          <w:szCs w:val="27"/>
        </w:rPr>
        <w:fldChar w:fldCharType="separate"/>
      </w:r>
      <w:r w:rsidRPr="002C7B36">
        <w:rPr>
          <w:rStyle w:val="a3"/>
          <w:rFonts w:ascii="Times New Roman" w:hAnsi="Times New Roman" w:cs="Times New Roman"/>
          <w:color w:val="auto"/>
          <w:sz w:val="28"/>
          <w:szCs w:val="27"/>
          <w:u w:val="none"/>
        </w:rPr>
        <w:t>теорія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fldChar w:fldCharType="end"/>
      </w:r>
      <w:r w:rsidRPr="002C7B36">
        <w:rPr>
          <w:rFonts w:ascii="Times New Roman" w:hAnsi="Times New Roman" w:cs="Times New Roman"/>
          <w:sz w:val="28"/>
          <w:szCs w:val="27"/>
        </w:rPr>
        <w:t> 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fldChar w:fldCharType="begin"/>
      </w:r>
      <w:r w:rsidRPr="002C7B36">
        <w:rPr>
          <w:rFonts w:ascii="Times New Roman" w:hAnsi="Times New Roman" w:cs="Times New Roman"/>
          <w:sz w:val="28"/>
          <w:szCs w:val="27"/>
        </w:rPr>
        <w:instrText xml:space="preserve"> HYPERLINK "http://znaimo.com.ua/%D0%9C%D0%B0%D1%82%D0%B5%D0%BC%D0%B0%D1%82%D0%B8%D1%87%D0%BD%D0%B0_%D0%BC%D0%BE%D0%B4%D0%B5%D0%BB%D1%8C" \o "Математична модель" </w:instrText>
      </w:r>
      <w:r w:rsidRPr="002C7B36">
        <w:rPr>
          <w:rFonts w:ascii="Times New Roman" w:hAnsi="Times New Roman" w:cs="Times New Roman"/>
          <w:sz w:val="28"/>
          <w:szCs w:val="27"/>
        </w:rPr>
        <w:fldChar w:fldCharType="separate"/>
      </w:r>
      <w:r w:rsidRPr="002C7B36">
        <w:rPr>
          <w:rStyle w:val="a3"/>
          <w:rFonts w:ascii="Times New Roman" w:hAnsi="Times New Roman" w:cs="Times New Roman"/>
          <w:color w:val="auto"/>
          <w:sz w:val="28"/>
          <w:szCs w:val="27"/>
          <w:u w:val="none"/>
        </w:rPr>
        <w:t>математичних</w:t>
      </w:r>
      <w:proofErr w:type="spellEnd"/>
      <w:r w:rsidRPr="002C7B36">
        <w:rPr>
          <w:rStyle w:val="a3"/>
          <w:rFonts w:ascii="Times New Roman" w:hAnsi="Times New Roman" w:cs="Times New Roman"/>
          <w:color w:val="auto"/>
          <w:sz w:val="28"/>
          <w:szCs w:val="27"/>
          <w:u w:val="none"/>
          <w:lang w:val="uk-UA"/>
        </w:rPr>
        <w:t xml:space="preserve"> </w:t>
      </w:r>
      <w:r w:rsidRPr="002C7B36">
        <w:rPr>
          <w:rStyle w:val="a3"/>
          <w:rFonts w:ascii="Times New Roman" w:hAnsi="Times New Roman" w:cs="Times New Roman"/>
          <w:color w:val="auto"/>
          <w:sz w:val="28"/>
          <w:szCs w:val="27"/>
          <w:u w:val="none"/>
        </w:rPr>
        <w:t>моделей</w:t>
      </w:r>
      <w:r w:rsidRPr="002C7B36">
        <w:rPr>
          <w:rFonts w:ascii="Times New Roman" w:hAnsi="Times New Roman" w:cs="Times New Roman"/>
          <w:sz w:val="28"/>
          <w:szCs w:val="27"/>
        </w:rPr>
        <w:fldChar w:fldCharType="end"/>
      </w:r>
      <w:r w:rsidRPr="002C7B36">
        <w:rPr>
          <w:rFonts w:ascii="Times New Roman" w:hAnsi="Times New Roman" w:cs="Times New Roman"/>
          <w:sz w:val="28"/>
          <w:szCs w:val="27"/>
        </w:rPr>
        <w:t> </w:t>
      </w:r>
      <w:proofErr w:type="spellStart"/>
      <w:r w:rsidR="009E7599">
        <w:fldChar w:fldCharType="begin"/>
      </w:r>
      <w:r w:rsidR="009E7599">
        <w:instrText xml:space="preserve"> HYPERLINK "http://znaimo.com.ua/%D0%91%D1%96%D0%BE%D0%BB%D0%BE%D0%B3%D1%96%D1%8F" \o "Біологія" </w:instrText>
      </w:r>
      <w:r w:rsidR="009E7599">
        <w:fldChar w:fldCharType="separate"/>
      </w:r>
      <w:r w:rsidRPr="002C7B36">
        <w:rPr>
          <w:rStyle w:val="a3"/>
          <w:rFonts w:ascii="Times New Roman" w:hAnsi="Times New Roman" w:cs="Times New Roman"/>
          <w:color w:val="auto"/>
          <w:sz w:val="28"/>
          <w:szCs w:val="27"/>
          <w:u w:val="none"/>
        </w:rPr>
        <w:t>біологічних</w:t>
      </w:r>
      <w:proofErr w:type="spellEnd"/>
      <w:r w:rsidRPr="002C7B36">
        <w:rPr>
          <w:rStyle w:val="a3"/>
          <w:rFonts w:ascii="Times New Roman" w:hAnsi="Times New Roman" w:cs="Times New Roman"/>
          <w:color w:val="auto"/>
          <w:sz w:val="28"/>
          <w:szCs w:val="27"/>
          <w:u w:val="none"/>
        </w:rPr>
        <w:t xml:space="preserve"> </w:t>
      </w:r>
      <w:proofErr w:type="spellStart"/>
      <w:r w:rsidRPr="002C7B36">
        <w:rPr>
          <w:rStyle w:val="a3"/>
          <w:rFonts w:ascii="Times New Roman" w:hAnsi="Times New Roman" w:cs="Times New Roman"/>
          <w:color w:val="auto"/>
          <w:sz w:val="28"/>
          <w:szCs w:val="27"/>
          <w:u w:val="none"/>
        </w:rPr>
        <w:t>процесів</w:t>
      </w:r>
      <w:proofErr w:type="spellEnd"/>
      <w:r w:rsidR="009E7599">
        <w:rPr>
          <w:rStyle w:val="a3"/>
          <w:rFonts w:ascii="Times New Roman" w:hAnsi="Times New Roman" w:cs="Times New Roman"/>
          <w:color w:val="auto"/>
          <w:sz w:val="28"/>
          <w:szCs w:val="27"/>
          <w:u w:val="none"/>
        </w:rPr>
        <w:fldChar w:fldCharType="end"/>
      </w:r>
      <w:r w:rsidRPr="002C7B36">
        <w:rPr>
          <w:rFonts w:ascii="Times New Roman" w:hAnsi="Times New Roman" w:cs="Times New Roman"/>
          <w:sz w:val="28"/>
          <w:szCs w:val="27"/>
        </w:rPr>
        <w:t xml:space="preserve"> і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явищ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>.</w:t>
      </w:r>
      <w:r>
        <w:rPr>
          <w:rFonts w:ascii="Times New Roman" w:hAnsi="Times New Roman" w:cs="Times New Roman"/>
          <w:sz w:val="28"/>
          <w:szCs w:val="27"/>
          <w:lang w:val="uk-UA"/>
        </w:rPr>
        <w:t xml:space="preserve"> Вона</w:t>
      </w:r>
      <w:r w:rsidRPr="002C7B36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може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 xml:space="preserve"> бути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віднесена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 xml:space="preserve"> до 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fldChar w:fldCharType="begin"/>
      </w:r>
      <w:r w:rsidRPr="002C7B36">
        <w:rPr>
          <w:rFonts w:ascii="Times New Roman" w:hAnsi="Times New Roman" w:cs="Times New Roman"/>
          <w:sz w:val="28"/>
          <w:szCs w:val="27"/>
        </w:rPr>
        <w:instrText xml:space="preserve"> HYPERLINK "http://znaimo.com.ua/%D0%9F%D1%80%D0%B8%D0%BA%D0%BB%D0%B0%D0%B4%D0%BD%D0%B0_%D0%BC%D0%B0%D1%82%D0%B5%D0%BC%D0%B0%D1%82%D0%B8%D0%BA%D0%B0" \o "Прикладна математика" </w:instrText>
      </w:r>
      <w:r w:rsidRPr="002C7B36">
        <w:rPr>
          <w:rFonts w:ascii="Times New Roman" w:hAnsi="Times New Roman" w:cs="Times New Roman"/>
          <w:sz w:val="28"/>
          <w:szCs w:val="27"/>
        </w:rPr>
        <w:fldChar w:fldCharType="separate"/>
      </w:r>
      <w:r w:rsidRPr="002C7B36">
        <w:rPr>
          <w:rStyle w:val="a3"/>
          <w:rFonts w:ascii="Times New Roman" w:hAnsi="Times New Roman" w:cs="Times New Roman"/>
          <w:color w:val="auto"/>
          <w:sz w:val="28"/>
          <w:szCs w:val="27"/>
          <w:u w:val="none"/>
        </w:rPr>
        <w:t>прикладної</w:t>
      </w:r>
      <w:proofErr w:type="spellEnd"/>
      <w:r w:rsidRPr="002C7B36">
        <w:rPr>
          <w:rStyle w:val="a3"/>
          <w:rFonts w:ascii="Times New Roman" w:hAnsi="Times New Roman" w:cs="Times New Roman"/>
          <w:color w:val="auto"/>
          <w:sz w:val="28"/>
          <w:szCs w:val="27"/>
          <w:u w:val="none"/>
        </w:rPr>
        <w:t xml:space="preserve"> математики</w:t>
      </w:r>
      <w:r w:rsidRPr="002C7B36">
        <w:rPr>
          <w:rFonts w:ascii="Times New Roman" w:hAnsi="Times New Roman" w:cs="Times New Roman"/>
          <w:sz w:val="28"/>
          <w:szCs w:val="27"/>
        </w:rPr>
        <w:fldChar w:fldCharType="end"/>
      </w:r>
      <w:r w:rsidRPr="002C7B36">
        <w:rPr>
          <w:rFonts w:ascii="Times New Roman" w:hAnsi="Times New Roman" w:cs="Times New Roman"/>
          <w:sz w:val="28"/>
          <w:szCs w:val="27"/>
        </w:rPr>
        <w:t xml:space="preserve"> і активно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використовує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її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методи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 xml:space="preserve">. На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відміну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від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суто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математичних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 xml:space="preserve"> наук, в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математичній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біології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proofErr w:type="gramStart"/>
      <w:r w:rsidRPr="002C7B36">
        <w:rPr>
          <w:rFonts w:ascii="Times New Roman" w:hAnsi="Times New Roman" w:cs="Times New Roman"/>
          <w:sz w:val="28"/>
          <w:szCs w:val="27"/>
        </w:rPr>
        <w:t>досл</w:t>
      </w:r>
      <w:proofErr w:type="gramEnd"/>
      <w:r w:rsidRPr="002C7B36">
        <w:rPr>
          <w:rFonts w:ascii="Times New Roman" w:hAnsi="Times New Roman" w:cs="Times New Roman"/>
          <w:sz w:val="28"/>
          <w:szCs w:val="27"/>
        </w:rPr>
        <w:t>іджуються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біологічні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завдання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 xml:space="preserve"> і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проблеми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 xml:space="preserve"> метод</w:t>
      </w:r>
      <w:r w:rsidRPr="002C7B36">
        <w:rPr>
          <w:rFonts w:ascii="Times New Roman" w:hAnsi="Times New Roman" w:cs="Times New Roman"/>
          <w:sz w:val="28"/>
          <w:szCs w:val="27"/>
        </w:rPr>
        <w:t>а</w:t>
      </w:r>
      <w:r w:rsidRPr="002C7B36">
        <w:rPr>
          <w:rFonts w:ascii="Times New Roman" w:hAnsi="Times New Roman" w:cs="Times New Roman"/>
          <w:sz w:val="28"/>
          <w:szCs w:val="27"/>
        </w:rPr>
        <w:t>ми 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fldChar w:fldCharType="begin"/>
      </w:r>
      <w:r w:rsidRPr="002C7B36">
        <w:rPr>
          <w:rFonts w:ascii="Times New Roman" w:hAnsi="Times New Roman" w:cs="Times New Roman"/>
          <w:sz w:val="28"/>
          <w:szCs w:val="27"/>
        </w:rPr>
        <w:instrText xml:space="preserve"> HYPERLINK "http://znaimo.com.ua/%D0%9C%D0%B0%D1%82%D0%B5%D0%BC%D0%B0%D1%82%D0%B8%D0%BA%D0%B0" \o "Математика" </w:instrText>
      </w:r>
      <w:r w:rsidRPr="002C7B36">
        <w:rPr>
          <w:rFonts w:ascii="Times New Roman" w:hAnsi="Times New Roman" w:cs="Times New Roman"/>
          <w:sz w:val="28"/>
          <w:szCs w:val="27"/>
        </w:rPr>
        <w:fldChar w:fldCharType="separate"/>
      </w:r>
      <w:r w:rsidRPr="002C7B36">
        <w:rPr>
          <w:rStyle w:val="a3"/>
          <w:rFonts w:ascii="Times New Roman" w:hAnsi="Times New Roman" w:cs="Times New Roman"/>
          <w:color w:val="auto"/>
          <w:sz w:val="28"/>
          <w:szCs w:val="27"/>
          <w:u w:val="none"/>
        </w:rPr>
        <w:t>сучасної</w:t>
      </w:r>
      <w:proofErr w:type="spellEnd"/>
      <w:r w:rsidRPr="002C7B36">
        <w:rPr>
          <w:rStyle w:val="a3"/>
          <w:rFonts w:ascii="Times New Roman" w:hAnsi="Times New Roman" w:cs="Times New Roman"/>
          <w:color w:val="auto"/>
          <w:sz w:val="28"/>
          <w:szCs w:val="27"/>
          <w:u w:val="none"/>
        </w:rPr>
        <w:t xml:space="preserve"> математики</w:t>
      </w:r>
      <w:r w:rsidRPr="002C7B36">
        <w:rPr>
          <w:rFonts w:ascii="Times New Roman" w:hAnsi="Times New Roman" w:cs="Times New Roman"/>
          <w:sz w:val="28"/>
          <w:szCs w:val="27"/>
        </w:rPr>
        <w:fldChar w:fldCharType="end"/>
      </w:r>
      <w:r w:rsidRPr="002C7B36">
        <w:rPr>
          <w:rFonts w:ascii="Times New Roman" w:hAnsi="Times New Roman" w:cs="Times New Roman"/>
          <w:sz w:val="28"/>
          <w:szCs w:val="27"/>
        </w:rPr>
        <w:t xml:space="preserve">, а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результати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мають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біологічну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2C7B36">
        <w:rPr>
          <w:rFonts w:ascii="Times New Roman" w:hAnsi="Times New Roman" w:cs="Times New Roman"/>
          <w:sz w:val="28"/>
          <w:szCs w:val="27"/>
        </w:rPr>
        <w:t>інтерпретацію</w:t>
      </w:r>
      <w:proofErr w:type="spellEnd"/>
      <w:r w:rsidRPr="002C7B36">
        <w:rPr>
          <w:rFonts w:ascii="Times New Roman" w:hAnsi="Times New Roman" w:cs="Times New Roman"/>
          <w:sz w:val="28"/>
          <w:szCs w:val="27"/>
        </w:rPr>
        <w:t>.</w:t>
      </w:r>
      <w:r w:rsidR="0053108C">
        <w:rPr>
          <w:rFonts w:ascii="Times New Roman" w:hAnsi="Times New Roman" w:cs="Times New Roman"/>
          <w:sz w:val="28"/>
          <w:szCs w:val="27"/>
          <w:lang w:val="uk-UA"/>
        </w:rPr>
        <w:t xml:space="preserve"> Ця тема є провідною у</w:t>
      </w:r>
      <w:r w:rsidR="009E7599">
        <w:rPr>
          <w:rFonts w:ascii="Times New Roman" w:hAnsi="Times New Roman" w:cs="Times New Roman"/>
          <w:sz w:val="28"/>
          <w:szCs w:val="27"/>
          <w:lang w:val="uk-UA"/>
        </w:rPr>
        <w:t xml:space="preserve"> робо</w:t>
      </w:r>
      <w:r w:rsidR="003E3C78">
        <w:rPr>
          <w:rFonts w:ascii="Times New Roman" w:hAnsi="Times New Roman" w:cs="Times New Roman"/>
          <w:sz w:val="28"/>
          <w:szCs w:val="27"/>
          <w:lang w:val="uk-UA"/>
        </w:rPr>
        <w:t>тах різ</w:t>
      </w:r>
      <w:r w:rsidR="0053108C">
        <w:rPr>
          <w:rFonts w:ascii="Times New Roman" w:hAnsi="Times New Roman" w:cs="Times New Roman"/>
          <w:sz w:val="28"/>
          <w:szCs w:val="27"/>
          <w:lang w:val="uk-UA"/>
        </w:rPr>
        <w:t xml:space="preserve">них авторів </w:t>
      </w:r>
      <w:r w:rsidR="0053108C" w:rsidRPr="00252AF1">
        <w:rPr>
          <w:rFonts w:ascii="Times New Roman" w:hAnsi="Times New Roman" w:cs="Times New Roman"/>
          <w:sz w:val="28"/>
          <w:szCs w:val="27"/>
          <w:lang w:val="uk-UA"/>
        </w:rPr>
        <w:t>[</w:t>
      </w:r>
      <w:r w:rsidR="003E3C78">
        <w:rPr>
          <w:rFonts w:ascii="Times New Roman" w:hAnsi="Times New Roman" w:cs="Times New Roman"/>
          <w:sz w:val="28"/>
          <w:szCs w:val="27"/>
          <w:lang w:val="uk-UA"/>
        </w:rPr>
        <w:t>напр. 1-3</w:t>
      </w:r>
      <w:r w:rsidR="0053108C" w:rsidRPr="00252AF1">
        <w:rPr>
          <w:rFonts w:ascii="Times New Roman" w:hAnsi="Times New Roman" w:cs="Times New Roman"/>
          <w:sz w:val="28"/>
          <w:szCs w:val="27"/>
          <w:lang w:val="uk-UA"/>
        </w:rPr>
        <w:t>]</w:t>
      </w:r>
      <w:r w:rsidR="0053108C">
        <w:rPr>
          <w:rFonts w:ascii="Times New Roman" w:hAnsi="Times New Roman" w:cs="Times New Roman"/>
          <w:sz w:val="28"/>
          <w:szCs w:val="27"/>
          <w:lang w:val="uk-UA"/>
        </w:rPr>
        <w:t>.</w:t>
      </w:r>
    </w:p>
    <w:p w:rsidR="00252AF1" w:rsidRDefault="00252AF1" w:rsidP="002D5E2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7"/>
          <w:lang w:val="uk-UA"/>
        </w:rPr>
      </w:pPr>
      <w:r>
        <w:rPr>
          <w:rFonts w:ascii="Times New Roman" w:hAnsi="Times New Roman" w:cs="Times New Roman"/>
          <w:sz w:val="28"/>
          <w:szCs w:val="27"/>
          <w:lang w:val="uk-UA"/>
        </w:rPr>
        <w:t>Коли будується та чи інша модель, то вона, звісно, повинна перш за все відображати суттєві риси об’єкта, що моделюється, інакше це дослідження не матиме сенсу. З іншої сторони, модель не повинна бути дуже складною, і</w:t>
      </w:r>
      <w:r>
        <w:rPr>
          <w:rFonts w:ascii="Times New Roman" w:hAnsi="Times New Roman" w:cs="Times New Roman"/>
          <w:sz w:val="28"/>
          <w:szCs w:val="27"/>
          <w:lang w:val="uk-UA"/>
        </w:rPr>
        <w:t>н</w:t>
      </w:r>
      <w:r>
        <w:rPr>
          <w:rFonts w:ascii="Times New Roman" w:hAnsi="Times New Roman" w:cs="Times New Roman"/>
          <w:sz w:val="28"/>
          <w:szCs w:val="27"/>
          <w:lang w:val="uk-UA"/>
        </w:rPr>
        <w:t>акше вона буде недоступна для точного математичного дослідження. За останній час були здійснені декілька вдалих спроб</w:t>
      </w:r>
      <w:r w:rsidR="004B716D">
        <w:rPr>
          <w:rFonts w:ascii="Times New Roman" w:hAnsi="Times New Roman" w:cs="Times New Roman"/>
          <w:sz w:val="28"/>
          <w:szCs w:val="27"/>
          <w:lang w:val="uk-UA"/>
        </w:rPr>
        <w:t xml:space="preserve"> побудови математичних моделей біологічних систем і явищ.</w:t>
      </w:r>
    </w:p>
    <w:p w:rsidR="004B716D" w:rsidRDefault="004B716D" w:rsidP="002D5E2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7"/>
          <w:lang w:val="uk-UA"/>
        </w:rPr>
      </w:pPr>
      <w:r>
        <w:rPr>
          <w:rFonts w:ascii="Times New Roman" w:hAnsi="Times New Roman" w:cs="Times New Roman"/>
          <w:sz w:val="28"/>
          <w:szCs w:val="27"/>
          <w:lang w:val="uk-UA"/>
        </w:rPr>
        <w:t>Однією з перших робіт з математичного моделювання у біології варто вважати роботу Леонарда Ейлера, в якій він розгорнув математичну модель кровообігу, розглянувши кровоносну систему як ту,</w:t>
      </w:r>
      <w:r w:rsidR="007B052D">
        <w:rPr>
          <w:rFonts w:ascii="Times New Roman" w:hAnsi="Times New Roman" w:cs="Times New Roman"/>
          <w:sz w:val="28"/>
          <w:szCs w:val="27"/>
          <w:lang w:val="uk-UA"/>
        </w:rPr>
        <w:t xml:space="preserve"> яка</w:t>
      </w:r>
      <w:r>
        <w:rPr>
          <w:rFonts w:ascii="Times New Roman" w:hAnsi="Times New Roman" w:cs="Times New Roman"/>
          <w:sz w:val="28"/>
          <w:szCs w:val="27"/>
          <w:lang w:val="uk-UA"/>
        </w:rPr>
        <w:t xml:space="preserve"> складається з резе</w:t>
      </w:r>
      <w:r>
        <w:rPr>
          <w:rFonts w:ascii="Times New Roman" w:hAnsi="Times New Roman" w:cs="Times New Roman"/>
          <w:sz w:val="28"/>
          <w:szCs w:val="27"/>
          <w:lang w:val="uk-UA"/>
        </w:rPr>
        <w:t>р</w:t>
      </w:r>
      <w:r>
        <w:rPr>
          <w:rFonts w:ascii="Times New Roman" w:hAnsi="Times New Roman" w:cs="Times New Roman"/>
          <w:sz w:val="28"/>
          <w:szCs w:val="27"/>
          <w:lang w:val="uk-UA"/>
        </w:rPr>
        <w:t xml:space="preserve">вуара з пружними стінками, периферичного опору і насоса </w:t>
      </w:r>
      <w:r w:rsidR="003802C4" w:rsidRPr="003802C4">
        <w:rPr>
          <w:rFonts w:ascii="Times New Roman" w:hAnsi="Times New Roman" w:cs="Times New Roman"/>
          <w:sz w:val="28"/>
          <w:szCs w:val="27"/>
          <w:lang w:val="uk-UA"/>
        </w:rPr>
        <w:t>[</w:t>
      </w:r>
      <w:bookmarkStart w:id="0" w:name="_GoBack"/>
      <w:bookmarkEnd w:id="0"/>
      <w:r w:rsidR="003E3C78">
        <w:rPr>
          <w:rFonts w:ascii="Times New Roman" w:hAnsi="Times New Roman" w:cs="Times New Roman"/>
          <w:sz w:val="28"/>
          <w:szCs w:val="27"/>
          <w:lang w:val="uk-UA"/>
        </w:rPr>
        <w:t>3</w:t>
      </w:r>
      <w:r>
        <w:rPr>
          <w:rFonts w:ascii="Times New Roman" w:hAnsi="Times New Roman" w:cs="Times New Roman"/>
          <w:sz w:val="28"/>
          <w:szCs w:val="27"/>
          <w:lang w:val="uk-UA"/>
        </w:rPr>
        <w:t>, с. 26</w:t>
      </w:r>
      <w:r w:rsidRPr="004B716D">
        <w:rPr>
          <w:rFonts w:ascii="Times New Roman" w:hAnsi="Times New Roman" w:cs="Times New Roman"/>
          <w:sz w:val="28"/>
          <w:szCs w:val="27"/>
          <w:lang w:val="uk-UA"/>
        </w:rPr>
        <w:t>]</w:t>
      </w:r>
      <w:r>
        <w:rPr>
          <w:rFonts w:ascii="Times New Roman" w:hAnsi="Times New Roman" w:cs="Times New Roman"/>
          <w:sz w:val="28"/>
          <w:szCs w:val="27"/>
          <w:lang w:val="uk-UA"/>
        </w:rPr>
        <w:t>.</w:t>
      </w:r>
    </w:p>
    <w:p w:rsidR="004B716D" w:rsidRDefault="004B716D" w:rsidP="002D5E2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7"/>
          <w:lang w:val="uk-UA"/>
        </w:rPr>
      </w:pPr>
      <w:r>
        <w:rPr>
          <w:rFonts w:ascii="Times New Roman" w:hAnsi="Times New Roman" w:cs="Times New Roman"/>
          <w:sz w:val="28"/>
          <w:szCs w:val="27"/>
          <w:lang w:val="uk-UA"/>
        </w:rPr>
        <w:t>Досить давня, але відома і цікава біологічна модель – це теорія спадк</w:t>
      </w:r>
      <w:r>
        <w:rPr>
          <w:rFonts w:ascii="Times New Roman" w:hAnsi="Times New Roman" w:cs="Times New Roman"/>
          <w:sz w:val="28"/>
          <w:szCs w:val="27"/>
          <w:lang w:val="uk-UA"/>
        </w:rPr>
        <w:t>о</w:t>
      </w:r>
      <w:r>
        <w:rPr>
          <w:rFonts w:ascii="Times New Roman" w:hAnsi="Times New Roman" w:cs="Times New Roman"/>
          <w:sz w:val="28"/>
          <w:szCs w:val="27"/>
          <w:lang w:val="uk-UA"/>
        </w:rPr>
        <w:t>вості Менделя. Сенс цієї моделі в тому,  що у хромосомах батьківських кл</w:t>
      </w:r>
      <w:r>
        <w:rPr>
          <w:rFonts w:ascii="Times New Roman" w:hAnsi="Times New Roman" w:cs="Times New Roman"/>
          <w:sz w:val="28"/>
          <w:szCs w:val="27"/>
          <w:lang w:val="uk-UA"/>
        </w:rPr>
        <w:t>і</w:t>
      </w:r>
      <w:r>
        <w:rPr>
          <w:rFonts w:ascii="Times New Roman" w:hAnsi="Times New Roman" w:cs="Times New Roman"/>
          <w:sz w:val="28"/>
          <w:szCs w:val="27"/>
          <w:lang w:val="uk-UA"/>
        </w:rPr>
        <w:t>тин закладені певні набори ознак, які при заплідненні комбінуються між с</w:t>
      </w:r>
      <w:r>
        <w:rPr>
          <w:rFonts w:ascii="Times New Roman" w:hAnsi="Times New Roman" w:cs="Times New Roman"/>
          <w:sz w:val="28"/>
          <w:szCs w:val="27"/>
          <w:lang w:val="uk-UA"/>
        </w:rPr>
        <w:t>о</w:t>
      </w:r>
      <w:r>
        <w:rPr>
          <w:rFonts w:ascii="Times New Roman" w:hAnsi="Times New Roman" w:cs="Times New Roman"/>
          <w:sz w:val="28"/>
          <w:szCs w:val="27"/>
          <w:lang w:val="uk-UA"/>
        </w:rPr>
        <w:t xml:space="preserve">бою незалежно і випадково </w:t>
      </w:r>
      <w:r w:rsidRPr="004B716D">
        <w:rPr>
          <w:rFonts w:ascii="Times New Roman" w:hAnsi="Times New Roman" w:cs="Times New Roman"/>
          <w:sz w:val="28"/>
          <w:szCs w:val="27"/>
          <w:lang w:val="uk-UA"/>
        </w:rPr>
        <w:t>[</w:t>
      </w:r>
      <w:r w:rsidR="003E3C78">
        <w:rPr>
          <w:rFonts w:ascii="Times New Roman" w:hAnsi="Times New Roman" w:cs="Times New Roman"/>
          <w:sz w:val="28"/>
          <w:szCs w:val="27"/>
          <w:lang w:val="uk-UA"/>
        </w:rPr>
        <w:t>3</w:t>
      </w:r>
      <w:r>
        <w:rPr>
          <w:rFonts w:ascii="Times New Roman" w:hAnsi="Times New Roman" w:cs="Times New Roman"/>
          <w:sz w:val="28"/>
          <w:szCs w:val="27"/>
          <w:lang w:val="uk-UA"/>
        </w:rPr>
        <w:t>, с.</w:t>
      </w:r>
      <w:r w:rsidR="007B052D">
        <w:rPr>
          <w:rFonts w:ascii="Times New Roman" w:hAnsi="Times New Roman" w:cs="Times New Roman"/>
          <w:sz w:val="28"/>
          <w:szCs w:val="27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7"/>
          <w:lang w:val="uk-UA"/>
        </w:rPr>
        <w:t>26</w:t>
      </w:r>
      <w:r w:rsidRPr="004B716D">
        <w:rPr>
          <w:rFonts w:ascii="Times New Roman" w:hAnsi="Times New Roman" w:cs="Times New Roman"/>
          <w:sz w:val="28"/>
          <w:szCs w:val="27"/>
          <w:lang w:val="uk-UA"/>
        </w:rPr>
        <w:t>]</w:t>
      </w:r>
      <w:r>
        <w:rPr>
          <w:rFonts w:ascii="Times New Roman" w:hAnsi="Times New Roman" w:cs="Times New Roman"/>
          <w:sz w:val="28"/>
          <w:szCs w:val="27"/>
          <w:lang w:val="uk-UA"/>
        </w:rPr>
        <w:t>.</w:t>
      </w:r>
    </w:p>
    <w:p w:rsidR="004B716D" w:rsidRDefault="004B716D" w:rsidP="004B716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7"/>
          <w:lang w:val="uk-UA"/>
        </w:rPr>
      </w:pPr>
      <w:r>
        <w:rPr>
          <w:rFonts w:ascii="Times New Roman" w:hAnsi="Times New Roman" w:cs="Times New Roman"/>
          <w:sz w:val="28"/>
          <w:szCs w:val="27"/>
          <w:lang w:val="uk-UA"/>
        </w:rPr>
        <w:t xml:space="preserve">Одним з найцікавіших об’єктів фізіологічного дослідження є м’язи. Повної картини роботи </w:t>
      </w:r>
      <w:r w:rsidR="007B052D">
        <w:rPr>
          <w:rFonts w:ascii="Times New Roman" w:hAnsi="Times New Roman" w:cs="Times New Roman"/>
          <w:sz w:val="28"/>
          <w:szCs w:val="27"/>
          <w:lang w:val="uk-UA"/>
        </w:rPr>
        <w:t>м’</w:t>
      </w:r>
      <w:r>
        <w:rPr>
          <w:rFonts w:ascii="Times New Roman" w:hAnsi="Times New Roman" w:cs="Times New Roman"/>
          <w:sz w:val="28"/>
          <w:szCs w:val="27"/>
          <w:lang w:val="uk-UA"/>
        </w:rPr>
        <w:t>язів</w:t>
      </w:r>
      <w:r w:rsidR="007B052D">
        <w:rPr>
          <w:rFonts w:ascii="Times New Roman" w:hAnsi="Times New Roman" w:cs="Times New Roman"/>
          <w:sz w:val="28"/>
          <w:szCs w:val="27"/>
          <w:lang w:val="uk-UA"/>
        </w:rPr>
        <w:t xml:space="preserve"> не зображує жодна математична модель. Але </w:t>
      </w:r>
      <w:r w:rsidR="007B052D">
        <w:rPr>
          <w:rFonts w:ascii="Times New Roman" w:hAnsi="Times New Roman" w:cs="Times New Roman"/>
          <w:sz w:val="28"/>
          <w:szCs w:val="27"/>
          <w:lang w:val="uk-UA"/>
        </w:rPr>
        <w:lastRenderedPageBreak/>
        <w:t xml:space="preserve">існують дослідження деяких їх станів. Наприклад, для опису співвідношення між швидкістю ізотонічного (з постійним напруженням) скорочення м’язи і величиною </w:t>
      </w:r>
      <w:proofErr w:type="spellStart"/>
      <w:r w:rsidR="007B052D">
        <w:rPr>
          <w:rFonts w:ascii="Times New Roman" w:hAnsi="Times New Roman" w:cs="Times New Roman"/>
          <w:sz w:val="28"/>
          <w:szCs w:val="27"/>
          <w:lang w:val="uk-UA"/>
        </w:rPr>
        <w:t>нагрузки</w:t>
      </w:r>
      <w:proofErr w:type="spellEnd"/>
      <w:r w:rsidR="007B052D">
        <w:rPr>
          <w:rFonts w:ascii="Times New Roman" w:hAnsi="Times New Roman" w:cs="Times New Roman"/>
          <w:sz w:val="28"/>
          <w:szCs w:val="27"/>
          <w:lang w:val="uk-UA"/>
        </w:rPr>
        <w:t xml:space="preserve"> були запропоновані різні математичні формули </w:t>
      </w:r>
      <w:r w:rsidR="007B052D" w:rsidRPr="007B052D">
        <w:rPr>
          <w:rFonts w:ascii="Times New Roman" w:hAnsi="Times New Roman" w:cs="Times New Roman"/>
          <w:sz w:val="28"/>
          <w:szCs w:val="27"/>
          <w:lang w:val="uk-UA"/>
        </w:rPr>
        <w:t>[</w:t>
      </w:r>
      <w:r w:rsidR="003E3C78">
        <w:rPr>
          <w:rFonts w:ascii="Times New Roman" w:hAnsi="Times New Roman" w:cs="Times New Roman"/>
          <w:sz w:val="28"/>
          <w:szCs w:val="27"/>
          <w:lang w:val="uk-UA"/>
        </w:rPr>
        <w:t>3</w:t>
      </w:r>
      <w:r w:rsidR="007B052D">
        <w:rPr>
          <w:rFonts w:ascii="Times New Roman" w:hAnsi="Times New Roman" w:cs="Times New Roman"/>
          <w:sz w:val="28"/>
          <w:szCs w:val="27"/>
          <w:lang w:val="uk-UA"/>
        </w:rPr>
        <w:t>, с.27</w:t>
      </w:r>
      <w:r w:rsidR="007B052D" w:rsidRPr="007B052D">
        <w:rPr>
          <w:rFonts w:ascii="Times New Roman" w:hAnsi="Times New Roman" w:cs="Times New Roman"/>
          <w:sz w:val="28"/>
          <w:szCs w:val="27"/>
          <w:lang w:val="uk-UA"/>
        </w:rPr>
        <w:t>]</w:t>
      </w:r>
      <w:r w:rsidR="007B052D">
        <w:rPr>
          <w:rFonts w:ascii="Times New Roman" w:hAnsi="Times New Roman" w:cs="Times New Roman"/>
          <w:sz w:val="28"/>
          <w:szCs w:val="27"/>
          <w:lang w:val="uk-UA"/>
        </w:rPr>
        <w:t xml:space="preserve">. Найбільш відома з них – характеристичне рівняння </w:t>
      </w:r>
      <w:proofErr w:type="spellStart"/>
      <w:r w:rsidR="007B052D">
        <w:rPr>
          <w:rFonts w:ascii="Times New Roman" w:hAnsi="Times New Roman" w:cs="Times New Roman"/>
          <w:sz w:val="28"/>
          <w:szCs w:val="27"/>
          <w:lang w:val="uk-UA"/>
        </w:rPr>
        <w:t>Хілла</w:t>
      </w:r>
      <w:proofErr w:type="spellEnd"/>
      <w:r w:rsidR="007B052D">
        <w:rPr>
          <w:rFonts w:ascii="Times New Roman" w:hAnsi="Times New Roman" w:cs="Times New Roman"/>
          <w:sz w:val="28"/>
          <w:szCs w:val="27"/>
          <w:lang w:val="uk-UA"/>
        </w:rPr>
        <w:t>. Воно має вигляд:</w:t>
      </w:r>
    </w:p>
    <w:p w:rsidR="007B052D" w:rsidRPr="007B052D" w:rsidRDefault="007B052D" w:rsidP="007B052D">
      <w:pPr>
        <w:spacing w:line="360" w:lineRule="auto"/>
        <w:ind w:left="2127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7"/>
          <w:lang w:val="uk-UA"/>
        </w:rPr>
      </w:pPr>
      <w:r w:rsidRPr="007B052D">
        <w:rPr>
          <w:rFonts w:ascii="Times New Roman" w:hAnsi="Times New Roman" w:cs="Times New Roman"/>
          <w:position w:val="-10"/>
          <w:sz w:val="28"/>
          <w:szCs w:val="27"/>
          <w:lang w:val="uk-UA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7" o:title=""/>
          </v:shape>
          <o:OLEObject Type="Embed" ProgID="Equation.3" ShapeID="_x0000_i1025" DrawAspect="Content" ObjectID="_1599743560" r:id="rId8"/>
        </w:objec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7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7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7"/>
                <w:lang w:val="uk-UA"/>
              </w:rPr>
              <m:t>+</m:t>
            </m:r>
            <m:r>
              <w:rPr>
                <w:rFonts w:ascii="Cambria Math" w:hAnsi="Cambria Math" w:cs="Times New Roman"/>
                <w:sz w:val="28"/>
                <w:szCs w:val="27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7"/>
            <w:lang w:val="uk-UA"/>
          </w:rPr>
          <m:t>V=b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7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7"/>
                <w:lang w:val="uk-UA"/>
              </w:rPr>
              <m:t>-P</m:t>
            </m:r>
          </m:e>
        </m:d>
        <m:r>
          <w:rPr>
            <w:rFonts w:ascii="Cambria Math" w:hAnsi="Cambria Math" w:cs="Times New Roman"/>
            <w:sz w:val="28"/>
            <w:szCs w:val="27"/>
            <w:lang w:val="uk-UA"/>
          </w:rPr>
          <m:t>,</m:t>
        </m:r>
      </m:oMath>
      <w:r w:rsidRPr="007B052D">
        <w:rPr>
          <w:rFonts w:ascii="Times New Roman" w:eastAsiaTheme="minorEastAsia" w:hAnsi="Times New Roman" w:cs="Times New Roman"/>
          <w:sz w:val="28"/>
          <w:szCs w:val="27"/>
          <w:lang w:val="uk-UA"/>
        </w:rPr>
        <w:tab/>
      </w:r>
      <w:r w:rsidRPr="007B052D">
        <w:rPr>
          <w:rFonts w:ascii="Times New Roman" w:eastAsiaTheme="minorEastAsia" w:hAnsi="Times New Roman" w:cs="Times New Roman"/>
          <w:sz w:val="28"/>
          <w:szCs w:val="27"/>
          <w:lang w:val="uk-UA"/>
        </w:rPr>
        <w:tab/>
      </w:r>
      <w:r w:rsidRPr="007B052D">
        <w:rPr>
          <w:rFonts w:ascii="Times New Roman" w:eastAsiaTheme="minorEastAsia" w:hAnsi="Times New Roman" w:cs="Times New Roman"/>
          <w:sz w:val="28"/>
          <w:szCs w:val="27"/>
          <w:lang w:val="uk-UA"/>
        </w:rPr>
        <w:tab/>
      </w:r>
      <w:r w:rsidRPr="007B052D">
        <w:rPr>
          <w:rFonts w:ascii="Times New Roman" w:eastAsiaTheme="minorEastAsia" w:hAnsi="Times New Roman" w:cs="Times New Roman"/>
          <w:sz w:val="28"/>
          <w:szCs w:val="27"/>
          <w:lang w:val="uk-UA"/>
        </w:rPr>
        <w:tab/>
        <w:t xml:space="preserve">  </w:t>
      </w:r>
      <w:r w:rsidR="002414A0">
        <w:rPr>
          <w:rFonts w:ascii="Times New Roman" w:eastAsiaTheme="minorEastAsia" w:hAnsi="Times New Roman" w:cs="Times New Roman"/>
          <w:sz w:val="28"/>
          <w:szCs w:val="27"/>
          <w:lang w:val="uk-UA"/>
        </w:rPr>
        <w:t xml:space="preserve">    </w:t>
      </w:r>
      <w:r w:rsidRPr="007B052D">
        <w:rPr>
          <w:rFonts w:ascii="Times New Roman" w:eastAsiaTheme="minorEastAsia" w:hAnsi="Times New Roman" w:cs="Times New Roman"/>
          <w:sz w:val="28"/>
          <w:szCs w:val="27"/>
          <w:lang w:val="uk-UA"/>
        </w:rPr>
        <w:t>(1)</w:t>
      </w:r>
    </w:p>
    <w:p w:rsidR="002414A0" w:rsidRDefault="007B052D" w:rsidP="007B052D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7"/>
          <w:lang w:val="uk-UA"/>
        </w:rPr>
      </w:pPr>
      <w:r>
        <w:rPr>
          <w:rFonts w:ascii="Times New Roman" w:hAnsi="Times New Roman" w:cs="Times New Roman"/>
          <w:sz w:val="28"/>
          <w:szCs w:val="27"/>
          <w:lang w:val="uk-UA"/>
        </w:rPr>
        <w:t xml:space="preserve">де </w:t>
      </w:r>
      <w:r>
        <w:rPr>
          <w:rFonts w:ascii="Times New Roman" w:hAnsi="Times New Roman" w:cs="Times New Roman"/>
          <w:i/>
          <w:sz w:val="28"/>
          <w:szCs w:val="27"/>
          <w:lang w:val="en-US"/>
        </w:rPr>
        <w:t>P</w:t>
      </w:r>
      <w:r w:rsidRPr="007B052D">
        <w:rPr>
          <w:rFonts w:ascii="Times New Roman" w:hAnsi="Times New Roman" w:cs="Times New Roman"/>
          <w:i/>
          <w:sz w:val="28"/>
          <w:szCs w:val="27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7"/>
          <w:lang w:val="uk-UA"/>
        </w:rPr>
        <w:t>нагрузка</w:t>
      </w:r>
      <w:proofErr w:type="spellEnd"/>
      <w:r>
        <w:rPr>
          <w:rFonts w:ascii="Times New Roman" w:hAnsi="Times New Roman" w:cs="Times New Roman"/>
          <w:sz w:val="28"/>
          <w:szCs w:val="27"/>
          <w:lang w:val="uk-UA"/>
        </w:rPr>
        <w:t xml:space="preserve">, </w:t>
      </w:r>
      <w:r w:rsidR="002414A0">
        <w:rPr>
          <w:rFonts w:ascii="Times New Roman" w:hAnsi="Times New Roman" w:cs="Times New Roman"/>
          <w:i/>
          <w:sz w:val="28"/>
          <w:szCs w:val="27"/>
          <w:lang w:val="en-US"/>
        </w:rPr>
        <w:t>V</w:t>
      </w:r>
      <w:r w:rsidR="002414A0">
        <w:rPr>
          <w:rFonts w:ascii="Times New Roman" w:hAnsi="Times New Roman" w:cs="Times New Roman"/>
          <w:sz w:val="28"/>
          <w:szCs w:val="27"/>
          <w:lang w:val="uk-UA"/>
        </w:rPr>
        <w:t xml:space="preserve"> – швидкість скорочення,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7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7"/>
                <w:lang w:val="uk-UA"/>
              </w:rPr>
              <m:t>a,b,P</m:t>
            </m:r>
          </m:e>
          <m:sub>
            <m:r>
              <w:rPr>
                <w:rFonts w:ascii="Cambria Math" w:hAnsi="Cambria Math" w:cs="Times New Roman"/>
                <w:sz w:val="28"/>
                <w:szCs w:val="27"/>
                <w:lang w:val="uk-UA"/>
              </w:rPr>
              <m:t>0</m:t>
            </m:r>
          </m:sub>
        </m:sSub>
      </m:oMath>
      <w:r w:rsidR="002414A0">
        <w:rPr>
          <w:rFonts w:ascii="Times New Roman" w:eastAsiaTheme="minorEastAsia" w:hAnsi="Times New Roman" w:cs="Times New Roman"/>
          <w:sz w:val="28"/>
          <w:szCs w:val="27"/>
          <w:lang w:val="uk-UA"/>
        </w:rPr>
        <w:t xml:space="preserve"> – постійні. </w:t>
      </w:r>
    </w:p>
    <w:p w:rsidR="007B052D" w:rsidRPr="00657575" w:rsidRDefault="002414A0" w:rsidP="00657575">
      <w:pPr>
        <w:spacing w:line="360" w:lineRule="auto"/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7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7"/>
          <w:lang w:val="uk-UA"/>
        </w:rPr>
        <w:t>Існують ще багато моделей: розповсюдження збудження м’язів, спри</w:t>
      </w:r>
      <w:r>
        <w:rPr>
          <w:rFonts w:ascii="Times New Roman" w:eastAsiaTheme="minorEastAsia" w:hAnsi="Times New Roman" w:cs="Times New Roman"/>
          <w:sz w:val="28"/>
          <w:szCs w:val="27"/>
          <w:lang w:val="uk-UA"/>
        </w:rPr>
        <w:t>й</w:t>
      </w:r>
      <w:r>
        <w:rPr>
          <w:rFonts w:ascii="Times New Roman" w:eastAsiaTheme="minorEastAsia" w:hAnsi="Times New Roman" w:cs="Times New Roman"/>
          <w:sz w:val="28"/>
          <w:szCs w:val="27"/>
          <w:lang w:val="uk-UA"/>
        </w:rPr>
        <w:t>няття кольору та інші. Це є підтвердженням того, що математика в біології є</w:t>
      </w:r>
      <w:r w:rsidR="00657575">
        <w:rPr>
          <w:rFonts w:ascii="Times New Roman" w:eastAsiaTheme="minorEastAsia" w:hAnsi="Times New Roman" w:cs="Times New Roman"/>
          <w:sz w:val="28"/>
          <w:szCs w:val="27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7"/>
          <w:lang w:val="uk-UA"/>
        </w:rPr>
        <w:t>стимулом наукового розвитку.</w:t>
      </w:r>
    </w:p>
    <w:p w:rsidR="002C7B36" w:rsidRPr="00252AF1" w:rsidRDefault="002D5E2B" w:rsidP="002D5E2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7"/>
          <w:lang w:val="uk-UA"/>
        </w:rPr>
      </w:pPr>
      <w:r>
        <w:rPr>
          <w:rFonts w:ascii="Times New Roman" w:hAnsi="Times New Roman" w:cs="Times New Roman"/>
          <w:sz w:val="28"/>
          <w:szCs w:val="27"/>
          <w:lang w:val="uk-UA"/>
        </w:rPr>
        <w:t>Одним з найцікавіших питань сучасної біології є питання життя і сме</w:t>
      </w:r>
      <w:r>
        <w:rPr>
          <w:rFonts w:ascii="Times New Roman" w:hAnsi="Times New Roman" w:cs="Times New Roman"/>
          <w:sz w:val="28"/>
          <w:szCs w:val="27"/>
          <w:lang w:val="uk-UA"/>
        </w:rPr>
        <w:t>р</w:t>
      </w:r>
      <w:r>
        <w:rPr>
          <w:rFonts w:ascii="Times New Roman" w:hAnsi="Times New Roman" w:cs="Times New Roman"/>
          <w:sz w:val="28"/>
          <w:szCs w:val="27"/>
          <w:lang w:val="uk-UA"/>
        </w:rPr>
        <w:t>ті. Чи можливо жити вічно чи хоча б трохи подовжити час власного існува</w:t>
      </w:r>
      <w:r>
        <w:rPr>
          <w:rFonts w:ascii="Times New Roman" w:hAnsi="Times New Roman" w:cs="Times New Roman"/>
          <w:sz w:val="28"/>
          <w:szCs w:val="27"/>
          <w:lang w:val="uk-UA"/>
        </w:rPr>
        <w:t>н</w:t>
      </w:r>
      <w:r>
        <w:rPr>
          <w:rFonts w:ascii="Times New Roman" w:hAnsi="Times New Roman" w:cs="Times New Roman"/>
          <w:sz w:val="28"/>
          <w:szCs w:val="27"/>
          <w:lang w:val="uk-UA"/>
        </w:rPr>
        <w:t xml:space="preserve">ня? Чи можливо знати наперед, коли цей час сплине? </w:t>
      </w:r>
      <w:r w:rsidR="00D65372">
        <w:rPr>
          <w:rFonts w:ascii="Times New Roman" w:hAnsi="Times New Roman" w:cs="Times New Roman"/>
          <w:sz w:val="28"/>
          <w:szCs w:val="27"/>
          <w:lang w:val="uk-UA"/>
        </w:rPr>
        <w:t>Ці питання турбують людей вже не перше сторіччя. Цікава історія, яка, напевно, є легендою, над</w:t>
      </w:r>
      <w:r w:rsidR="00D65372">
        <w:rPr>
          <w:rFonts w:ascii="Times New Roman" w:hAnsi="Times New Roman" w:cs="Times New Roman"/>
          <w:sz w:val="28"/>
          <w:szCs w:val="27"/>
          <w:lang w:val="uk-UA"/>
        </w:rPr>
        <w:t>и</w:t>
      </w:r>
      <w:r w:rsidR="00D65372">
        <w:rPr>
          <w:rFonts w:ascii="Times New Roman" w:hAnsi="Times New Roman" w:cs="Times New Roman"/>
          <w:sz w:val="28"/>
          <w:szCs w:val="27"/>
          <w:lang w:val="uk-UA"/>
        </w:rPr>
        <w:t xml:space="preserve">хнула автора цієї статті на роздуми. </w:t>
      </w:r>
      <w:r w:rsidR="00252AF1">
        <w:rPr>
          <w:rFonts w:ascii="Times New Roman" w:hAnsi="Times New Roman" w:cs="Times New Roman"/>
          <w:sz w:val="28"/>
          <w:szCs w:val="27"/>
          <w:lang w:val="uk-UA"/>
        </w:rPr>
        <w:t>Усі подальші міркування мають лише наукові наміри. «</w:t>
      </w:r>
      <w:r w:rsidR="00252AF1">
        <w:rPr>
          <w:rFonts w:ascii="Times New Roman" w:hAnsi="Times New Roman" w:cs="Times New Roman"/>
          <w:sz w:val="28"/>
          <w:szCs w:val="27"/>
          <w:lang w:val="en-US"/>
        </w:rPr>
        <w:t>Vita</w:t>
      </w:r>
      <w:r w:rsidR="00252AF1" w:rsidRPr="00252AF1">
        <w:rPr>
          <w:rFonts w:ascii="Times New Roman" w:hAnsi="Times New Roman" w:cs="Times New Roman"/>
          <w:sz w:val="28"/>
          <w:szCs w:val="27"/>
          <w:lang w:val="uk-UA"/>
        </w:rPr>
        <w:t xml:space="preserve"> </w:t>
      </w:r>
      <w:proofErr w:type="spellStart"/>
      <w:r w:rsidR="00252AF1">
        <w:rPr>
          <w:rFonts w:ascii="Times New Roman" w:hAnsi="Times New Roman" w:cs="Times New Roman"/>
          <w:sz w:val="28"/>
          <w:szCs w:val="27"/>
          <w:lang w:val="en-US"/>
        </w:rPr>
        <w:t>brevis</w:t>
      </w:r>
      <w:proofErr w:type="spellEnd"/>
      <w:r w:rsidR="00252AF1">
        <w:rPr>
          <w:rFonts w:ascii="Times New Roman" w:hAnsi="Times New Roman" w:cs="Times New Roman"/>
          <w:sz w:val="28"/>
          <w:szCs w:val="27"/>
          <w:lang w:val="uk-UA"/>
        </w:rPr>
        <w:t xml:space="preserve"> </w:t>
      </w:r>
      <w:proofErr w:type="spellStart"/>
      <w:r w:rsidR="00252AF1">
        <w:rPr>
          <w:rFonts w:ascii="Times New Roman" w:hAnsi="Times New Roman" w:cs="Times New Roman"/>
          <w:sz w:val="28"/>
          <w:szCs w:val="27"/>
          <w:lang w:val="en-US"/>
        </w:rPr>
        <w:t>ars</w:t>
      </w:r>
      <w:proofErr w:type="spellEnd"/>
      <w:r w:rsidR="00252AF1" w:rsidRPr="002414A0">
        <w:rPr>
          <w:rFonts w:ascii="Times New Roman" w:hAnsi="Times New Roman" w:cs="Times New Roman"/>
          <w:sz w:val="28"/>
          <w:szCs w:val="27"/>
          <w:lang w:val="uk-UA"/>
        </w:rPr>
        <w:t xml:space="preserve"> </w:t>
      </w:r>
      <w:r w:rsidR="00252AF1">
        <w:rPr>
          <w:rFonts w:ascii="Times New Roman" w:hAnsi="Times New Roman" w:cs="Times New Roman"/>
          <w:sz w:val="28"/>
          <w:szCs w:val="27"/>
          <w:lang w:val="en-US"/>
        </w:rPr>
        <w:t>longa</w:t>
      </w:r>
      <w:r w:rsidR="00252AF1">
        <w:rPr>
          <w:rFonts w:ascii="Times New Roman" w:hAnsi="Times New Roman" w:cs="Times New Roman"/>
          <w:sz w:val="28"/>
          <w:szCs w:val="27"/>
          <w:lang w:val="uk-UA"/>
        </w:rPr>
        <w:t>»</w:t>
      </w:r>
      <w:r w:rsidR="00252AF1" w:rsidRPr="002414A0">
        <w:rPr>
          <w:rFonts w:ascii="Times New Roman" w:hAnsi="Times New Roman" w:cs="Times New Roman"/>
          <w:sz w:val="28"/>
          <w:szCs w:val="27"/>
          <w:lang w:val="uk-UA"/>
        </w:rPr>
        <w:t xml:space="preserve"> </w:t>
      </w:r>
      <w:r w:rsidR="00252AF1">
        <w:rPr>
          <w:rFonts w:ascii="Times New Roman" w:hAnsi="Times New Roman" w:cs="Times New Roman"/>
          <w:sz w:val="28"/>
          <w:szCs w:val="27"/>
          <w:lang w:val="uk-UA"/>
        </w:rPr>
        <w:t>(Гіппократ).</w:t>
      </w:r>
    </w:p>
    <w:p w:rsidR="00D65372" w:rsidRDefault="00D65372" w:rsidP="002D5E2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7"/>
          <w:lang w:val="uk-UA"/>
        </w:rPr>
        <w:t xml:space="preserve">26 травня 1667 року народився англійський математик французького походження </w:t>
      </w:r>
      <w:proofErr w:type="spellStart"/>
      <w:r>
        <w:rPr>
          <w:rFonts w:ascii="Times New Roman" w:hAnsi="Times New Roman" w:cs="Times New Roman"/>
          <w:sz w:val="28"/>
          <w:szCs w:val="27"/>
          <w:lang w:val="uk-UA"/>
        </w:rPr>
        <w:t>Абрахам</w:t>
      </w:r>
      <w:proofErr w:type="spellEnd"/>
      <w:r>
        <w:rPr>
          <w:rFonts w:ascii="Times New Roman" w:hAnsi="Times New Roman" w:cs="Times New Roman"/>
          <w:sz w:val="28"/>
          <w:szCs w:val="27"/>
          <w:lang w:val="uk-UA"/>
        </w:rPr>
        <w:t xml:space="preserve"> де </w:t>
      </w:r>
      <w:proofErr w:type="spellStart"/>
      <w:r>
        <w:rPr>
          <w:rFonts w:ascii="Times New Roman" w:hAnsi="Times New Roman" w:cs="Times New Roman"/>
          <w:sz w:val="28"/>
          <w:szCs w:val="27"/>
          <w:lang w:val="uk-UA"/>
        </w:rPr>
        <w:t>Муавр</w:t>
      </w:r>
      <w:proofErr w:type="spellEnd"/>
      <w:r>
        <w:rPr>
          <w:rFonts w:ascii="Times New Roman" w:hAnsi="Times New Roman" w:cs="Times New Roman"/>
          <w:sz w:val="28"/>
          <w:szCs w:val="27"/>
          <w:lang w:val="uk-UA"/>
        </w:rPr>
        <w:t xml:space="preserve">. </w:t>
      </w:r>
      <w:proofErr w:type="spellStart"/>
      <w:proofErr w:type="gram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Відомий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переважно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через </w:t>
      </w:r>
      <w:hyperlink r:id="rId9" w:tooltip="Формула Муавра" w:history="1">
        <w:r w:rsidRPr="00D6537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формулу Муавра</w:t>
        </w:r>
      </w:hyperlink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працями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теми </w:t>
      </w:r>
      <w:hyperlink r:id="rId10" w:tooltip="Нормальний розподіл" w:history="1">
        <w:r w:rsidRPr="00D6537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нормального </w:t>
        </w:r>
        <w:proofErr w:type="spellStart"/>
        <w:r w:rsidRPr="00D6537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розподілу</w:t>
        </w:r>
        <w:proofErr w:type="spellEnd"/>
      </w:hyperlink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 та </w:t>
      </w:r>
      <w:proofErr w:type="spellStart"/>
      <w:r w:rsidRPr="00D65372">
        <w:rPr>
          <w:rFonts w:ascii="Times New Roman" w:hAnsi="Times New Roman" w:cs="Times New Roman"/>
          <w:sz w:val="28"/>
          <w:szCs w:val="28"/>
        </w:rPr>
        <w:fldChar w:fldCharType="begin"/>
      </w:r>
      <w:r w:rsidRPr="00D6537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"https://uk.wikipedia.org/wiki/%D0%A2%D0%B5%D0%BE%D1%80%D1%96%D1%8F_%D0%B9%D0%BC%D0%BE%D0%B2%D1%96%D1%80%D0%BD%D0%BE%D1%81%D1%82%D0%B5%D0%B9" \o "Теорія ймовірностей" </w:instrText>
      </w:r>
      <w:r w:rsidRPr="00D65372">
        <w:rPr>
          <w:rFonts w:ascii="Times New Roman" w:hAnsi="Times New Roman" w:cs="Times New Roman"/>
          <w:sz w:val="28"/>
          <w:szCs w:val="28"/>
        </w:rPr>
        <w:fldChar w:fldCharType="separate"/>
      </w:r>
      <w:r w:rsidRPr="00D6537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теорії</w:t>
      </w:r>
      <w:proofErr w:type="spellEnd"/>
      <w:r w:rsidRPr="00D6537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D6537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ймовірностей</w:t>
      </w:r>
      <w:proofErr w:type="spellEnd"/>
      <w:r w:rsidRPr="00D6537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він цікавить нас з іншої причини.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Кажуть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незадовго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смерті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 Муавр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зауважив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стає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млявим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і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йому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потрібно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більше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часу </w:t>
      </w:r>
      <w:proofErr w:type="gram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proofErr w:type="gram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сну. Математик </w:t>
      </w:r>
      <w:proofErr w:type="spellStart"/>
      <w:proofErr w:type="gram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ідрахував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тривалість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сну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збільшується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се</w:t>
      </w:r>
      <w:r w:rsidR="009E7599">
        <w:rPr>
          <w:rFonts w:ascii="Times New Roman" w:hAnsi="Times New Roman" w:cs="Times New Roman"/>
          <w:sz w:val="28"/>
          <w:szCs w:val="28"/>
          <w:shd w:val="clear" w:color="auto" w:fill="FFFFFF"/>
        </w:rPr>
        <w:t>редньому</w:t>
      </w:r>
      <w:proofErr w:type="spellEnd"/>
      <w:r w:rsidR="009E75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15 </w:t>
      </w:r>
      <w:proofErr w:type="spellStart"/>
      <w:r w:rsidR="009E7599">
        <w:rPr>
          <w:rFonts w:ascii="Times New Roman" w:hAnsi="Times New Roman" w:cs="Times New Roman"/>
          <w:sz w:val="28"/>
          <w:szCs w:val="28"/>
          <w:shd w:val="clear" w:color="auto" w:fill="FFFFFF"/>
        </w:rPr>
        <w:t>хвилин</w:t>
      </w:r>
      <w:proofErr w:type="spellEnd"/>
      <w:r w:rsidR="009E75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="009E7599">
        <w:rPr>
          <w:rFonts w:ascii="Times New Roman" w:hAnsi="Times New Roman" w:cs="Times New Roman"/>
          <w:sz w:val="28"/>
          <w:szCs w:val="28"/>
          <w:shd w:val="clear" w:color="auto" w:fill="FFFFFF"/>
        </w:rPr>
        <w:t>добу</w:t>
      </w:r>
      <w:proofErr w:type="spellEnd"/>
      <w:r w:rsidR="009E75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і</w:t>
      </w:r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зробив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висновок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помре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коли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кількість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цих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дод</w:t>
      </w:r>
      <w:r w:rsidR="009E7599">
        <w:rPr>
          <w:rFonts w:ascii="Times New Roman" w:hAnsi="Times New Roman" w:cs="Times New Roman"/>
          <w:sz w:val="28"/>
          <w:szCs w:val="28"/>
          <w:shd w:val="clear" w:color="auto" w:fill="FFFFFF"/>
        </w:rPr>
        <w:t>аткових</w:t>
      </w:r>
      <w:proofErr w:type="spellEnd"/>
      <w:r w:rsidR="009E75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E7599">
        <w:rPr>
          <w:rFonts w:ascii="Times New Roman" w:hAnsi="Times New Roman" w:cs="Times New Roman"/>
          <w:sz w:val="28"/>
          <w:szCs w:val="28"/>
          <w:shd w:val="clear" w:color="auto" w:fill="FFFFFF"/>
        </w:rPr>
        <w:t>хвилин</w:t>
      </w:r>
      <w:proofErr w:type="spellEnd"/>
      <w:r w:rsidR="009E75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стане </w:t>
      </w:r>
      <w:proofErr w:type="spellStart"/>
      <w:r w:rsidR="009E7599">
        <w:rPr>
          <w:rFonts w:ascii="Times New Roman" w:hAnsi="Times New Roman" w:cs="Times New Roman"/>
          <w:sz w:val="28"/>
          <w:szCs w:val="28"/>
          <w:shd w:val="clear" w:color="auto" w:fill="FFFFFF"/>
        </w:rPr>
        <w:t>рівн</w:t>
      </w:r>
      <w:r w:rsidR="009E75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ою</w:t>
      </w:r>
      <w:proofErr w:type="spellEnd"/>
      <w:r w:rsidR="006E60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E608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двадцяти чотирьом</w:t>
      </w:r>
      <w:r w:rsidR="006E60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година</w:t>
      </w:r>
      <w:r w:rsidR="006E608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</w:t>
      </w:r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Виходячи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цього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назвав д</w:t>
      </w:r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ту — 27 листопада 1754</w:t>
      </w:r>
      <w:r w:rsidR="006E608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року</w:t>
      </w:r>
      <w:proofErr w:type="gramStart"/>
      <w:r w:rsidR="006E608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proofErr w:type="gramEnd"/>
      <w:r w:rsidR="006E608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</w:t>
      </w:r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proofErr w:type="gram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ійсно</w:t>
      </w:r>
      <w:proofErr w:type="spellEnd"/>
      <w:r w:rsidR="006E608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</w:t>
      </w:r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помер в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цей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день, у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віці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87 </w:t>
      </w:r>
      <w:proofErr w:type="spellStart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років</w:t>
      </w:r>
      <w:proofErr w:type="spellEnd"/>
      <w:r w:rsidRPr="00D6537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D762E" w:rsidRDefault="003D762E" w:rsidP="002D5E2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Отож, цікавим є питання: чи дійсно можливо передвіщати дату людс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ь</w:t>
      </w:r>
      <w:r w:rsidR="00710E5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кої смерті?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Для того, щоб дати відповідь, можна запропонувати наступні 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пи дій:</w:t>
      </w:r>
    </w:p>
    <w:p w:rsidR="003D762E" w:rsidRDefault="008E0102" w:rsidP="003D762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</w:t>
      </w:r>
      <w:r w:rsidR="003D762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асамперед провести експеримент. </w:t>
      </w:r>
      <w:r w:rsidR="00785D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Оскільки ми хочемо мати якнайточн</w:t>
      </w:r>
      <w:r w:rsidR="00785D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="00785D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ший результат, до уваги необхідно брати лише природні </w:t>
      </w:r>
      <w:r w:rsidR="00785D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процеси (тобто виключити дитячу смерть, аварії та ін.). Обравши пацієнта, необхідно зр</w:t>
      </w:r>
      <w:r w:rsidR="00785D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</w:t>
      </w:r>
      <w:r w:rsidR="00785D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бити декілька </w:t>
      </w:r>
      <w:r w:rsidR="00FB5C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вимірів тривалості сну. </w:t>
      </w:r>
    </w:p>
    <w:p w:rsidR="00FB5CAF" w:rsidRDefault="00FB5CAF" w:rsidP="003D762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Муавр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запримітив, що тривалість його сну збільшується у арифметичній прогресії. Якщо за нетривалих пошуків знайдеться пацієнт, у якого трив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лість сну буде прогресувати так само, то експеримент можна продовжув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ти. В інакшому випадку можна зробити висновок, що прогноз смерті н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можливий або являється винятком.</w:t>
      </w:r>
    </w:p>
    <w:p w:rsidR="008E0102" w:rsidRPr="008E0102" w:rsidRDefault="008E0102" w:rsidP="003D762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Отримавши дані, необхідно зробити власний попередній прогноз щодо дня смерті.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дата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сумн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ої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йсно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E0102">
        <w:rPr>
          <w:rFonts w:ascii="Times New Roman" w:hAnsi="Times New Roman" w:cs="Times New Roman"/>
          <w:sz w:val="28"/>
          <w:szCs w:val="28"/>
        </w:rPr>
        <w:t>співпаде</w:t>
      </w:r>
      <w:proofErr w:type="spellEnd"/>
      <w:r w:rsidRPr="008E010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E0102">
        <w:rPr>
          <w:rFonts w:ascii="Times New Roman" w:hAnsi="Times New Roman" w:cs="Times New Roman"/>
          <w:sz w:val="28"/>
          <w:szCs w:val="28"/>
        </w:rPr>
        <w:t>прогнозованою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то експеримент можна вважати вдалим. Інакше подальші роздуми марні, як і в попередньому пункті.</w:t>
      </w:r>
    </w:p>
    <w:p w:rsidR="0053108C" w:rsidRDefault="008E0102" w:rsidP="00E75FDC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Один вдалий прогноз не є підставою для точної відповіді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поставлене питання. Отже, необхідно провести серію аналогічних експериментів</w:t>
      </w:r>
      <w:r w:rsidR="00E75F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 з</w:t>
      </w:r>
      <w:r w:rsidR="00E75F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="00E75F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брати статистичні дані. Вже тоді статистичне прогнозування дозволить дати відповідь.</w:t>
      </w:r>
    </w:p>
    <w:p w:rsidR="00E75FDC" w:rsidRPr="00E75FDC" w:rsidRDefault="00E75FDC" w:rsidP="00E75F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75F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Отож, запропонований алгоритм може привести до двох різних тве</w:t>
      </w:r>
      <w:r w:rsidRPr="00E75F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</w:t>
      </w:r>
      <w:r w:rsidRPr="00E75F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джень.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 людина є складним, але прогнозованим механізмом, або ж пр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рода дійсно непередбачувана і досі</w:t>
      </w:r>
      <w:r w:rsidR="002F03F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не осмислена Людством. Якщо перше твердження має місце  бути, то медицина зробить крок уперед, і можливо б</w:t>
      </w:r>
      <w:r w:rsidR="002F03F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</w:t>
      </w:r>
      <w:r w:rsidR="002F03F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де поставити вже нові питання. Наприклад, як зменшити крок у вже згаданій раніше арифметичній прогресії.</w:t>
      </w:r>
    </w:p>
    <w:p w:rsidR="00E75FDC" w:rsidRPr="00E75FDC" w:rsidRDefault="00E75FDC" w:rsidP="00E75FDC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53108C" w:rsidRDefault="0053108C" w:rsidP="005F2E47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Література</w:t>
      </w:r>
    </w:p>
    <w:p w:rsidR="0053108C" w:rsidRPr="0053108C" w:rsidRDefault="0053108C" w:rsidP="005F2E47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3108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Бейли</w:t>
      </w:r>
      <w:proofErr w:type="spellEnd"/>
      <w:r w:rsidRPr="0053108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Н. Т. Дж.</w:t>
      </w:r>
      <w:r w:rsidRPr="0053108C">
        <w:rPr>
          <w:rFonts w:ascii="Times New Roman" w:eastAsia="Times New Roman" w:hAnsi="Times New Roman" w:cs="Times New Roman"/>
          <w:sz w:val="28"/>
          <w:szCs w:val="28"/>
          <w:lang w:eastAsia="ru-RU"/>
        </w:rPr>
        <w:t> Математика в биологии и медицине: Пер. с англ. — М.: Мир, 1970. — 326 с.</w:t>
      </w:r>
    </w:p>
    <w:p w:rsidR="0053108C" w:rsidRPr="0053108C" w:rsidRDefault="0053108C" w:rsidP="005F2E47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3108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Нахушев</w:t>
      </w:r>
      <w:proofErr w:type="spellEnd"/>
      <w:r w:rsidRPr="0053108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А. М.</w:t>
      </w:r>
      <w:r w:rsidRPr="0053108C">
        <w:rPr>
          <w:rFonts w:ascii="Times New Roman" w:hAnsi="Times New Roman" w:cs="Times New Roman"/>
          <w:sz w:val="28"/>
          <w:szCs w:val="28"/>
          <w:shd w:val="clear" w:color="auto" w:fill="FFFFFF"/>
        </w:rPr>
        <w:t> Уравнения математической биологии: Учеб</w:t>
      </w:r>
      <w:proofErr w:type="gramStart"/>
      <w:r w:rsidRPr="0053108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Pr="005310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53108C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Pr="0053108C">
        <w:rPr>
          <w:rFonts w:ascii="Times New Roman" w:hAnsi="Times New Roman" w:cs="Times New Roman"/>
          <w:sz w:val="28"/>
          <w:szCs w:val="28"/>
          <w:shd w:val="clear" w:color="auto" w:fill="FFFFFF"/>
        </w:rPr>
        <w:t>особие для мат. и биол. спец. ун-тов. — </w:t>
      </w:r>
      <w:r w:rsidRPr="0053108C">
        <w:rPr>
          <w:rFonts w:ascii="Times New Roman" w:hAnsi="Times New Roman" w:cs="Times New Roman"/>
          <w:sz w:val="28"/>
          <w:szCs w:val="28"/>
        </w:rPr>
        <w:t>М.</w:t>
      </w:r>
      <w:r w:rsidRPr="005310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53108C">
        <w:rPr>
          <w:rFonts w:ascii="Times New Roman" w:hAnsi="Times New Roman" w:cs="Times New Roman"/>
          <w:sz w:val="28"/>
          <w:szCs w:val="28"/>
          <w:shd w:val="clear" w:color="auto" w:fill="FFFFFF"/>
        </w:rPr>
        <w:t>Высш</w:t>
      </w:r>
      <w:proofErr w:type="spellEnd"/>
      <w:r w:rsidRPr="0053108C">
        <w:rPr>
          <w:rFonts w:ascii="Times New Roman" w:hAnsi="Times New Roman" w:cs="Times New Roman"/>
          <w:sz w:val="28"/>
          <w:szCs w:val="28"/>
          <w:shd w:val="clear" w:color="auto" w:fill="FFFFFF"/>
        </w:rPr>
        <w:t>. школа, 1995. — 301 с. </w:t>
      </w:r>
    </w:p>
    <w:p w:rsidR="00252AF1" w:rsidRPr="0053108C" w:rsidRDefault="00252AF1" w:rsidP="005F2E47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Фомин С. В. Математика в биологии – М.: Знание, 1969. – 48 с.</w:t>
      </w:r>
    </w:p>
    <w:sectPr w:rsidR="00252AF1" w:rsidRPr="00531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D2382"/>
    <w:multiLevelType w:val="hybridMultilevel"/>
    <w:tmpl w:val="D0E6A898"/>
    <w:lvl w:ilvl="0" w:tplc="4FE687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21B5B"/>
    <w:multiLevelType w:val="hybridMultilevel"/>
    <w:tmpl w:val="33DABCCC"/>
    <w:lvl w:ilvl="0" w:tplc="070A5E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926D5F"/>
    <w:multiLevelType w:val="multilevel"/>
    <w:tmpl w:val="232C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2772C8"/>
    <w:multiLevelType w:val="hybridMultilevel"/>
    <w:tmpl w:val="04A48710"/>
    <w:lvl w:ilvl="0" w:tplc="9AEE15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9212E6F"/>
    <w:multiLevelType w:val="multilevel"/>
    <w:tmpl w:val="0BC0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9CE273E"/>
    <w:multiLevelType w:val="multilevel"/>
    <w:tmpl w:val="7C98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6F"/>
    <w:rsid w:val="002414A0"/>
    <w:rsid w:val="00252AF1"/>
    <w:rsid w:val="002C7B36"/>
    <w:rsid w:val="002D5E2B"/>
    <w:rsid w:val="002F03F9"/>
    <w:rsid w:val="003802C4"/>
    <w:rsid w:val="003D762E"/>
    <w:rsid w:val="003E3C78"/>
    <w:rsid w:val="004B716D"/>
    <w:rsid w:val="0053108C"/>
    <w:rsid w:val="005F2E47"/>
    <w:rsid w:val="00657575"/>
    <w:rsid w:val="006E608C"/>
    <w:rsid w:val="00710E53"/>
    <w:rsid w:val="00785D36"/>
    <w:rsid w:val="007B052D"/>
    <w:rsid w:val="008E0102"/>
    <w:rsid w:val="009C4F3A"/>
    <w:rsid w:val="009E7599"/>
    <w:rsid w:val="00C83C6F"/>
    <w:rsid w:val="00D65372"/>
    <w:rsid w:val="00E75FDC"/>
    <w:rsid w:val="00F066B1"/>
    <w:rsid w:val="00FB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7B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7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3108C"/>
    <w:pPr>
      <w:ind w:left="720"/>
      <w:contextualSpacing/>
    </w:pPr>
  </w:style>
  <w:style w:type="character" w:customStyle="1" w:styleId="citation">
    <w:name w:val="citation"/>
    <w:basedOn w:val="a0"/>
    <w:rsid w:val="0053108C"/>
  </w:style>
  <w:style w:type="character" w:styleId="a6">
    <w:name w:val="Placeholder Text"/>
    <w:basedOn w:val="a0"/>
    <w:uiPriority w:val="99"/>
    <w:semiHidden/>
    <w:rsid w:val="007B052D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7B0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05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7B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7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3108C"/>
    <w:pPr>
      <w:ind w:left="720"/>
      <w:contextualSpacing/>
    </w:pPr>
  </w:style>
  <w:style w:type="character" w:customStyle="1" w:styleId="citation">
    <w:name w:val="citation"/>
    <w:basedOn w:val="a0"/>
    <w:rsid w:val="0053108C"/>
  </w:style>
  <w:style w:type="character" w:styleId="a6">
    <w:name w:val="Placeholder Text"/>
    <w:basedOn w:val="a0"/>
    <w:uiPriority w:val="99"/>
    <w:semiHidden/>
    <w:rsid w:val="007B052D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7B0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0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9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uk.wikipedia.org/wiki/%D0%9D%D0%BE%D1%80%D0%BC%D0%B0%D0%BB%D1%8C%D0%BD%D0%B8%D0%B9_%D1%80%D0%BE%D0%B7%D0%BF%D0%BE%D0%B4%D1%96%D0%B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A4%D0%BE%D1%80%D0%BC%D1%83%D0%BB%D0%B0_%D0%9C%D1%83%D0%B0%D0%B2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CFAC7-FF3E-444B-B0B1-4DF216533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3</cp:revision>
  <dcterms:created xsi:type="dcterms:W3CDTF">2018-09-29T13:25:00Z</dcterms:created>
  <dcterms:modified xsi:type="dcterms:W3CDTF">2018-09-29T13:26:00Z</dcterms:modified>
</cp:coreProperties>
</file>