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63" w:rsidRDefault="005F0078" w:rsidP="00035B63">
      <w:pPr>
        <w:pStyle w:val="a5"/>
        <w:spacing w:line="360" w:lineRule="auto"/>
        <w:rPr>
          <w:rFonts w:ascii="Times New Roman" w:hAnsi="Times New Roman" w:cs="Times New Roman"/>
          <w:sz w:val="40"/>
          <w:szCs w:val="40"/>
          <w:lang w:val="uk-UA"/>
        </w:rPr>
      </w:pPr>
      <w:r w:rsidRPr="00035B63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 wp14:anchorId="7035F890" wp14:editId="618D92D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68500" cy="22288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603" w:rsidRPr="00035B63">
        <w:rPr>
          <w:rFonts w:ascii="Times New Roman" w:hAnsi="Times New Roman" w:cs="Times New Roman"/>
          <w:sz w:val="40"/>
          <w:szCs w:val="40"/>
        </w:rPr>
        <w:t>Н</w:t>
      </w:r>
      <w:r w:rsidR="00035B63" w:rsidRPr="00035B63">
        <w:rPr>
          <w:rFonts w:ascii="Times New Roman" w:hAnsi="Times New Roman" w:cs="Times New Roman"/>
          <w:sz w:val="40"/>
          <w:szCs w:val="40"/>
        </w:rPr>
        <w:t>ов</w:t>
      </w:r>
      <w:proofErr w:type="spellStart"/>
      <w:r w:rsidR="00035B63" w:rsidRPr="00035B63">
        <w:rPr>
          <w:rFonts w:ascii="Times New Roman" w:hAnsi="Times New Roman" w:cs="Times New Roman"/>
          <w:sz w:val="40"/>
          <w:szCs w:val="40"/>
          <w:lang w:val="uk-UA"/>
        </w:rPr>
        <w:t>ікова</w:t>
      </w:r>
      <w:proofErr w:type="spellEnd"/>
      <w:r w:rsidR="00035B63" w:rsidRPr="00035B63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gramStart"/>
      <w:r w:rsidR="00035B63" w:rsidRPr="00035B63">
        <w:rPr>
          <w:rFonts w:ascii="Times New Roman" w:hAnsi="Times New Roman" w:cs="Times New Roman"/>
          <w:sz w:val="40"/>
          <w:szCs w:val="40"/>
          <w:lang w:val="uk-UA"/>
        </w:rPr>
        <w:t>Наталія</w:t>
      </w:r>
      <w:proofErr w:type="gramEnd"/>
      <w:r w:rsidR="00035B63" w:rsidRPr="00035B63">
        <w:rPr>
          <w:rFonts w:ascii="Times New Roman" w:hAnsi="Times New Roman" w:cs="Times New Roman"/>
          <w:sz w:val="40"/>
          <w:szCs w:val="40"/>
          <w:lang w:val="uk-UA"/>
        </w:rPr>
        <w:t xml:space="preserve"> Володимирівна</w:t>
      </w:r>
      <w:r w:rsidR="00035B63">
        <w:rPr>
          <w:rFonts w:ascii="Times New Roman" w:hAnsi="Times New Roman" w:cs="Times New Roman"/>
          <w:sz w:val="40"/>
          <w:szCs w:val="40"/>
          <w:lang w:val="uk-UA"/>
        </w:rPr>
        <w:t>,</w:t>
      </w: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 вищої категорії, викладач-методист</w:t>
      </w: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Машинобудівного коледжу Донбаської державної </w:t>
      </w: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машинобудівної академії, м. Краматорськ.</w:t>
      </w: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35B63" w:rsidRDefault="00035B63" w:rsidP="00035B6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1F84" w:rsidRPr="00C11F84" w:rsidRDefault="00C11F84" w:rsidP="00C11F8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color w:val="000000"/>
          <w:sz w:val="44"/>
          <w:szCs w:val="44"/>
          <w:lang w:val="uk-UA"/>
        </w:rPr>
      </w:pPr>
      <w:r w:rsidRPr="00C11F84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 xml:space="preserve">Метод </w:t>
      </w:r>
      <w:proofErr w:type="spellStart"/>
      <w:r w:rsidRPr="00C11F84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констру</w:t>
      </w:r>
      <w:proofErr w:type="spellEnd"/>
      <w:r w:rsidRPr="00C11F84">
        <w:rPr>
          <w:rFonts w:ascii="Times New Roman" w:hAnsi="Times New Roman" w:cs="Times New Roman"/>
          <w:b/>
          <w:color w:val="000000"/>
          <w:sz w:val="44"/>
          <w:szCs w:val="44"/>
          <w:u w:val="single"/>
          <w:lang w:val="uk-UA"/>
        </w:rPr>
        <w:t>ю</w:t>
      </w:r>
      <w:proofErr w:type="spellStart"/>
      <w:r w:rsidRPr="00C11F84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вання</w:t>
      </w:r>
      <w:proofErr w:type="spellEnd"/>
      <w:r w:rsidRPr="00C11F84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 xml:space="preserve"> </w:t>
      </w:r>
      <w:proofErr w:type="spellStart"/>
      <w:r w:rsidRPr="00C11F84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завдань</w:t>
      </w:r>
      <w:proofErr w:type="spellEnd"/>
      <w:r w:rsidRPr="00C11F84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 xml:space="preserve"> в </w:t>
      </w:r>
      <w:proofErr w:type="spellStart"/>
      <w:r w:rsidRPr="00C11F84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математиц</w:t>
      </w:r>
      <w:proofErr w:type="spellEnd"/>
      <w:r w:rsidRPr="00C11F84">
        <w:rPr>
          <w:rFonts w:ascii="Times New Roman" w:hAnsi="Times New Roman" w:cs="Times New Roman"/>
          <w:b/>
          <w:color w:val="000000"/>
          <w:sz w:val="44"/>
          <w:szCs w:val="44"/>
          <w:u w:val="single"/>
          <w:lang w:val="uk-UA"/>
        </w:rPr>
        <w:t>і</w:t>
      </w:r>
      <w:r w:rsidRPr="00C11F84">
        <w:rPr>
          <w:rStyle w:val="apple-converted-space"/>
          <w:rFonts w:ascii="Times New Roman" w:hAnsi="Times New Roman" w:cs="Times New Roman"/>
          <w:color w:val="000000"/>
          <w:sz w:val="44"/>
          <w:szCs w:val="44"/>
        </w:rPr>
        <w:t> </w:t>
      </w:r>
    </w:p>
    <w:p w:rsidR="00035B63" w:rsidRPr="00035B63" w:rsidRDefault="00035B63" w:rsidP="00035B63">
      <w:pPr>
        <w:pStyle w:val="a5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</w:t>
      </w:r>
    </w:p>
    <w:p w:rsidR="00C11F84" w:rsidRPr="00382991" w:rsidRDefault="00C11F84" w:rsidP="00C11F84">
      <w:pPr>
        <w:spacing w:after="0" w:line="360" w:lineRule="auto"/>
        <w:ind w:left="-567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Постановка проблеми</w:t>
      </w:r>
    </w:p>
    <w:p w:rsidR="00C11F84" w:rsidRPr="00382991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статт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</w:t>
      </w:r>
      <w:r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роаналізовано типові завдання з геометрії та обґрунтовано </w:t>
      </w:r>
      <w:proofErr w:type="gramStart"/>
      <w:r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доц</w:t>
      </w:r>
      <w:proofErr w:type="gramEnd"/>
      <w:r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ільність застосування метода конструювання задач при навчанні математиці. З</w:t>
      </w:r>
      <w:r w:rsidRPr="00382991">
        <w:rPr>
          <w:rFonts w:ascii="Times New Roman" w:hAnsi="Times New Roman" w:cs="Times New Roman"/>
          <w:bCs/>
          <w:color w:val="000000"/>
          <w:sz w:val="28"/>
          <w:szCs w:val="28"/>
        </w:rPr>
        <w:t>`</w:t>
      </w:r>
      <w:proofErr w:type="spellStart"/>
      <w:r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ясовано</w:t>
      </w:r>
      <w:proofErr w:type="spellEnd"/>
      <w:r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, що використання даного методу дозволяє викладачу розширити  </w:t>
      </w:r>
      <w:proofErr w:type="spellStart"/>
      <w:r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проблемно-</w:t>
      </w:r>
      <w:proofErr w:type="spellEnd"/>
      <w:r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пошуковий діапазон завдань  для всіх рівнів навчання. Показано, що застосування метода конструювання задач дає змогу налагодити зворотній зв`язок зі студентами під час навчання математики та перевірити рівень засвоєння знань та умінь студентами з дисципліни.</w:t>
      </w:r>
    </w:p>
    <w:p w:rsidR="00C11F84" w:rsidRPr="00382991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Аналіз попередніх досліджень</w:t>
      </w:r>
    </w:p>
    <w:p w:rsidR="00C11F84" w:rsidRPr="00382991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Ця тема вже досить давно зацікавила різних викладачів, та якщо намагатися 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7" w:tooltip="Відповідь" w:history="1">
        <w:r w:rsidRPr="00C11F8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відповідь</w:t>
        </w:r>
      </w:hyperlink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8299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це питання в різних джерелах [3,4,5], буде зрозуміло , що в більшості з них були представлені лише типові завдання,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які отримані на їх основі. А труди таких вчених, як </w:t>
      </w:r>
      <w:r w:rsidRPr="00382991">
        <w:rPr>
          <w:rFonts w:ascii="Times New Roman" w:hAnsi="Times New Roman" w:cs="Times New Roman"/>
          <w:sz w:val="28"/>
          <w:szCs w:val="28"/>
          <w:lang w:val="uk-UA"/>
        </w:rPr>
        <w:t xml:space="preserve"> Н.П. </w:t>
      </w:r>
      <w:proofErr w:type="spellStart"/>
      <w:r w:rsidRPr="00382991">
        <w:rPr>
          <w:rFonts w:ascii="Times New Roman" w:hAnsi="Times New Roman" w:cs="Times New Roman"/>
          <w:sz w:val="28"/>
          <w:szCs w:val="28"/>
          <w:lang w:val="uk-UA"/>
        </w:rPr>
        <w:t>Тучнін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E571F5">
        <w:rPr>
          <w:rFonts w:ascii="Times New Roman" w:hAnsi="Times New Roman" w:cs="Times New Roman"/>
          <w:sz w:val="28"/>
          <w:szCs w:val="28"/>
          <w:lang w:val="uk-UA"/>
        </w:rPr>
        <w:t xml:space="preserve"> [1]</w:t>
      </w:r>
      <w:r w:rsidRPr="00382991">
        <w:rPr>
          <w:rFonts w:ascii="Times New Roman" w:hAnsi="Times New Roman" w:cs="Times New Roman"/>
          <w:sz w:val="28"/>
          <w:szCs w:val="28"/>
          <w:lang w:val="uk-UA"/>
        </w:rPr>
        <w:t xml:space="preserve"> , І.М. </w:t>
      </w:r>
      <w:proofErr w:type="spellStart"/>
      <w:r w:rsidRPr="00382991">
        <w:rPr>
          <w:rFonts w:ascii="Times New Roman" w:hAnsi="Times New Roman" w:cs="Times New Roman"/>
          <w:sz w:val="28"/>
          <w:szCs w:val="28"/>
          <w:lang w:val="uk-UA"/>
        </w:rPr>
        <w:t>Шаригін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E571F5">
        <w:rPr>
          <w:rFonts w:ascii="Times New Roman" w:hAnsi="Times New Roman" w:cs="Times New Roman"/>
          <w:sz w:val="28"/>
          <w:szCs w:val="28"/>
          <w:lang w:val="uk-UA"/>
        </w:rPr>
        <w:t xml:space="preserve"> [2]</w:t>
      </w:r>
      <w:r w:rsidRPr="00382991">
        <w:rPr>
          <w:rFonts w:ascii="Times New Roman" w:hAnsi="Times New Roman" w:cs="Times New Roman"/>
          <w:sz w:val="28"/>
          <w:szCs w:val="28"/>
          <w:lang w:val="uk-UA"/>
        </w:rPr>
        <w:t xml:space="preserve"> , В.М. </w:t>
      </w:r>
      <w:proofErr w:type="spellStart"/>
      <w:r w:rsidRPr="00382991">
        <w:rPr>
          <w:rFonts w:ascii="Times New Roman" w:hAnsi="Times New Roman" w:cs="Times New Roman"/>
          <w:sz w:val="28"/>
          <w:szCs w:val="28"/>
          <w:lang w:val="uk-UA"/>
        </w:rPr>
        <w:t>Фінкельштейн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382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71F5">
        <w:rPr>
          <w:rFonts w:ascii="Times New Roman" w:hAnsi="Times New Roman" w:cs="Times New Roman"/>
          <w:sz w:val="28"/>
          <w:szCs w:val="28"/>
          <w:lang w:val="uk-UA"/>
        </w:rPr>
        <w:t xml:space="preserve">[6] </w:t>
      </w:r>
      <w:r w:rsidRPr="00382991">
        <w:rPr>
          <w:rFonts w:ascii="Times New Roman" w:hAnsi="Times New Roman" w:cs="Times New Roman"/>
          <w:sz w:val="28"/>
          <w:szCs w:val="28"/>
          <w:lang w:val="uk-UA"/>
        </w:rPr>
        <w:t>відображають важливі, але лише певні та не систематизовані сторони дослідження даної  проблеми.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b/>
          <w:sz w:val="28"/>
          <w:szCs w:val="28"/>
          <w:lang w:val="uk-UA"/>
        </w:rPr>
        <w:t>Мета дослідження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Проведені дослідження ставили за мету описати метод конструювання завдань для більш досконалого використання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проблемно-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пошукового методу при складанні викладачем різнорівневих завдань.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11F84" w:rsidRPr="002B483B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668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Метод </w:t>
      </w:r>
      <w:proofErr w:type="spellStart"/>
      <w:r w:rsidRPr="00B668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констру</w:t>
      </w:r>
      <w:r w:rsidRPr="002B483B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ю</w:t>
      </w:r>
      <w:r w:rsidRPr="00B668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ванія</w:t>
      </w:r>
      <w:proofErr w:type="spellEnd"/>
      <w:r w:rsidRPr="00B668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 завдань в математиц</w:t>
      </w:r>
      <w:r w:rsidRPr="002B483B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і</w:t>
      </w:r>
      <w:r w:rsidRPr="002B483B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  <w:t> </w:t>
      </w:r>
    </w:p>
    <w:p w:rsidR="00C11F84" w:rsidRP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 як завдання бувають різні: навчальні, конкурсні,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  <w:lang w:val="uk-UA"/>
        </w:rPr>
        <w:t>олімпіадні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  <w:lang w:val="uk-UA"/>
        </w:rPr>
        <w:t>, завдання пастки і т.д., конструювати їх можна теж по-різному: можна створювати умови задачі на основі власних спостережень, а можна - вибираючи опорою якісь дані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rPr>
          <w:lang w:val="uk-UA"/>
        </w:rPr>
        <w:instrText xml:space="preserve"> </w:instrText>
      </w:r>
      <w:r w:rsidRPr="00C11F84">
        <w:instrText>HYPERLINK</w:instrText>
      </w:r>
      <w:r w:rsidRPr="00C11F84">
        <w:rPr>
          <w:lang w:val="uk-UA"/>
        </w:rPr>
        <w:instrText xml:space="preserve"> "</w:instrText>
      </w:r>
      <w:r w:rsidRPr="00C11F84">
        <w:instrText>http</w:instrText>
      </w:r>
      <w:r w:rsidRPr="00C11F84">
        <w:rPr>
          <w:lang w:val="uk-UA"/>
        </w:rPr>
        <w:instrText>://</w:instrText>
      </w:r>
      <w:r w:rsidRPr="00C11F84">
        <w:instrText>ua</w:instrText>
      </w:r>
      <w:r w:rsidRPr="00C11F84">
        <w:rPr>
          <w:lang w:val="uk-UA"/>
        </w:rPr>
        <w:instrText>-</w:instrText>
      </w:r>
      <w:r w:rsidRPr="00C11F84">
        <w:instrText>referat</w:instrText>
      </w:r>
      <w:r w:rsidRPr="00C11F84">
        <w:rPr>
          <w:lang w:val="uk-UA"/>
        </w:rPr>
        <w:instrText>.</w:instrText>
      </w:r>
      <w:r w:rsidRPr="00C11F84">
        <w:instrText>com</w:instrText>
      </w:r>
      <w:r w:rsidRPr="00C11F84">
        <w:rPr>
          <w:lang w:val="uk-UA"/>
        </w:rPr>
        <w:instrText>/%</w:instrText>
      </w:r>
      <w:r w:rsidRPr="00C11F84">
        <w:instrText>D</w:instrText>
      </w:r>
      <w:r w:rsidRPr="00C11F84">
        <w:rPr>
          <w:lang w:val="uk-UA"/>
        </w:rPr>
        <w:instrText>0%</w:instrText>
      </w:r>
      <w:r w:rsidRPr="00C11F84">
        <w:instrText>A</w:instrText>
      </w:r>
      <w:r w:rsidRPr="00C11F84">
        <w:rPr>
          <w:lang w:val="uk-UA"/>
        </w:rPr>
        <w:instrText>1%</w:instrText>
      </w:r>
      <w:r w:rsidRPr="00C11F84">
        <w:instrText>D</w:instrText>
      </w:r>
      <w:r w:rsidRPr="00C11F84">
        <w:rPr>
          <w:lang w:val="uk-UA"/>
        </w:rPr>
        <w:instrText>0%</w:instrText>
      </w:r>
      <w:r w:rsidRPr="00C11F84">
        <w:instrText>B</w:instrText>
      </w:r>
      <w:r w:rsidRPr="00C11F84">
        <w:rPr>
          <w:lang w:val="uk-UA"/>
        </w:rPr>
        <w:instrText>0%</w:instrText>
      </w:r>
      <w:r w:rsidRPr="00C11F84">
        <w:instrText>D</w:instrText>
      </w:r>
      <w:r w:rsidRPr="00C11F84">
        <w:rPr>
          <w:lang w:val="uk-UA"/>
        </w:rPr>
        <w:instrText>0%</w:instrText>
      </w:r>
      <w:r w:rsidRPr="00C11F84">
        <w:instrText>BC</w:instrText>
      </w:r>
      <w:r w:rsidRPr="00C11F84">
        <w:rPr>
          <w:lang w:val="uk-UA"/>
        </w:rPr>
        <w:instrText>%</w:instrText>
      </w:r>
      <w:r w:rsidRPr="00C11F84">
        <w:instrText>D</w:instrText>
      </w:r>
      <w:r w:rsidRPr="00C11F84">
        <w:rPr>
          <w:lang w:val="uk-UA"/>
        </w:rPr>
        <w:instrText>0%</w:instrText>
      </w:r>
      <w:r w:rsidRPr="00C11F84">
        <w:instrText>B</w:instrText>
      </w:r>
      <w:r w:rsidRPr="00C11F84">
        <w:rPr>
          <w:lang w:val="uk-UA"/>
        </w:rPr>
        <w:instrText>5" \</w:instrText>
      </w:r>
      <w:r w:rsidRPr="00C11F84">
        <w:instrText>o</w:instrText>
      </w:r>
      <w:r w:rsidRPr="00C11F84">
        <w:rPr>
          <w:lang w:val="uk-UA"/>
        </w:rPr>
        <w:instrText xml:space="preserve"> "Саме"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Саме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вид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"http://ua-referat.com/%D0%9A%D0%BE%D0%BD%D1%81%D1%82%D1%80%D1%83%D1%8E%D0%B2%D0%B0%D0%BD%D0%BD%D1%8F" \o "Конструювання"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конструювання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11F84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розглядається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1F8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статті</w:t>
      </w:r>
      <w:r w:rsidRPr="00C11F84">
        <w:rPr>
          <w:rFonts w:ascii="Times New Roman" w:hAnsi="Times New Roman" w:cs="Times New Roman"/>
          <w:sz w:val="28"/>
          <w:szCs w:val="28"/>
        </w:rPr>
        <w:t>.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11F84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C11F84"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нестандартного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аналітичного</w:t>
      </w:r>
      <w:proofErr w:type="spellEnd"/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"http://ua-referat.com/%D0%9C%D0%B8%D1%81%D0%BB%D0%B5%D0%BD%D0%BD%D1%8F" \o "Мислення"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мислення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Fonts w:ascii="Times New Roman" w:hAnsi="Times New Roman" w:cs="Times New Roman"/>
          <w:sz w:val="28"/>
          <w:szCs w:val="28"/>
        </w:rPr>
        <w:t xml:space="preserve">, а значить і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8" w:tooltip="Того" w:history="1">
        <w:r w:rsidRPr="00C11F8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того</w:t>
        </w:r>
      </w:hyperlink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11F84">
        <w:rPr>
          <w:rFonts w:ascii="Times New Roman" w:hAnsi="Times New Roman" w:cs="Times New Roman"/>
          <w:sz w:val="28"/>
          <w:szCs w:val="28"/>
        </w:rPr>
        <w:t>ж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 xml:space="preserve"> самого</w:t>
      </w:r>
      <w:r w:rsidRPr="00C11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де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C11F8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перефразування</w:t>
      </w:r>
      <w:proofErr w:type="spellEnd"/>
      <w:r w:rsidRPr="00C11F84">
        <w:rPr>
          <w:rFonts w:ascii="Times New Roman" w:hAnsi="Times New Roman" w:cs="Times New Roman"/>
          <w:bCs/>
          <w:sz w:val="28"/>
          <w:szCs w:val="28"/>
        </w:rPr>
        <w:t>,</w:t>
      </w:r>
      <w:r w:rsidRPr="00C11F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1F84"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онструкція</w:t>
      </w:r>
      <w:proofErr w:type="spellEnd"/>
      <w:proofErr w:type="gramStart"/>
      <w:r w:rsidRPr="00C11F84">
        <w:rPr>
          <w:rFonts w:ascii="Times New Roman" w:hAnsi="Times New Roman" w:cs="Times New Roman"/>
          <w:bCs/>
          <w:sz w:val="28"/>
          <w:szCs w:val="28"/>
        </w:rPr>
        <w:t>,</w:t>
      </w:r>
      <w:r w:rsidRPr="00C11F84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proofErr w:type="spellStart"/>
      <w:proofErr w:type="gramEnd"/>
      <w:r w:rsidRPr="00C11F84">
        <w:rPr>
          <w:rFonts w:ascii="Times New Roman" w:hAnsi="Times New Roman" w:cs="Times New Roman"/>
          <w:bCs/>
          <w:sz w:val="28"/>
          <w:szCs w:val="28"/>
        </w:rPr>
        <w:t>загальнення</w:t>
      </w:r>
      <w:proofErr w:type="spellEnd"/>
      <w:r w:rsidRPr="00C11F8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11F84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кремий</w:t>
      </w:r>
      <w:proofErr w:type="spellEnd"/>
      <w:r w:rsidRPr="00C11F84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"http://ua-referat.com/%D0%92%D0%B8%D0%BF%D0%B0%D0%B4%D0%BE%D0%BA" \o "Випадок"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bCs/>
          <w:color w:val="auto"/>
          <w:sz w:val="28"/>
          <w:szCs w:val="28"/>
          <w:u w:val="none"/>
        </w:rPr>
        <w:t>випадок</w:t>
      </w:r>
      <w:proofErr w:type="spellEnd"/>
      <w:r w:rsidRPr="00C11F84">
        <w:rPr>
          <w:rStyle w:val="a7"/>
          <w:rFonts w:ascii="Times New Roman" w:hAnsi="Times New Roman" w:cs="Times New Roman"/>
          <w:bCs/>
          <w:color w:val="auto"/>
          <w:sz w:val="28"/>
          <w:szCs w:val="28"/>
          <w:u w:val="none"/>
        </w:rPr>
        <w:fldChar w:fldCharType="end"/>
      </w:r>
      <w:r w:rsidRPr="00C11F8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аріювання</w:t>
      </w:r>
      <w:proofErr w:type="spellEnd"/>
      <w:r w:rsidRPr="00954448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  <w:lang w:val="uk-UA"/>
        </w:rPr>
        <w:t>.</w:t>
      </w:r>
      <w:r w:rsidRPr="00954448">
        <w:rPr>
          <w:rFonts w:ascii="Times New Roman" w:hAnsi="Times New Roman" w:cs="Times New Roman"/>
          <w:bCs/>
          <w:color w:val="000000"/>
          <w:sz w:val="28"/>
          <w:szCs w:val="28"/>
        </w:rPr>
        <w:t>умов.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proofErr w:type="gram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кожного</w:t>
      </w:r>
      <w:proofErr w:type="gram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з них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складено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конструювання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спрощує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 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складання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Pr="00C11F84" w:rsidRDefault="00C11F84" w:rsidP="00C11F84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 w:rsidRPr="00954448">
        <w:rPr>
          <w:rFonts w:ascii="Times New Roman" w:hAnsi="Times New Roman" w:cs="Times New Roman"/>
          <w:b/>
          <w:color w:val="000000"/>
          <w:sz w:val="28"/>
          <w:szCs w:val="28"/>
        </w:rPr>
        <w:t>Перефразування.</w:t>
      </w:r>
      <w:r w:rsidRPr="0095444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  <w:t> 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прийом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ділиться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декілька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виді</w:t>
      </w:r>
      <w:proofErr w:type="gram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, перший з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так і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називається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перефразування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>1.1.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Перефразування</w:t>
      </w:r>
      <w:proofErr w:type="spellEnd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спосіб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конструювання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самоконтролю.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" w:tooltip="Людина" w:history="1">
        <w:r w:rsidRPr="00C11F8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студент</w:t>
        </w:r>
      </w:hyperlink>
      <w:r w:rsidRPr="00C11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F84">
        <w:rPr>
          <w:rFonts w:ascii="Times New Roman" w:hAnsi="Times New Roman" w:cs="Times New Roman"/>
          <w:sz w:val="28"/>
          <w:szCs w:val="28"/>
        </w:rPr>
        <w:t xml:space="preserve">легко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перефразувати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задачу, значить,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зна</w:t>
      </w:r>
      <w:proofErr w:type="gramStart"/>
      <w:r w:rsidRPr="00C11F8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дано, і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співвідношення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ними.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опанував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і способом </w:t>
      </w:r>
      <w:proofErr w:type="spellStart"/>
      <w:r w:rsidRPr="00C11F84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proofErr w:type="gramStart"/>
      <w:r w:rsidRPr="00C11F84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C11F84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 w:rsidRPr="00C11F84">
        <w:rPr>
          <w:rFonts w:ascii="Times New Roman" w:hAnsi="Times New Roman" w:cs="Times New Roman"/>
          <w:sz w:val="28"/>
          <w:szCs w:val="28"/>
          <w:lang w:val="uk-UA"/>
        </w:rPr>
        <w:t>зування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, то в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подальшому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особливих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зможе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C11F8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11F84">
        <w:rPr>
          <w:rFonts w:ascii="Times New Roman" w:hAnsi="Times New Roman" w:cs="Times New Roman"/>
          <w:sz w:val="28"/>
          <w:szCs w:val="28"/>
        </w:rPr>
        <w:t>будь-яку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F8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.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подібну</w:t>
      </w:r>
      <w:proofErr w:type="spellEnd"/>
      <w:r w:rsidRPr="00C11F8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11F84">
        <w:rPr>
          <w:rFonts w:ascii="Times New Roman" w:hAnsi="Times New Roman" w:cs="Times New Roman"/>
          <w:sz w:val="28"/>
          <w:szCs w:val="28"/>
        </w:rPr>
        <w:t>задачу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1F84" w:rsidRP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F84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>: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11F84">
        <w:rPr>
          <w:rFonts w:ascii="Times New Roman" w:hAnsi="Times New Roman" w:cs="Times New Roman"/>
          <w:sz w:val="28"/>
          <w:szCs w:val="28"/>
        </w:rPr>
        <w:t xml:space="preserve">1.1.1.Виділення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опорних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тверджень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>.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1F8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1F84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: на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і на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"http://ua-referat.com/%D0%94%D0%BE%D0%BA%D0%B0%D0%B7" \o "Доказ"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доведення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завданнях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на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"http://ua-referat.com/%D0%94%D0%BE%D0%BA%D0%B0%D0%B7" \o "Доказ"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доведення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"http://ua-referat.com/%D0%9F%D0%BE%D0%BD%D1%8F%D1%82%D1%82%D1%8F" \o "Поняття"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поняттями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11F84"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; в задачах на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і 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невідомі</w:t>
      </w:r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. В задачах на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часто особливо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виділяють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побудову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"http://ua-referat.com/%D0%93%D0%B5%D0%BE%D0%BC%D0%B5%D1%82%D1%80%D0%B8%D1%8F" \o "Геометрия"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геометричної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"http://ua-referat.com/%D0%A4%D1%96%D0%B3%D1%83%D1%80%D0%B8" \o "Фігури"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фігури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доказ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тісно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дізнавшись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доказ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іншої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теореми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студенти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proofErr w:type="gramStart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зують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знаходження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теорема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знаходить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своє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безпосереднє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застосування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1.1.2.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для того,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б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надалі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перевірити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не</w:t>
      </w:r>
      <w:proofErr w:type="gram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вплинул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перефразування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хід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розв'язання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і результат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>1.1.3</w:t>
      </w:r>
      <w:r w:rsidRPr="00C11F84">
        <w:rPr>
          <w:rFonts w:ascii="Times New Roman" w:hAnsi="Times New Roman" w:cs="Times New Roman"/>
          <w:sz w:val="28"/>
          <w:szCs w:val="28"/>
        </w:rPr>
        <w:t>.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"http://ua-referat.com/%D0%92%D0%B8%D0%B1%D1%96%D1%80" \o "Вибір"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Вибі</w:t>
      </w:r>
      <w:proofErr w:type="gramStart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р</w:t>
      </w:r>
      <w:proofErr w:type="spellEnd"/>
      <w:proofErr w:type="gram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тверджень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перефразування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зміна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Найчастіше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заміна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будь-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допомагає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завуалювати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твердження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1.1.4.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Перефразування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1.1.5.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отримано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835B7D" w:rsidRDefault="00835B7D" w:rsidP="00835B7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778C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Приклад 1: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розв</w:t>
      </w:r>
      <w:proofErr w:type="spellEnd"/>
      <w:r w:rsidRPr="0095444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`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язуванні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задачі на  трикутну піраміду, яка вписана в конус може виникнути наступне твердження</w:t>
      </w:r>
      <w:r w:rsidRPr="000B778C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B778C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іпотенузу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двома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катетами</w:t>
      </w:r>
      <w:r w:rsidRPr="000B778C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0B778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54448">
        <w:rPr>
          <w:rFonts w:ascii="Times New Roman" w:hAnsi="Times New Roman" w:cs="Times New Roman"/>
          <w:bCs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3,с.217</w:t>
      </w:r>
      <w:r w:rsidRPr="00D70B6F">
        <w:rPr>
          <w:rFonts w:ascii="Times New Roman" w:hAnsi="Times New Roman" w:cs="Times New Roman"/>
          <w:bCs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цю фразу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замінити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наступну 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знайти діаметр кола за двома хордами. які виходять з однієї точки кола та спираються на цей діаметр 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", тому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сенс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зміниться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Default="00C11F84" w:rsidP="00C11F84">
      <w:pPr>
        <w:pStyle w:val="a5"/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1.2.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Заміна</w:t>
      </w:r>
      <w:proofErr w:type="spellEnd"/>
      <w:r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фігури</w:t>
      </w:r>
      <w:proofErr w:type="spellEnd"/>
      <w:r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pStyle w:val="a5"/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конструювання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1.2.1.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Виділення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основної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Default="00C11F84" w:rsidP="00C11F84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</w:rPr>
        <w:t>1.2.2.</w:t>
      </w:r>
      <w:r w:rsidRPr="00BC48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Default="00C11F84" w:rsidP="00C11F84">
      <w:pPr>
        <w:pStyle w:val="a5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1.2.3.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Заміна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уточнення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отримано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Default="00C11F84" w:rsidP="00C11F84">
      <w:pPr>
        <w:pStyle w:val="a5"/>
        <w:spacing w:line="360" w:lineRule="auto"/>
        <w:ind w:left="-567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Приклад 2: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В тем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і «Аксіоми стереометрії, розташування прямих у просторі»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можно</w:t>
      </w:r>
      <w:proofErr w:type="spellEnd"/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розглянути таку задачу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"На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площині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зазначено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п'ять</w:t>
      </w:r>
      <w:proofErr w:type="spellEnd"/>
      <w:proofErr w:type="gram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точок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жодні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три з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яких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лежать на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одній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прямій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Побудуйте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п'ятикутник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в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якому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дан</w:t>
      </w:r>
      <w:proofErr w:type="gram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точки є серединами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сторін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BC48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[</w:t>
      </w:r>
      <w:r w:rsidRPr="00BC48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,с.38</w:t>
      </w:r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]</w:t>
      </w:r>
    </w:p>
    <w:p w:rsidR="00C11F84" w:rsidRDefault="00C11F84" w:rsidP="00C11F84">
      <w:pPr>
        <w:pStyle w:val="a5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наочності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накреслимо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площині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п'ятикутник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1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3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4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5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відзначимо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середини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сторін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</w:t>
      </w:r>
      <w:proofErr w:type="gramStart"/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1</w:t>
      </w:r>
      <w:proofErr w:type="gramEnd"/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,В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,В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3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,В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4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,В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5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Так якщо б завдання було </w:t>
      </w:r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BC4803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язано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. Проведемо в п'ятикутнику діагональ і отримаємо дві фігури: чотирикутник і трикутник, середини сторін чотир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кутника є вершинами паралелограма.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Поєднавши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точки В</w:t>
      </w:r>
      <w:proofErr w:type="gramStart"/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proofErr w:type="gramEnd"/>
      <w:r w:rsidRPr="0042131A"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отримаємо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трикутник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добудуємо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паралелограма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знайдемо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діагоналі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паралельна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5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(по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теоремі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ліні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ї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трикутника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). Таким чином,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легко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побудувати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точки А</w:t>
      </w:r>
      <w:proofErr w:type="gramStart"/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proofErr w:type="gramEnd"/>
      <w:r w:rsidRPr="0042131A">
        <w:rPr>
          <w:rFonts w:ascii="Times New Roman" w:hAnsi="Times New Roman" w:cs="Times New Roman"/>
          <w:color w:val="000000"/>
          <w:sz w:val="28"/>
          <w:szCs w:val="28"/>
        </w:rPr>
        <w:t>, А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і А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5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знаючи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lastRenderedPageBreak/>
        <w:t>А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>, А</w:t>
      </w:r>
      <w:r w:rsidRPr="004213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, за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паралелограма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Замінимо 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п'ятикутник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семикутник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. Для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взяти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proofErr w:type="gram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сім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точок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, будь-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три з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не лежать на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одній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11F84" w:rsidRDefault="00C11F84" w:rsidP="00C11F84">
      <w:pPr>
        <w:pStyle w:val="a5"/>
        <w:spacing w:line="360" w:lineRule="auto"/>
        <w:ind w:left="-567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gram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результаті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виходить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досить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важке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4E7E9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E7E9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"На 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площині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и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значен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</w:t>
      </w:r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сім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точок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жодні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три з 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яких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лежать на 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одній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прям</w:t>
      </w:r>
      <w:proofErr w:type="gram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ій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Побудуйте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семикутник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для 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якого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ці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точки є серединами </w:t>
      </w:r>
      <w:proofErr w:type="spellStart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сторін</w:t>
      </w:r>
      <w:proofErr w:type="spellEnd"/>
      <w:r w:rsidRPr="004E7E9B">
        <w:rPr>
          <w:rFonts w:ascii="Times New Roman" w:hAnsi="Times New Roman" w:cs="Times New Roman"/>
          <w:bCs/>
          <w:color w:val="000000"/>
          <w:sz w:val="28"/>
          <w:szCs w:val="28"/>
        </w:rPr>
        <w:t>".</w:t>
      </w:r>
    </w:p>
    <w:p w:rsidR="00C11F84" w:rsidRDefault="00C11F84" w:rsidP="00C11F84">
      <w:pPr>
        <w:pStyle w:val="a5"/>
        <w:spacing w:line="360" w:lineRule="auto"/>
        <w:ind w:left="-567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</w:pPr>
      <w:r w:rsidRPr="004E7E9B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1.3.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E7E9B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Переклад завдання з геометричн</w:t>
      </w:r>
      <w:r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ої</w:t>
      </w:r>
      <w:r w:rsidRPr="004E7E9B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 xml:space="preserve"> мови на алгебраїчн</w:t>
      </w:r>
      <w:r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у та навпаки</w:t>
      </w:r>
      <w:r w:rsidRPr="004E7E9B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.</w:t>
      </w:r>
    </w:p>
    <w:p w:rsidR="00C11F84" w:rsidRPr="00C11F84" w:rsidRDefault="00C11F84" w:rsidP="00C11F84">
      <w:pPr>
        <w:pStyle w:val="a5"/>
        <w:spacing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4E7E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результаті таких перетворень зазвичай виходять цікаві завдання, які мають складне рішення. </w:t>
      </w:r>
      <w:r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>Цей спосіб перефразування ілюструє тісн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взаємоді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ю</w:t>
      </w:r>
      <w:r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алгебри і геометрії. Звичайно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,</w:t>
      </w:r>
      <w:hyperlink r:id="rId10" w:tooltip="Переклад" w:history="1">
        <w:r w:rsidRPr="00C11F84">
          <w:rPr>
            <w:rStyle w:val="apple-converted-space"/>
            <w:rFonts w:ascii="Times New Roman" w:hAnsi="Times New Roman" w:cs="Times New Roman"/>
            <w:sz w:val="28"/>
            <w:szCs w:val="28"/>
          </w:rPr>
          <w:t> </w:t>
        </w:r>
        <w:r w:rsidRPr="00C11F8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переклад</w:t>
        </w:r>
      </w:hyperlink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можливий не тільки з геометричної мови на алгебраїчну, але і навпаки, хоча рішення алгебраїчних завдань на геометричній мові зустрічається набагато рідше, зважаючи на складність і характерність розв`язування.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Pr="00C11F84" w:rsidRDefault="00C11F84" w:rsidP="00C11F84">
      <w:pPr>
        <w:pStyle w:val="a5"/>
        <w:spacing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C11F84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>: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pStyle w:val="a5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11F84">
        <w:rPr>
          <w:rFonts w:ascii="Times New Roman" w:hAnsi="Times New Roman" w:cs="Times New Roman"/>
          <w:sz w:val="28"/>
          <w:szCs w:val="28"/>
        </w:rPr>
        <w:t>1.3.1.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"http://ua-referat.com/%D0%92%D0%B8%D0%B1%D1%96%D1%80" \o "Вибір"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Вибі</w:t>
      </w:r>
      <w:proofErr w:type="gramStart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р</w:t>
      </w:r>
      <w:proofErr w:type="spellEnd"/>
      <w:proofErr w:type="gram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11F84">
        <w:rPr>
          <w:rFonts w:ascii="Times New Roman" w:hAnsi="Times New Roman" w:cs="Times New Roman"/>
          <w:sz w:val="28"/>
          <w:szCs w:val="28"/>
        </w:rPr>
        <w:t>у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мов,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замінити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алгебраїчними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виразами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Default="00C11F84" w:rsidP="00C11F84">
      <w:pPr>
        <w:pStyle w:val="a5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1.3.2.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Default="00C11F84" w:rsidP="00C11F84">
      <w:pPr>
        <w:pStyle w:val="a5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1.3.3.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Змі</w:t>
      </w:r>
      <w:proofErr w:type="gram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spellEnd"/>
      <w:proofErr w:type="gram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умов.</w:t>
      </w:r>
    </w:p>
    <w:p w:rsidR="00C11F84" w:rsidRDefault="00C11F84" w:rsidP="00C11F84">
      <w:pPr>
        <w:pStyle w:val="a5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</w:rPr>
        <w:t>1.3.4. Реда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кт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>ування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формул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іровок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Default="00C11F84" w:rsidP="00C11F84">
      <w:pPr>
        <w:pStyle w:val="a5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1.3.5.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отримано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Pr="007E649C" w:rsidRDefault="00C11F84" w:rsidP="00C11F84">
      <w:pPr>
        <w:pStyle w:val="a5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Приклад 3: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E649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прямокутному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паралелепіпеді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, ширина та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висота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дорівнюють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3см, 3см, 4см. </w:t>
      </w:r>
      <w:proofErr w:type="gramStart"/>
      <w:r w:rsidRPr="007E649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побудовано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бокових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гранях.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кут </w:t>
      </w:r>
      <w:proofErr w:type="spellStart"/>
      <w:proofErr w:type="gramStart"/>
      <w:r w:rsidRPr="007E649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7E649C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діагоналями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>.</w:t>
      </w:r>
    </w:p>
    <w:p w:rsidR="00C11F84" w:rsidRPr="007E649C" w:rsidRDefault="00C11F84" w:rsidP="00C11F8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649C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7E649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</w:p>
    <w:p w:rsidR="00C11F84" w:rsidRPr="0042131A" w:rsidRDefault="00C11F84" w:rsidP="00C11F84">
      <w:pPr>
        <w:pStyle w:val="a5"/>
        <w:spacing w:line="360" w:lineRule="auto"/>
        <w:ind w:left="5664" w:hanging="5664"/>
        <w:jc w:val="both"/>
        <w:rPr>
          <w:rFonts w:ascii="Times New Roman" w:hAnsi="Times New Roman" w:cs="Times New Roman"/>
          <w:sz w:val="28"/>
          <w:szCs w:val="28"/>
        </w:rPr>
      </w:pPr>
      <w:r w:rsidRPr="0042131A">
        <w:rPr>
          <w:rFonts w:ascii="Times New Roman" w:hAnsi="Times New Roman" w:cs="Times New Roman"/>
          <w:sz w:val="28"/>
          <w:szCs w:val="28"/>
        </w:rPr>
        <w:t>∆ВАА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 xml:space="preserve"> (&lt; А = </w:t>
      </w:r>
      <w:r w:rsidRPr="0042131A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.75pt" o:ole="">
            <v:imagedata r:id="rId11" o:title=""/>
          </v:shape>
          <o:OLEObject Type="Embed" ProgID="Equation.3" ShapeID="_x0000_i1025" DrawAspect="Content" ObjectID="_1566639073" r:id="rId12"/>
        </w:object>
      </w:r>
      <w:r w:rsidRPr="004213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2131A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2131A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42131A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4213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2131A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sz w:val="28"/>
          <w:szCs w:val="28"/>
        </w:rPr>
        <w:t>радіус-векторів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ВА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 xml:space="preserve"> та ВС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:</w:t>
      </w:r>
    </w:p>
    <w:p w:rsidR="00C11F84" w:rsidRPr="0042131A" w:rsidRDefault="00C11F84" w:rsidP="00C11F8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31A">
        <w:rPr>
          <w:rFonts w:ascii="Times New Roman" w:hAnsi="Times New Roman" w:cs="Times New Roman"/>
          <w:sz w:val="28"/>
          <w:szCs w:val="28"/>
        </w:rPr>
        <w:t xml:space="preserve">ремою </w:t>
      </w:r>
      <w:proofErr w:type="spellStart"/>
      <w:proofErr w:type="gramStart"/>
      <w:r w:rsidRPr="004213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2131A">
        <w:rPr>
          <w:rFonts w:ascii="Times New Roman" w:hAnsi="Times New Roman" w:cs="Times New Roman"/>
          <w:sz w:val="28"/>
          <w:szCs w:val="28"/>
        </w:rPr>
        <w:t>іфагора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ВА</w:t>
      </w:r>
      <w:r w:rsidRPr="004213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: ВА</w:t>
      </w:r>
      <w:proofErr w:type="gramStart"/>
      <w:r w:rsidRPr="004213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42131A">
        <w:rPr>
          <w:rFonts w:ascii="Times New Roman" w:hAnsi="Times New Roman" w:cs="Times New Roman"/>
          <w:sz w:val="28"/>
          <w:szCs w:val="28"/>
        </w:rPr>
        <w:t xml:space="preserve"> = 5см.</w:t>
      </w:r>
      <w:r w:rsidRPr="0042131A">
        <w:rPr>
          <w:rFonts w:ascii="Times New Roman" w:hAnsi="Times New Roman" w:cs="Times New Roman"/>
          <w:sz w:val="28"/>
          <w:szCs w:val="28"/>
        </w:rPr>
        <w:tab/>
        <w:t xml:space="preserve">                   ВА</w:t>
      </w:r>
      <w:proofErr w:type="gramStart"/>
      <w:r w:rsidRPr="004213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42131A">
        <w:rPr>
          <w:rFonts w:ascii="Times New Roman" w:hAnsi="Times New Roman" w:cs="Times New Roman"/>
          <w:sz w:val="28"/>
          <w:szCs w:val="28"/>
        </w:rPr>
        <w:t>(3;0;4), ВС</w:t>
      </w:r>
      <w:r w:rsidRPr="004213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(0;3;4)</w:t>
      </w:r>
    </w:p>
    <w:p w:rsidR="00C11F84" w:rsidRPr="0042131A" w:rsidRDefault="00C11F84" w:rsidP="00C11F8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31A">
        <w:rPr>
          <w:rFonts w:ascii="Times New Roman" w:hAnsi="Times New Roman" w:cs="Times New Roman"/>
          <w:sz w:val="28"/>
          <w:szCs w:val="28"/>
        </w:rPr>
        <w:t>∆ВСС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 xml:space="preserve"> (&lt; А = </w:t>
      </w:r>
      <w:r w:rsidRPr="0042131A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26" type="#_x0000_t75" style="width:20.25pt;height:15.75pt" o:ole="">
            <v:imagedata r:id="rId11" o:title=""/>
          </v:shape>
          <o:OLEObject Type="Embed" ProgID="Equation.3" ShapeID="_x0000_i1026" DrawAspect="Content" ObjectID="_1566639074" r:id="rId13"/>
        </w:object>
      </w:r>
      <w:r w:rsidRPr="004213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2131A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2131A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42131A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42131A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42131A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&lt; А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ВС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C11F84" w:rsidRPr="0042131A" w:rsidRDefault="00C11F84" w:rsidP="00C11F8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31A">
        <w:rPr>
          <w:rFonts w:ascii="Times New Roman" w:hAnsi="Times New Roman" w:cs="Times New Roman"/>
          <w:sz w:val="28"/>
          <w:szCs w:val="28"/>
        </w:rPr>
        <w:t xml:space="preserve">ремою </w:t>
      </w:r>
      <w:proofErr w:type="spellStart"/>
      <w:proofErr w:type="gramStart"/>
      <w:r w:rsidRPr="004213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2131A">
        <w:rPr>
          <w:rFonts w:ascii="Times New Roman" w:hAnsi="Times New Roman" w:cs="Times New Roman"/>
          <w:sz w:val="28"/>
          <w:szCs w:val="28"/>
        </w:rPr>
        <w:t>іфагора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ВС</w:t>
      </w:r>
      <w:r w:rsidRPr="004213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: ВС</w:t>
      </w:r>
      <w:proofErr w:type="gramStart"/>
      <w:r w:rsidRPr="004213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42131A">
        <w:rPr>
          <w:rFonts w:ascii="Times New Roman" w:hAnsi="Times New Roman" w:cs="Times New Roman"/>
          <w:sz w:val="28"/>
          <w:szCs w:val="28"/>
        </w:rPr>
        <w:t xml:space="preserve"> = 5см.</w:t>
      </w:r>
      <w:r w:rsidRPr="0042131A">
        <w:rPr>
          <w:rFonts w:ascii="Times New Roman" w:hAnsi="Times New Roman" w:cs="Times New Roman"/>
          <w:sz w:val="28"/>
          <w:szCs w:val="28"/>
        </w:rPr>
        <w:tab/>
      </w:r>
    </w:p>
    <w:p w:rsidR="00C11F84" w:rsidRPr="0042131A" w:rsidRDefault="00C11F84" w:rsidP="00C11F8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31A">
        <w:rPr>
          <w:rFonts w:ascii="Times New Roman" w:hAnsi="Times New Roman" w:cs="Times New Roman"/>
          <w:sz w:val="28"/>
          <w:szCs w:val="28"/>
        </w:rPr>
        <w:t>∆В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С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А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 xml:space="preserve"> (&lt; В</w:t>
      </w:r>
      <w:proofErr w:type="gramStart"/>
      <w:r w:rsidRPr="0042131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2131A">
        <w:rPr>
          <w:rFonts w:ascii="Times New Roman" w:hAnsi="Times New Roman" w:cs="Times New Roman"/>
          <w:sz w:val="28"/>
          <w:szCs w:val="28"/>
        </w:rPr>
        <w:t xml:space="preserve"> = </w:t>
      </w:r>
      <w:r w:rsidRPr="0042131A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27" type="#_x0000_t75" style="width:20.25pt;height:15.75pt" o:ole="">
            <v:imagedata r:id="rId11" o:title=""/>
          </v:shape>
          <o:OLEObject Type="Embed" ProgID="Equation.3" ShapeID="_x0000_i1027" DrawAspect="Content" ObjectID="_1566639075" r:id="rId14"/>
        </w:object>
      </w:r>
      <w:r w:rsidRPr="004213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2131A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за </w:t>
      </w:r>
    </w:p>
    <w:p w:rsidR="00C11F84" w:rsidRPr="0042131A" w:rsidRDefault="00C11F84" w:rsidP="00C11F8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т.</w:t>
      </w:r>
      <w:r w:rsidRPr="00421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213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2131A">
        <w:rPr>
          <w:rFonts w:ascii="Times New Roman" w:hAnsi="Times New Roman" w:cs="Times New Roman"/>
          <w:sz w:val="28"/>
          <w:szCs w:val="28"/>
        </w:rPr>
        <w:t>іфагора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С</w:t>
      </w:r>
      <w:r w:rsidRPr="004213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А</w:t>
      </w:r>
      <w:r w:rsidRPr="004213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: С</w:t>
      </w:r>
      <w:r w:rsidRPr="004213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А</w:t>
      </w:r>
      <w:r w:rsidRPr="0042131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 xml:space="preserve"> = 3√2см.</w:t>
      </w:r>
      <w:r w:rsidRPr="0042131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42131A">
        <w:rPr>
          <w:rFonts w:ascii="Times New Roman" w:hAnsi="Times New Roman" w:cs="Times New Roman"/>
          <w:position w:val="-28"/>
          <w:sz w:val="28"/>
          <w:szCs w:val="28"/>
        </w:rPr>
        <w:object w:dxaOrig="3739" w:dyaOrig="660">
          <v:shape id="_x0000_i1028" type="#_x0000_t75" style="width:187.5pt;height:33pt" o:ole="">
            <v:imagedata r:id="rId15" o:title=""/>
          </v:shape>
          <o:OLEObject Type="Embed" ProgID="Equation.3" ShapeID="_x0000_i1028" DrawAspect="Content" ObjectID="_1566639076" r:id="rId16"/>
        </w:object>
      </w:r>
    </w:p>
    <w:p w:rsidR="00C11F84" w:rsidRPr="0042131A" w:rsidRDefault="00C11F84" w:rsidP="00C11F8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31A">
        <w:rPr>
          <w:rFonts w:ascii="Times New Roman" w:hAnsi="Times New Roman" w:cs="Times New Roman"/>
          <w:sz w:val="28"/>
          <w:szCs w:val="28"/>
        </w:rPr>
        <w:lastRenderedPageBreak/>
        <w:t xml:space="preserve">За теоремою </w:t>
      </w:r>
      <w:proofErr w:type="spellStart"/>
      <w:r w:rsidRPr="0042131A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>:</w:t>
      </w:r>
    </w:p>
    <w:p w:rsidR="00C11F84" w:rsidRPr="0042131A" w:rsidRDefault="00C11F84" w:rsidP="00C11F8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31A">
        <w:rPr>
          <w:rFonts w:ascii="Times New Roman" w:hAnsi="Times New Roman" w:cs="Times New Roman"/>
          <w:sz w:val="28"/>
          <w:szCs w:val="28"/>
        </w:rPr>
        <w:t>18 = 25 + 25 – 50</w:t>
      </w:r>
      <w:proofErr w:type="spellStart"/>
      <w:r w:rsidRPr="0042131A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42131A">
        <w:rPr>
          <w:rFonts w:ascii="Times New Roman" w:hAnsi="Times New Roman" w:cs="Times New Roman"/>
          <w:sz w:val="28"/>
          <w:szCs w:val="28"/>
        </w:rPr>
        <w:t xml:space="preserve"> &lt; А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ВС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C11F84" w:rsidRPr="0042131A" w:rsidRDefault="00C11F84" w:rsidP="00C11F8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31A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proofErr w:type="gramEnd"/>
      <w:r w:rsidRPr="0042131A">
        <w:rPr>
          <w:rFonts w:ascii="Times New Roman" w:hAnsi="Times New Roman" w:cs="Times New Roman"/>
          <w:sz w:val="28"/>
          <w:szCs w:val="28"/>
        </w:rPr>
        <w:t xml:space="preserve"> &lt; А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>ВС</w:t>
      </w:r>
      <w:r w:rsidRPr="00C65B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131A">
        <w:rPr>
          <w:rFonts w:ascii="Times New Roman" w:hAnsi="Times New Roman" w:cs="Times New Roman"/>
          <w:sz w:val="28"/>
          <w:szCs w:val="28"/>
        </w:rPr>
        <w:t xml:space="preserve"> = 16/25   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1.4.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Пере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хід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від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прямого </w:t>
      </w:r>
      <w:proofErr w:type="spellStart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твердження</w:t>
      </w:r>
      <w:proofErr w:type="spellEnd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до </w:t>
      </w:r>
      <w:proofErr w:type="spellStart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зворотн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ь</w:t>
      </w:r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ого.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Деякі завдання і теореми мають одну цікаву особливість: вони вірні, якщо їх вирішувати від початку до кінця, 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вірні, </w:t>
      </w:r>
      <w:r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логічний ланцюжок висновків рухається у зворотному напрямку, тобто дані 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невідомі</w:t>
      </w:r>
      <w:r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величини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змінюються</w:t>
      </w:r>
      <w:r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місцями.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складання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1.4.1.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Виявлення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невідомих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величин.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1.4.2.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доведення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теореми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1.4.3.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Перехід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величин в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невідомі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навпаки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1.4.4.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Повторне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proofErr w:type="gramStart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1.4.5.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Точн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формулювання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Хочеться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значити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кожна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задача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Pr="00C11F84">
        <w:rPr>
          <w:rFonts w:ascii="Times New Roman" w:hAnsi="Times New Roman" w:cs="Times New Roman"/>
          <w:sz w:val="28"/>
          <w:szCs w:val="28"/>
        </w:rPr>
        <w:t>оротн</w:t>
      </w:r>
      <w:proofErr w:type="spellEnd"/>
      <w:r w:rsidRPr="00C11F84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7" w:tooltip="Переклад" w:history="1">
        <w:proofErr w:type="spellStart"/>
        <w:r w:rsidRPr="00C11F8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переформулювання</w:t>
        </w:r>
        <w:proofErr w:type="spellEnd"/>
      </w:hyperlink>
      <w:r w:rsidRPr="000B2C7E">
        <w:rPr>
          <w:rFonts w:ascii="Times New Roman" w:hAnsi="Times New Roman" w:cs="Times New Roman"/>
          <w:sz w:val="28"/>
          <w:szCs w:val="28"/>
        </w:rPr>
        <w:t>.</w:t>
      </w:r>
    </w:p>
    <w:p w:rsidR="00C11F84" w:rsidRPr="007E649C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Приклад 4: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Розглянемо задачу з теми «Вектори</w:t>
      </w:r>
      <w:r w:rsidRPr="007E649C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Pr="007E649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E64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Вектори колінеарні, якщо виконується умова а=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 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>[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, с.131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Формулювання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нового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Якщо вектори колінеарні, то виконується умова а=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".</w:t>
      </w:r>
      <w:r w:rsidRPr="007E64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C629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 Конструкція.</w:t>
      </w:r>
      <w:r w:rsidRPr="000B2C7E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C62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завданнях цього типу вибудовується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структура</w:t>
      </w:r>
      <w:r w:rsidRPr="00EC62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частинами </w:t>
      </w:r>
      <w:r w:rsidRPr="00EC62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якої </w:t>
      </w:r>
      <w:r w:rsidRPr="00EC6292">
        <w:rPr>
          <w:rFonts w:ascii="Times New Roman" w:hAnsi="Times New Roman" w:cs="Times New Roman"/>
          <w:color w:val="000000"/>
          <w:sz w:val="28"/>
          <w:szCs w:val="28"/>
          <w:lang w:val="uk-UA"/>
        </w:rPr>
        <w:t>беруться завдання чи теореми, але даний спосіб конструювання має і зворотний перехід: найчастіше складне завдання можна розкласти на більш прості складові, що застосову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ю</w:t>
      </w:r>
      <w:r w:rsidRPr="00EC62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ться для </w:t>
      </w:r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FF3673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r w:rsidRPr="00EC62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складних.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835B7D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18" w:tooltip="Перетворення" w:history="1">
        <w:proofErr w:type="spellStart"/>
        <w:r w:rsidR="00C11F84" w:rsidRPr="00C11F8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Перетворення</w:t>
        </w:r>
        <w:proofErr w:type="spellEnd"/>
      </w:hyperlink>
      <w:r w:rsidR="00C11F84"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C11F84" w:rsidRPr="00C11F84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="00C11F84" w:rsidRPr="00C11F84">
        <w:rPr>
          <w:rFonts w:ascii="Times New Roman" w:hAnsi="Times New Roman" w:cs="Times New Roman"/>
          <w:sz w:val="28"/>
          <w:szCs w:val="28"/>
        </w:rPr>
        <w:t xml:space="preserve"> одного типу </w:t>
      </w:r>
      <w:proofErr w:type="gramStart"/>
      <w:r w:rsidR="00C11F84" w:rsidRPr="00C11F8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11F84"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C11F84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="00C11F84"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C11F84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="00C11F84" w:rsidRPr="00C11F84">
        <w:rPr>
          <w:rFonts w:ascii="Times New Roman" w:hAnsi="Times New Roman" w:cs="Times New Roman"/>
          <w:sz w:val="28"/>
          <w:szCs w:val="28"/>
        </w:rPr>
        <w:t xml:space="preserve"> типу - </w:t>
      </w:r>
      <w:proofErr w:type="spellStart"/>
      <w:r w:rsidR="00C11F84" w:rsidRPr="00C11F8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C11F84" w:rsidRPr="00C11F84">
        <w:rPr>
          <w:rFonts w:ascii="Times New Roman" w:hAnsi="Times New Roman" w:cs="Times New Roman"/>
          <w:sz w:val="28"/>
          <w:szCs w:val="28"/>
        </w:rPr>
        <w:t xml:space="preserve"> з</w:t>
      </w:r>
      <w:r w:rsidR="00C11F84"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C11F84" w:rsidRPr="00C11F84">
        <w:fldChar w:fldCharType="begin"/>
      </w:r>
      <w:r w:rsidR="00C11F84" w:rsidRPr="00C11F84">
        <w:instrText xml:space="preserve"> HYPERLINK "http://ua-referat.com/%D0%9D%D0%B0%D0%B9%D0%BF%D1%80%D0%BE%D1%81%D1%82%D1%96%D1%88%D1%96" \o "Найпростіші" </w:instrText>
      </w:r>
      <w:r w:rsidR="00C11F84" w:rsidRPr="00C11F84">
        <w:fldChar w:fldCharType="separate"/>
      </w:r>
      <w:r w:rsidR="00C11F84"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найпростіших</w:t>
      </w:r>
      <w:proofErr w:type="spellEnd"/>
      <w:r w:rsidR="00C11F84"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C11F84"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C11F84" w:rsidRPr="00C11F84">
        <w:rPr>
          <w:rFonts w:ascii="Times New Roman" w:hAnsi="Times New Roman" w:cs="Times New Roman"/>
          <w:sz w:val="28"/>
          <w:szCs w:val="28"/>
        </w:rPr>
        <w:t>т</w:t>
      </w:r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ворчих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і часто </w:t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рекомендується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самостійної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11F84"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Деякі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конструюються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авторами </w:t>
      </w:r>
      <w:proofErr w:type="spellStart"/>
      <w:proofErr w:type="gram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ід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1F84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обрану</w:t>
      </w:r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ідею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11F84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="00C11F84"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C11F84"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. Так само </w:t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сконструювати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proofErr w:type="gram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ід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відповідь</w:t>
      </w:r>
      <w:proofErr w:type="spellEnd"/>
      <w:r w:rsidR="00C11F84" w:rsidRPr="00382991">
        <w:rPr>
          <w:rFonts w:ascii="Times New Roman" w:hAnsi="Times New Roman" w:cs="Times New Roman"/>
          <w:color w:val="000000"/>
          <w:sz w:val="28"/>
          <w:szCs w:val="28"/>
        </w:rPr>
        <w:t>".</w:t>
      </w:r>
      <w:r w:rsidR="00C11F84"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конструювання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2.1.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Вибі</w:t>
      </w:r>
      <w:proofErr w:type="gram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тверджень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результатів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конструкції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3673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2.2. </w:t>
      </w:r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FF3673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r w:rsidRPr="00FF36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задач або доказ тверджень (якщо завдання конструюється під відповідь або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FF3673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r w:rsidRPr="00FF36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цей пункт можна виключити).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2.3.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Вибі</w:t>
      </w:r>
      <w:proofErr w:type="gram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"деталей" для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майбутньої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конструкції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даний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пункт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необхідний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лише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в тому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, коли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використовуються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теореми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2.4.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єднання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коригування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обраних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2.5.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Уточнення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формулювання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36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2.6.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FF36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отриманного</w:t>
      </w:r>
      <w:proofErr w:type="spellEnd"/>
      <w:r w:rsidRPr="00FF36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завдання.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Окремий</w:t>
      </w:r>
      <w:r w:rsidRPr="005F4B9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випадок.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Іноді поставлена </w:t>
      </w:r>
      <w:proofErr w:type="spellStart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​​задача</w:t>
      </w:r>
      <w:proofErr w:type="spellEnd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виявляється настільки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складною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не піддається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FF3673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язуванню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тоді використовується наступний спосіб: </w:t>
      </w:r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FF3673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язується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частина завдання або розглядається кілька завдань, аналогічних даної, що і називається використанням "окремого випадку". Буває, що викладач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вистачає якоїсь простої задачі для ілюстрації нової теореми, тоді теж може допомогти "окремий випадок".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історії є приклади того, що узагальнені теореми не знаходять застосування, а їх "окремі випадки" отримують широке поширення і є одними з найважливіших серед інших теорем математики (прикладом подібної ситуації може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виступати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теорема </w:t>
      </w:r>
      <w:proofErr w:type="spellStart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Паппа</w:t>
      </w:r>
      <w:proofErr w:type="spellEnd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її "окремий випадок</w:t>
      </w:r>
      <w:r w:rsidRPr="005F4B9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06FC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9" w:tooltip="Теорема Піфагора" w:history="1">
        <w:r w:rsidRPr="00C11F8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теорема Піфагора</w:t>
        </w:r>
      </w:hyperlink>
      <w:r w:rsidRPr="00C11F84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Алгоритм конструювання: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3.1.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складної конструкції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3.2. </w:t>
      </w:r>
      <w:proofErr w:type="spellStart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Деталізованість</w:t>
      </w:r>
      <w:proofErr w:type="spellEnd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завдання.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3.3. Зміна умов.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3.4. Пояснення можливої </w:t>
      </w:r>
      <w:proofErr w:type="spellStart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​​зміни</w:t>
      </w:r>
      <w:proofErr w:type="spellEnd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B55A8F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3.5.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'єднання та уточнення умов.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3.6.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отримано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го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завдання.</w:t>
      </w:r>
    </w:p>
    <w:p w:rsidR="00C11F84" w:rsidRPr="00FF3673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Приклад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5</w:t>
      </w:r>
      <w:r w:rsidRPr="005F4B9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: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</w:t>
      </w:r>
      <w:r w:rsidRPr="00FF3673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Pr="00FF367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F367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"Добуток діагоналей вписаного чотирикутника дорівнює сумі добутків його протилежних сторін. (Теорема </w:t>
      </w:r>
      <w:proofErr w:type="spellStart"/>
      <w:r w:rsidRPr="00FF367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Птолемея</w:t>
      </w:r>
      <w:proofErr w:type="spellEnd"/>
      <w:r w:rsidRPr="00FF367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)"[ 4,№ 4 1991р.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,с 17</w:t>
      </w:r>
      <w:r w:rsidRPr="00FF367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]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Для того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окремий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випадок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теореми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Птолемея,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обраний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термін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вписаний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чотирикутник</w:t>
      </w:r>
      <w:proofErr w:type="spellEnd"/>
      <w:proofErr w:type="gram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амінемо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вписаний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квадрат".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Отриман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виглядає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так: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Доведіть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що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квадрат </w:t>
      </w:r>
      <w:r w:rsidRPr="004671B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сторони</w:t>
      </w:r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вписаного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квадрата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дорівнює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двом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площам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цього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квадрата".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371EEF">
        <w:rPr>
          <w:rFonts w:ascii="Times New Roman" w:hAnsi="Times New Roman" w:cs="Times New Roman"/>
          <w:sz w:val="28"/>
          <w:szCs w:val="28"/>
          <w:lang w:val="uk-UA"/>
        </w:rPr>
        <w:t xml:space="preserve">Хочеться відзначити, що "Окремий випадок" завжди 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вирішується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0" w:tooltip="Простір" w:history="1">
        <w:r w:rsidRPr="00C11F8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легше</w:t>
        </w:r>
      </w:hyperlink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 xml:space="preserve">ніж  </w:t>
      </w:r>
      <w:r w:rsidRPr="00371EEF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, яке було його основою</w:t>
      </w:r>
      <w:r w:rsidRPr="00371EE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1EEF">
        <w:rPr>
          <w:rFonts w:ascii="Times New Roman" w:hAnsi="Times New Roman" w:cs="Times New Roman"/>
          <w:sz w:val="28"/>
          <w:szCs w:val="28"/>
          <w:lang w:val="uk-UA"/>
        </w:rPr>
        <w:t>У деяких випадках між даними і величинами</w:t>
      </w:r>
      <w:r>
        <w:rPr>
          <w:rFonts w:ascii="Times New Roman" w:hAnsi="Times New Roman" w:cs="Times New Roman"/>
          <w:sz w:val="28"/>
          <w:szCs w:val="28"/>
          <w:lang w:val="uk-UA"/>
        </w:rPr>
        <w:t>, які ми шукаємо,</w:t>
      </w:r>
      <w:r w:rsidRPr="00371EEF">
        <w:rPr>
          <w:rFonts w:ascii="Times New Roman" w:hAnsi="Times New Roman" w:cs="Times New Roman"/>
          <w:sz w:val="28"/>
          <w:szCs w:val="28"/>
          <w:lang w:val="uk-UA"/>
        </w:rPr>
        <w:t xml:space="preserve"> в задачі загального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1" w:tooltip="Характер" w:history="1">
        <w:r w:rsidRPr="00C11F8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характеру</w:t>
        </w:r>
      </w:hyperlink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 xml:space="preserve">існує </w:t>
      </w:r>
      <w:r w:rsidRPr="00371EEF">
        <w:rPr>
          <w:rFonts w:ascii="Times New Roman" w:hAnsi="Times New Roman" w:cs="Times New Roman"/>
          <w:sz w:val="28"/>
          <w:szCs w:val="28"/>
          <w:lang w:val="uk-UA"/>
        </w:rPr>
        <w:t xml:space="preserve">складна залежність, і </w:t>
      </w:r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4671B7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язати</w:t>
      </w:r>
      <w:r w:rsidRPr="00371EEF">
        <w:rPr>
          <w:rFonts w:ascii="Times New Roman" w:hAnsi="Times New Roman" w:cs="Times New Roman"/>
          <w:sz w:val="28"/>
          <w:szCs w:val="28"/>
          <w:lang w:val="uk-UA"/>
        </w:rPr>
        <w:t xml:space="preserve"> це завдання елементарними методами не вдається, в той час як </w:t>
      </w:r>
      <w:r>
        <w:rPr>
          <w:rFonts w:ascii="Times New Roman" w:hAnsi="Times New Roman" w:cs="Times New Roman"/>
          <w:sz w:val="28"/>
          <w:szCs w:val="28"/>
          <w:lang w:val="uk-UA"/>
        </w:rPr>
        <w:t>окреме</w:t>
      </w:r>
      <w:r w:rsidRPr="00371EEF">
        <w:rPr>
          <w:rFonts w:ascii="Times New Roman" w:hAnsi="Times New Roman" w:cs="Times New Roman"/>
          <w:sz w:val="28"/>
          <w:szCs w:val="28"/>
          <w:lang w:val="uk-UA"/>
        </w:rPr>
        <w:t xml:space="preserve"> завдання цього типу ма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371EEF">
        <w:rPr>
          <w:rFonts w:ascii="Times New Roman" w:hAnsi="Times New Roman" w:cs="Times New Roman"/>
          <w:sz w:val="28"/>
          <w:szCs w:val="28"/>
          <w:lang w:val="uk-UA"/>
        </w:rPr>
        <w:t xml:space="preserve"> цілком просте і красиве </w:t>
      </w:r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4671B7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r w:rsidRPr="00371E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proofErr w:type="spellStart"/>
      <w:r w:rsidRPr="00382991">
        <w:rPr>
          <w:rFonts w:ascii="Times New Roman" w:hAnsi="Times New Roman" w:cs="Times New Roman"/>
          <w:b/>
          <w:bCs/>
          <w:sz w:val="28"/>
          <w:szCs w:val="28"/>
        </w:rPr>
        <w:t>аріювання</w:t>
      </w:r>
      <w:proofErr w:type="spellEnd"/>
      <w:r w:rsidRPr="00382991">
        <w:rPr>
          <w:rFonts w:ascii="Times New Roman" w:hAnsi="Times New Roman" w:cs="Times New Roman"/>
          <w:b/>
          <w:bCs/>
          <w:sz w:val="28"/>
          <w:szCs w:val="28"/>
        </w:rPr>
        <w:t xml:space="preserve"> умов.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Варіювання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умов -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proofErr w:type="gramStart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зування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і результат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одного слова,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побудову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трьома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сторонами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елементарне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" на "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бісектриси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багаторазово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ускладнюється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Варіювання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умов часто приводить до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схожих один на одного за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звучанням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29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82991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за типом і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Варіювання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29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82991">
        <w:rPr>
          <w:rFonts w:ascii="Times New Roman" w:hAnsi="Times New Roman" w:cs="Times New Roman"/>
          <w:sz w:val="28"/>
          <w:szCs w:val="28"/>
        </w:rPr>
        <w:t>ізним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: в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у другому -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рівність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нерівність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відрізняються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38299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: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2991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вибраних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умов.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382991">
        <w:rPr>
          <w:rFonts w:ascii="Times New Roman" w:hAnsi="Times New Roman" w:cs="Times New Roman"/>
          <w:sz w:val="28"/>
          <w:szCs w:val="28"/>
        </w:rPr>
        <w:t xml:space="preserve">4.3.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Уточнення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991">
        <w:rPr>
          <w:rFonts w:ascii="Times New Roman" w:hAnsi="Times New Roman" w:cs="Times New Roman"/>
          <w:sz w:val="28"/>
          <w:szCs w:val="28"/>
          <w:u w:val="single"/>
        </w:rPr>
        <w:t>Приклад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6</w:t>
      </w:r>
      <w:r w:rsidRPr="00382991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B55A8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>:</w:t>
      </w:r>
      <w:r w:rsidRPr="00B55A8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55A8F">
        <w:rPr>
          <w:rFonts w:ascii="Times New Roman" w:hAnsi="Times New Roman" w:cs="Times New Roman"/>
          <w:bCs/>
          <w:sz w:val="28"/>
          <w:szCs w:val="28"/>
        </w:rPr>
        <w:t>"</w:t>
      </w:r>
      <w:proofErr w:type="gramStart"/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proofErr w:type="gramEnd"/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>простор</w:t>
      </w:r>
      <w:proofErr w:type="gramEnd"/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дано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дві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точки: А і В.</w:t>
      </w:r>
    </w:p>
    <w:p w:rsidR="00C11F84" w:rsidRPr="00B55A8F" w:rsidRDefault="00C11F84" w:rsidP="00C11F84">
      <w:pPr>
        <w:spacing w:after="0" w:line="360" w:lineRule="auto"/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Знайдіть</w:t>
      </w:r>
      <w:proofErr w:type="spellEnd"/>
      <w:r w:rsidRPr="00C11F84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"http://ua-referat.com/%D0%93%D0%B5%D0%BE%D0%BC%D0%B5%D1%82%D1%80%D0%B8%D1%8F" \o "Геометрия"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bCs/>
          <w:color w:val="auto"/>
          <w:sz w:val="28"/>
          <w:szCs w:val="28"/>
          <w:u w:val="none"/>
        </w:rPr>
        <w:t>геометричне</w:t>
      </w:r>
      <w:proofErr w:type="spellEnd"/>
      <w:r w:rsidRPr="00C11F84">
        <w:rPr>
          <w:rStyle w:val="a7"/>
          <w:rFonts w:ascii="Times New Roman" w:hAnsi="Times New Roman" w:cs="Times New Roman"/>
          <w:bCs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місце</w:t>
      </w:r>
      <w:proofErr w:type="spellEnd"/>
      <w:r w:rsidRPr="00C11F8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точок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площини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5A8F">
        <w:rPr>
          <w:rFonts w:ascii="Times New Roman" w:hAnsi="Times New Roman" w:cs="Times New Roman"/>
          <w:bCs/>
          <w:i/>
          <w:sz w:val="28"/>
          <w:szCs w:val="28"/>
          <w:lang w:val="uk-UA"/>
        </w:rPr>
        <w:t>а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таких,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трикутника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АВС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місце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B55A8F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B55A8F">
        <w:rPr>
          <w:rFonts w:ascii="Times New Roman" w:hAnsi="Times New Roman" w:cs="Times New Roman"/>
          <w:bCs/>
          <w:sz w:val="28"/>
          <w:szCs w:val="28"/>
        </w:rPr>
        <w:t>івність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ah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а</w:t>
      </w:r>
      <w:proofErr w:type="spellEnd"/>
      <w:r w:rsidRPr="00A16098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вh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(де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а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висоти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які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опущені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сторони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098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і </w:t>
      </w:r>
      <w:r w:rsidRPr="00A16098">
        <w:rPr>
          <w:rFonts w:ascii="Times New Roman" w:hAnsi="Times New Roman" w:cs="Times New Roman"/>
          <w:bCs/>
          <w:i/>
          <w:sz w:val="28"/>
          <w:szCs w:val="28"/>
        </w:rPr>
        <w:t>в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). [4. № 9, 1991р.</w:t>
      </w:r>
      <w:r>
        <w:rPr>
          <w:rFonts w:ascii="Times New Roman" w:hAnsi="Times New Roman" w:cs="Times New Roman"/>
          <w:bCs/>
          <w:sz w:val="28"/>
          <w:szCs w:val="28"/>
        </w:rPr>
        <w:t>,с.11</w:t>
      </w:r>
      <w:r w:rsidRPr="00B55A8F">
        <w:rPr>
          <w:rFonts w:ascii="Times New Roman" w:hAnsi="Times New Roman" w:cs="Times New Roman"/>
          <w:bCs/>
          <w:sz w:val="28"/>
          <w:szCs w:val="28"/>
        </w:rPr>
        <w:t>]</w:t>
      </w:r>
      <w:r w:rsidRPr="00B55A8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55A8F">
        <w:rPr>
          <w:rFonts w:ascii="Times New Roman" w:hAnsi="Times New Roman" w:cs="Times New Roman"/>
          <w:sz w:val="28"/>
          <w:szCs w:val="28"/>
        </w:rPr>
        <w:t xml:space="preserve">Нехай  </w:t>
      </w:r>
      <w:r w:rsidRPr="00B55A8F">
        <w:rPr>
          <w:rFonts w:ascii="Times New Roman" w:hAnsi="Times New Roman" w:cs="Times New Roman"/>
          <w:sz w:val="28"/>
          <w:szCs w:val="28"/>
          <w:lang w:val="uk-UA"/>
        </w:rPr>
        <w:t xml:space="preserve">сторону </w:t>
      </w:r>
      <w:r w:rsidRPr="00A16098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B55A8F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Pr="00B55A8F">
        <w:rPr>
          <w:rFonts w:ascii="Times New Roman" w:hAnsi="Times New Roman" w:cs="Times New Roman"/>
          <w:sz w:val="28"/>
          <w:szCs w:val="28"/>
        </w:rPr>
        <w:t xml:space="preserve"> з</w:t>
      </w:r>
      <w:r w:rsidRPr="00B55A8F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B55A8F">
        <w:rPr>
          <w:rFonts w:ascii="Times New Roman" w:hAnsi="Times New Roman" w:cs="Times New Roman"/>
          <w:sz w:val="28"/>
          <w:szCs w:val="28"/>
        </w:rPr>
        <w:t>мін</w:t>
      </w:r>
      <w:r w:rsidRPr="00B55A8F">
        <w:rPr>
          <w:rFonts w:ascii="Times New Roman" w:hAnsi="Times New Roman" w:cs="Times New Roman"/>
          <w:sz w:val="28"/>
          <w:szCs w:val="28"/>
          <w:lang w:val="uk-UA"/>
        </w:rPr>
        <w:t>емо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55A8F">
        <w:rPr>
          <w:rFonts w:ascii="Times New Roman" w:hAnsi="Times New Roman" w:cs="Times New Roman"/>
          <w:sz w:val="28"/>
          <w:szCs w:val="28"/>
        </w:rPr>
        <w:t>медіану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098">
        <w:rPr>
          <w:rFonts w:ascii="Times New Roman" w:hAnsi="Times New Roman" w:cs="Times New Roman"/>
          <w:i/>
          <w:sz w:val="28"/>
          <w:szCs w:val="28"/>
        </w:rPr>
        <w:t>м</w:t>
      </w:r>
      <w:r w:rsidRPr="00A16098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 xml:space="preserve">, а </w:t>
      </w:r>
      <w:r w:rsidRPr="00A16098">
        <w:rPr>
          <w:rFonts w:ascii="Times New Roman" w:hAnsi="Times New Roman" w:cs="Times New Roman"/>
          <w:i/>
          <w:sz w:val="28"/>
          <w:szCs w:val="28"/>
        </w:rPr>
        <w:t>в</w:t>
      </w:r>
      <w:r w:rsidRPr="00B55A8F">
        <w:rPr>
          <w:rFonts w:ascii="Times New Roman" w:hAnsi="Times New Roman" w:cs="Times New Roman"/>
          <w:sz w:val="28"/>
          <w:szCs w:val="28"/>
        </w:rPr>
        <w:t xml:space="preserve"> - на </w:t>
      </w:r>
      <w:proofErr w:type="spellStart"/>
      <w:r w:rsidRPr="00B55A8F">
        <w:rPr>
          <w:rFonts w:ascii="Times New Roman" w:hAnsi="Times New Roman" w:cs="Times New Roman"/>
          <w:sz w:val="28"/>
          <w:szCs w:val="28"/>
        </w:rPr>
        <w:t>медіану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098">
        <w:rPr>
          <w:rFonts w:ascii="Times New Roman" w:hAnsi="Times New Roman" w:cs="Times New Roman"/>
          <w:i/>
          <w:sz w:val="28"/>
          <w:szCs w:val="28"/>
        </w:rPr>
        <w:t>м</w:t>
      </w:r>
      <w:r w:rsidRPr="00A16098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>.</w:t>
      </w:r>
      <w:r w:rsidRPr="00B55A8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55A8F">
        <w:rPr>
          <w:rFonts w:ascii="Times New Roman" w:hAnsi="Times New Roman" w:cs="Times New Roman"/>
          <w:sz w:val="28"/>
          <w:szCs w:val="28"/>
        </w:rPr>
        <w:br/>
      </w:r>
      <w:r w:rsidRPr="00B55A8F">
        <w:rPr>
          <w:rFonts w:ascii="Times New Roman" w:hAnsi="Times New Roman" w:cs="Times New Roman"/>
          <w:sz w:val="28"/>
          <w:szCs w:val="28"/>
          <w:lang w:val="uk-UA"/>
        </w:rPr>
        <w:t xml:space="preserve">Нове </w:t>
      </w:r>
      <w:proofErr w:type="spellStart"/>
      <w:r w:rsidRPr="00B55A8F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>:</w:t>
      </w:r>
      <w:r w:rsidRPr="00B55A8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55A8F">
        <w:rPr>
          <w:rFonts w:ascii="Times New Roman" w:hAnsi="Times New Roman" w:cs="Times New Roman"/>
          <w:bCs/>
          <w:sz w:val="28"/>
          <w:szCs w:val="28"/>
        </w:rPr>
        <w:t>"</w:t>
      </w:r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>В просторі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дано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дві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точки: А і В,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знайдіть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геометричне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місце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точок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таких,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трикутника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>АВС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місце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рівність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>:</w:t>
      </w:r>
      <w:r w:rsidRPr="00B55A8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55A8F">
        <w:rPr>
          <w:rFonts w:ascii="Times New Roman" w:hAnsi="Times New Roman" w:cs="Times New Roman"/>
          <w:sz w:val="28"/>
          <w:szCs w:val="28"/>
        </w:rPr>
        <w:br/>
      </w:r>
      <w:r w:rsidRPr="00A16098">
        <w:rPr>
          <w:rFonts w:ascii="Times New Roman" w:hAnsi="Times New Roman" w:cs="Times New Roman"/>
          <w:bCs/>
          <w:i/>
          <w:sz w:val="28"/>
          <w:szCs w:val="28"/>
        </w:rPr>
        <w:t>м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а</w:t>
      </w:r>
      <w:r w:rsidRPr="00A16098">
        <w:rPr>
          <w:rFonts w:ascii="Times New Roman" w:hAnsi="Times New Roman" w:cs="Times New Roman"/>
          <w:bCs/>
          <w:i/>
          <w:sz w:val="28"/>
          <w:szCs w:val="28"/>
        </w:rPr>
        <w:t xml:space="preserve"> ×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а</w:t>
      </w:r>
      <w:proofErr w:type="spellEnd"/>
      <w:r w:rsidRPr="00A16098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proofErr w:type="spellEnd"/>
      <w:r w:rsidRPr="00A16098">
        <w:rPr>
          <w:rFonts w:ascii="Times New Roman" w:hAnsi="Times New Roman" w:cs="Times New Roman"/>
          <w:bCs/>
          <w:i/>
          <w:sz w:val="28"/>
          <w:szCs w:val="28"/>
        </w:rPr>
        <w:t xml:space="preserve"> ×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м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а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", [</w:t>
      </w:r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A160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№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B55A8F">
        <w:rPr>
          <w:rFonts w:ascii="Times New Roman" w:hAnsi="Times New Roman" w:cs="Times New Roman"/>
          <w:bCs/>
          <w:sz w:val="28"/>
          <w:szCs w:val="28"/>
        </w:rPr>
        <w:t>, 199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B55A8F">
        <w:rPr>
          <w:rFonts w:ascii="Times New Roman" w:hAnsi="Times New Roman" w:cs="Times New Roman"/>
          <w:bCs/>
          <w:sz w:val="28"/>
          <w:szCs w:val="28"/>
        </w:rPr>
        <w:t>р.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с.37</w:t>
      </w:r>
      <w:r w:rsidRPr="00B55A8F">
        <w:rPr>
          <w:rFonts w:ascii="Times New Roman" w:hAnsi="Times New Roman" w:cs="Times New Roman"/>
          <w:bCs/>
          <w:sz w:val="28"/>
          <w:szCs w:val="28"/>
        </w:rPr>
        <w:t>]</w:t>
      </w:r>
      <w:proofErr w:type="gramEnd"/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382991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382991">
        <w:rPr>
          <w:rFonts w:ascii="Times New Roman" w:hAnsi="Times New Roman" w:cs="Times New Roman"/>
          <w:b/>
          <w:bCs/>
          <w:sz w:val="28"/>
          <w:szCs w:val="28"/>
        </w:rPr>
        <w:t>Узагальнення</w:t>
      </w:r>
      <w:proofErr w:type="spellEnd"/>
      <w:r w:rsidRPr="0038299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P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2991">
        <w:rPr>
          <w:rFonts w:ascii="Times New Roman" w:hAnsi="Times New Roman" w:cs="Times New Roman"/>
          <w:sz w:val="28"/>
          <w:szCs w:val="28"/>
        </w:rPr>
        <w:lastRenderedPageBreak/>
        <w:t>Узагальнення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- один з перших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і теорем,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далеко не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теорему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Бурхливий</w:t>
      </w:r>
      <w:proofErr w:type="spellEnd"/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"http://ua-referat.com/%D0%9F%D1%80%D0%BE%D1%86%D0%B5%D1%81" \o "Процес"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процес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"http://ua-referat.com/%D0%9C%D0%B0%D1%82%D0%B5%D0%BC%D0%B0%D1%82%D0%B8%D0%BA%D0%B0" \o "Математика"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математичних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абстрактних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теорій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почалися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дев'ятнадцятому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сто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річчі</w:t>
      </w:r>
      <w:r w:rsidRPr="00C11F84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продовжується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C11F84">
        <w:rPr>
          <w:rFonts w:ascii="Times New Roman" w:hAnsi="Times New Roman" w:cs="Times New Roman"/>
          <w:sz w:val="28"/>
          <w:szCs w:val="28"/>
        </w:rPr>
        <w:t>У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"http://ua-referat.com/%D0%9F%D1%80%D0%BE%D1%86%D0%B5%D1%81" \o "Процес"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процесі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математики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"http://ua-referat.com/%D0%9C%D0%B0%D1%82%D0%B5%D0%BC%D0%B0%D1%82%D0%B8%D1%87%D0%BD%D1%96_%D0%BF%D0%BE%D0%BD%D1%8F%D1%82%D1%82%D1%8F" \o "Математичні поняття"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математичн</w:t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их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 xml:space="preserve"> понят</w:t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ь</w:t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зазнавали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значних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1F8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виявлялися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невдалими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доводилося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давати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2991">
        <w:rPr>
          <w:rFonts w:ascii="Times New Roman" w:hAnsi="Times New Roman" w:cs="Times New Roman"/>
          <w:sz w:val="28"/>
          <w:szCs w:val="28"/>
        </w:rPr>
        <w:t>нов</w:t>
      </w:r>
      <w:proofErr w:type="gramEnd"/>
      <w:r w:rsidRPr="0038299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найменування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: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sz w:val="28"/>
          <w:szCs w:val="28"/>
        </w:rPr>
        <w:t xml:space="preserve">5.1.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sz w:val="28"/>
          <w:szCs w:val="28"/>
        </w:rPr>
        <w:t xml:space="preserve">5.2.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факту.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sz w:val="28"/>
          <w:szCs w:val="28"/>
        </w:rPr>
        <w:t xml:space="preserve">5.3.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Уточнення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P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098">
        <w:rPr>
          <w:rFonts w:ascii="Times New Roman" w:hAnsi="Times New Roman" w:cs="Times New Roman"/>
          <w:sz w:val="28"/>
          <w:szCs w:val="28"/>
          <w:lang w:val="uk-UA"/>
        </w:rPr>
        <w:t xml:space="preserve">Узагальнення - дуже </w:t>
      </w: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A16098">
        <w:rPr>
          <w:rFonts w:ascii="Times New Roman" w:hAnsi="Times New Roman" w:cs="Times New Roman"/>
          <w:sz w:val="28"/>
          <w:szCs w:val="28"/>
          <w:lang w:val="uk-UA"/>
        </w:rPr>
        <w:t xml:space="preserve">`ємне поняття, це і отримання більш абстрактних понять, і перенесення затвердження на більш </w:t>
      </w:r>
      <w:r>
        <w:rPr>
          <w:rFonts w:ascii="Times New Roman" w:hAnsi="Times New Roman" w:cs="Times New Roman"/>
          <w:sz w:val="28"/>
          <w:szCs w:val="28"/>
          <w:lang w:val="uk-UA"/>
        </w:rPr>
        <w:t>широку множину</w:t>
      </w:r>
      <w:r w:rsidRPr="00A16098">
        <w:rPr>
          <w:rFonts w:ascii="Times New Roman" w:hAnsi="Times New Roman" w:cs="Times New Roman"/>
          <w:sz w:val="28"/>
          <w:szCs w:val="28"/>
          <w:lang w:val="uk-UA"/>
        </w:rPr>
        <w:t xml:space="preserve"> об'єктів, і отримання нових інтерпретацій, і перенесення затвердження завдання з площини 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2" w:tooltip="Простір" w:history="1">
        <w:r w:rsidRPr="00C11F8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простір</w:t>
        </w:r>
      </w:hyperlink>
      <w:r w:rsidRPr="00C11F8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gramStart"/>
      <w:r w:rsidRPr="00C11F84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C11F84">
        <w:rPr>
          <w:rFonts w:ascii="Times New Roman" w:hAnsi="Times New Roman" w:cs="Times New Roman"/>
          <w:sz w:val="28"/>
          <w:szCs w:val="28"/>
        </w:rPr>
        <w:t xml:space="preserve"> одним з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найпростіших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узагальнень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є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"http://ua-referat.com/%D0%9F%D0%B5%D1%80%D0%B5%D1%82%D0%B2%D0%BE%D1%80%D0%B5%D0%BD%D0%BD%D1%8F" \o "Перетворення"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перетворення</w:t>
      </w:r>
      <w:proofErr w:type="spellEnd"/>
      <w:r w:rsidRPr="00C11F8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числово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зав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 xml:space="preserve"> простим</w:t>
      </w:r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подібне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привести до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цікавих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висновків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і до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C11F84">
        <w:rPr>
          <w:rFonts w:ascii="Times New Roman" w:hAnsi="Times New Roman" w:cs="Times New Roman"/>
          <w:sz w:val="28"/>
          <w:szCs w:val="28"/>
        </w:rPr>
        <w:t xml:space="preserve"> формул.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11F84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r w:rsidRPr="00C11F84">
        <w:rPr>
          <w:rFonts w:ascii="Times New Roman" w:hAnsi="Times New Roman" w:cs="Times New Roman"/>
          <w:sz w:val="28"/>
          <w:szCs w:val="28"/>
          <w:u w:val="single"/>
          <w:lang w:val="uk-UA"/>
        </w:rPr>
        <w:t>7</w:t>
      </w:r>
      <w:r w:rsidRPr="00C11F8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11F84">
        <w:rPr>
          <w:rFonts w:ascii="Times New Roman" w:hAnsi="Times New Roman" w:cs="Times New Roman"/>
          <w:sz w:val="28"/>
          <w:szCs w:val="28"/>
        </w:rPr>
        <w:t>Теорема: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11F84">
        <w:rPr>
          <w:rFonts w:ascii="Times New Roman" w:hAnsi="Times New Roman" w:cs="Times New Roman"/>
          <w:bCs/>
          <w:sz w:val="28"/>
          <w:szCs w:val="28"/>
        </w:rPr>
        <w:t>"</w:t>
      </w:r>
      <w:r w:rsidRPr="00C11F84">
        <w:rPr>
          <w:rFonts w:ascii="Times New Roman" w:hAnsi="Times New Roman" w:cs="Times New Roman"/>
          <w:bCs/>
          <w:sz w:val="28"/>
          <w:szCs w:val="28"/>
          <w:lang w:val="uk-UA"/>
        </w:rPr>
        <w:t>Основа</w:t>
      </w:r>
      <w:r w:rsidRPr="00C11F8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хоча</w:t>
      </w:r>
      <w:proofErr w:type="spellEnd"/>
      <w:r w:rsidRPr="00C11F84">
        <w:rPr>
          <w:rFonts w:ascii="Times New Roman" w:hAnsi="Times New Roman" w:cs="Times New Roman"/>
          <w:bCs/>
          <w:sz w:val="28"/>
          <w:szCs w:val="28"/>
        </w:rPr>
        <w:t xml:space="preserve"> б 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однієї</w:t>
      </w:r>
      <w:proofErr w:type="spellEnd"/>
      <w:r w:rsidRPr="00C11F8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висоти</w:t>
      </w:r>
      <w:proofErr w:type="spellEnd"/>
      <w:r w:rsidRPr="00C11F8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трикутника</w:t>
      </w:r>
      <w:proofErr w:type="spellEnd"/>
      <w:r w:rsidRPr="00C11F8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лежить</w:t>
      </w:r>
      <w:proofErr w:type="spellEnd"/>
      <w:r w:rsidRPr="00C11F8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11F84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Pr="00C11F84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C11F84">
        <w:fldChar w:fldCharType="begin"/>
      </w:r>
      <w:r w:rsidRPr="00C11F84">
        <w:instrText xml:space="preserve"> HYPERLINK "http://ua-referat.com/%D0%92%D1%96%D0%B4%D0%BF%D0%BE%D0%B2%D1%96%D0%B4%D1%8C" \o "Відповідь" </w:instrText>
      </w:r>
      <w:r w:rsidRPr="00C11F84">
        <w:fldChar w:fldCharType="separate"/>
      </w:r>
      <w:r w:rsidRPr="00C11F84">
        <w:rPr>
          <w:rStyle w:val="a7"/>
          <w:rFonts w:ascii="Times New Roman" w:hAnsi="Times New Roman" w:cs="Times New Roman"/>
          <w:bCs/>
          <w:color w:val="auto"/>
          <w:sz w:val="28"/>
          <w:szCs w:val="28"/>
        </w:rPr>
        <w:t>відповідній</w:t>
      </w:r>
      <w:proofErr w:type="spellEnd"/>
      <w:r w:rsidRPr="00C11F84">
        <w:rPr>
          <w:rStyle w:val="a7"/>
          <w:rFonts w:ascii="Times New Roman" w:hAnsi="Times New Roman" w:cs="Times New Roman"/>
          <w:bCs/>
          <w:color w:val="auto"/>
          <w:sz w:val="28"/>
          <w:szCs w:val="28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стороні</w:t>
      </w:r>
      <w:proofErr w:type="spellEnd"/>
      <w:r w:rsidRPr="00C11F84">
        <w:rPr>
          <w:rFonts w:ascii="Times New Roman" w:hAnsi="Times New Roman" w:cs="Times New Roman"/>
          <w:bCs/>
          <w:sz w:val="28"/>
          <w:szCs w:val="28"/>
        </w:rPr>
        <w:t>, а</w:t>
      </w:r>
      <w:r w:rsidRPr="00A16098">
        <w:rPr>
          <w:rFonts w:ascii="Times New Roman" w:hAnsi="Times New Roman" w:cs="Times New Roman"/>
          <w:bCs/>
          <w:sz w:val="28"/>
          <w:szCs w:val="28"/>
        </w:rPr>
        <w:t xml:space="preserve"> не на </w:t>
      </w:r>
      <w:proofErr w:type="spellStart"/>
      <w:r w:rsidRPr="00A16098">
        <w:rPr>
          <w:rFonts w:ascii="Times New Roman" w:hAnsi="Times New Roman" w:cs="Times New Roman"/>
          <w:bCs/>
          <w:sz w:val="28"/>
          <w:szCs w:val="28"/>
        </w:rPr>
        <w:t>її</w:t>
      </w:r>
      <w:proofErr w:type="spellEnd"/>
      <w:r w:rsidRPr="00A1609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6098">
        <w:rPr>
          <w:rFonts w:ascii="Times New Roman" w:hAnsi="Times New Roman" w:cs="Times New Roman"/>
          <w:bCs/>
          <w:sz w:val="28"/>
          <w:szCs w:val="28"/>
        </w:rPr>
        <w:t>продовження</w:t>
      </w:r>
      <w:proofErr w:type="spellEnd"/>
      <w:r w:rsidRPr="00A16098">
        <w:rPr>
          <w:rFonts w:ascii="Times New Roman" w:hAnsi="Times New Roman" w:cs="Times New Roman"/>
          <w:bCs/>
          <w:sz w:val="28"/>
          <w:szCs w:val="28"/>
        </w:rPr>
        <w:t>", [</w:t>
      </w:r>
      <w:r w:rsidRPr="00A16098">
        <w:rPr>
          <w:rFonts w:ascii="Times New Roman" w:hAnsi="Times New Roman" w:cs="Times New Roman"/>
          <w:bCs/>
          <w:sz w:val="28"/>
          <w:szCs w:val="28"/>
          <w:lang w:val="uk-UA"/>
        </w:rPr>
        <w:t>4.</w:t>
      </w:r>
      <w:r w:rsidRPr="00A16098">
        <w:rPr>
          <w:rFonts w:ascii="Times New Roman" w:hAnsi="Times New Roman" w:cs="Times New Roman"/>
          <w:bCs/>
          <w:sz w:val="28"/>
          <w:szCs w:val="28"/>
        </w:rPr>
        <w:t xml:space="preserve"> № 9, 1991р.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с.32</w:t>
      </w:r>
      <w:r w:rsidRPr="00A16098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C11F84" w:rsidRPr="00835B7D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A16098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A16098">
        <w:rPr>
          <w:rFonts w:ascii="Times New Roman" w:hAnsi="Times New Roman" w:cs="Times New Roman"/>
          <w:sz w:val="28"/>
          <w:szCs w:val="28"/>
        </w:rPr>
        <w:t xml:space="preserve"> перенести </w:t>
      </w:r>
      <w:proofErr w:type="spellStart"/>
      <w:r w:rsidRPr="00A16098">
        <w:rPr>
          <w:rFonts w:ascii="Times New Roman" w:hAnsi="Times New Roman" w:cs="Times New Roman"/>
          <w:sz w:val="28"/>
          <w:szCs w:val="28"/>
        </w:rPr>
        <w:t>твердження</w:t>
      </w:r>
      <w:proofErr w:type="spellEnd"/>
      <w:r w:rsidRPr="00A1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098">
        <w:rPr>
          <w:rFonts w:ascii="Times New Roman" w:hAnsi="Times New Roman" w:cs="Times New Roman"/>
          <w:sz w:val="28"/>
          <w:szCs w:val="28"/>
        </w:rPr>
        <w:t>теореми</w:t>
      </w:r>
      <w:proofErr w:type="spellEnd"/>
      <w:r w:rsidRPr="00A1609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6098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Pr="00A1609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6098">
        <w:rPr>
          <w:rFonts w:ascii="Times New Roman" w:hAnsi="Times New Roman" w:cs="Times New Roman"/>
          <w:sz w:val="28"/>
          <w:szCs w:val="28"/>
        </w:rPr>
        <w:t>прості</w:t>
      </w:r>
      <w:proofErr w:type="gramStart"/>
      <w:r w:rsidRPr="00A16098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1609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16098">
        <w:rPr>
          <w:rFonts w:ascii="Times New Roman" w:hAnsi="Times New Roman" w:cs="Times New Roman"/>
          <w:sz w:val="28"/>
          <w:szCs w:val="28"/>
        </w:rPr>
        <w:t>конкретніше</w:t>
      </w:r>
      <w:proofErr w:type="spellEnd"/>
      <w:r w:rsidRPr="00A16098">
        <w:rPr>
          <w:rFonts w:ascii="Times New Roman" w:hAnsi="Times New Roman" w:cs="Times New Roman"/>
          <w:sz w:val="28"/>
          <w:szCs w:val="28"/>
        </w:rPr>
        <w:t>:</w:t>
      </w:r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плоску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фігуру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об'ємну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Трикутник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" у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прості</w:t>
      </w:r>
      <w:proofErr w:type="gramStart"/>
      <w:r w:rsidRPr="0038299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трансформується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в "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тетраедр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"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82991">
        <w:rPr>
          <w:rFonts w:ascii="Times New Roman" w:hAnsi="Times New Roman" w:cs="Times New Roman"/>
          <w:sz w:val="28"/>
          <w:szCs w:val="28"/>
        </w:rPr>
        <w:t xml:space="preserve"> Нова теорема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вигляда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382991">
        <w:rPr>
          <w:rFonts w:ascii="Times New Roman" w:hAnsi="Times New Roman" w:cs="Times New Roman"/>
          <w:sz w:val="28"/>
          <w:szCs w:val="28"/>
        </w:rPr>
        <w:t xml:space="preserve"> так</w:t>
      </w:r>
      <w:r w:rsidRPr="001D68F5">
        <w:rPr>
          <w:rFonts w:ascii="Times New Roman" w:hAnsi="Times New Roman" w:cs="Times New Roman"/>
          <w:sz w:val="28"/>
          <w:szCs w:val="28"/>
        </w:rPr>
        <w:t>:</w:t>
      </w:r>
      <w:r w:rsidRPr="001D68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D68F5">
        <w:rPr>
          <w:rFonts w:ascii="Times New Roman" w:hAnsi="Times New Roman" w:cs="Times New Roman"/>
          <w:bCs/>
          <w:sz w:val="28"/>
          <w:szCs w:val="28"/>
        </w:rPr>
        <w:t>"Для будь-</w:t>
      </w:r>
      <w:proofErr w:type="spellStart"/>
      <w:r w:rsidRPr="001D68F5">
        <w:rPr>
          <w:rFonts w:ascii="Times New Roman" w:hAnsi="Times New Roman" w:cs="Times New Roman"/>
          <w:bCs/>
          <w:sz w:val="28"/>
          <w:szCs w:val="28"/>
        </w:rPr>
        <w:t>якого</w:t>
      </w:r>
      <w:proofErr w:type="spellEnd"/>
      <w:r w:rsidRPr="001D68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68F5">
        <w:rPr>
          <w:rFonts w:ascii="Times New Roman" w:hAnsi="Times New Roman" w:cs="Times New Roman"/>
          <w:bCs/>
          <w:sz w:val="28"/>
          <w:szCs w:val="28"/>
        </w:rPr>
        <w:t>тетраедра</w:t>
      </w:r>
      <w:proofErr w:type="spellEnd"/>
      <w:r w:rsidRPr="001D68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68F5">
        <w:rPr>
          <w:rFonts w:ascii="Times New Roman" w:hAnsi="Times New Roman" w:cs="Times New Roman"/>
          <w:bCs/>
          <w:sz w:val="28"/>
          <w:szCs w:val="28"/>
          <w:lang w:val="uk-UA"/>
        </w:rPr>
        <w:t>основа</w:t>
      </w:r>
      <w:r w:rsidRPr="001D68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68F5">
        <w:rPr>
          <w:rFonts w:ascii="Times New Roman" w:hAnsi="Times New Roman" w:cs="Times New Roman"/>
          <w:bCs/>
          <w:sz w:val="28"/>
          <w:szCs w:val="28"/>
        </w:rPr>
        <w:t>хоча</w:t>
      </w:r>
      <w:proofErr w:type="spellEnd"/>
      <w:r w:rsidRPr="001D68F5">
        <w:rPr>
          <w:rFonts w:ascii="Times New Roman" w:hAnsi="Times New Roman" w:cs="Times New Roman"/>
          <w:bCs/>
          <w:sz w:val="28"/>
          <w:szCs w:val="28"/>
        </w:rPr>
        <w:t xml:space="preserve"> б </w:t>
      </w:r>
      <w:proofErr w:type="spellStart"/>
      <w:r w:rsidRPr="001D68F5">
        <w:rPr>
          <w:rFonts w:ascii="Times New Roman" w:hAnsi="Times New Roman" w:cs="Times New Roman"/>
          <w:bCs/>
          <w:sz w:val="28"/>
          <w:szCs w:val="28"/>
        </w:rPr>
        <w:t>однієї</w:t>
      </w:r>
      <w:proofErr w:type="spellEnd"/>
      <w:r w:rsidRPr="001D68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68F5">
        <w:rPr>
          <w:rFonts w:ascii="Times New Roman" w:hAnsi="Times New Roman" w:cs="Times New Roman"/>
          <w:bCs/>
          <w:sz w:val="28"/>
          <w:szCs w:val="28"/>
        </w:rPr>
        <w:t>висоти</w:t>
      </w:r>
      <w:proofErr w:type="spellEnd"/>
      <w:r w:rsidRPr="001D68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5B7D">
        <w:rPr>
          <w:rFonts w:ascii="Times New Roman" w:hAnsi="Times New Roman" w:cs="Times New Roman"/>
          <w:bCs/>
          <w:sz w:val="28"/>
          <w:szCs w:val="28"/>
        </w:rPr>
        <w:t>належить</w:t>
      </w:r>
      <w:proofErr w:type="spellEnd"/>
      <w:r w:rsidRPr="00835B7D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835B7D">
        <w:fldChar w:fldCharType="begin"/>
      </w:r>
      <w:r w:rsidRPr="00835B7D">
        <w:instrText xml:space="preserve"> HYPERLINK "http://ua-referat.com/%D0%92%D1%96%D0%B4%D0%BF%D0%BE%D0%B2%D1%96%D0%B4%D1%8C" \o "Відповідь" </w:instrText>
      </w:r>
      <w:r w:rsidRPr="00835B7D">
        <w:fldChar w:fldCharType="separate"/>
      </w:r>
      <w:r w:rsidRPr="00835B7D">
        <w:rPr>
          <w:rStyle w:val="a7"/>
          <w:rFonts w:ascii="Times New Roman" w:hAnsi="Times New Roman" w:cs="Times New Roman"/>
          <w:bCs/>
          <w:color w:val="auto"/>
          <w:sz w:val="28"/>
          <w:szCs w:val="28"/>
          <w:u w:val="none"/>
        </w:rPr>
        <w:t>відповідної</w:t>
      </w:r>
      <w:proofErr w:type="spellEnd"/>
      <w:r w:rsidRPr="00835B7D">
        <w:rPr>
          <w:rStyle w:val="a7"/>
          <w:rFonts w:ascii="Times New Roman" w:hAnsi="Times New Roman" w:cs="Times New Roman"/>
          <w:bCs/>
          <w:color w:val="auto"/>
          <w:sz w:val="28"/>
          <w:szCs w:val="28"/>
          <w:u w:val="none"/>
        </w:rPr>
        <w:fldChar w:fldCharType="end"/>
      </w:r>
      <w:r w:rsidRPr="00835B7D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835B7D">
        <w:rPr>
          <w:rFonts w:ascii="Times New Roman" w:hAnsi="Times New Roman" w:cs="Times New Roman"/>
          <w:bCs/>
          <w:sz w:val="28"/>
          <w:szCs w:val="28"/>
        </w:rPr>
        <w:t>грані</w:t>
      </w:r>
      <w:proofErr w:type="spellEnd"/>
      <w:r w:rsidRPr="00835B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5B7D">
        <w:rPr>
          <w:rFonts w:ascii="Times New Roman" w:hAnsi="Times New Roman" w:cs="Times New Roman"/>
          <w:bCs/>
          <w:sz w:val="28"/>
          <w:szCs w:val="28"/>
        </w:rPr>
        <w:t>тетраедра</w:t>
      </w:r>
      <w:proofErr w:type="spellEnd"/>
      <w:r w:rsidRPr="00835B7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11F84" w:rsidRPr="00835B7D" w:rsidRDefault="00C11F84" w:rsidP="00835B7D">
      <w:pPr>
        <w:tabs>
          <w:tab w:val="left" w:pos="1890"/>
        </w:tabs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35B7D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835B7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35B7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35B7D" w:rsidRPr="00835B7D">
        <w:rPr>
          <w:rStyle w:val="apple-converted-space"/>
          <w:rFonts w:ascii="Times New Roman" w:hAnsi="Times New Roman" w:cs="Times New Roman"/>
          <w:sz w:val="28"/>
          <w:szCs w:val="28"/>
        </w:rPr>
        <w:tab/>
      </w:r>
    </w:p>
    <w:p w:rsidR="00C11F84" w:rsidRDefault="00835B7D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hyperlink r:id="rId23" w:tooltip="Матерія" w:history="1">
        <w:proofErr w:type="spellStart"/>
        <w:r w:rsidR="00C11F84" w:rsidRPr="00835B7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Матеріал</w:t>
        </w:r>
        <w:proofErr w:type="spellEnd"/>
      </w:hyperlink>
      <w:r w:rsidR="00C11F84" w:rsidRPr="00835B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1F84" w:rsidRPr="00835B7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C11F84" w:rsidRPr="00835B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F84" w:rsidRPr="00382991">
        <w:rPr>
          <w:rFonts w:ascii="Times New Roman" w:hAnsi="Times New Roman" w:cs="Times New Roman"/>
          <w:sz w:val="28"/>
          <w:szCs w:val="28"/>
        </w:rPr>
        <w:t xml:space="preserve">представлен в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r w:rsidR="00C11F84">
        <w:rPr>
          <w:rFonts w:ascii="Times New Roman" w:hAnsi="Times New Roman" w:cs="Times New Roman"/>
          <w:sz w:val="28"/>
          <w:szCs w:val="28"/>
          <w:lang w:val="uk-UA"/>
        </w:rPr>
        <w:t>статті</w:t>
      </w:r>
      <w:r w:rsidR="00C11F84"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як для </w:t>
      </w:r>
      <w:r w:rsidR="00C11F84">
        <w:rPr>
          <w:rFonts w:ascii="Times New Roman" w:hAnsi="Times New Roman" w:cs="Times New Roman"/>
          <w:sz w:val="28"/>
          <w:szCs w:val="28"/>
          <w:lang w:val="uk-UA"/>
        </w:rPr>
        <w:t>викладачів</w:t>
      </w:r>
      <w:r w:rsidR="00C11F84" w:rsidRPr="00382991">
        <w:rPr>
          <w:rFonts w:ascii="Times New Roman" w:hAnsi="Times New Roman" w:cs="Times New Roman"/>
          <w:sz w:val="28"/>
          <w:szCs w:val="28"/>
        </w:rPr>
        <w:t xml:space="preserve">, так і для </w:t>
      </w:r>
      <w:r w:rsidR="00C11F84"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r w:rsidR="00C11F84" w:rsidRPr="003829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педагогів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11F84" w:rsidRPr="0038299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11F84" w:rsidRPr="00382991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конкретно до кожного уроку,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r w:rsidR="00C11F84" w:rsidRPr="00835B7D">
        <w:rPr>
          <w:rFonts w:ascii="Times New Roman" w:hAnsi="Times New Roman" w:cs="Times New Roman"/>
          <w:sz w:val="28"/>
          <w:szCs w:val="28"/>
        </w:rPr>
        <w:t>в</w:t>
      </w:r>
      <w:r w:rsidR="00C11F84" w:rsidRPr="00835B7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C11F84" w:rsidRPr="00835B7D">
        <w:fldChar w:fldCharType="begin"/>
      </w:r>
      <w:r w:rsidR="00C11F84" w:rsidRPr="00835B7D">
        <w:instrText xml:space="preserve"> HYPERLINK "http://ua-referat.com/%D0%9F%D1%96%D0%B4%D1%80%D1%83%D1%87%D0%BD%D0%B8%D0%BA" \o "Підручник" </w:instrText>
      </w:r>
      <w:r w:rsidR="00C11F84" w:rsidRPr="00835B7D">
        <w:fldChar w:fldCharType="separate"/>
      </w:r>
      <w:r w:rsidR="00C11F84" w:rsidRPr="00835B7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підручниках</w:t>
      </w:r>
      <w:proofErr w:type="spellEnd"/>
      <w:r w:rsidR="00C11F84" w:rsidRPr="00835B7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C11F84" w:rsidRPr="00835B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F84" w:rsidRPr="00835B7D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C11F84" w:rsidRPr="00835B7D">
        <w:rPr>
          <w:rFonts w:ascii="Times New Roman" w:hAnsi="Times New Roman" w:cs="Times New Roman"/>
          <w:sz w:val="28"/>
          <w:szCs w:val="28"/>
        </w:rPr>
        <w:lastRenderedPageBreak/>
        <w:t>різних</w:t>
      </w:r>
      <w:proofErr w:type="spellEnd"/>
      <w:r w:rsidR="00C11F84" w:rsidRPr="00835B7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C11F84" w:rsidRPr="00835B7D">
        <w:fldChar w:fldCharType="begin"/>
      </w:r>
      <w:r w:rsidR="00C11F84" w:rsidRPr="00835B7D">
        <w:instrText xml:space="preserve"> HYPERLINK "http://ua-referat.com/%D0%9C%D0%B5%D1%82%D0%BE%D0%B4%D0%B8%D1%87%D0%BA%D0%B0" \o "Методичка" </w:instrText>
      </w:r>
      <w:r w:rsidR="00C11F84" w:rsidRPr="00835B7D">
        <w:fldChar w:fldCharType="separate"/>
      </w:r>
      <w:r w:rsidR="00C11F84" w:rsidRPr="00835B7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методичних</w:t>
      </w:r>
      <w:proofErr w:type="spellEnd"/>
      <w:r w:rsidR="00C11F84" w:rsidRPr="00835B7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C11F84" w:rsidRPr="00835B7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C11F84" w:rsidRPr="00835B7D">
        <w:rPr>
          <w:rFonts w:ascii="Times New Roman" w:hAnsi="Times New Roman" w:cs="Times New Roman"/>
          <w:sz w:val="28"/>
          <w:szCs w:val="28"/>
        </w:rPr>
        <w:t>посібниках</w:t>
      </w:r>
      <w:proofErr w:type="spellEnd"/>
      <w:r w:rsidR="00C11F84" w:rsidRPr="00835B7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C11F84" w:rsidRPr="00835B7D">
        <w:rPr>
          <w:rFonts w:ascii="Times New Roman" w:hAnsi="Times New Roman" w:cs="Times New Roman"/>
          <w:sz w:val="28"/>
          <w:szCs w:val="28"/>
        </w:rPr>
        <w:t>знайдеться</w:t>
      </w:r>
      <w:proofErr w:type="spellEnd"/>
      <w:r w:rsidR="00C11F84" w:rsidRPr="00835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835B7D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="00C11F84" w:rsidRPr="00835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835B7D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="00C11F84" w:rsidRPr="00835B7D">
        <w:rPr>
          <w:rFonts w:ascii="Times New Roman" w:hAnsi="Times New Roman" w:cs="Times New Roman"/>
          <w:sz w:val="28"/>
          <w:szCs w:val="28"/>
          <w:lang w:val="uk-UA"/>
        </w:rPr>
        <w:t xml:space="preserve"> або немає задач </w:t>
      </w:r>
      <w:proofErr w:type="spellStart"/>
      <w:r w:rsidR="00C11F84" w:rsidRPr="00835B7D">
        <w:rPr>
          <w:rFonts w:ascii="Times New Roman" w:hAnsi="Times New Roman" w:cs="Times New Roman"/>
          <w:sz w:val="28"/>
          <w:szCs w:val="28"/>
          <w:lang w:val="uk-UA"/>
        </w:rPr>
        <w:t>проблемно-</w:t>
      </w:r>
      <w:proofErr w:type="spellEnd"/>
      <w:r w:rsidR="00C11F84" w:rsidRPr="00835B7D">
        <w:rPr>
          <w:rFonts w:ascii="Times New Roman" w:hAnsi="Times New Roman" w:cs="Times New Roman"/>
          <w:sz w:val="28"/>
          <w:szCs w:val="28"/>
          <w:lang w:val="uk-UA"/>
        </w:rPr>
        <w:t xml:space="preserve"> пошукового змісту. Студентам</w:t>
      </w:r>
      <w:r w:rsidR="00C11F84" w:rsidRPr="00835B7D">
        <w:rPr>
          <w:rFonts w:ascii="Times New Roman" w:hAnsi="Times New Roman" w:cs="Times New Roman"/>
          <w:sz w:val="28"/>
          <w:szCs w:val="28"/>
        </w:rPr>
        <w:t xml:space="preserve"> дан</w:t>
      </w:r>
      <w:r w:rsidR="00C11F84" w:rsidRPr="00382991">
        <w:rPr>
          <w:rFonts w:ascii="Times New Roman" w:hAnsi="Times New Roman" w:cs="Times New Roman"/>
          <w:sz w:val="28"/>
          <w:szCs w:val="28"/>
        </w:rPr>
        <w:t xml:space="preserve">а робота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розгубитися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складн</w:t>
      </w:r>
      <w:r w:rsidR="00C11F84">
        <w:rPr>
          <w:rFonts w:ascii="Times New Roman" w:hAnsi="Times New Roman" w:cs="Times New Roman"/>
          <w:sz w:val="28"/>
          <w:szCs w:val="28"/>
          <w:lang w:val="uk-UA"/>
        </w:rPr>
        <w:t>им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об'ємн</w:t>
      </w:r>
      <w:r w:rsidR="00C11F84">
        <w:rPr>
          <w:rFonts w:ascii="Times New Roman" w:hAnsi="Times New Roman" w:cs="Times New Roman"/>
          <w:sz w:val="28"/>
          <w:szCs w:val="28"/>
          <w:lang w:val="uk-UA"/>
        </w:rPr>
        <w:t>им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знаюч</w:t>
      </w:r>
      <w:proofErr w:type="spellEnd"/>
      <w:r w:rsidR="00C11F84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C11F84" w:rsidRPr="00382991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бул</w:t>
      </w:r>
      <w:proofErr w:type="spellEnd"/>
      <w:r w:rsidR="00C11F8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11F84" w:rsidRPr="00382991">
        <w:rPr>
          <w:rFonts w:ascii="Times New Roman" w:hAnsi="Times New Roman" w:cs="Times New Roman"/>
          <w:sz w:val="28"/>
          <w:szCs w:val="28"/>
        </w:rPr>
        <w:t xml:space="preserve"> складен</w:t>
      </w:r>
      <w:r w:rsidR="00C11F8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11F84"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F84" w:rsidRPr="00382991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="00C11F84" w:rsidRPr="00382991">
        <w:rPr>
          <w:rFonts w:ascii="Times New Roman" w:hAnsi="Times New Roman" w:cs="Times New Roman"/>
          <w:sz w:val="28"/>
          <w:szCs w:val="28"/>
        </w:rPr>
        <w:t>.</w:t>
      </w:r>
      <w:r w:rsidR="00C11F84"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Розібрана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тема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sz w:val="28"/>
          <w:szCs w:val="28"/>
          <w:lang w:val="uk-UA"/>
        </w:rPr>
        <w:t>утворення</w:t>
      </w:r>
      <w:r w:rsidRPr="0038299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3829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82991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299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задач, </w:t>
      </w:r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життєвих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82991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розібраних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r w:rsidRPr="00835B7D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r w:rsidRPr="00835B7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835B7D">
        <w:fldChar w:fldCharType="begin"/>
      </w:r>
      <w:r w:rsidRPr="00835B7D">
        <w:instrText xml:space="preserve"> HYPERLINK "http://ua-referat.com/%D0%9F%D1%80%D0%B8%D0%B9%D0%BE%D0%BC%D1%83" \o "Прийому" </w:instrText>
      </w:r>
      <w:r w:rsidRPr="00835B7D">
        <w:fldChar w:fldCharType="separate"/>
      </w:r>
      <w:r w:rsidRPr="00835B7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прийомів</w:t>
      </w:r>
      <w:proofErr w:type="spellEnd"/>
      <w:r w:rsidRPr="00835B7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835B7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835B7D">
        <w:rPr>
          <w:rFonts w:ascii="Times New Roman" w:hAnsi="Times New Roman" w:cs="Times New Roman"/>
          <w:sz w:val="28"/>
          <w:szCs w:val="28"/>
        </w:rPr>
        <w:t>ко</w:t>
      </w:r>
      <w:bookmarkEnd w:id="0"/>
      <w:r w:rsidRPr="00382991">
        <w:rPr>
          <w:rFonts w:ascii="Times New Roman" w:hAnsi="Times New Roman" w:cs="Times New Roman"/>
          <w:sz w:val="28"/>
          <w:szCs w:val="28"/>
        </w:rPr>
        <w:t>нструювання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навчит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виділяти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опорні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пункти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узагальнювати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дана тема - шлях до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нескінченно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382991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вибере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їй самій</w:t>
      </w:r>
      <w:r w:rsidRPr="00382991">
        <w:rPr>
          <w:rFonts w:ascii="Times New Roman" w:hAnsi="Times New Roman" w:cs="Times New Roman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2991">
        <w:rPr>
          <w:rFonts w:ascii="Times New Roman" w:hAnsi="Times New Roman" w:cs="Times New Roman"/>
          <w:b/>
          <w:bCs/>
          <w:sz w:val="28"/>
          <w:szCs w:val="28"/>
        </w:rPr>
        <w:t>Література</w:t>
      </w:r>
      <w:proofErr w:type="spellEnd"/>
      <w:r w:rsidRPr="0038299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Pr="00796E41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6E4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Тучнін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Н.П. Як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>?</w:t>
      </w:r>
      <w:r w:rsidRPr="00796E4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– К.: Школяр, Освіта, 2001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796E4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Шаригін</w:t>
      </w:r>
      <w:proofErr w:type="spellEnd"/>
      <w:proofErr w:type="gramStart"/>
      <w:r w:rsidRPr="00796E41">
        <w:rPr>
          <w:rFonts w:ascii="Times New Roman" w:hAnsi="Times New Roman" w:cs="Times New Roman"/>
          <w:sz w:val="28"/>
          <w:szCs w:val="28"/>
        </w:rPr>
        <w:t xml:space="preserve"> І.</w:t>
      </w:r>
      <w:proofErr w:type="gramEnd"/>
      <w:r w:rsidRPr="00796E41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Pr="00796E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Звідки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>?"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– Х.: Гімназія, 2005</w:t>
      </w:r>
      <w:r w:rsidRPr="00796E4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C11F84" w:rsidRPr="00796E41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6E41">
        <w:rPr>
          <w:rFonts w:ascii="Times New Roman" w:hAnsi="Times New Roman" w:cs="Times New Roman"/>
          <w:sz w:val="28"/>
          <w:szCs w:val="28"/>
          <w:lang w:val="uk-UA"/>
        </w:rPr>
        <w:t>3. Погорєлов О.В. Геометрія: Підруч</w:t>
      </w:r>
      <w:r>
        <w:rPr>
          <w:sz w:val="28"/>
          <w:szCs w:val="28"/>
          <w:lang w:val="uk-UA"/>
        </w:rPr>
        <w:t>ник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для 10-11 кл. загальноосвіт</w:t>
      </w:r>
      <w:r>
        <w:rPr>
          <w:sz w:val="28"/>
          <w:szCs w:val="28"/>
          <w:lang w:val="uk-UA"/>
        </w:rPr>
        <w:t>ніх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навч</w:t>
      </w:r>
      <w:r>
        <w:rPr>
          <w:sz w:val="28"/>
          <w:szCs w:val="28"/>
          <w:lang w:val="uk-UA"/>
        </w:rPr>
        <w:t xml:space="preserve">альних 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  <w:lang w:val="uk-UA"/>
        </w:rPr>
        <w:t>закл</w:t>
      </w:r>
      <w:r>
        <w:rPr>
          <w:sz w:val="28"/>
          <w:szCs w:val="28"/>
          <w:lang w:val="uk-UA"/>
        </w:rPr>
        <w:t>адів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.–</w:t>
      </w:r>
      <w:proofErr w:type="spellEnd"/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К.: Школяр, Освіта, 2001</w:t>
      </w:r>
    </w:p>
    <w:p w:rsidR="00C11F84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96E4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Журнали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"Квант"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М.: </w:t>
      </w:r>
      <w:r w:rsidRPr="00796E41">
        <w:rPr>
          <w:rFonts w:ascii="Times New Roman" w:hAnsi="Times New Roman"/>
          <w:sz w:val="28"/>
          <w:szCs w:val="28"/>
          <w:lang w:val="uk-UA"/>
        </w:rPr>
        <w:t>Педагогічна освіта</w:t>
      </w:r>
      <w:r>
        <w:rPr>
          <w:rFonts w:ascii="Times New Roman" w:hAnsi="Times New Roman"/>
          <w:sz w:val="28"/>
          <w:szCs w:val="28"/>
          <w:lang w:val="uk-UA"/>
        </w:rPr>
        <w:t>,1991-2001рр.</w:t>
      </w:r>
    </w:p>
    <w:p w:rsidR="00C11F84" w:rsidRPr="00796E41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6E41">
        <w:rPr>
          <w:rFonts w:ascii="Times New Roman" w:hAnsi="Times New Roman" w:cs="Times New Roman"/>
          <w:sz w:val="28"/>
          <w:szCs w:val="28"/>
        </w:rPr>
        <w:t>5.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Сканаві</w:t>
      </w:r>
      <w:proofErr w:type="spellEnd"/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E41">
        <w:rPr>
          <w:rFonts w:ascii="Times New Roman" w:hAnsi="Times New Roman" w:cs="Times New Roman"/>
          <w:sz w:val="28"/>
          <w:szCs w:val="28"/>
        </w:rPr>
        <w:t>М.І.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Збірник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з математики для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вступників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у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E41">
        <w:rPr>
          <w:rFonts w:ascii="Times New Roman" w:hAnsi="Times New Roman" w:cs="Times New Roman"/>
          <w:sz w:val="28"/>
          <w:szCs w:val="28"/>
        </w:rPr>
        <w:t>ВНЗ</w:t>
      </w:r>
      <w:proofErr w:type="gramStart"/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gramEnd"/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– К.: Вища школа,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200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C11F84" w:rsidRPr="00796E41" w:rsidRDefault="00C11F84" w:rsidP="00C11F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E41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Фінкельштейн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В.М.  Коли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>.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–  К.: ТОВ «Бліц», 2005</w:t>
      </w:r>
    </w:p>
    <w:p w:rsidR="005F0078" w:rsidRDefault="005F0078"/>
    <w:p w:rsidR="005F0078" w:rsidRDefault="005F0078"/>
    <w:p w:rsidR="005F0078" w:rsidRDefault="005F0078"/>
    <w:p w:rsidR="005F0078" w:rsidRDefault="005F0078"/>
    <w:p w:rsidR="005F0078" w:rsidRDefault="005F0078"/>
    <w:p w:rsidR="005F0078" w:rsidRDefault="005F0078"/>
    <w:sectPr w:rsidR="005F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784A"/>
    <w:multiLevelType w:val="hybridMultilevel"/>
    <w:tmpl w:val="55946B7E"/>
    <w:lvl w:ilvl="0" w:tplc="918AE770">
      <w:start w:val="2016"/>
      <w:numFmt w:val="decimal"/>
      <w:lvlText w:val="%1 -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862BD"/>
    <w:multiLevelType w:val="hybridMultilevel"/>
    <w:tmpl w:val="7C24078C"/>
    <w:lvl w:ilvl="0" w:tplc="748A5004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580287"/>
    <w:multiLevelType w:val="hybridMultilevel"/>
    <w:tmpl w:val="307678FC"/>
    <w:lvl w:ilvl="0" w:tplc="30081ED0">
      <w:start w:val="2014"/>
      <w:numFmt w:val="decimal"/>
      <w:lvlText w:val="%1 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97A5C"/>
    <w:multiLevelType w:val="hybridMultilevel"/>
    <w:tmpl w:val="F2C03D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0CC22DA"/>
    <w:multiLevelType w:val="hybridMultilevel"/>
    <w:tmpl w:val="77A8FF20"/>
    <w:lvl w:ilvl="0" w:tplc="AF0C07E2">
      <w:start w:val="2013"/>
      <w:numFmt w:val="decimal"/>
      <w:lvlText w:val="%1 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B3C6D"/>
    <w:multiLevelType w:val="hybridMultilevel"/>
    <w:tmpl w:val="B3E6F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78"/>
    <w:rsid w:val="00035B63"/>
    <w:rsid w:val="001772A2"/>
    <w:rsid w:val="00220CF1"/>
    <w:rsid w:val="00361BD3"/>
    <w:rsid w:val="0037014F"/>
    <w:rsid w:val="005F0078"/>
    <w:rsid w:val="00687F88"/>
    <w:rsid w:val="00826AD3"/>
    <w:rsid w:val="00835B7D"/>
    <w:rsid w:val="0090545C"/>
    <w:rsid w:val="009C4603"/>
    <w:rsid w:val="00C1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007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35B6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7014F"/>
    <w:pPr>
      <w:ind w:left="720"/>
      <w:contextualSpacing/>
    </w:pPr>
    <w:rPr>
      <w:rFonts w:ascii="Calibri" w:eastAsia="Calibri" w:hAnsi="Calibri" w:cs="Times New Roman"/>
    </w:rPr>
  </w:style>
  <w:style w:type="character" w:styleId="a7">
    <w:name w:val="Hyperlink"/>
    <w:uiPriority w:val="99"/>
    <w:unhideWhenUsed/>
    <w:rsid w:val="0037014F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1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007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35B6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7014F"/>
    <w:pPr>
      <w:ind w:left="720"/>
      <w:contextualSpacing/>
    </w:pPr>
    <w:rPr>
      <w:rFonts w:ascii="Calibri" w:eastAsia="Calibri" w:hAnsi="Calibri" w:cs="Times New Roman"/>
    </w:rPr>
  </w:style>
  <w:style w:type="character" w:styleId="a7">
    <w:name w:val="Hyperlink"/>
    <w:uiPriority w:val="99"/>
    <w:unhideWhenUsed/>
    <w:rsid w:val="0037014F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1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A2%D0%BE%D0%B3%D0%BE" TargetMode="External"/><Relationship Id="rId13" Type="http://schemas.openxmlformats.org/officeDocument/2006/relationships/oleObject" Target="embeddings/oleObject2.bin"/><Relationship Id="rId18" Type="http://schemas.openxmlformats.org/officeDocument/2006/relationships/hyperlink" Target="http://ua-referat.com/%D0%9F%D0%B5%D1%80%D0%B5%D1%82%D0%B2%D0%BE%D1%80%D0%B5%D0%BD%D0%BD%D1%8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ua-referat.com/%D0%A5%D0%B0%D1%80%D0%B0%D0%BA%D1%82%D0%B5%D1%80" TargetMode="External"/><Relationship Id="rId7" Type="http://schemas.openxmlformats.org/officeDocument/2006/relationships/hyperlink" Target="http://ua-referat.com/%D0%92%D1%96%D0%B4%D0%BF%D0%BE%D0%B2%D1%96%D0%B4%D1%8C" TargetMode="External"/><Relationship Id="rId12" Type="http://schemas.openxmlformats.org/officeDocument/2006/relationships/oleObject" Target="embeddings/oleObject1.bin"/><Relationship Id="rId17" Type="http://schemas.openxmlformats.org/officeDocument/2006/relationships/hyperlink" Target="http://ua-referat.com/%D0%9F%D0%B5%D1%80%D0%B5%D0%BA%D0%BB%D0%B0%D0%B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yperlink" Target="http://ua-referat.com/%D0%9F%D1%80%D0%BE%D1%81%D1%82%D1%96%D1%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hyperlink" Target="http://ua-referat.com/%D0%9C%D0%B0%D1%82%D0%B5%D1%80%D1%96%D1%8F" TargetMode="External"/><Relationship Id="rId10" Type="http://schemas.openxmlformats.org/officeDocument/2006/relationships/hyperlink" Target="http://ua-referat.com/%D0%9F%D0%B5%D1%80%D0%B5%D0%BA%D0%BB%D0%B0%D0%B4" TargetMode="External"/><Relationship Id="rId19" Type="http://schemas.openxmlformats.org/officeDocument/2006/relationships/hyperlink" Target="http://ua-referat.com/%D0%A2%D0%B5%D0%BE%D1%80%D0%B5%D0%BC%D0%B0_%D0%9F%D1%96%D1%84%D0%B0%D0%B3%D0%BE%D1%80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%D0%9B%D1%8E%D0%B4%D0%B8%D0%BD%D0%B0" TargetMode="External"/><Relationship Id="rId14" Type="http://schemas.openxmlformats.org/officeDocument/2006/relationships/oleObject" Target="embeddings/oleObject3.bin"/><Relationship Id="rId22" Type="http://schemas.openxmlformats.org/officeDocument/2006/relationships/hyperlink" Target="http://ua-referat.com/%D0%9F%D1%80%D0%BE%D1%81%D1%82%D1%96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2660</Words>
  <Characters>15164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4</cp:revision>
  <dcterms:created xsi:type="dcterms:W3CDTF">2017-09-11T09:26:00Z</dcterms:created>
  <dcterms:modified xsi:type="dcterms:W3CDTF">2017-09-11T09:45:00Z</dcterms:modified>
</cp:coreProperties>
</file>