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2 </w:t>
      </w:r>
      <w:r w:rsidDel="00000000" w:rsidR="00000000" w:rsidRPr="00000000">
        <w:rPr>
          <w:rtl w:val="0"/>
        </w:rPr>
        <w:br w:type="textWrapping"/>
        <w:t xml:space="preserve">By Kushagra Agarwal</w:t>
        <w:br w:type="textWrapping"/>
        <w:t xml:space="preserve">500125138</w:t>
        <w:br w:type="textWrapping"/>
        <w:t xml:space="preserve">Batch 1 IOT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https://github.com/Kushonwork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205554" cy="3133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54" cy="313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Program to Find Area of Triangle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TriangleArea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(args.length &lt; 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System.out.println("Please provide base and height of the triangle.");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double base = Double.parseDouble(args[0]);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height = Double.parseDouble(args[1]);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double area = 0.5 * base * height;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System.out.println("Area of the triangle is: " + area);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Program to Find Simple Interest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SimpleInterest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(args.length &lt; 3)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System.out.println("Please provide principal, rate and time.");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principal = Double.parseDouble(args[0]);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double rate = Double.parseDouble(args[1]);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double time = Double.parseDouble(args[2]);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double interest = (principal * rate * time) / 100;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System.out.println("Simple Interest is: " + interest);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Command Line Calculator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(args.length != 3)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System.out.println("Please provide two numbers and an operator.");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num1 = Integer.parseInt(args[0]);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 operator = args[1];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num2 = Integer.parseInt(args[2]);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result;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case "+":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System.out.println("Sum of " + num1 + " and " + num2 + " is " + result);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case "-":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System.out.println("Difference of " + num1 + " and " + num2 + " is " + result);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case "*":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System.out.println("Product of " + num1 + " and " + num2 + " is " + result);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System.out.println("Invalid operator. Please use +, -, or *.");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Check if the Number is Positive, Negative, or Zero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NumberCheck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(args.length &lt; 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System.out.println("Please provide a number.");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number = Integer.parseInt(args[0]);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(number &gt;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System.out.println("The number is positive.");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 else if (number &lt; 0)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System.out.println("The number is negative.");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System.out.println("The number is zero.");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5. Find the Greatest Among Three Integers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GreatestOfThree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(args.length &lt; 3)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System.out.println("Please provide three integers.");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a = Integer.parseInt(args[0]);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b = Integer.parseInt(args[1]);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c = Integer.parseInt(args[2]);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int greatest;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(a &gt;= b)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(a &gt;= c)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greatest = 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greatest = 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(b &gt;= c)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greatest = b;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greatest = c;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System.out.println("The greatest number is: " + greatest);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Display Day of the Week Based on Number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DayOfWeek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(args.length &lt; 1)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System.out.println("Please provide a number (1-7).");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day = Integer.parseInt(args[0]);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String dayName;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switch (day)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dayName = "Sunday";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dayName = "Monday";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dayName = "Tuesday";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dayName = "Wednesday";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dayName = "Thursday";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dayName = "Friday";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dayName = "Saturday";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dayName = "Invalid input. Please enter a number between 1 and 7.";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System.out.println("Day of the week is: " + dayName);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shonwor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