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1B75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1B75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 w:rsidTr="00560DE8">
        <w:tc>
          <w:tcPr>
            <w:tcW w:w="4695" w:type="dxa"/>
          </w:tcPr>
          <w:p w14:paraId="42F84784" w14:textId="77777777" w:rsidR="00604E29" w:rsidRDefault="001B75C6">
            <w:r>
              <w:t>Date</w:t>
            </w:r>
          </w:p>
        </w:tc>
        <w:tc>
          <w:tcPr>
            <w:tcW w:w="4335" w:type="dxa"/>
          </w:tcPr>
          <w:p w14:paraId="49DC5AF5" w14:textId="6343D220" w:rsidR="00604E29" w:rsidRDefault="00FB7E08">
            <w:r>
              <w:t xml:space="preserve">27 </w:t>
            </w:r>
            <w:proofErr w:type="spellStart"/>
            <w:r>
              <w:t>june</w:t>
            </w:r>
            <w:proofErr w:type="spellEnd"/>
            <w:r w:rsidR="00C27B72" w:rsidRPr="00C27B72">
              <w:t xml:space="preserve"> 2025</w:t>
            </w:r>
          </w:p>
        </w:tc>
      </w:tr>
      <w:tr w:rsidR="00604E29" w14:paraId="7A66939B" w14:textId="77777777" w:rsidTr="00560DE8">
        <w:tc>
          <w:tcPr>
            <w:tcW w:w="4695" w:type="dxa"/>
          </w:tcPr>
          <w:p w14:paraId="2D366549" w14:textId="77777777" w:rsidR="00604E29" w:rsidRDefault="001B75C6">
            <w:r>
              <w:t>Team ID</w:t>
            </w:r>
          </w:p>
        </w:tc>
        <w:tc>
          <w:tcPr>
            <w:tcW w:w="4335" w:type="dxa"/>
          </w:tcPr>
          <w:p w14:paraId="1AD8634F" w14:textId="7EF735B9" w:rsidR="00604E29" w:rsidRDefault="00560DE8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LTVIP2025TMID31456</w:t>
            </w:r>
          </w:p>
        </w:tc>
      </w:tr>
      <w:tr w:rsidR="00604E29" w14:paraId="0E84FB5D" w14:textId="77777777" w:rsidTr="00560DE8">
        <w:tc>
          <w:tcPr>
            <w:tcW w:w="4695" w:type="dxa"/>
          </w:tcPr>
          <w:p w14:paraId="4C398D34" w14:textId="77777777" w:rsidR="00604E29" w:rsidRDefault="001B75C6">
            <w:r>
              <w:t>Project Name</w:t>
            </w:r>
          </w:p>
        </w:tc>
        <w:tc>
          <w:tcPr>
            <w:tcW w:w="4335" w:type="dxa"/>
          </w:tcPr>
          <w:p w14:paraId="56EAF34F" w14:textId="23CA9FFA" w:rsidR="00604E29" w:rsidRDefault="00560DE8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Health </w:t>
            </w:r>
            <w:proofErr w:type="spellStart"/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ai</w:t>
            </w:r>
            <w:proofErr w:type="spellEnd"/>
            <w:r w:rsidR="00FD035B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: Intelligent healthcare assistant using </w:t>
            </w:r>
            <w:proofErr w:type="spellStart"/>
            <w:r w:rsidR="00FD035B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ibm</w:t>
            </w:r>
            <w:proofErr w:type="spellEnd"/>
            <w:r w:rsidR="00FD035B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 granite </w:t>
            </w:r>
          </w:p>
        </w:tc>
      </w:tr>
      <w:tr w:rsidR="00604E29" w14:paraId="271BDBA3" w14:textId="77777777" w:rsidTr="00560DE8">
        <w:tc>
          <w:tcPr>
            <w:tcW w:w="4695" w:type="dxa"/>
          </w:tcPr>
          <w:p w14:paraId="1EABD436" w14:textId="77777777" w:rsidR="00604E29" w:rsidRDefault="001B75C6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1B75C6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1B75C6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 w:rsidTr="009B5D41">
        <w:trPr>
          <w:trHeight w:val="557"/>
        </w:trPr>
        <w:tc>
          <w:tcPr>
            <w:tcW w:w="901" w:type="dxa"/>
          </w:tcPr>
          <w:p w14:paraId="665E64AC" w14:textId="77777777" w:rsidR="00604E29" w:rsidRDefault="001B75C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1B75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1B75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9B5D41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1B75C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AEA972F" w:rsidR="00604E29" w:rsidRDefault="00F5084E">
            <w:r>
              <w:t>Access to timely, accurate, and personalized healthcare information remains a challenge, particularly in regions with limited medical infrastructure or awareness. Patients often struggle to interpret symptoms, understand diagnoses, and make informed health decisions, leading to delayed care and anxiety. There is a pressing need for a reliable, intelligent assistant that can bridge the gap between users and healthcare services.</w:t>
            </w:r>
          </w:p>
        </w:tc>
      </w:tr>
      <w:tr w:rsidR="00604E29" w14:paraId="6F005075" w14:textId="77777777" w:rsidTr="009B5D41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1B75C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A227263" w:rsidR="00604E29" w:rsidRDefault="00B4342C">
            <w:r>
              <w:t>The proposed solution is a Health AI Intelligent Assistant powered by IBM Granite foundation models. This assistant will utilize natural language understanding, medical knowledge graphs, and patient data (with consent) to provide:</w:t>
            </w:r>
          </w:p>
        </w:tc>
      </w:tr>
      <w:tr w:rsidR="00604E29" w14:paraId="58329B4D" w14:textId="77777777" w:rsidTr="009B5D41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1B75C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ED3B9DF" w14:textId="77777777" w:rsidR="00604E29" w:rsidRDefault="005A2B81">
            <w:r>
              <w:t xml:space="preserve">Powered by IBM Granite’s domain-specific LLMs with </w:t>
            </w:r>
            <w:proofErr w:type="spellStart"/>
            <w:r>
              <w:t>explainability</w:t>
            </w:r>
            <w:proofErr w:type="spellEnd"/>
            <w:r>
              <w:t xml:space="preserve"> and trust layers</w:t>
            </w:r>
          </w:p>
          <w:p w14:paraId="6F36C7CB" w14:textId="77777777" w:rsidR="005A2B81" w:rsidRDefault="005A2B81"/>
          <w:p w14:paraId="2EEDAECE" w14:textId="77777777" w:rsidR="005A2B81" w:rsidRDefault="005A2B81">
            <w:r>
              <w:t>Real-time health conversation interface using multi-modal input (voice/text/images)</w:t>
            </w:r>
          </w:p>
          <w:p w14:paraId="19330E21" w14:textId="77777777" w:rsidR="005A2B81" w:rsidRDefault="005A2B81"/>
          <w:p w14:paraId="352499F2" w14:textId="56B1C55A" w:rsidR="005A2B81" w:rsidRDefault="005A2B81">
            <w:r>
              <w:t>Privacy-first architecture with Federated Learning for patient data protection</w:t>
            </w:r>
          </w:p>
        </w:tc>
      </w:tr>
      <w:tr w:rsidR="00604E29" w14:paraId="3D9C92C5" w14:textId="77777777" w:rsidTr="009B5D41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1B75C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DAE58FC" w14:textId="77777777" w:rsidR="00604E29" w:rsidRDefault="007460D9">
            <w:r>
              <w:t>Empowers individuals to make informed health decisions</w:t>
            </w:r>
          </w:p>
          <w:p w14:paraId="4E11F857" w14:textId="77777777" w:rsidR="007460D9" w:rsidRDefault="007460D9"/>
          <w:p w14:paraId="0E0B1A05" w14:textId="77777777" w:rsidR="007460D9" w:rsidRDefault="007460D9">
            <w:r>
              <w:t>Reduces strain on primary healthcare systems by filtering non-critical cases</w:t>
            </w:r>
          </w:p>
          <w:p w14:paraId="0CBFA261" w14:textId="77777777" w:rsidR="007460D9" w:rsidRDefault="007460D9"/>
          <w:p w14:paraId="039671E8" w14:textId="2EC517D7" w:rsidR="007460D9" w:rsidRDefault="007460D9">
            <w:r>
              <w:t>Enhances health literacy across underserved communities</w:t>
            </w:r>
          </w:p>
        </w:tc>
      </w:tr>
      <w:tr w:rsidR="00604E29" w14:paraId="67441115" w14:textId="77777777" w:rsidTr="009B5D41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1B75C6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A850EC1" w14:textId="77777777" w:rsidR="00604E29" w:rsidRDefault="00F131FE">
            <w:r>
              <w:t>Freemium Model: Basic symptom checker and health info free; advanced features (teleconsultation integration, EHR syncing, premium analytics) behind a subscription</w:t>
            </w:r>
          </w:p>
          <w:p w14:paraId="38847E30" w14:textId="77777777" w:rsidR="00F131FE" w:rsidRDefault="00F131FE"/>
          <w:p w14:paraId="3E97F94F" w14:textId="4DE9DB64" w:rsidR="00F131FE" w:rsidRDefault="00F131FE">
            <w:r>
              <w:t>B2B Licensing: Licensing to hospitals, insurance providers, and telehealth platforms</w:t>
            </w:r>
          </w:p>
        </w:tc>
      </w:tr>
      <w:tr w:rsidR="00604E29" w14:paraId="2ECBCEA1" w14:textId="77777777" w:rsidTr="009B5D41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1B75C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C845430" w14:textId="77777777" w:rsidR="009B5D41" w:rsidRDefault="009B5D41">
            <w:pPr>
              <w:pStyle w:val="NormalWeb"/>
              <w:divId w:val="1288390659"/>
            </w:pPr>
            <w:r>
              <w:rPr>
                <w:rFonts w:eastAsia="Times New Roman" w:hAnsi="Symbol"/>
              </w:rPr>
              <w:t></w:t>
            </w:r>
            <w:r>
              <w:rPr>
                <w:rFonts w:eastAsia="Times New Roman"/>
              </w:rPr>
              <w:t xml:space="preserve">  </w:t>
            </w:r>
            <w:r>
              <w:rPr>
                <w:rStyle w:val="Strong"/>
              </w:rPr>
              <w:t>Cloud-native architecture</w:t>
            </w:r>
            <w:r>
              <w:t xml:space="preserve"> allows deployment at scale across regions</w:t>
            </w:r>
          </w:p>
          <w:p w14:paraId="1B9E6851" w14:textId="77777777" w:rsidR="009B5D41" w:rsidRDefault="009B5D41">
            <w:pPr>
              <w:pStyle w:val="NormalWeb"/>
              <w:divId w:val="1288390659"/>
            </w:pPr>
            <w:r>
              <w:rPr>
                <w:rFonts w:eastAsia="Times New Roman" w:hAnsi="Symbol"/>
              </w:rPr>
              <w:t></w:t>
            </w:r>
            <w:r>
              <w:rPr>
                <w:rFonts w:eastAsia="Times New Roman"/>
              </w:rPr>
              <w:t xml:space="preserve">  </w:t>
            </w:r>
            <w:r>
              <w:rPr>
                <w:rStyle w:val="Strong"/>
              </w:rPr>
              <w:t>Modular design</w:t>
            </w:r>
            <w:r>
              <w:t xml:space="preserve"> supports expansion to new languages, conditions, and specialties</w:t>
            </w:r>
          </w:p>
          <w:p w14:paraId="2714ABB7" w14:textId="77777777" w:rsidR="009B5D41" w:rsidRDefault="009B5D41">
            <w:pPr>
              <w:pStyle w:val="NormalWeb"/>
              <w:divId w:val="1288390659"/>
            </w:pPr>
            <w:r>
              <w:rPr>
                <w:rFonts w:eastAsia="Times New Roman" w:hAnsi="Symbol"/>
              </w:rPr>
              <w:t></w:t>
            </w:r>
            <w:r>
              <w:rPr>
                <w:rFonts w:eastAsia="Times New Roman"/>
              </w:rPr>
              <w:t xml:space="preserve">  </w:t>
            </w:r>
            <w:r>
              <w:t>Easily adaptable to partner with clinics, NGOs, and governments</w:t>
            </w:r>
          </w:p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25C56"/>
    <w:rsid w:val="00174F01"/>
    <w:rsid w:val="001B75C6"/>
    <w:rsid w:val="00350B1D"/>
    <w:rsid w:val="00560DE8"/>
    <w:rsid w:val="005A2B81"/>
    <w:rsid w:val="00604E29"/>
    <w:rsid w:val="007460D9"/>
    <w:rsid w:val="009B5D41"/>
    <w:rsid w:val="00B4342C"/>
    <w:rsid w:val="00C27B72"/>
    <w:rsid w:val="00D90E76"/>
    <w:rsid w:val="00F131FE"/>
    <w:rsid w:val="00F5084E"/>
    <w:rsid w:val="00FB7E08"/>
    <w:rsid w:val="00FD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B5D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B5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3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Amurutha Kakarla</cp:lastModifiedBy>
  <cp:revision>2</cp:revision>
  <dcterms:created xsi:type="dcterms:W3CDTF">2025-06-26T13:35:00Z</dcterms:created>
  <dcterms:modified xsi:type="dcterms:W3CDTF">2025-06-26T13:35:00Z</dcterms:modified>
</cp:coreProperties>
</file>