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Style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63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853"/>
      </w:tblGrid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rPr>
          <w:trHeight w:hRule="exact" w:val="2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rPr>
          <w:trHeight w:hRule="exact" w:val="42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r>
              <w:rPr>
                <w:b/>
                <w:sz w:val="28"/>
                <w:szCs w:val="28"/>
              </w:rPr>
              <w:t xml:space="preserve">Списание товаров № </w:t>
            </w:r>
            <w:r w:rsidR="005A43D4" w:rsidRPr="005A43D4">
              <w:rPr>
                <w:rFonts w:eastAsia="Times New Roman" w:cs="Arial"/>
                <w:b/>
                <w:bCs/>
                <w:sz w:val="28"/>
                <w:szCs w:val="28"/>
              </w:rPr>
              <w:t>{</w:t>
            </w:r>
            <w:r w:rsidR="005A43D4">
              <w:rPr>
                <w:rFonts w:eastAsia="Times New Roman" w:cs="Arial"/>
                <w:b/>
                <w:bCs/>
                <w:sz w:val="28"/>
                <w:szCs w:val="28"/>
                <w:lang w:val="en-US"/>
              </w:rPr>
              <w:t>log</w:t>
            </w:r>
            <w:r w:rsidR="005A43D4" w:rsidRPr="00D724D7">
              <w:rPr>
                <w:rFonts w:eastAsia="Times New Roman" w:cs="Arial"/>
                <w:b/>
                <w:bCs/>
                <w:sz w:val="28"/>
                <w:szCs w:val="28"/>
              </w:rPr>
              <w:t>_</w:t>
            </w:r>
            <w:r w:rsidR="005A43D4">
              <w:rPr>
                <w:rFonts w:eastAsia="Times New Roman" w:cs="Arial"/>
                <w:b/>
                <w:bCs/>
                <w:sz w:val="28"/>
                <w:szCs w:val="28"/>
                <w:lang w:val="en-US"/>
              </w:rPr>
              <w:t>id</w:t>
            </w:r>
            <w:r w:rsidR="005A43D4">
              <w:rPr>
                <w:rFonts w:eastAsia="Times New Roman" w:cs="Arial"/>
                <w:b/>
                <w:bCs/>
                <w:sz w:val="28"/>
                <w:szCs w:val="28"/>
              </w:rPr>
              <w:t>} от </w:t>
            </w:r>
            <w:r w:rsidR="005A43D4" w:rsidRPr="00D724D7">
              <w:rPr>
                <w:rFonts w:eastAsia="Times New Roman" w:cs="Arial"/>
                <w:b/>
                <w:bCs/>
                <w:sz w:val="28"/>
                <w:szCs w:val="28"/>
              </w:rPr>
              <w:t>{</w:t>
            </w:r>
            <w:r w:rsidR="005A43D4">
              <w:rPr>
                <w:rFonts w:eastAsia="Times New Roman" w:cs="Arial"/>
                <w:b/>
                <w:bCs/>
                <w:sz w:val="28"/>
                <w:szCs w:val="28"/>
                <w:lang w:val="en-US"/>
              </w:rPr>
              <w:t>log</w:t>
            </w:r>
            <w:r w:rsidR="005A43D4" w:rsidRPr="005A43D4">
              <w:rPr>
                <w:rFonts w:eastAsia="Times New Roman" w:cs="Arial"/>
                <w:b/>
                <w:bCs/>
                <w:sz w:val="28"/>
                <w:szCs w:val="28"/>
              </w:rPr>
              <w:t>_</w:t>
            </w:r>
            <w:r w:rsidR="005A43D4">
              <w:rPr>
                <w:rFonts w:eastAsia="Times New Roman" w:cs="Arial"/>
                <w:b/>
                <w:bCs/>
                <w:sz w:val="28"/>
                <w:szCs w:val="28"/>
                <w:lang w:val="en-US"/>
              </w:rPr>
              <w:t>date</w:t>
            </w:r>
            <w:r w:rsidR="005A43D4" w:rsidRPr="00D724D7">
              <w:rPr>
                <w:rFonts w:eastAsia="Times New Roman" w:cs="Arial"/>
                <w:b/>
                <w:bCs/>
                <w:sz w:val="28"/>
                <w:szCs w:val="28"/>
              </w:rPr>
              <w:t>}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Организация: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Общество с ограниченной ответственностью "</w:t>
            </w:r>
            <w:proofErr w:type="spellStart"/>
            <w:r>
              <w:rPr>
                <w:b/>
                <w:sz w:val="18"/>
                <w:szCs w:val="18"/>
              </w:rPr>
              <w:t>Тектона</w:t>
            </w:r>
            <w:proofErr w:type="spellEnd"/>
            <w:r>
              <w:rPr>
                <w:b/>
                <w:sz w:val="18"/>
                <w:szCs w:val="18"/>
              </w:rPr>
              <w:t>"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Подразделение: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Логисты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center"/>
          </w:tcPr>
          <w:p w:rsidR="001A5272" w:rsidRDefault="00F71EBC">
            <w:r>
              <w:rPr>
                <w:sz w:val="18"/>
                <w:szCs w:val="18"/>
              </w:rPr>
              <w:t>Склад:</w:t>
            </w:r>
          </w:p>
        </w:tc>
        <w:tc>
          <w:tcPr>
            <w:tcW w:w="9358" w:type="dxa"/>
            <w:gridSpan w:val="28"/>
            <w:shd w:val="clear" w:color="FFFFFF" w:fill="auto"/>
          </w:tcPr>
          <w:p w:rsidR="001A5272" w:rsidRDefault="00F71EBC">
            <w:r>
              <w:rPr>
                <w:b/>
                <w:sz w:val="18"/>
                <w:szCs w:val="18"/>
              </w:rPr>
              <w:t>Склад Образцов Подольск</w:t>
            </w:r>
          </w:p>
        </w:tc>
      </w:tr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575" w:type="dxa"/>
            <w:gridSpan w:val="4"/>
            <w:shd w:val="clear" w:color="FFFFFF" w:fill="auto"/>
            <w:vAlign w:val="bottom"/>
          </w:tcPr>
          <w:p w:rsidR="001A5272" w:rsidRDefault="001A5272"/>
        </w:tc>
        <w:tc>
          <w:tcPr>
            <w:tcW w:w="9358" w:type="dxa"/>
            <w:gridSpan w:val="28"/>
            <w:shd w:val="clear" w:color="FFFFFF" w:fill="auto"/>
            <w:vAlign w:val="bottom"/>
          </w:tcPr>
          <w:p w:rsidR="001A5272" w:rsidRDefault="001A5272"/>
        </w:tc>
      </w:tr>
    </w:tbl>
    <w:tbl>
      <w:tblPr>
        <w:tblStyle w:val="TableStyle1"/>
        <w:tblW w:w="112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420"/>
        <w:gridCol w:w="1313"/>
        <w:gridCol w:w="3714"/>
        <w:gridCol w:w="945"/>
        <w:gridCol w:w="420"/>
        <w:gridCol w:w="945"/>
        <w:gridCol w:w="420"/>
        <w:gridCol w:w="1208"/>
        <w:gridCol w:w="1523"/>
      </w:tblGrid>
      <w:tr w:rsidR="001A5272" w:rsidTr="00F71EBC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42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313" w:type="dxa"/>
            <w:tcBorders>
              <w:top w:val="single" w:sz="10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20"/>
                <w:szCs w:val="20"/>
              </w:rPr>
              <w:t>Артикул</w:t>
            </w:r>
          </w:p>
        </w:tc>
        <w:tc>
          <w:tcPr>
            <w:tcW w:w="371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Товар</w:t>
            </w:r>
          </w:p>
        </w:tc>
        <w:tc>
          <w:tcPr>
            <w:tcW w:w="1365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Мест</w:t>
            </w:r>
          </w:p>
        </w:tc>
        <w:tc>
          <w:tcPr>
            <w:tcW w:w="1365" w:type="dxa"/>
            <w:gridSpan w:val="2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Количество</w:t>
            </w:r>
          </w:p>
        </w:tc>
        <w:tc>
          <w:tcPr>
            <w:tcW w:w="1208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523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A5272" w:rsidRDefault="00F71EBC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5A43D4" w:rsidTr="007C04B8">
        <w:trPr>
          <w:trHeight w:val="90"/>
        </w:trPr>
        <w:tc>
          <w:tcPr>
            <w:tcW w:w="315" w:type="dxa"/>
            <w:vMerge w:val="restart"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 w:val="restart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center"/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{TBL.id}</w:t>
            </w:r>
          </w:p>
        </w:tc>
        <w:tc>
          <w:tcPr>
            <w:tcW w:w="1313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center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TBL.article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r w:rsidRPr="000038C1">
              <w:rPr>
                <w:rFonts w:eastAsia="Times New Roman" w:cs="Arial"/>
                <w:szCs w:val="16"/>
                <w:lang w:val="en-US"/>
              </w:rPr>
              <w:t>{TBL.name}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jc w:val="right"/>
              <w:rPr>
                <w:rFonts w:eastAsia="Times New Roman" w:cs="Arial"/>
                <w:szCs w:val="16"/>
                <w:lang w:val="en-US"/>
              </w:rPr>
            </w:pPr>
            <w:r>
              <w:rPr>
                <w:rFonts w:eastAsia="Times New Roman" w:cs="Arial"/>
                <w:szCs w:val="16"/>
                <w:lang w:val="en-US"/>
              </w:rPr>
              <w:t>{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TBL.packs_number</w:t>
            </w:r>
            <w:proofErr w:type="spellEnd"/>
            <w:r w:rsidRPr="000038C1">
              <w:rPr>
                <w:rFonts w:eastAsia="Times New Roman" w:cs="Arial"/>
                <w:szCs w:val="16"/>
                <w:lang w:val="en-US"/>
              </w:rPr>
              <w:t>}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TBL.pack_type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945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TBL.amount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420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0038C1" w:rsidRDefault="005A43D4" w:rsidP="005A43D4">
            <w:pPr>
              <w:rPr>
                <w:rFonts w:eastAsia="Times New Roman" w:cs="Arial"/>
                <w:szCs w:val="16"/>
                <w:lang w:val="en-US"/>
              </w:rPr>
            </w:pPr>
            <w:r w:rsidRPr="000038C1">
              <w:rPr>
                <w:rFonts w:eastAsia="Times New Roman" w:cs="Arial"/>
                <w:szCs w:val="16"/>
                <w:lang w:val="en-US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  <w:lang w:val="en-US"/>
              </w:rPr>
              <w:t>TBL.units</w:t>
            </w:r>
            <w:proofErr w:type="spellEnd"/>
            <w:r w:rsidRPr="000038C1">
              <w:rPr>
                <w:rFonts w:eastAsia="Times New Roman" w:cs="Arial"/>
                <w:szCs w:val="16"/>
                <w:lang w:val="en-US"/>
              </w:rPr>
              <w:t>}</w:t>
            </w:r>
          </w:p>
        </w:tc>
        <w:tc>
          <w:tcPr>
            <w:tcW w:w="1208" w:type="dxa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{TBL.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opt_price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1523" w:type="dxa"/>
            <w:vMerge w:val="restart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A43D4" w:rsidRPr="00D47531" w:rsidRDefault="005A43D4" w:rsidP="005A43D4">
            <w:pPr>
              <w:jc w:val="right"/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{TBL.</w:t>
            </w:r>
            <w:proofErr w:type="spellStart"/>
            <w:r>
              <w:rPr>
                <w:rFonts w:eastAsia="Times New Roman" w:cs="Arial"/>
                <w:szCs w:val="16"/>
                <w:lang w:val="en-US"/>
              </w:rPr>
              <w:t>opt_sum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</w:tr>
      <w:tr w:rsidR="005A43D4" w:rsidTr="009E759C">
        <w:trPr>
          <w:trHeight w:val="90"/>
        </w:trPr>
        <w:tc>
          <w:tcPr>
            <w:tcW w:w="315" w:type="dxa"/>
            <w:vMerge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vMerge/>
            <w:tcBorders>
              <w:lef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center"/>
            </w:pPr>
          </w:p>
        </w:tc>
        <w:tc>
          <w:tcPr>
            <w:tcW w:w="1313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371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5A43D4" w:rsidRPr="00D47531" w:rsidRDefault="005A43D4" w:rsidP="005A43D4">
            <w:pPr>
              <w:rPr>
                <w:rFonts w:eastAsia="Times New Roman" w:cs="Arial"/>
                <w:szCs w:val="16"/>
              </w:rPr>
            </w:pPr>
            <w:r w:rsidRPr="000038C1">
              <w:rPr>
                <w:rFonts w:eastAsia="Times New Roman" w:cs="Arial"/>
                <w:szCs w:val="16"/>
              </w:rPr>
              <w:t>{</w:t>
            </w:r>
            <w:proofErr w:type="spellStart"/>
            <w:r w:rsidRPr="000038C1">
              <w:rPr>
                <w:rFonts w:eastAsia="Times New Roman" w:cs="Arial"/>
                <w:szCs w:val="16"/>
              </w:rPr>
              <w:t>TBL.en_name</w:t>
            </w:r>
            <w:proofErr w:type="spellEnd"/>
            <w:r w:rsidRPr="000038C1">
              <w:rPr>
                <w:rFonts w:eastAsia="Times New Roman" w:cs="Arial"/>
                <w:szCs w:val="16"/>
              </w:rPr>
              <w:t>}</w:t>
            </w:r>
          </w:p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945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420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/>
        </w:tc>
        <w:tc>
          <w:tcPr>
            <w:tcW w:w="1208" w:type="dxa"/>
            <w:vMerge/>
            <w:tcBorders>
              <w:left w:val="single" w:sz="5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  <w:tc>
          <w:tcPr>
            <w:tcW w:w="1523" w:type="dxa"/>
            <w:vMerge/>
            <w:tcBorders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</w:tr>
      <w:tr w:rsidR="005A43D4" w:rsidTr="00F71EBC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31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37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4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20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  <w:tc>
          <w:tcPr>
            <w:tcW w:w="152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A43D4" w:rsidRDefault="005A43D4" w:rsidP="005A43D4"/>
        </w:tc>
      </w:tr>
      <w:tr w:rsidR="005A43D4" w:rsidTr="00F71EBC">
        <w:tc>
          <w:tcPr>
            <w:tcW w:w="11223" w:type="dxa"/>
            <w:gridSpan w:val="10"/>
            <w:shd w:val="clear" w:color="FFFFFF" w:fill="auto"/>
          </w:tcPr>
          <w:p w:rsidR="005A43D4" w:rsidRDefault="005A43D4" w:rsidP="005A43D4">
            <w:pPr>
              <w:jc w:val="right"/>
            </w:pPr>
          </w:p>
        </w:tc>
      </w:tr>
    </w:tbl>
    <w:tbl>
      <w:tblPr>
        <w:tblStyle w:val="TableStyle2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5"/>
        <w:gridCol w:w="315"/>
        <w:gridCol w:w="315"/>
        <w:gridCol w:w="315"/>
        <w:gridCol w:w="63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853"/>
      </w:tblGrid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shd w:val="clear" w:color="FFFFFF" w:fill="auto"/>
            <w:vAlign w:val="bottom"/>
          </w:tcPr>
          <w:p w:rsidR="001A5272" w:rsidRDefault="005A43D4">
            <w:r>
              <w:rPr>
                <w:szCs w:val="16"/>
              </w:rPr>
              <w:t xml:space="preserve">Всего наименований </w:t>
            </w:r>
            <w:r w:rsidRPr="00D7401F">
              <w:rPr>
                <w:rFonts w:eastAsia="Times New Roman" w:cs="Arial"/>
                <w:b/>
                <w:bCs/>
                <w:szCs w:val="16"/>
                <w:lang w:val="en-US"/>
              </w:rPr>
              <w:t> </w:t>
            </w:r>
            <w:r>
              <w:rPr>
                <w:rFonts w:eastAsia="Times New Roman" w:cs="Arial"/>
                <w:szCs w:val="16"/>
              </w:rPr>
              <w:t>{</w:t>
            </w:r>
            <w:proofErr w:type="spellStart"/>
            <w:r>
              <w:rPr>
                <w:rFonts w:eastAsia="Times New Roman" w:cs="Arial"/>
                <w:szCs w:val="16"/>
              </w:rPr>
              <w:t>total</w:t>
            </w:r>
            <w:proofErr w:type="spellEnd"/>
            <w:r>
              <w:rPr>
                <w:rFonts w:eastAsia="Times New Roman" w:cs="Arial"/>
                <w:szCs w:val="16"/>
              </w:rPr>
              <w:t>}</w:t>
            </w:r>
            <w:r w:rsidRPr="00BA48E2">
              <w:rPr>
                <w:rFonts w:eastAsia="Times New Roman" w:cs="Arial"/>
                <w:szCs w:val="16"/>
              </w:rPr>
              <w:t>, на сумму </w:t>
            </w:r>
            <w:r w:rsidRPr="00F75DC5">
              <w:rPr>
                <w:rFonts w:eastAsia="Times New Roman" w:cs="Arial"/>
                <w:szCs w:val="16"/>
              </w:rPr>
              <w:t>{</w:t>
            </w:r>
            <w:r w:rsidR="00F137FB">
              <w:rPr>
                <w:rFonts w:eastAsia="Times New Roman" w:cs="Arial"/>
                <w:szCs w:val="16"/>
                <w:lang w:val="en-US"/>
              </w:rPr>
              <w:t>opt</w:t>
            </w:r>
            <w:r w:rsidR="00F137FB" w:rsidRPr="00F137FB">
              <w:rPr>
                <w:rFonts w:eastAsia="Times New Roman" w:cs="Arial"/>
                <w:szCs w:val="16"/>
              </w:rPr>
              <w:t>_</w:t>
            </w:r>
            <w:proofErr w:type="spellStart"/>
            <w:r w:rsidRPr="00F75DC5">
              <w:rPr>
                <w:rFonts w:eastAsia="Times New Roman" w:cs="Arial"/>
                <w:szCs w:val="16"/>
              </w:rPr>
              <w:t>sum</w:t>
            </w:r>
            <w:proofErr w:type="spellEnd"/>
            <w:r w:rsidRPr="00F75DC5">
              <w:rPr>
                <w:rFonts w:eastAsia="Times New Roman" w:cs="Arial"/>
                <w:szCs w:val="16"/>
              </w:rPr>
              <w:t>}</w:t>
            </w:r>
            <w:r w:rsidRPr="00BA48E2">
              <w:rPr>
                <w:rFonts w:eastAsia="Times New Roman" w:cs="Arial"/>
                <w:szCs w:val="16"/>
              </w:rPr>
              <w:t> </w:t>
            </w:r>
            <w:r w:rsidRPr="002D07ED">
              <w:rPr>
                <w:rFonts w:eastAsia="Times New Roman" w:cs="Arial"/>
                <w:szCs w:val="16"/>
              </w:rPr>
              <w:t>{</w:t>
            </w:r>
            <w:r>
              <w:rPr>
                <w:rFonts w:eastAsia="Times New Roman" w:cs="Arial"/>
                <w:szCs w:val="16"/>
                <w:lang w:val="en-US"/>
              </w:rPr>
              <w:t>currency</w:t>
            </w:r>
            <w:r w:rsidRPr="002D07ED">
              <w:rPr>
                <w:rFonts w:eastAsia="Times New Roman" w:cs="Arial"/>
                <w:szCs w:val="16"/>
              </w:rPr>
              <w:t>}</w:t>
            </w:r>
          </w:p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10933" w:type="dxa"/>
            <w:gridSpan w:val="32"/>
            <w:shd w:val="clear" w:color="FFFFFF" w:fill="auto"/>
          </w:tcPr>
          <w:p w:rsidR="001A5272" w:rsidRDefault="005A43D4"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{</w:t>
            </w:r>
            <w:r w:rsidR="00F137FB">
              <w:rPr>
                <w:rFonts w:eastAsia="Times New Roman" w:cs="Arial"/>
                <w:b/>
                <w:bCs/>
                <w:sz w:val="18"/>
                <w:szCs w:val="18"/>
                <w:lang w:val="en-US"/>
              </w:rPr>
              <w:t>opt_</w:t>
            </w:r>
            <w:bookmarkStart w:id="0" w:name="_GoBack"/>
            <w:bookmarkEnd w:id="0"/>
            <w:proofErr w:type="spellStart"/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sum_string</w:t>
            </w:r>
            <w:proofErr w:type="spellEnd"/>
            <w:r w:rsidRPr="000038C1">
              <w:rPr>
                <w:rFonts w:eastAsia="Times New Roman" w:cs="Arial"/>
                <w:b/>
                <w:bCs/>
                <w:sz w:val="18"/>
                <w:szCs w:val="18"/>
              </w:rPr>
              <w:t>}</w:t>
            </w:r>
          </w:p>
        </w:tc>
      </w:tr>
      <w:tr w:rsidR="001A5272">
        <w:trPr>
          <w:trHeight w:hRule="exact" w:val="140"/>
        </w:trPr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630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shd w:val="clear" w:color="FFFFFF" w:fill="auto"/>
            <w:vAlign w:val="bottom"/>
          </w:tcPr>
          <w:p w:rsidR="001A5272" w:rsidRDefault="001A5272"/>
        </w:tc>
        <w:tc>
          <w:tcPr>
            <w:tcW w:w="853" w:type="dxa"/>
            <w:shd w:val="clear" w:color="FFFFFF" w:fill="auto"/>
            <w:vAlign w:val="bottom"/>
          </w:tcPr>
          <w:p w:rsidR="001A5272" w:rsidRDefault="001A5272"/>
        </w:tc>
      </w:tr>
      <w:tr w:rsidR="001A5272">
        <w:tc>
          <w:tcPr>
            <w:tcW w:w="1260" w:type="dxa"/>
            <w:gridSpan w:val="4"/>
            <w:shd w:val="clear" w:color="FFFFFF" w:fill="auto"/>
            <w:vAlign w:val="bottom"/>
          </w:tcPr>
          <w:p w:rsidR="001A5272" w:rsidRDefault="00F71EBC">
            <w:pPr>
              <w:jc w:val="right"/>
            </w:pPr>
            <w:r>
              <w:rPr>
                <w:b/>
                <w:sz w:val="18"/>
                <w:szCs w:val="18"/>
              </w:rPr>
              <w:t>Отпустил</w:t>
            </w:r>
          </w:p>
        </w:tc>
        <w:tc>
          <w:tcPr>
            <w:tcW w:w="63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2520" w:type="dxa"/>
            <w:gridSpan w:val="8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>
            <w:pPr>
              <w:jc w:val="right"/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A5272" w:rsidRDefault="00F71EBC">
            <w:pPr>
              <w:jc w:val="right"/>
            </w:pPr>
            <w:r>
              <w:rPr>
                <w:b/>
                <w:sz w:val="18"/>
                <w:szCs w:val="18"/>
              </w:rPr>
              <w:t>Получил</w:t>
            </w: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/>
        </w:tc>
        <w:tc>
          <w:tcPr>
            <w:tcW w:w="2205" w:type="dxa"/>
            <w:gridSpan w:val="7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A5272" w:rsidRDefault="001A5272">
            <w:pPr>
              <w:jc w:val="right"/>
            </w:pPr>
          </w:p>
        </w:tc>
        <w:tc>
          <w:tcPr>
            <w:tcW w:w="853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1A5272" w:rsidRDefault="001A5272"/>
        </w:tc>
      </w:tr>
    </w:tbl>
    <w:p w:rsidR="009255E4" w:rsidRDefault="009255E4"/>
    <w:sectPr w:rsidR="009255E4" w:rsidSect="00F71EB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5272"/>
    <w:rsid w:val="001A5272"/>
    <w:rsid w:val="005A43D4"/>
    <w:rsid w:val="009255E4"/>
    <w:rsid w:val="00F137FB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5501"/>
  <w15:docId w15:val="{D16353C9-2929-42E5-A764-BD24E113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Святослав Дёмочкин</cp:lastModifiedBy>
  <cp:revision>4</cp:revision>
  <dcterms:created xsi:type="dcterms:W3CDTF">2017-03-16T07:30:00Z</dcterms:created>
  <dcterms:modified xsi:type="dcterms:W3CDTF">2017-03-16T22:03:00Z</dcterms:modified>
</cp:coreProperties>
</file>