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7D" w:rsidRDefault="0032315A">
      <w:pPr>
        <w:rPr>
          <w:b/>
        </w:rPr>
      </w:pPr>
      <w:r w:rsidRPr="0032315A">
        <w:rPr>
          <w:b/>
        </w:rPr>
        <w:t>факторы производства в рыночном хозяйстве</w:t>
      </w:r>
    </w:p>
    <w:p w:rsidR="0032315A" w:rsidRDefault="0032315A" w:rsidP="0032315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Традиционно выделяют следующие факторы производства:</w:t>
      </w:r>
    </w:p>
    <w:p w:rsidR="0032315A" w:rsidRDefault="0032315A" w:rsidP="0032315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Земля</w:t>
      </w:r>
      <w:r>
        <w:rPr>
          <w:rFonts w:ascii="Arial" w:hAnsi="Arial" w:cs="Arial"/>
          <w:color w:val="252525"/>
          <w:sz w:val="21"/>
          <w:szCs w:val="21"/>
        </w:rPr>
        <w:t> — это естественные (</w:t>
      </w:r>
      <w:hyperlink r:id="rId5" w:tooltip="Природные ресурсы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природные) ресурсы</w:t>
        </w:r>
      </w:hyperlink>
      <w:r>
        <w:rPr>
          <w:rFonts w:ascii="Arial" w:hAnsi="Arial" w:cs="Arial"/>
          <w:color w:val="252525"/>
          <w:sz w:val="21"/>
          <w:szCs w:val="21"/>
        </w:rPr>
        <w:t>, необходимые для существования человеческого общества и используемые в хозяйстве.</w:t>
      </w:r>
    </w:p>
    <w:p w:rsidR="0032315A" w:rsidRDefault="00AA04E7" w:rsidP="0032315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6" w:tooltip="Труд" w:history="1">
        <w:r w:rsidR="0032315A">
          <w:rPr>
            <w:rStyle w:val="a4"/>
            <w:rFonts w:ascii="Arial" w:hAnsi="Arial" w:cs="Arial"/>
            <w:b/>
            <w:bCs/>
            <w:color w:val="0B0080"/>
            <w:sz w:val="21"/>
            <w:szCs w:val="21"/>
          </w:rPr>
          <w:t>Труд</w:t>
        </w:r>
      </w:hyperlink>
      <w:r w:rsidR="0032315A">
        <w:rPr>
          <w:rFonts w:ascii="Arial" w:hAnsi="Arial" w:cs="Arial"/>
          <w:color w:val="252525"/>
          <w:sz w:val="21"/>
          <w:szCs w:val="21"/>
        </w:rPr>
        <w:t> — целесообразная, сознательная деятельность человека, направленная на удовлетворение потребностей индивида и общества.</w:t>
      </w:r>
    </w:p>
    <w:p w:rsidR="0032315A" w:rsidRDefault="00AA04E7" w:rsidP="0032315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7" w:tooltip="Капитал" w:history="1">
        <w:r w:rsidR="0032315A">
          <w:rPr>
            <w:rStyle w:val="a4"/>
            <w:rFonts w:ascii="Arial" w:hAnsi="Arial" w:cs="Arial"/>
            <w:b/>
            <w:bCs/>
            <w:color w:val="0B0080"/>
            <w:sz w:val="21"/>
            <w:szCs w:val="21"/>
          </w:rPr>
          <w:t>Капита́л</w:t>
        </w:r>
      </w:hyperlink>
      <w:r w:rsidR="0032315A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32315A">
        <w:rPr>
          <w:rFonts w:ascii="Arial" w:hAnsi="Arial" w:cs="Arial"/>
          <w:color w:val="252525"/>
          <w:sz w:val="21"/>
          <w:szCs w:val="21"/>
        </w:rPr>
        <w:t xml:space="preserve"> — совокупность имущества, используемого для получения прибыли. Направление активов в сферу производства или оказания услуг с целью извлечения прибыли называют также капиталовложениями или инвестициями. </w:t>
      </w:r>
    </w:p>
    <w:p w:rsidR="0032315A" w:rsidRDefault="00AA04E7" w:rsidP="0032315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8" w:tooltip="Предпринимательство" w:history="1">
        <w:r w:rsidR="0032315A">
          <w:rPr>
            <w:rStyle w:val="a4"/>
            <w:rFonts w:ascii="Arial" w:hAnsi="Arial" w:cs="Arial"/>
            <w:b/>
            <w:bCs/>
            <w:color w:val="0B0080"/>
            <w:sz w:val="21"/>
            <w:szCs w:val="21"/>
          </w:rPr>
          <w:t>Предпринима́тельские спосо́бности</w:t>
        </w:r>
      </w:hyperlink>
      <w:r w:rsidR="0032315A">
        <w:rPr>
          <w:rFonts w:ascii="Arial" w:hAnsi="Arial" w:cs="Arial"/>
          <w:color w:val="252525"/>
          <w:sz w:val="21"/>
          <w:szCs w:val="21"/>
        </w:rPr>
        <w:t xml:space="preserve"> — это фактор, связывающий воедино остальные ресурсы производства, экономический ресурс, в состав которого следует включать предпринимателей, предпринимательскую инфраструктуру, а также предпринимательскую этику и культуру. </w:t>
      </w:r>
    </w:p>
    <w:p w:rsidR="0032315A" w:rsidRDefault="00AA04E7" w:rsidP="0032315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9" w:tooltip="Информация" w:history="1">
        <w:r w:rsidR="0032315A">
          <w:rPr>
            <w:rStyle w:val="a4"/>
            <w:rFonts w:ascii="Arial" w:hAnsi="Arial" w:cs="Arial"/>
            <w:b/>
            <w:bCs/>
            <w:color w:val="0B0080"/>
            <w:sz w:val="21"/>
            <w:szCs w:val="21"/>
          </w:rPr>
          <w:t>Информация</w:t>
        </w:r>
      </w:hyperlink>
      <w:r w:rsidR="0032315A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32315A">
        <w:rPr>
          <w:rFonts w:ascii="Arial" w:hAnsi="Arial" w:cs="Arial"/>
          <w:color w:val="252525"/>
          <w:sz w:val="21"/>
          <w:szCs w:val="21"/>
        </w:rPr>
        <w:t xml:space="preserve">(от лат. information — разъяснение, изложение) — ресурс, используемый в экономических процессах. Информация, овеществляясь во всех компонентах системы производительных сил общества, выступает составным элементом всех моментов процесса труда — и предметом труда, и средством труда, и составной частью живого труда. </w:t>
      </w:r>
    </w:p>
    <w:p w:rsidR="0032315A" w:rsidRPr="0032315A" w:rsidRDefault="0032315A">
      <w:pPr>
        <w:rPr>
          <w:b/>
        </w:rPr>
      </w:pPr>
      <w:bookmarkStart w:id="0" w:name="_GoBack"/>
      <w:bookmarkEnd w:id="0"/>
    </w:p>
    <w:sectPr w:rsidR="0032315A" w:rsidRPr="0032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CC5"/>
    <w:multiLevelType w:val="multilevel"/>
    <w:tmpl w:val="305A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96"/>
    <w:rsid w:val="0032315A"/>
    <w:rsid w:val="00AA04E7"/>
    <w:rsid w:val="00B46B7D"/>
    <w:rsid w:val="00D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89D66-E39A-4F5E-9511-AB71700A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2315A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5%D0%B4%D0%BF%D1%80%D0%B8%D0%BD%D0%B8%D0%BC%D0%B0%D1%82%D0%B5%D0%BB%D1%8C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0%D0%BF%D0%B8%D1%82%D0%B0%D0%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1%83%D0%B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F%D1%80%D0%B8%D1%80%D0%BE%D0%B4%D0%BD%D1%8B%D0%B5_%D1%80%D0%B5%D1%81%D1%83%D1%80%D1%81%D1%8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4%D0%BE%D1%80%D0%BC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4</cp:revision>
  <dcterms:created xsi:type="dcterms:W3CDTF">2016-01-20T14:56:00Z</dcterms:created>
  <dcterms:modified xsi:type="dcterms:W3CDTF">2016-01-20T15:03:00Z</dcterms:modified>
</cp:coreProperties>
</file>