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BE" w:rsidRDefault="004B37BE">
      <w:pPr>
        <w:rPr>
          <w:b/>
        </w:rPr>
      </w:pPr>
      <w:r w:rsidRPr="004B37BE">
        <w:rPr>
          <w:b/>
        </w:rPr>
        <w:t>Закон спроса.</w:t>
      </w:r>
    </w:p>
    <w:p w:rsidR="007E7AF1" w:rsidRDefault="004B37BE" w:rsidP="004B37BE">
      <w:r>
        <w:rPr>
          <w:rFonts w:ascii="Arial" w:hAnsi="Arial" w:cs="Arial"/>
          <w:b/>
          <w:bCs/>
          <w:color w:val="222222"/>
          <w:shd w:val="clear" w:color="auto" w:fill="FFFFFF"/>
        </w:rPr>
        <w:t>Закон спроса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и предложения — объективный экономический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закон</w:t>
      </w:r>
      <w:r>
        <w:rPr>
          <w:rFonts w:ascii="Arial" w:hAnsi="Arial" w:cs="Arial"/>
          <w:color w:val="222222"/>
          <w:shd w:val="clear" w:color="auto" w:fill="FFFFFF"/>
        </w:rPr>
        <w:t>, устанавливающий зависимость величины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спроса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и предложения товаров на рынке от их цен. При прочих равных условиях, чем цена на товар ниже, тем больше величина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спроса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(готовность покупать) и тем меньше величина предложения (готовность продавать).</w:t>
      </w:r>
    </w:p>
    <w:p w:rsidR="007E7AF1" w:rsidRPr="007E7AF1" w:rsidRDefault="007E7AF1" w:rsidP="007E7A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7E7AF1">
        <w:rPr>
          <w:rFonts w:ascii="Arial" w:eastAsia="Times New Roman" w:hAnsi="Arial" w:cs="Arial"/>
          <w:color w:val="252525"/>
          <w:sz w:val="21"/>
          <w:szCs w:val="21"/>
        </w:rPr>
        <w:t>Неценовые факторы, влияющие на спрос:</w:t>
      </w:r>
    </w:p>
    <w:p w:rsidR="007E7AF1" w:rsidRPr="007E7AF1" w:rsidRDefault="007E7AF1" w:rsidP="007E7AF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7E7AF1">
        <w:rPr>
          <w:rFonts w:ascii="Arial" w:eastAsia="Times New Roman" w:hAnsi="Arial" w:cs="Arial"/>
          <w:color w:val="252525"/>
          <w:sz w:val="21"/>
          <w:szCs w:val="21"/>
        </w:rPr>
        <w:t>Уровень доходов в обществе;</w:t>
      </w:r>
    </w:p>
    <w:p w:rsidR="007E7AF1" w:rsidRPr="007E7AF1" w:rsidRDefault="007E7AF1" w:rsidP="007E7AF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7E7AF1">
        <w:rPr>
          <w:rFonts w:ascii="Arial" w:eastAsia="Times New Roman" w:hAnsi="Arial" w:cs="Arial"/>
          <w:color w:val="252525"/>
          <w:sz w:val="21"/>
          <w:szCs w:val="21"/>
        </w:rPr>
        <w:t>Размеры рынка;</w:t>
      </w:r>
    </w:p>
    <w:p w:rsidR="007E7AF1" w:rsidRPr="007E7AF1" w:rsidRDefault="007E7AF1" w:rsidP="007E7AF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7E7AF1">
        <w:rPr>
          <w:rFonts w:ascii="Arial" w:eastAsia="Times New Roman" w:hAnsi="Arial" w:cs="Arial"/>
          <w:color w:val="252525"/>
          <w:sz w:val="21"/>
          <w:szCs w:val="21"/>
        </w:rPr>
        <w:t>Мода, сезонность;</w:t>
      </w:r>
    </w:p>
    <w:p w:rsidR="007E7AF1" w:rsidRPr="007E7AF1" w:rsidRDefault="007E7AF1" w:rsidP="007E7AF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7E7AF1">
        <w:rPr>
          <w:rFonts w:ascii="Arial" w:eastAsia="Times New Roman" w:hAnsi="Arial" w:cs="Arial"/>
          <w:color w:val="252525"/>
          <w:sz w:val="21"/>
          <w:szCs w:val="21"/>
        </w:rPr>
        <w:t>Наличие товаров-субститутов (заменителей);</w:t>
      </w:r>
    </w:p>
    <w:p w:rsidR="007E7AF1" w:rsidRPr="007E7AF1" w:rsidRDefault="007E7AF1" w:rsidP="007E7AF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7E7AF1">
        <w:rPr>
          <w:rFonts w:ascii="Arial" w:eastAsia="Times New Roman" w:hAnsi="Arial" w:cs="Arial"/>
          <w:color w:val="252525"/>
          <w:sz w:val="21"/>
          <w:szCs w:val="21"/>
        </w:rPr>
        <w:t>Инфляционные ожидания.</w:t>
      </w:r>
    </w:p>
    <w:p w:rsidR="00F25054" w:rsidRPr="007E7AF1" w:rsidRDefault="00F25054" w:rsidP="007E7AF1">
      <w:bookmarkStart w:id="0" w:name="_GoBack"/>
      <w:bookmarkEnd w:id="0"/>
    </w:p>
    <w:sectPr w:rsidR="00F25054" w:rsidRPr="007E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1EC"/>
    <w:multiLevelType w:val="multilevel"/>
    <w:tmpl w:val="0BE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05"/>
    <w:rsid w:val="004B37BE"/>
    <w:rsid w:val="007E7AF1"/>
    <w:rsid w:val="00940605"/>
    <w:rsid w:val="00F2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F658"/>
  <w15:chartTrackingRefBased/>
  <w15:docId w15:val="{B2275E44-7290-45F9-90AA-37384812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37BE"/>
  </w:style>
  <w:style w:type="paragraph" w:styleId="a3">
    <w:name w:val="Normal (Web)"/>
    <w:basedOn w:val="a"/>
    <w:uiPriority w:val="99"/>
    <w:semiHidden/>
    <w:unhideWhenUsed/>
    <w:rsid w:val="007E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5</cp:revision>
  <dcterms:created xsi:type="dcterms:W3CDTF">2016-01-20T13:51:00Z</dcterms:created>
  <dcterms:modified xsi:type="dcterms:W3CDTF">2016-01-20T13:56:00Z</dcterms:modified>
</cp:coreProperties>
</file>