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74" w:rsidRDefault="00914E74" w:rsidP="00914E74">
      <w:r>
        <w:t xml:space="preserve">Философская система Платона содержит четыре составные части, которые вошли в современную философию: </w:t>
      </w:r>
    </w:p>
    <w:p w:rsidR="00914E74" w:rsidRDefault="00914E74" w:rsidP="00914E74">
      <w:r>
        <w:t xml:space="preserve">Онтология – философское учение о Бытии; </w:t>
      </w:r>
    </w:p>
    <w:p w:rsidR="00914E74" w:rsidRDefault="00914E74" w:rsidP="00914E74">
      <w:r>
        <w:t xml:space="preserve">Космология – философское учение об Окружающем мире; </w:t>
      </w:r>
    </w:p>
    <w:p w:rsidR="00914E74" w:rsidRDefault="00914E74" w:rsidP="00914E74">
      <w:r>
        <w:t xml:space="preserve">Гносеология – философское учение о Методах познания мира; </w:t>
      </w:r>
    </w:p>
    <w:p w:rsidR="00914E74" w:rsidRDefault="00914E74" w:rsidP="00914E74">
      <w:r>
        <w:t xml:space="preserve">Этика – философское учение о Правилах поведения людей в обществе. </w:t>
      </w:r>
    </w:p>
    <w:p w:rsidR="00914E74" w:rsidRDefault="00914E74" w:rsidP="00914E74">
      <w:r>
        <w:t xml:space="preserve">Платон разделил весь окружающий мир на две основные части: </w:t>
      </w:r>
    </w:p>
    <w:p w:rsidR="00914E74" w:rsidRDefault="00914E74" w:rsidP="00914E74">
      <w:r>
        <w:t xml:space="preserve">Мир идей или Общих понятий; </w:t>
      </w:r>
    </w:p>
    <w:p w:rsidR="00914E74" w:rsidRDefault="00914E74" w:rsidP="00914E74">
      <w:r>
        <w:t xml:space="preserve">Материальный мир или Мир вещей. </w:t>
      </w:r>
    </w:p>
    <w:p w:rsidR="00914E74" w:rsidRDefault="00914E74" w:rsidP="00914E74">
      <w:r>
        <w:t xml:space="preserve">По его мнению, первичным (главным) является Мир Идей или Общих понятий. А производным (вторичным) является Материальный мир. </w:t>
      </w:r>
    </w:p>
    <w:p w:rsidR="00914E74" w:rsidRDefault="00914E74" w:rsidP="00914E74">
      <w:r>
        <w:t xml:space="preserve">Доказательство Платона: </w:t>
      </w:r>
    </w:p>
    <w:p w:rsidR="00914E74" w:rsidRDefault="00914E74" w:rsidP="00914E74">
      <w:r>
        <w:t>Материальные предметы не вечны, и существуют только определённое время. А общие понятия или идеи – вечны. «Конкретные предметы существуют потому, что они выражают какие-либо идеи</w:t>
      </w:r>
      <w:proofErr w:type="gramStart"/>
      <w:r>
        <w:t>» .</w:t>
      </w:r>
      <w:proofErr w:type="gramEnd"/>
      <w:r>
        <w:t xml:space="preserve"> Например, предметы искусства, существуют потому, что есть идея прекрасного, которую они воплощают. Платон явился основателем объективного идеализма. (Софисты были основателями философии субъективного идеализма</w:t>
      </w:r>
      <w:proofErr w:type="gramStart"/>
      <w:r>
        <w:t>) .</w:t>
      </w:r>
      <w:proofErr w:type="gramEnd"/>
      <w:r>
        <w:t xml:space="preserve"> </w:t>
      </w:r>
    </w:p>
    <w:p w:rsidR="00914E74" w:rsidRDefault="00914E74" w:rsidP="00914E74">
      <w:r>
        <w:t xml:space="preserve">Платон впервые определил общее понятие всех предметов материального мира, которое он назвал Материя. Это понятие вошло в современную философию. </w:t>
      </w:r>
    </w:p>
    <w:p w:rsidR="00914E74" w:rsidRDefault="00914E74" w:rsidP="00914E74">
      <w:r>
        <w:t xml:space="preserve">Большое внимание Платон уделял четвёртой части своей системы – Этике. Он решил создать систему Идеального (совершенного) Государства, а также систему нравственного воспитания личности. </w:t>
      </w:r>
    </w:p>
    <w:p w:rsidR="00914E74" w:rsidRDefault="00914E74" w:rsidP="00914E74">
      <w:r>
        <w:t xml:space="preserve">Платон разделил всё общество на три основных сословия: </w:t>
      </w:r>
    </w:p>
    <w:p w:rsidR="00914E74" w:rsidRDefault="00914E74" w:rsidP="00914E74">
      <w:r>
        <w:t xml:space="preserve">*Сословия – это группы людей, имеющие определённые права и обязанности, установленные государством. </w:t>
      </w:r>
    </w:p>
    <w:p w:rsidR="00914E74" w:rsidRDefault="00914E74" w:rsidP="00914E74">
      <w:r>
        <w:t xml:space="preserve"> Правители Государства – философы, политики, люди способные управлять страной; </w:t>
      </w:r>
    </w:p>
    <w:p w:rsidR="00914E74" w:rsidRDefault="00914E74" w:rsidP="00914E74">
      <w:r>
        <w:t xml:space="preserve">Воины – преданы государству, должны защищать его от внешних врагов; </w:t>
      </w:r>
    </w:p>
    <w:p w:rsidR="00914E74" w:rsidRDefault="00914E74" w:rsidP="00914E74">
      <w:r>
        <w:t xml:space="preserve">Крестьяне и ремесленники – должны содержать государство, и быть благоразумными и добросовестными. </w:t>
      </w:r>
    </w:p>
    <w:p w:rsidR="00914E74" w:rsidRDefault="00914E74" w:rsidP="00914E74">
      <w:r>
        <w:t xml:space="preserve">Каждое сословие должно было заниматься только своим делом, и не вмешиваться в дела других сословий. Укреплению Государства должна способствовать религия, и строгое государственное воспитание детей. </w:t>
      </w:r>
    </w:p>
    <w:p w:rsidR="00914E74" w:rsidRDefault="00914E74" w:rsidP="00914E74">
      <w:r>
        <w:t>Ф</w:t>
      </w:r>
      <w:r>
        <w:t xml:space="preserve">илософская система Аристотеля </w:t>
      </w:r>
    </w:p>
    <w:p w:rsidR="00914E74" w:rsidRDefault="00914E74" w:rsidP="00914E74">
      <w:r>
        <w:t xml:space="preserve">Аристотель в молодости был учеником Платона и оставил сочинения по всем областям науки своего времени. Он был учителем Александра Македонского. </w:t>
      </w:r>
    </w:p>
    <w:p w:rsidR="00914E74" w:rsidRDefault="00914E74" w:rsidP="00914E74">
      <w:r>
        <w:t xml:space="preserve">Аристотель впервые разделил науки, определив для каждой их них специальные области исследования: </w:t>
      </w:r>
    </w:p>
    <w:p w:rsidR="00914E74" w:rsidRDefault="00914E74" w:rsidP="00914E74">
      <w:r>
        <w:t xml:space="preserve">Теоретические науки </w:t>
      </w:r>
    </w:p>
    <w:p w:rsidR="00914E74" w:rsidRDefault="00914E74" w:rsidP="00914E74">
      <w:r>
        <w:lastRenderedPageBreak/>
        <w:t xml:space="preserve">- метафизика (греч. – то, что выше природы) – это наука, о наиболее общих понятиях развития мира. </w:t>
      </w:r>
    </w:p>
    <w:p w:rsidR="00914E74" w:rsidRDefault="00914E74" w:rsidP="00914E74">
      <w:r>
        <w:t xml:space="preserve">- физика – это наука, о закономерностях природы. </w:t>
      </w:r>
    </w:p>
    <w:p w:rsidR="00914E74" w:rsidRDefault="00914E74" w:rsidP="00914E74">
      <w:r>
        <w:t xml:space="preserve">- математика – это наука о количественных величинах. </w:t>
      </w:r>
    </w:p>
    <w:p w:rsidR="00914E74" w:rsidRDefault="00914E74" w:rsidP="00914E74">
      <w:r>
        <w:t xml:space="preserve">Практические науки </w:t>
      </w:r>
    </w:p>
    <w:p w:rsidR="00914E74" w:rsidRDefault="00914E74" w:rsidP="00914E74">
      <w:r>
        <w:t xml:space="preserve">- этика – это наука о поведении человека в обществе; </w:t>
      </w:r>
    </w:p>
    <w:p w:rsidR="00914E74" w:rsidRDefault="00914E74" w:rsidP="00914E74">
      <w:r>
        <w:t xml:space="preserve">- экономика – это наука о хозяйственных отношениях; </w:t>
      </w:r>
    </w:p>
    <w:p w:rsidR="00914E74" w:rsidRDefault="00914E74" w:rsidP="00914E74">
      <w:r>
        <w:t xml:space="preserve">- политика – это наука о Государственной и общественной деятельности. </w:t>
      </w:r>
    </w:p>
    <w:p w:rsidR="00914E74" w:rsidRDefault="00914E74" w:rsidP="00914E74">
      <w:r>
        <w:t xml:space="preserve">Аристотель выступил против учения Платона о том, что первичным является мир людей или общих понятий. По его мнению, общие понятия – это лишь имена или названия конкретных предметов. Как и Платон, Аристотель применял понятие материи для обозначения предметов материального мира. Он считал, что, всему существующему в мире свойственно движение. Он связывал движения с внутренней энергией. </w:t>
      </w:r>
    </w:p>
    <w:p w:rsidR="000A3450" w:rsidRDefault="00914E74" w:rsidP="00914E74">
      <w:bookmarkStart w:id="0" w:name="_GoBack"/>
      <w:bookmarkEnd w:id="0"/>
      <w:r>
        <w:t>По своим философским взглядам Аристотель был дуалистом.</w:t>
      </w:r>
    </w:p>
    <w:sectPr w:rsidR="000A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74"/>
    <w:rsid w:val="000A3450"/>
    <w:rsid w:val="0091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50D"/>
  <w15:chartTrackingRefBased/>
  <w15:docId w15:val="{466B09A6-1E63-4BF1-8951-51963501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2016-03-21T12:04:00Z</dcterms:created>
  <dcterms:modified xsi:type="dcterms:W3CDTF">2016-03-21T12:05:00Z</dcterms:modified>
</cp:coreProperties>
</file>