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2" w:rsidRDefault="00066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Лекция №1.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Физкультура и студенты.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Определение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Социальные функции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Средства физической культуры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</w:p>
    <w:p w:rsidR="000666B0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9581B">
        <w:rPr>
          <w:rFonts w:ascii="Times New Roman" w:hAnsi="Times New Roman" w:cs="Times New Roman"/>
          <w:sz w:val="28"/>
          <w:szCs w:val="28"/>
        </w:rPr>
        <w:t>)</w:t>
      </w:r>
      <w:r w:rsidR="000666B0">
        <w:rPr>
          <w:rFonts w:ascii="Times New Roman" w:hAnsi="Times New Roman" w:cs="Times New Roman"/>
          <w:sz w:val="28"/>
          <w:szCs w:val="28"/>
        </w:rPr>
        <w:t>. Физическая культура – это составная часть социальной деятельности, представляет собой совокупность духовных и материальных ценностей человека.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дисциплины и виды спорта – это духовные ценности.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Спортивный инвентарь – материальные ценности.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Достигнутый уровень физических способностей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Физическое развитие (Рост, вес, различные свойства организма)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Вес</w:t>
      </w:r>
      <w:r w:rsidRPr="00E958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рост= 57/180 = </w:t>
      </w:r>
      <w:r w:rsidR="00E9581B">
        <w:rPr>
          <w:rFonts w:ascii="Times New Roman" w:hAnsi="Times New Roman" w:cs="Times New Roman"/>
          <w:sz w:val="28"/>
          <w:szCs w:val="28"/>
        </w:rPr>
        <w:t>0.81</w:t>
      </w:r>
    </w:p>
    <w:p w:rsidR="000666B0" w:rsidRDefault="000666B0" w:rsidP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Астеник – узкая грудь, худощавая. 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Нормастеник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норма</w:t>
      </w:r>
    </w:p>
    <w:p w:rsidR="000666B0" w:rsidRDefault="00066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Гиперстеник </w:t>
      </w:r>
      <w:r w:rsidR="00F65C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CCA">
        <w:rPr>
          <w:rFonts w:ascii="Times New Roman" w:hAnsi="Times New Roman" w:cs="Times New Roman"/>
          <w:sz w:val="28"/>
          <w:szCs w:val="28"/>
        </w:rPr>
        <w:t>широкая грудь, развитая мускулатура.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Пикнический 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Диспластический</w:t>
      </w:r>
      <w:proofErr w:type="spellEnd"/>
    </w:p>
    <w:p w:rsidR="00F65CCA" w:rsidRDefault="00F65CCA" w:rsidP="00F65C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Физические качества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В) Достигнутый уровень систем обеспечения (Нервная, пищеварительная, кровеносная, дыхательная)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Г) ЗУН – Знания, Умения, Навыки и использование их на практике.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 – часть физ. культуры исторически сложившаяся в виде соревновательной деятельности.</w:t>
      </w:r>
    </w:p>
    <w:p w:rsidR="00F65CCA" w:rsidRDefault="009A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9581B">
        <w:rPr>
          <w:rFonts w:ascii="Times New Roman" w:hAnsi="Times New Roman" w:cs="Times New Roman"/>
          <w:sz w:val="28"/>
          <w:szCs w:val="28"/>
        </w:rPr>
        <w:t xml:space="preserve">) </w:t>
      </w:r>
      <w:r w:rsidR="00F65CCA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F65CCA">
        <w:rPr>
          <w:rFonts w:ascii="Times New Roman" w:hAnsi="Times New Roman" w:cs="Times New Roman"/>
          <w:sz w:val="28"/>
          <w:szCs w:val="28"/>
        </w:rPr>
        <w:t>физ-ры</w:t>
      </w:r>
      <w:proofErr w:type="spellEnd"/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ГТО – подготовка к защите, к труду и обороне.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Удовлетворение потребностей человека в двигательной активности.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Сохранение и укрепление здоровья.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Физическое совершенствование.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Воспитание и нормальное развитие личности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дружбы и мира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Бизнес</w:t>
      </w:r>
    </w:p>
    <w:p w:rsidR="00F65CCA" w:rsidRDefault="00F65CCA">
      <w:pPr>
        <w:rPr>
          <w:rFonts w:ascii="Times New Roman" w:hAnsi="Times New Roman" w:cs="Times New Roman"/>
          <w:sz w:val="28"/>
          <w:szCs w:val="28"/>
        </w:rPr>
      </w:pPr>
    </w:p>
    <w:p w:rsidR="00F65CCA" w:rsidRDefault="009A0445" w:rsidP="009A0445">
      <w:pPr>
        <w:tabs>
          <w:tab w:val="left" w:pos="3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1948073</wp:posOffset>
                </wp:positionH>
                <wp:positionV relativeFrom="paragraph">
                  <wp:posOffset>9665</wp:posOffset>
                </wp:positionV>
                <wp:extent cx="237053" cy="855024"/>
                <wp:effectExtent l="38100" t="0" r="10795" b="2159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53" cy="85502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C8C84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53.4pt;margin-top:.75pt;width:18.65pt;height:6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8WziQIAAC0FAAAOAAAAZHJzL2Uyb0RvYy54bWysVM1uEzEQviPxDpbvdDdpQkvUTRVaFSFV&#10;bUWLena9drPC6zG2k004FcGdB+AlCggJIcEzbN6IsXc3rWiFEOLinfF88+tvdmd3USoyF9YVoDPa&#10;20gpEZpDXujLjL48O3i0TYnzTOdMgRYZXQpHd8cPH+xUZiT6MAWVC0swiHajymR06r0ZJYnjU1Ey&#10;twFGaDRKsCXzqNrLJLeswuilSvpp+jipwObGAhfO4e1+Y6TjGF9Kwf2xlE54ojKKtfl42nhehDMZ&#10;77DRpWVmWvC2DPYPVZSs0Jh0HWqfeUZmtrgTqiy4BQfSb3AoE5Cy4CL2gN300t+6OZ0yI2IvOBxn&#10;1mNy/y8sP5qfWFLk+HaUaFbiE9Uf66/15/p69YGs3tff6i+rd6ur+kdz8bb+Xv+sP+F5TXphepVx&#10;Iwxyak5sqzkUwygW0pbhi02SRZz4cj1xsfCE42V/cysdblLC0bQ9HKb9QYiZ3Dgb6/wzASUJQkaV&#10;kP6pZTxMhY3Y/ND5Bt/h0DlU1NQQJb9UIoCVfiEkdopZe9E7ckzsKUvmDNmRv4r9YO6IDC6yUGrt&#10;lP7ZqcUGNxF597eOa3TMCNqvHctCg70vq190pcoG33Xd9BravoB8iQ9roWG8M/ygwAkeMudPmEWK&#10;4zLg2vpjPKSCKqPQSpRMwb657z7gkXlopaTClcmoez1jVlCinmvk5JPeYBB2LCqD4VYfFXvbcnHb&#10;omflHuDckXdYXRQD3qtOlBbKc9zuSciKJqY55s4o97ZT9nyzyvh/4GIyiTDcK8P8oT41vHvpQI6z&#10;xTmzpqWRR/4dQbded4jUYMN7aJjMPMgisuxmru28cScjWdv/R1j623pE3fzlxr8AAAD//wMAUEsD&#10;BBQABgAIAAAAIQAc8pZQ3AAAAAkBAAAPAAAAZHJzL2Rvd25yZXYueG1sTI9BTsMwEEX3SNzBGiR2&#10;1AkJUUnjVAjEjgrRcgA3nsRR43EUu2ng9AwrWH690f9vqu3iBjHjFHpPCtJVAgKp8aanTsHn4fVu&#10;DSJETUYPnlDBFwbY1tdXlS6Nv9AHzvvYCS6hUGoFNsaxlDI0Fp0OKz8iMWv95HTkOHXSTPrC5W6Q&#10;90lSSKd74gWrR3y22Jz2Z6fge17s+1vf5nL9crAGd/GxDTulbm+Wpw2IiEv8O4ZffVaHmp2O/kwm&#10;iEFBlhSsHhk8gGCe5XkK4sg5K1KQdSX/f1D/AAAA//8DAFBLAQItABQABgAIAAAAIQC2gziS/gAA&#10;AOEBAAATAAAAAAAAAAAAAAAAAAAAAABbQ29udGVudF9UeXBlc10ueG1sUEsBAi0AFAAGAAgAAAAh&#10;ADj9If/WAAAAlAEAAAsAAAAAAAAAAAAAAAAALwEAAF9yZWxzLy5yZWxzUEsBAi0AFAAGAAgAAAAh&#10;ADrjxbOJAgAALQUAAA4AAAAAAAAAAAAAAAAALgIAAGRycy9lMm9Eb2MueG1sUEsBAi0AFAAGAAgA&#10;AAAhABzyllDcAAAACQEAAA8AAAAAAAAAAAAAAAAA4wQAAGRycy9kb3ducmV2LnhtbFBLBQYAAAAA&#10;BAAEAPMAAADsBQAAAAA=&#10;" adj="499" strokecolor="black [3200]" strokeweight=".5pt">
                <v:stroke joinstyle="miter"/>
              </v:shape>
            </w:pict>
          </mc:Fallback>
        </mc:AlternateContent>
      </w:r>
      <w:r w:rsidR="00F65CCA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5C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5CCA" w:rsidRPr="009A0445">
        <w:rPr>
          <w:rFonts w:ascii="Times New Roman" w:hAnsi="Times New Roman" w:cs="Times New Roman"/>
          <w:sz w:val="28"/>
          <w:szCs w:val="28"/>
        </w:rPr>
        <w:t>)</w:t>
      </w:r>
      <w:r w:rsidR="00F65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Физическое укрепление</w:t>
      </w:r>
    </w:p>
    <w:p w:rsidR="009A0445" w:rsidRDefault="009A0445" w:rsidP="009A0445">
      <w:pPr>
        <w:tabs>
          <w:tab w:val="left" w:pos="3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физ-ры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9A0445">
        <w:rPr>
          <w:rFonts w:ascii="Times New Roman" w:hAnsi="Times New Roman" w:cs="Times New Roman"/>
          <w:sz w:val="28"/>
          <w:szCs w:val="28"/>
        </w:rPr>
        <w:t>&gt;</w:t>
      </w:r>
      <w:r w:rsidRPr="009A044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Гигиенические факторы</w:t>
      </w:r>
    </w:p>
    <w:p w:rsidR="009A0445" w:rsidRDefault="009A0445" w:rsidP="009A0445">
      <w:pPr>
        <w:tabs>
          <w:tab w:val="left" w:pos="3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Оздоровление</w:t>
      </w:r>
    </w:p>
    <w:p w:rsidR="009A0445" w:rsidRDefault="009A0445" w:rsidP="009A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Физические упражнения – такой вид двигательной активности для поддержания и укрепления физической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оррганизма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0445" w:rsidRDefault="009A0445" w:rsidP="009A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Статические и динамические.</w:t>
      </w:r>
      <w:r>
        <w:rPr>
          <w:rFonts w:ascii="Times New Roman" w:hAnsi="Times New Roman" w:cs="Times New Roman"/>
          <w:sz w:val="28"/>
          <w:szCs w:val="28"/>
        </w:rPr>
        <w:tab/>
        <w:t>Циклические и ациклические.</w:t>
      </w:r>
    </w:p>
    <w:p w:rsidR="009A0445" w:rsidRPr="009A6759" w:rsidRDefault="009A0445" w:rsidP="009A04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6759">
        <w:rPr>
          <w:rFonts w:ascii="Times New Roman" w:hAnsi="Times New Roman" w:cs="Times New Roman"/>
          <w:i/>
          <w:sz w:val="28"/>
          <w:szCs w:val="28"/>
        </w:rPr>
        <w:t>Домашняя работа №1.</w:t>
      </w:r>
    </w:p>
    <w:p w:rsidR="009A0445" w:rsidRPr="009A6759" w:rsidRDefault="009A0445" w:rsidP="009A0445">
      <w:pPr>
        <w:rPr>
          <w:rFonts w:ascii="Times New Roman" w:hAnsi="Times New Roman" w:cs="Times New Roman"/>
          <w:i/>
          <w:sz w:val="28"/>
          <w:szCs w:val="28"/>
        </w:rPr>
      </w:pPr>
      <w:r w:rsidRPr="009A6759">
        <w:rPr>
          <w:rFonts w:ascii="Times New Roman" w:hAnsi="Times New Roman" w:cs="Times New Roman"/>
          <w:i/>
          <w:sz w:val="28"/>
          <w:szCs w:val="28"/>
        </w:rPr>
        <w:tab/>
        <w:t>Определение биопотенциала человека.</w:t>
      </w:r>
    </w:p>
    <w:p w:rsidR="009A0445" w:rsidRPr="009A6759" w:rsidRDefault="009A0445" w:rsidP="009A0445">
      <w:pPr>
        <w:rPr>
          <w:rFonts w:ascii="Times New Roman" w:hAnsi="Times New Roman" w:cs="Times New Roman"/>
          <w:i/>
          <w:sz w:val="28"/>
          <w:szCs w:val="28"/>
        </w:rPr>
      </w:pPr>
      <w:r w:rsidRPr="009A6759">
        <w:rPr>
          <w:rFonts w:ascii="Times New Roman" w:hAnsi="Times New Roman" w:cs="Times New Roman"/>
          <w:i/>
          <w:sz w:val="28"/>
          <w:szCs w:val="28"/>
        </w:rPr>
        <w:tab/>
        <w:t>1998, 06, 07.</w:t>
      </w:r>
    </w:p>
    <w:p w:rsidR="009A0445" w:rsidRPr="009A6759" w:rsidRDefault="009A0445" w:rsidP="009A044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A6759">
        <w:rPr>
          <w:rFonts w:ascii="Times New Roman" w:hAnsi="Times New Roman" w:cs="Times New Roman"/>
          <w:i/>
          <w:sz w:val="28"/>
          <w:szCs w:val="28"/>
        </w:rPr>
        <w:tab/>
        <w:t>1998*607=</w:t>
      </w:r>
      <w:r w:rsidRPr="009A6759">
        <w:rPr>
          <w:i/>
        </w:rPr>
        <w:t xml:space="preserve"> </w:t>
      </w:r>
      <w:r w:rsidRPr="009A6759">
        <w:rPr>
          <w:rFonts w:ascii="Times New Roman" w:hAnsi="Times New Roman" w:cs="Times New Roman"/>
          <w:i/>
          <w:sz w:val="28"/>
          <w:szCs w:val="28"/>
        </w:rPr>
        <w:t>1212786=</w:t>
      </w:r>
      <w:r w:rsidRPr="009A6759">
        <w:rPr>
          <w:rFonts w:ascii="Times New Roman" w:hAnsi="Times New Roman" w:cs="Times New Roman"/>
          <w:i/>
          <w:sz w:val="28"/>
          <w:szCs w:val="28"/>
          <w:lang w:val="en-US"/>
        </w:rPr>
        <w:t>&gt;1 2 1 2 7 8 6 (+) = 30</w:t>
      </w:r>
      <w:bookmarkStart w:id="0" w:name="_GoBack"/>
      <w:bookmarkEnd w:id="0"/>
    </w:p>
    <w:p w:rsidR="00612772" w:rsidRPr="009A0445" w:rsidRDefault="009A0445" w:rsidP="009A0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12772" w:rsidRPr="009A0445" w:rsidSect="0006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8B"/>
    <w:rsid w:val="000666B0"/>
    <w:rsid w:val="00245462"/>
    <w:rsid w:val="00500AA2"/>
    <w:rsid w:val="005E4B8B"/>
    <w:rsid w:val="00612772"/>
    <w:rsid w:val="009A0445"/>
    <w:rsid w:val="009A6759"/>
    <w:rsid w:val="00E9581B"/>
    <w:rsid w:val="00F6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88322-C296-47FD-98DD-57BF4801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7</c:v>
                </c:pt>
                <c:pt idx="5">
                  <c:v>8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67-4C15-B8D6-457C8445B1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67-4C15-B8D6-457C8445B13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67-4C15-B8D6-457C8445B13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67-4C15-B8D6-457C8445B13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967-4C15-B8D6-457C8445B13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967-4C15-B8D6-457C8445B13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967-4C15-B8D6-457C8445B13B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Лист1!$I$2:$I$11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967-4C15-B8D6-457C8445B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479672"/>
        <c:axId val="389480328"/>
      </c:lineChart>
      <c:catAx>
        <c:axId val="389479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480328"/>
        <c:crosses val="autoZero"/>
        <c:auto val="1"/>
        <c:lblAlgn val="ctr"/>
        <c:lblOffset val="100"/>
        <c:noMultiLvlLbl val="0"/>
      </c:catAx>
      <c:valAx>
        <c:axId val="38948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9479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6</cp:revision>
  <dcterms:created xsi:type="dcterms:W3CDTF">2015-12-17T15:00:00Z</dcterms:created>
  <dcterms:modified xsi:type="dcterms:W3CDTF">2015-12-18T10:25:00Z</dcterms:modified>
</cp:coreProperties>
</file>