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17F51" w14:textId="55A229CA" w:rsidR="001F2D2B" w:rsidRPr="00C567CA" w:rsidRDefault="004B3329" w:rsidP="001F2D2B">
      <w:pPr>
        <w:spacing w:before="100" w:beforeAutospacing="1" w:after="100" w:afterAutospacing="1" w:line="240" w:lineRule="auto"/>
        <w:outlineLvl w:val="0"/>
        <w:rPr>
          <w:rFonts w:ascii="Century Gothic" w:eastAsia="Times New Roman" w:hAnsi="Century Gothic" w:cs="Times New Roman"/>
          <w:b/>
          <w:bCs/>
          <w:color w:val="333333"/>
          <w:kern w:val="36"/>
          <w:sz w:val="48"/>
          <w:szCs w:val="48"/>
          <w:lang w:eastAsia="en-IN"/>
          <w14:ligatures w14:val="none"/>
        </w:rPr>
      </w:pPr>
      <w:r w:rsidRPr="00C567CA">
        <w:rPr>
          <w:rFonts w:ascii="Century Gothic" w:eastAsia="Times New Roman" w:hAnsi="Century Gothic" w:cs="Times New Roman"/>
          <w:b/>
          <w:bCs/>
          <w:color w:val="333333"/>
          <w:kern w:val="36"/>
          <w:sz w:val="48"/>
          <w:szCs w:val="48"/>
          <w:lang w:eastAsia="en-IN"/>
          <w14:ligatures w14:val="none"/>
        </w:rPr>
        <w:t>Elara – Knowledge Management Agent</w:t>
      </w:r>
    </w:p>
    <w:p w14:paraId="7D2A5BC2" w14:textId="74560FF8" w:rsidR="00F16DC2" w:rsidRPr="00C567CA" w:rsidRDefault="00F16DC2" w:rsidP="00F16DC2">
      <w:pPr>
        <w:spacing w:before="100" w:beforeAutospacing="1" w:after="100" w:afterAutospacing="1" w:line="240" w:lineRule="auto"/>
        <w:outlineLvl w:val="1"/>
        <w:rPr>
          <w:rFonts w:ascii="Century Gothic" w:eastAsia="Times New Roman" w:hAnsi="Century Gothic" w:cs="Times New Roman"/>
          <w:b/>
          <w:bCs/>
          <w:color w:val="333333"/>
          <w:kern w:val="0"/>
          <w:sz w:val="36"/>
          <w:szCs w:val="36"/>
          <w:lang w:eastAsia="en-IN"/>
          <w14:ligatures w14:val="none"/>
        </w:rPr>
      </w:pPr>
      <w:r w:rsidRPr="00C567CA">
        <w:rPr>
          <w:rFonts w:ascii="Century Gothic" w:eastAsia="Times New Roman" w:hAnsi="Century Gothic" w:cs="Times New Roman"/>
          <w:b/>
          <w:bCs/>
          <w:color w:val="333333"/>
          <w:kern w:val="0"/>
          <w:sz w:val="36"/>
          <w:szCs w:val="36"/>
          <w:lang w:eastAsia="en-IN"/>
          <w14:ligatures w14:val="none"/>
        </w:rPr>
        <w:t>O</w:t>
      </w:r>
      <w:r w:rsidR="0065559B" w:rsidRPr="00C567CA">
        <w:rPr>
          <w:rFonts w:ascii="Century Gothic" w:eastAsia="Times New Roman" w:hAnsi="Century Gothic" w:cs="Times New Roman"/>
          <w:b/>
          <w:bCs/>
          <w:color w:val="333333"/>
          <w:kern w:val="0"/>
          <w:sz w:val="36"/>
          <w:szCs w:val="36"/>
          <w:lang w:eastAsia="en-IN"/>
          <w14:ligatures w14:val="none"/>
        </w:rPr>
        <w:t>verview</w:t>
      </w:r>
    </w:p>
    <w:p w14:paraId="4D8E2431" w14:textId="4EBC0DA2" w:rsidR="001F2D2B" w:rsidRPr="00C567CA" w:rsidRDefault="0065559B" w:rsidP="00F16DC2">
      <w:pPr>
        <w:rPr>
          <w:rFonts w:ascii="Century Gothic" w:hAnsi="Century Gothic"/>
          <w:sz w:val="24"/>
          <w:szCs w:val="24"/>
          <w:lang w:eastAsia="en-IN"/>
        </w:rPr>
      </w:pPr>
      <w:r w:rsidRPr="00C567CA">
        <w:rPr>
          <w:rFonts w:ascii="Century Gothic" w:hAnsi="Century Gothic"/>
          <w:sz w:val="24"/>
          <w:szCs w:val="24"/>
          <w:lang w:eastAsia="en-IN"/>
        </w:rPr>
        <w:t>The Elara - Knowledge Management Agentic solution</w:t>
      </w:r>
      <w:r w:rsidR="00022FD3" w:rsidRPr="00C567CA">
        <w:rPr>
          <w:rFonts w:ascii="Century Gothic" w:hAnsi="Century Gothic"/>
          <w:sz w:val="24"/>
          <w:szCs w:val="24"/>
          <w:lang w:eastAsia="en-IN"/>
        </w:rPr>
        <w:t xml:space="preserve"> includes a team of AI agents acting as Knowledge Managers, handling KB creation, consolidation, refinement, and validation</w:t>
      </w:r>
      <w:r w:rsidR="00B57098" w:rsidRPr="00C567CA">
        <w:rPr>
          <w:rFonts w:ascii="Century Gothic" w:hAnsi="Century Gothic"/>
          <w:sz w:val="24"/>
          <w:szCs w:val="24"/>
          <w:lang w:eastAsia="en-IN"/>
        </w:rPr>
        <w:t>.</w:t>
      </w:r>
    </w:p>
    <w:p w14:paraId="4825B21D" w14:textId="5CC40B31" w:rsidR="005B3D41" w:rsidRPr="00C567CA" w:rsidRDefault="00172E84" w:rsidP="00172E84">
      <w:pPr>
        <w:spacing w:before="100" w:beforeAutospacing="1" w:after="100" w:afterAutospacing="1" w:line="240" w:lineRule="auto"/>
        <w:outlineLvl w:val="1"/>
        <w:rPr>
          <w:rFonts w:ascii="Century Gothic" w:eastAsia="Times New Roman" w:hAnsi="Century Gothic" w:cs="Times New Roman"/>
          <w:b/>
          <w:bCs/>
          <w:color w:val="333333"/>
          <w:kern w:val="0"/>
          <w:sz w:val="36"/>
          <w:szCs w:val="36"/>
          <w:lang w:eastAsia="en-IN"/>
          <w14:ligatures w14:val="none"/>
        </w:rPr>
      </w:pPr>
      <w:r w:rsidRPr="00C567CA">
        <w:rPr>
          <w:rFonts w:ascii="Century Gothic" w:eastAsia="Times New Roman" w:hAnsi="Century Gothic" w:cs="Times New Roman"/>
          <w:b/>
          <w:bCs/>
          <w:color w:val="333333"/>
          <w:kern w:val="0"/>
          <w:sz w:val="36"/>
          <w:szCs w:val="36"/>
          <w:lang w:eastAsia="en-IN"/>
          <w14:ligatures w14:val="none"/>
        </w:rPr>
        <w:t xml:space="preserve">Functional </w:t>
      </w:r>
      <w:r w:rsidR="00650F00" w:rsidRPr="00C567CA">
        <w:rPr>
          <w:rFonts w:ascii="Century Gothic" w:eastAsia="Times New Roman" w:hAnsi="Century Gothic" w:cs="Times New Roman"/>
          <w:b/>
          <w:bCs/>
          <w:color w:val="333333"/>
          <w:kern w:val="0"/>
          <w:sz w:val="36"/>
          <w:szCs w:val="36"/>
          <w:lang w:eastAsia="en-IN"/>
          <w14:ligatures w14:val="none"/>
        </w:rPr>
        <w:t>Design</w:t>
      </w:r>
    </w:p>
    <w:p w14:paraId="45C1AFD8" w14:textId="482660A9" w:rsidR="00F50E19" w:rsidRPr="00C567CA" w:rsidRDefault="00650F00" w:rsidP="00F50E19">
      <w:pPr>
        <w:rPr>
          <w:rFonts w:ascii="Century Gothic" w:hAnsi="Century Gothic"/>
          <w:sz w:val="24"/>
          <w:szCs w:val="24"/>
          <w:lang w:eastAsia="en-IN"/>
        </w:rPr>
      </w:pPr>
      <w:r w:rsidRPr="00C567CA">
        <w:rPr>
          <w:rFonts w:ascii="Century Gothic" w:eastAsia="Times New Roman" w:hAnsi="Century Gothic" w:cs="Times New Roman"/>
          <w:b/>
          <w:bCs/>
          <w:kern w:val="0"/>
          <w:sz w:val="27"/>
          <w:szCs w:val="27"/>
          <w:lang w:eastAsia="en-IN"/>
          <w14:ligatures w14:val="none"/>
        </w:rPr>
        <w:t>Elara – Agent Team</w:t>
      </w:r>
    </w:p>
    <w:tbl>
      <w:tblPr>
        <w:tblW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780"/>
        <w:gridCol w:w="5230"/>
      </w:tblGrid>
      <w:tr w:rsidR="00F50E19" w:rsidRPr="00F50E19" w14:paraId="55DB6998" w14:textId="77777777" w:rsidTr="00F50E19">
        <w:trPr>
          <w:trHeight w:val="570"/>
        </w:trPr>
        <w:tc>
          <w:tcPr>
            <w:tcW w:w="6495" w:type="dxa"/>
            <w:tcBorders>
              <w:top w:val="single" w:sz="6" w:space="0" w:color="FFFFFF"/>
              <w:left w:val="single" w:sz="6" w:space="0" w:color="FFFFFF"/>
              <w:bottom w:val="single" w:sz="24" w:space="0" w:color="FFFFFF"/>
              <w:right w:val="single" w:sz="6" w:space="0" w:color="FFFFFF"/>
            </w:tcBorders>
            <w:shd w:val="clear" w:color="auto" w:fill="5C3E98"/>
            <w:hideMark/>
          </w:tcPr>
          <w:p w14:paraId="3283D5CD" w14:textId="77777777" w:rsidR="00F50E19" w:rsidRPr="00F50E19" w:rsidRDefault="00F50E19" w:rsidP="00F50E19">
            <w:pPr>
              <w:rPr>
                <w:rFonts w:ascii="Century Gothic" w:hAnsi="Century Gothic"/>
                <w:b/>
                <w:bCs/>
                <w:color w:val="FFFFFF" w:themeColor="background1"/>
                <w:sz w:val="24"/>
                <w:szCs w:val="24"/>
                <w:lang w:eastAsia="en-IN"/>
              </w:rPr>
            </w:pPr>
            <w:r w:rsidRPr="00F50E19">
              <w:rPr>
                <w:rFonts w:ascii="Century Gothic" w:hAnsi="Century Gothic"/>
                <w:b/>
                <w:bCs/>
                <w:color w:val="FFFFFF" w:themeColor="background1"/>
                <w:sz w:val="24"/>
                <w:szCs w:val="24"/>
                <w:lang w:val="en-US" w:eastAsia="en-IN"/>
              </w:rPr>
              <w:t>Agent</w:t>
            </w:r>
            <w:r w:rsidRPr="00F50E19">
              <w:rPr>
                <w:rFonts w:ascii="Arial" w:hAnsi="Arial" w:cs="Arial"/>
                <w:b/>
                <w:bCs/>
                <w:color w:val="FFFFFF" w:themeColor="background1"/>
                <w:sz w:val="24"/>
                <w:szCs w:val="24"/>
                <w:lang w:eastAsia="en-IN"/>
              </w:rPr>
              <w:t>​</w:t>
            </w:r>
          </w:p>
        </w:tc>
        <w:tc>
          <w:tcPr>
            <w:tcW w:w="10155" w:type="dxa"/>
            <w:tcBorders>
              <w:top w:val="single" w:sz="6" w:space="0" w:color="FFFFFF"/>
              <w:left w:val="single" w:sz="6" w:space="0" w:color="FFFFFF"/>
              <w:bottom w:val="single" w:sz="24" w:space="0" w:color="FFFFFF"/>
              <w:right w:val="single" w:sz="6" w:space="0" w:color="FFFFFF"/>
            </w:tcBorders>
            <w:shd w:val="clear" w:color="auto" w:fill="5C3E98"/>
            <w:hideMark/>
          </w:tcPr>
          <w:p w14:paraId="06ADD545" w14:textId="77777777" w:rsidR="00F50E19" w:rsidRPr="00F50E19" w:rsidRDefault="00F50E19" w:rsidP="00F50E19">
            <w:pPr>
              <w:rPr>
                <w:rFonts w:ascii="Century Gothic" w:hAnsi="Century Gothic"/>
                <w:b/>
                <w:bCs/>
                <w:color w:val="FFFFFF" w:themeColor="background1"/>
                <w:sz w:val="24"/>
                <w:szCs w:val="24"/>
                <w:lang w:eastAsia="en-IN"/>
              </w:rPr>
            </w:pPr>
            <w:r w:rsidRPr="00F50E19">
              <w:rPr>
                <w:rFonts w:ascii="Century Gothic" w:hAnsi="Century Gothic"/>
                <w:b/>
                <w:bCs/>
                <w:color w:val="FFFFFF" w:themeColor="background1"/>
                <w:sz w:val="24"/>
                <w:szCs w:val="24"/>
                <w:lang w:val="en-US" w:eastAsia="en-IN"/>
              </w:rPr>
              <w:t>Description</w:t>
            </w:r>
            <w:r w:rsidRPr="00F50E19">
              <w:rPr>
                <w:rFonts w:ascii="Arial" w:hAnsi="Arial" w:cs="Arial"/>
                <w:b/>
                <w:bCs/>
                <w:color w:val="FFFFFF" w:themeColor="background1"/>
                <w:sz w:val="24"/>
                <w:szCs w:val="24"/>
                <w:lang w:eastAsia="en-IN"/>
              </w:rPr>
              <w:t>​</w:t>
            </w:r>
          </w:p>
        </w:tc>
      </w:tr>
      <w:tr w:rsidR="00F50E19" w:rsidRPr="00F50E19" w14:paraId="414BC80B" w14:textId="77777777" w:rsidTr="00F50E19">
        <w:trPr>
          <w:trHeight w:val="570"/>
        </w:trPr>
        <w:tc>
          <w:tcPr>
            <w:tcW w:w="6495" w:type="dxa"/>
            <w:tcBorders>
              <w:top w:val="single" w:sz="24" w:space="0" w:color="FFFFFF"/>
              <w:left w:val="single" w:sz="6" w:space="0" w:color="FFFFFF"/>
              <w:bottom w:val="single" w:sz="6" w:space="0" w:color="FFFFFF"/>
              <w:right w:val="single" w:sz="6" w:space="0" w:color="FFFFFF"/>
            </w:tcBorders>
            <w:shd w:val="clear" w:color="auto" w:fill="D2CEDD"/>
            <w:hideMark/>
          </w:tcPr>
          <w:p w14:paraId="5D6EC887" w14:textId="77777777" w:rsidR="00F50E19" w:rsidRPr="00F50E19" w:rsidRDefault="00F50E19" w:rsidP="00F50E19">
            <w:pPr>
              <w:rPr>
                <w:rFonts w:ascii="Century Gothic" w:hAnsi="Century Gothic"/>
                <w:b/>
                <w:bCs/>
                <w:sz w:val="24"/>
                <w:szCs w:val="24"/>
                <w:lang w:val="en-US" w:eastAsia="en-IN"/>
              </w:rPr>
            </w:pPr>
            <w:r w:rsidRPr="00F50E19">
              <w:rPr>
                <w:rFonts w:ascii="Century Gothic" w:hAnsi="Century Gothic"/>
                <w:b/>
                <w:bCs/>
                <w:sz w:val="24"/>
                <w:szCs w:val="24"/>
                <w:lang w:eastAsia="en-IN"/>
              </w:rPr>
              <w:t>Elara - Check Article Existence Agent</w:t>
            </w:r>
            <w:r w:rsidRPr="00F50E19">
              <w:rPr>
                <w:rFonts w:ascii="Arial" w:hAnsi="Arial" w:cs="Arial"/>
                <w:b/>
                <w:bCs/>
                <w:sz w:val="24"/>
                <w:szCs w:val="24"/>
                <w:lang w:val="en-US" w:eastAsia="en-IN"/>
              </w:rPr>
              <w:t>​</w:t>
            </w:r>
          </w:p>
        </w:tc>
        <w:tc>
          <w:tcPr>
            <w:tcW w:w="10155" w:type="dxa"/>
            <w:tcBorders>
              <w:top w:val="single" w:sz="24" w:space="0" w:color="FFFFFF"/>
              <w:left w:val="single" w:sz="6" w:space="0" w:color="FFFFFF"/>
              <w:bottom w:val="single" w:sz="6" w:space="0" w:color="FFFFFF"/>
              <w:right w:val="single" w:sz="6" w:space="0" w:color="FFFFFF"/>
            </w:tcBorders>
            <w:shd w:val="clear" w:color="auto" w:fill="D2CEDD"/>
            <w:hideMark/>
          </w:tcPr>
          <w:p w14:paraId="7E0FDADA" w14:textId="77777777" w:rsidR="00F50E19" w:rsidRPr="00F50E19" w:rsidRDefault="00F50E19" w:rsidP="00F50E19">
            <w:pPr>
              <w:rPr>
                <w:rFonts w:ascii="Century Gothic" w:hAnsi="Century Gothic"/>
                <w:sz w:val="24"/>
                <w:szCs w:val="24"/>
                <w:lang w:eastAsia="en-IN"/>
              </w:rPr>
            </w:pPr>
            <w:r w:rsidRPr="00F50E19">
              <w:rPr>
                <w:rFonts w:ascii="Century Gothic" w:hAnsi="Century Gothic"/>
                <w:sz w:val="24"/>
                <w:szCs w:val="24"/>
                <w:lang w:val="en-US" w:eastAsia="en-IN"/>
              </w:rPr>
              <w:t>Agent checks for existing KB articles related to the ticket.</w:t>
            </w:r>
            <w:r w:rsidRPr="00F50E19">
              <w:rPr>
                <w:rFonts w:ascii="Arial" w:hAnsi="Arial" w:cs="Arial"/>
                <w:sz w:val="24"/>
                <w:szCs w:val="24"/>
                <w:lang w:eastAsia="en-IN"/>
              </w:rPr>
              <w:t>​</w:t>
            </w:r>
          </w:p>
        </w:tc>
      </w:tr>
      <w:tr w:rsidR="00F50E19" w:rsidRPr="00F50E19" w14:paraId="5549C896" w14:textId="77777777" w:rsidTr="00F50E19">
        <w:trPr>
          <w:trHeight w:val="570"/>
        </w:trPr>
        <w:tc>
          <w:tcPr>
            <w:tcW w:w="6495" w:type="dxa"/>
            <w:tcBorders>
              <w:top w:val="single" w:sz="6" w:space="0" w:color="FFFFFF"/>
              <w:left w:val="single" w:sz="6" w:space="0" w:color="FFFFFF"/>
              <w:bottom w:val="single" w:sz="6" w:space="0" w:color="FFFFFF"/>
              <w:right w:val="single" w:sz="6" w:space="0" w:color="FFFFFF"/>
            </w:tcBorders>
            <w:shd w:val="clear" w:color="auto" w:fill="EAE8EF"/>
            <w:hideMark/>
          </w:tcPr>
          <w:p w14:paraId="134628BD" w14:textId="77777777" w:rsidR="00F50E19" w:rsidRPr="00F50E19" w:rsidRDefault="00F50E19" w:rsidP="00F50E19">
            <w:pPr>
              <w:rPr>
                <w:rFonts w:ascii="Century Gothic" w:hAnsi="Century Gothic"/>
                <w:b/>
                <w:bCs/>
                <w:sz w:val="24"/>
                <w:szCs w:val="24"/>
                <w:lang w:val="en-US" w:eastAsia="en-IN"/>
              </w:rPr>
            </w:pPr>
            <w:r w:rsidRPr="00F50E19">
              <w:rPr>
                <w:rFonts w:ascii="Century Gothic" w:hAnsi="Century Gothic"/>
                <w:b/>
                <w:bCs/>
                <w:sz w:val="24"/>
                <w:szCs w:val="24"/>
                <w:lang w:eastAsia="en-IN"/>
              </w:rPr>
              <w:t>Elara - Article Generation</w:t>
            </w:r>
            <w:r w:rsidRPr="00F50E19">
              <w:rPr>
                <w:rFonts w:ascii="Arial" w:hAnsi="Arial" w:cs="Arial"/>
                <w:b/>
                <w:bCs/>
                <w:sz w:val="24"/>
                <w:szCs w:val="24"/>
                <w:lang w:val="en-US" w:eastAsia="en-IN"/>
              </w:rPr>
              <w:t>​</w:t>
            </w:r>
          </w:p>
        </w:tc>
        <w:tc>
          <w:tcPr>
            <w:tcW w:w="10155" w:type="dxa"/>
            <w:tcBorders>
              <w:top w:val="single" w:sz="6" w:space="0" w:color="FFFFFF"/>
              <w:left w:val="single" w:sz="6" w:space="0" w:color="FFFFFF"/>
              <w:bottom w:val="single" w:sz="6" w:space="0" w:color="FFFFFF"/>
              <w:right w:val="single" w:sz="6" w:space="0" w:color="FFFFFF"/>
            </w:tcBorders>
            <w:shd w:val="clear" w:color="auto" w:fill="EAE8EF"/>
            <w:hideMark/>
          </w:tcPr>
          <w:p w14:paraId="05958CDE" w14:textId="77777777" w:rsidR="00F50E19" w:rsidRPr="00F50E19" w:rsidRDefault="00F50E19" w:rsidP="00F50E19">
            <w:pPr>
              <w:rPr>
                <w:rFonts w:ascii="Century Gothic" w:hAnsi="Century Gothic"/>
                <w:sz w:val="24"/>
                <w:szCs w:val="24"/>
                <w:lang w:eastAsia="en-IN"/>
              </w:rPr>
            </w:pPr>
            <w:r w:rsidRPr="00F50E19">
              <w:rPr>
                <w:rFonts w:ascii="Century Gothic" w:hAnsi="Century Gothic"/>
                <w:sz w:val="24"/>
                <w:szCs w:val="24"/>
                <w:lang w:val="en-US" w:eastAsia="en-IN"/>
              </w:rPr>
              <w:t>Creates articles in specific Knowledge Bases</w:t>
            </w:r>
            <w:r w:rsidRPr="00F50E19">
              <w:rPr>
                <w:rFonts w:ascii="Arial" w:hAnsi="Arial" w:cs="Arial"/>
                <w:sz w:val="24"/>
                <w:szCs w:val="24"/>
                <w:lang w:eastAsia="en-IN"/>
              </w:rPr>
              <w:t>​</w:t>
            </w:r>
          </w:p>
        </w:tc>
      </w:tr>
      <w:tr w:rsidR="00F50E19" w:rsidRPr="00F50E19" w14:paraId="08CF2101" w14:textId="77777777" w:rsidTr="00F50E19">
        <w:trPr>
          <w:trHeight w:val="570"/>
        </w:trPr>
        <w:tc>
          <w:tcPr>
            <w:tcW w:w="6495" w:type="dxa"/>
            <w:tcBorders>
              <w:top w:val="single" w:sz="6" w:space="0" w:color="FFFFFF"/>
              <w:left w:val="single" w:sz="6" w:space="0" w:color="FFFFFF"/>
              <w:bottom w:val="single" w:sz="6" w:space="0" w:color="FFFFFF"/>
              <w:right w:val="single" w:sz="6" w:space="0" w:color="FFFFFF"/>
            </w:tcBorders>
            <w:shd w:val="clear" w:color="auto" w:fill="D2CEDD"/>
            <w:hideMark/>
          </w:tcPr>
          <w:p w14:paraId="0AA0F537" w14:textId="77777777" w:rsidR="00F50E19" w:rsidRPr="00F50E19" w:rsidRDefault="00F50E19" w:rsidP="00F50E19">
            <w:pPr>
              <w:rPr>
                <w:rFonts w:ascii="Century Gothic" w:hAnsi="Century Gothic"/>
                <w:b/>
                <w:bCs/>
                <w:sz w:val="24"/>
                <w:szCs w:val="24"/>
                <w:lang w:val="en-US" w:eastAsia="en-IN"/>
              </w:rPr>
            </w:pPr>
            <w:r w:rsidRPr="00F50E19">
              <w:rPr>
                <w:rFonts w:ascii="Century Gothic" w:hAnsi="Century Gothic"/>
                <w:b/>
                <w:bCs/>
                <w:sz w:val="24"/>
                <w:szCs w:val="24"/>
                <w:lang w:eastAsia="en-IN"/>
              </w:rPr>
              <w:t>Elara - KB Article Refinement</w:t>
            </w:r>
            <w:r w:rsidRPr="00F50E19">
              <w:rPr>
                <w:rFonts w:ascii="Arial" w:hAnsi="Arial" w:cs="Arial"/>
                <w:b/>
                <w:bCs/>
                <w:sz w:val="24"/>
                <w:szCs w:val="24"/>
                <w:lang w:val="en-US" w:eastAsia="en-IN"/>
              </w:rPr>
              <w:t>​</w:t>
            </w:r>
          </w:p>
        </w:tc>
        <w:tc>
          <w:tcPr>
            <w:tcW w:w="10155" w:type="dxa"/>
            <w:tcBorders>
              <w:top w:val="single" w:sz="6" w:space="0" w:color="FFFFFF"/>
              <w:left w:val="single" w:sz="6" w:space="0" w:color="FFFFFF"/>
              <w:bottom w:val="single" w:sz="6" w:space="0" w:color="FFFFFF"/>
              <w:right w:val="single" w:sz="6" w:space="0" w:color="FFFFFF"/>
            </w:tcBorders>
            <w:shd w:val="clear" w:color="auto" w:fill="D2CEDD"/>
            <w:hideMark/>
          </w:tcPr>
          <w:p w14:paraId="5BEC06D6" w14:textId="5C9DC3E1" w:rsidR="00F50E19" w:rsidRPr="00F50E19" w:rsidRDefault="00F50E19" w:rsidP="00F50E19">
            <w:pPr>
              <w:rPr>
                <w:rFonts w:ascii="Century Gothic" w:hAnsi="Century Gothic"/>
                <w:sz w:val="24"/>
                <w:szCs w:val="24"/>
                <w:lang w:eastAsia="en-IN"/>
              </w:rPr>
            </w:pPr>
            <w:r w:rsidRPr="00F50E19">
              <w:rPr>
                <w:rFonts w:ascii="Century Gothic" w:hAnsi="Century Gothic"/>
                <w:sz w:val="24"/>
                <w:szCs w:val="24"/>
                <w:lang w:val="en-US" w:eastAsia="en-IN"/>
              </w:rPr>
              <w:t>Refines KB articles from Agent Elara – Article Generation for quality, accuracy &amp; audience value</w:t>
            </w:r>
            <w:r w:rsidRPr="00F50E19">
              <w:rPr>
                <w:rFonts w:ascii="Arial" w:hAnsi="Arial" w:cs="Arial"/>
                <w:sz w:val="24"/>
                <w:szCs w:val="24"/>
                <w:lang w:eastAsia="en-IN"/>
              </w:rPr>
              <w:t>​</w:t>
            </w:r>
            <w:r w:rsidR="00300AF7" w:rsidRPr="00C567CA">
              <w:rPr>
                <w:rFonts w:ascii="Century Gothic" w:hAnsi="Century Gothic" w:cs="Arial"/>
                <w:sz w:val="24"/>
                <w:szCs w:val="24"/>
                <w:lang w:eastAsia="en-IN"/>
              </w:rPr>
              <w:t>.</w:t>
            </w:r>
          </w:p>
        </w:tc>
      </w:tr>
      <w:tr w:rsidR="00F50E19" w:rsidRPr="00F50E19" w14:paraId="26872796" w14:textId="77777777" w:rsidTr="00F50E19">
        <w:trPr>
          <w:trHeight w:val="570"/>
        </w:trPr>
        <w:tc>
          <w:tcPr>
            <w:tcW w:w="6495" w:type="dxa"/>
            <w:tcBorders>
              <w:top w:val="single" w:sz="6" w:space="0" w:color="FFFFFF"/>
              <w:left w:val="single" w:sz="6" w:space="0" w:color="FFFFFF"/>
              <w:bottom w:val="single" w:sz="6" w:space="0" w:color="FFFFFF"/>
              <w:right w:val="single" w:sz="6" w:space="0" w:color="FFFFFF"/>
            </w:tcBorders>
            <w:shd w:val="clear" w:color="auto" w:fill="EAE8EF"/>
            <w:hideMark/>
          </w:tcPr>
          <w:p w14:paraId="0D31CE00" w14:textId="77777777" w:rsidR="00F50E19" w:rsidRPr="00F50E19" w:rsidRDefault="00F50E19" w:rsidP="00F50E19">
            <w:pPr>
              <w:rPr>
                <w:rFonts w:ascii="Century Gothic" w:hAnsi="Century Gothic"/>
                <w:b/>
                <w:bCs/>
                <w:sz w:val="24"/>
                <w:szCs w:val="24"/>
                <w:lang w:val="en-US" w:eastAsia="en-IN"/>
              </w:rPr>
            </w:pPr>
            <w:r w:rsidRPr="00F50E19">
              <w:rPr>
                <w:rFonts w:ascii="Century Gothic" w:hAnsi="Century Gothic"/>
                <w:b/>
                <w:bCs/>
                <w:sz w:val="24"/>
                <w:szCs w:val="24"/>
                <w:lang w:eastAsia="en-IN"/>
              </w:rPr>
              <w:t>Elara - Article Deduplication</w:t>
            </w:r>
            <w:r w:rsidRPr="00F50E19">
              <w:rPr>
                <w:rFonts w:ascii="Arial" w:hAnsi="Arial" w:cs="Arial"/>
                <w:b/>
                <w:bCs/>
                <w:sz w:val="24"/>
                <w:szCs w:val="24"/>
                <w:lang w:val="en-US" w:eastAsia="en-IN"/>
              </w:rPr>
              <w:t>​</w:t>
            </w:r>
          </w:p>
        </w:tc>
        <w:tc>
          <w:tcPr>
            <w:tcW w:w="10155" w:type="dxa"/>
            <w:tcBorders>
              <w:top w:val="single" w:sz="6" w:space="0" w:color="FFFFFF"/>
              <w:left w:val="single" w:sz="6" w:space="0" w:color="FFFFFF"/>
              <w:bottom w:val="single" w:sz="6" w:space="0" w:color="FFFFFF"/>
              <w:right w:val="single" w:sz="6" w:space="0" w:color="FFFFFF"/>
            </w:tcBorders>
            <w:shd w:val="clear" w:color="auto" w:fill="EAE8EF"/>
            <w:hideMark/>
          </w:tcPr>
          <w:p w14:paraId="4AB8970A" w14:textId="77777777" w:rsidR="00F50E19" w:rsidRPr="00F50E19" w:rsidRDefault="00F50E19" w:rsidP="00F50E19">
            <w:pPr>
              <w:rPr>
                <w:rFonts w:ascii="Century Gothic" w:hAnsi="Century Gothic"/>
                <w:sz w:val="24"/>
                <w:szCs w:val="24"/>
                <w:lang w:eastAsia="en-IN"/>
              </w:rPr>
            </w:pPr>
            <w:r w:rsidRPr="00F50E19">
              <w:rPr>
                <w:rFonts w:ascii="Century Gothic" w:hAnsi="Century Gothic"/>
                <w:sz w:val="24"/>
                <w:szCs w:val="24"/>
                <w:lang w:val="en-US" w:eastAsia="en-IN"/>
              </w:rPr>
              <w:t>AI Agent detects duplicate KB articles; skips retired or outdated content</w:t>
            </w:r>
            <w:r w:rsidRPr="00F50E19">
              <w:rPr>
                <w:rFonts w:ascii="Arial" w:hAnsi="Arial" w:cs="Arial"/>
                <w:sz w:val="24"/>
                <w:szCs w:val="24"/>
                <w:lang w:eastAsia="en-IN"/>
              </w:rPr>
              <w:t>​</w:t>
            </w:r>
          </w:p>
        </w:tc>
      </w:tr>
    </w:tbl>
    <w:p w14:paraId="6E4D1596" w14:textId="2A066DE0" w:rsidR="00366585" w:rsidRPr="00C567CA" w:rsidRDefault="00366585" w:rsidP="00650F00">
      <w:pPr>
        <w:rPr>
          <w:rFonts w:ascii="Century Gothic" w:hAnsi="Century Gothic"/>
          <w:sz w:val="24"/>
          <w:szCs w:val="24"/>
          <w:lang w:eastAsia="en-IN"/>
        </w:rPr>
      </w:pPr>
    </w:p>
    <w:p w14:paraId="2E6E804E" w14:textId="7FAD7E55" w:rsidR="005B2CAE" w:rsidRPr="00C567CA" w:rsidRDefault="005813B1" w:rsidP="00033F7D">
      <w:pPr>
        <w:spacing w:before="100" w:beforeAutospacing="1" w:after="100" w:afterAutospacing="1" w:line="240" w:lineRule="auto"/>
        <w:outlineLvl w:val="1"/>
        <w:rPr>
          <w:rFonts w:ascii="Century Gothic" w:eastAsia="Times New Roman" w:hAnsi="Century Gothic" w:cs="Times New Roman"/>
          <w:b/>
          <w:bCs/>
          <w:color w:val="333333"/>
          <w:kern w:val="0"/>
          <w:sz w:val="36"/>
          <w:szCs w:val="36"/>
          <w:lang w:eastAsia="en-IN"/>
          <w14:ligatures w14:val="none"/>
        </w:rPr>
      </w:pPr>
      <w:r w:rsidRPr="00C567CA">
        <w:rPr>
          <w:rFonts w:ascii="Century Gothic" w:eastAsia="Times New Roman" w:hAnsi="Century Gothic" w:cs="Times New Roman"/>
          <w:b/>
          <w:bCs/>
          <w:color w:val="333333"/>
          <w:kern w:val="0"/>
          <w:sz w:val="36"/>
          <w:szCs w:val="36"/>
          <w:lang w:eastAsia="en-IN"/>
          <w14:ligatures w14:val="none"/>
        </w:rPr>
        <w:t>Technical Design</w:t>
      </w:r>
    </w:p>
    <w:p w14:paraId="4C85145E" w14:textId="3BDFBE42" w:rsidR="00FC7640" w:rsidRPr="00C567CA" w:rsidRDefault="00FC7640" w:rsidP="008A2326">
      <w:pPr>
        <w:rPr>
          <w:rFonts w:ascii="Century Gothic" w:eastAsia="Times New Roman" w:hAnsi="Century Gothic" w:cs="Times New Roman"/>
          <w:b/>
          <w:bCs/>
          <w:kern w:val="0"/>
          <w:sz w:val="27"/>
          <w:szCs w:val="27"/>
          <w:lang w:eastAsia="en-IN"/>
          <w14:ligatures w14:val="none"/>
        </w:rPr>
      </w:pPr>
      <w:r w:rsidRPr="00C567CA">
        <w:rPr>
          <w:rFonts w:ascii="Century Gothic" w:eastAsia="Times New Roman" w:hAnsi="Century Gothic" w:cs="Times New Roman"/>
          <w:b/>
          <w:bCs/>
          <w:kern w:val="0"/>
          <w:sz w:val="27"/>
          <w:szCs w:val="27"/>
          <w:lang w:eastAsia="en-IN"/>
          <w14:ligatures w14:val="none"/>
        </w:rPr>
        <w:t>Technical Components</w:t>
      </w:r>
      <w:r w:rsidR="00EB09B7" w:rsidRPr="00C567CA">
        <w:rPr>
          <w:rFonts w:ascii="Century Gothic" w:eastAsia="Times New Roman" w:hAnsi="Century Gothic" w:cs="Times New Roman"/>
          <w:b/>
          <w:bCs/>
          <w:kern w:val="0"/>
          <w:sz w:val="27"/>
          <w:szCs w:val="27"/>
          <w:lang w:eastAsia="en-IN"/>
          <w14:ligatures w14:val="none"/>
        </w:rPr>
        <w:t xml:space="preserve"> Created</w:t>
      </w:r>
    </w:p>
    <w:tbl>
      <w:tblPr>
        <w:tblW w:w="0" w:type="auto"/>
        <w:tblCellMar>
          <w:top w:w="15" w:type="dxa"/>
          <w:left w:w="15" w:type="dxa"/>
          <w:bottom w:w="15" w:type="dxa"/>
          <w:right w:w="15" w:type="dxa"/>
        </w:tblCellMar>
        <w:tblLook w:val="04A0" w:firstRow="1" w:lastRow="0" w:firstColumn="1" w:lastColumn="0" w:noHBand="0" w:noVBand="1"/>
      </w:tblPr>
      <w:tblGrid>
        <w:gridCol w:w="1710"/>
        <w:gridCol w:w="2772"/>
        <w:gridCol w:w="4528"/>
      </w:tblGrid>
      <w:tr w:rsidR="00400202" w:rsidRPr="00C567CA" w14:paraId="663AD425" w14:textId="77777777" w:rsidTr="00CA7220">
        <w:trPr>
          <w:trHeight w:val="330"/>
        </w:trPr>
        <w:tc>
          <w:tcPr>
            <w:tcW w:w="1710" w:type="dxa"/>
            <w:tcBorders>
              <w:top w:val="single" w:sz="6" w:space="0" w:color="ABABAB"/>
              <w:left w:val="single" w:sz="6" w:space="0" w:color="ABABAB"/>
              <w:bottom w:val="single" w:sz="6" w:space="0" w:color="ABABAB"/>
              <w:right w:val="single" w:sz="6" w:space="0" w:color="ABABAB"/>
            </w:tcBorders>
            <w:shd w:val="clear" w:color="auto" w:fill="ABABAB"/>
            <w:vAlign w:val="center"/>
            <w:hideMark/>
          </w:tcPr>
          <w:p w14:paraId="5A3BC606" w14:textId="77777777" w:rsidR="00400202" w:rsidRPr="00C567CA" w:rsidRDefault="00400202" w:rsidP="00400202">
            <w:pPr>
              <w:spacing w:after="0" w:line="240" w:lineRule="auto"/>
              <w:jc w:val="center"/>
              <w:rPr>
                <w:rFonts w:ascii="Century Gothic" w:eastAsia="Times New Roman" w:hAnsi="Century Gothic" w:cs="Times New Roman"/>
                <w:b/>
                <w:bCs/>
                <w:kern w:val="0"/>
                <w:lang w:eastAsia="en-IN"/>
                <w14:ligatures w14:val="none"/>
              </w:rPr>
            </w:pPr>
          </w:p>
        </w:tc>
        <w:tc>
          <w:tcPr>
            <w:tcW w:w="2772" w:type="dxa"/>
            <w:tcBorders>
              <w:top w:val="single" w:sz="6" w:space="0" w:color="ABABAB"/>
              <w:left w:val="single" w:sz="6" w:space="0" w:color="ABABAB"/>
              <w:bottom w:val="single" w:sz="6" w:space="0" w:color="ABABAB"/>
              <w:right w:val="single" w:sz="6" w:space="0" w:color="ABABAB"/>
            </w:tcBorders>
            <w:shd w:val="clear" w:color="auto" w:fill="ABABAB"/>
            <w:vAlign w:val="center"/>
            <w:hideMark/>
          </w:tcPr>
          <w:p w14:paraId="4228B344" w14:textId="77777777" w:rsidR="00400202" w:rsidRPr="00C567CA" w:rsidRDefault="00400202" w:rsidP="00400202">
            <w:pPr>
              <w:spacing w:after="0" w:line="240" w:lineRule="auto"/>
              <w:jc w:val="center"/>
              <w:rPr>
                <w:rFonts w:ascii="Century Gothic" w:eastAsia="Times New Roman" w:hAnsi="Century Gothic" w:cs="Times New Roman"/>
                <w:b/>
                <w:bCs/>
                <w:kern w:val="0"/>
                <w:lang w:eastAsia="en-IN"/>
                <w14:ligatures w14:val="none"/>
              </w:rPr>
            </w:pPr>
            <w:r w:rsidRPr="00C567CA">
              <w:rPr>
                <w:rFonts w:ascii="Century Gothic" w:eastAsia="Times New Roman" w:hAnsi="Century Gothic" w:cs="Times New Roman"/>
                <w:b/>
                <w:bCs/>
                <w:kern w:val="0"/>
                <w:lang w:eastAsia="en-IN"/>
                <w14:ligatures w14:val="none"/>
              </w:rPr>
              <w:t>Name</w:t>
            </w:r>
          </w:p>
        </w:tc>
        <w:tc>
          <w:tcPr>
            <w:tcW w:w="4528" w:type="dxa"/>
            <w:tcBorders>
              <w:top w:val="single" w:sz="6" w:space="0" w:color="ABABAB"/>
              <w:left w:val="single" w:sz="6" w:space="0" w:color="ABABAB"/>
              <w:bottom w:val="single" w:sz="6" w:space="0" w:color="ABABAB"/>
              <w:right w:val="single" w:sz="6" w:space="0" w:color="ABABAB"/>
            </w:tcBorders>
            <w:shd w:val="clear" w:color="auto" w:fill="ABABAB"/>
            <w:vAlign w:val="center"/>
            <w:hideMark/>
          </w:tcPr>
          <w:p w14:paraId="2E71FE70" w14:textId="77777777" w:rsidR="00400202" w:rsidRPr="00C567CA" w:rsidRDefault="00400202" w:rsidP="00400202">
            <w:pPr>
              <w:spacing w:after="0" w:line="240" w:lineRule="auto"/>
              <w:jc w:val="center"/>
              <w:rPr>
                <w:rFonts w:ascii="Century Gothic" w:eastAsia="Times New Roman" w:hAnsi="Century Gothic" w:cs="Times New Roman"/>
                <w:b/>
                <w:bCs/>
                <w:kern w:val="0"/>
                <w:lang w:eastAsia="en-IN"/>
                <w14:ligatures w14:val="none"/>
              </w:rPr>
            </w:pPr>
            <w:r w:rsidRPr="00C567CA">
              <w:rPr>
                <w:rFonts w:ascii="Century Gothic" w:eastAsia="Times New Roman" w:hAnsi="Century Gothic" w:cs="Times New Roman"/>
                <w:b/>
                <w:bCs/>
                <w:kern w:val="0"/>
                <w:lang w:eastAsia="en-IN"/>
                <w14:ligatures w14:val="none"/>
              </w:rPr>
              <w:t>Description</w:t>
            </w:r>
          </w:p>
        </w:tc>
      </w:tr>
      <w:tr w:rsidR="00400202" w:rsidRPr="00C567CA" w14:paraId="3B78816B" w14:textId="77777777" w:rsidTr="00CA7220">
        <w:trPr>
          <w:trHeight w:val="330"/>
        </w:trPr>
        <w:tc>
          <w:tcPr>
            <w:tcW w:w="1710" w:type="dxa"/>
            <w:tcBorders>
              <w:top w:val="single" w:sz="6" w:space="0" w:color="ABABAB"/>
              <w:left w:val="single" w:sz="6" w:space="0" w:color="ABABAB"/>
              <w:bottom w:val="single" w:sz="6" w:space="0" w:color="ABABAB"/>
              <w:right w:val="single" w:sz="6" w:space="0" w:color="ABABAB"/>
            </w:tcBorders>
            <w:vAlign w:val="center"/>
            <w:hideMark/>
          </w:tcPr>
          <w:p w14:paraId="79E977E3" w14:textId="77777777" w:rsidR="00400202" w:rsidRPr="00C567CA" w:rsidRDefault="00400202" w:rsidP="00400202">
            <w:pPr>
              <w:spacing w:after="0" w:line="240" w:lineRule="auto"/>
              <w:rPr>
                <w:rFonts w:ascii="Century Gothic" w:eastAsia="Times New Roman" w:hAnsi="Century Gothic" w:cs="Times New Roman"/>
                <w:kern w:val="0"/>
                <w:lang w:eastAsia="en-IN"/>
                <w14:ligatures w14:val="none"/>
              </w:rPr>
            </w:pPr>
            <w:r w:rsidRPr="00C567CA">
              <w:rPr>
                <w:rFonts w:ascii="Century Gothic" w:eastAsia="Times New Roman" w:hAnsi="Century Gothic" w:cs="Times New Roman"/>
                <w:b/>
                <w:bCs/>
                <w:kern w:val="0"/>
                <w:lang w:eastAsia="en-IN"/>
                <w14:ligatures w14:val="none"/>
              </w:rPr>
              <w:t>Agentic Workflow</w:t>
            </w:r>
          </w:p>
        </w:tc>
        <w:tc>
          <w:tcPr>
            <w:tcW w:w="2772" w:type="dxa"/>
            <w:tcBorders>
              <w:top w:val="single" w:sz="6" w:space="0" w:color="ABABAB"/>
              <w:left w:val="single" w:sz="6" w:space="0" w:color="ABABAB"/>
              <w:bottom w:val="single" w:sz="6" w:space="0" w:color="ABABAB"/>
              <w:right w:val="single" w:sz="6" w:space="0" w:color="ABABAB"/>
            </w:tcBorders>
            <w:vAlign w:val="center"/>
            <w:hideMark/>
          </w:tcPr>
          <w:p w14:paraId="0CA9479D" w14:textId="1156DE31" w:rsidR="00400202" w:rsidRPr="00C567CA" w:rsidRDefault="0011240F" w:rsidP="00400202">
            <w:pPr>
              <w:spacing w:after="0" w:line="240" w:lineRule="auto"/>
              <w:rPr>
                <w:rFonts w:ascii="Century Gothic" w:eastAsia="Times New Roman" w:hAnsi="Century Gothic" w:cs="Times New Roman"/>
                <w:kern w:val="0"/>
                <w:lang w:eastAsia="en-IN"/>
                <w14:ligatures w14:val="none"/>
              </w:rPr>
            </w:pPr>
            <w:r w:rsidRPr="00C567CA">
              <w:rPr>
                <w:rFonts w:ascii="Century Gothic" w:eastAsia="Times New Roman" w:hAnsi="Century Gothic" w:cs="Times New Roman"/>
                <w:kern w:val="0"/>
                <w:lang w:eastAsia="en-IN"/>
                <w14:ligatures w14:val="none"/>
              </w:rPr>
              <w:t>Elara Knowledge Management Agent</w:t>
            </w:r>
          </w:p>
        </w:tc>
        <w:tc>
          <w:tcPr>
            <w:tcW w:w="4528" w:type="dxa"/>
            <w:tcBorders>
              <w:top w:val="single" w:sz="6" w:space="0" w:color="ABABAB"/>
              <w:left w:val="single" w:sz="6" w:space="0" w:color="ABABAB"/>
              <w:bottom w:val="single" w:sz="6" w:space="0" w:color="ABABAB"/>
              <w:right w:val="single" w:sz="6" w:space="0" w:color="ABABAB"/>
            </w:tcBorders>
            <w:vAlign w:val="center"/>
            <w:hideMark/>
          </w:tcPr>
          <w:p w14:paraId="552D0729" w14:textId="5B8298FC" w:rsidR="00400202" w:rsidRPr="00C567CA" w:rsidRDefault="00CA7220" w:rsidP="00400202">
            <w:pPr>
              <w:spacing w:after="0" w:line="240" w:lineRule="auto"/>
              <w:rPr>
                <w:rFonts w:ascii="Century Gothic" w:eastAsia="Times New Roman" w:hAnsi="Century Gothic" w:cs="Times New Roman"/>
                <w:kern w:val="0"/>
                <w:lang w:eastAsia="en-IN"/>
                <w14:ligatures w14:val="none"/>
              </w:rPr>
            </w:pPr>
            <w:r w:rsidRPr="00C567CA">
              <w:rPr>
                <w:rFonts w:ascii="Century Gothic" w:eastAsia="Times New Roman" w:hAnsi="Century Gothic" w:cs="Times New Roman"/>
                <w:kern w:val="0"/>
                <w:lang w:eastAsia="en-IN"/>
                <w14:ligatures w14:val="none"/>
              </w:rPr>
              <w:t>This workflow automates the creation and refinement of knowledge base articles.</w:t>
            </w:r>
          </w:p>
        </w:tc>
      </w:tr>
      <w:tr w:rsidR="00396DE9" w:rsidRPr="00C567CA" w14:paraId="72AC2D97" w14:textId="77777777" w:rsidTr="00CA7220">
        <w:trPr>
          <w:trHeight w:val="330"/>
        </w:trPr>
        <w:tc>
          <w:tcPr>
            <w:tcW w:w="1710" w:type="dxa"/>
            <w:tcBorders>
              <w:top w:val="single" w:sz="6" w:space="0" w:color="ABABAB"/>
              <w:left w:val="single" w:sz="6" w:space="0" w:color="ABABAB"/>
              <w:bottom w:val="single" w:sz="6" w:space="0" w:color="ABABAB"/>
              <w:right w:val="single" w:sz="6" w:space="0" w:color="ABABAB"/>
            </w:tcBorders>
            <w:vAlign w:val="center"/>
          </w:tcPr>
          <w:p w14:paraId="00F3AE88" w14:textId="53181600" w:rsidR="00396DE9" w:rsidRPr="00C567CA" w:rsidRDefault="005F3095" w:rsidP="00400202">
            <w:pPr>
              <w:spacing w:after="0" w:line="240" w:lineRule="auto"/>
              <w:rPr>
                <w:rFonts w:ascii="Century Gothic" w:eastAsia="Times New Roman" w:hAnsi="Century Gothic" w:cs="Times New Roman"/>
                <w:b/>
                <w:bCs/>
                <w:kern w:val="0"/>
                <w:lang w:eastAsia="en-IN"/>
                <w14:ligatures w14:val="none"/>
              </w:rPr>
            </w:pPr>
            <w:r>
              <w:rPr>
                <w:rFonts w:ascii="Century Gothic" w:eastAsia="Times New Roman" w:hAnsi="Century Gothic" w:cs="Times New Roman"/>
                <w:b/>
                <w:bCs/>
                <w:kern w:val="0"/>
                <w:lang w:eastAsia="en-IN"/>
                <w14:ligatures w14:val="none"/>
              </w:rPr>
              <w:t>Trigger</w:t>
            </w:r>
          </w:p>
        </w:tc>
        <w:tc>
          <w:tcPr>
            <w:tcW w:w="2772" w:type="dxa"/>
            <w:tcBorders>
              <w:top w:val="single" w:sz="6" w:space="0" w:color="ABABAB"/>
              <w:left w:val="single" w:sz="6" w:space="0" w:color="ABABAB"/>
              <w:bottom w:val="single" w:sz="6" w:space="0" w:color="ABABAB"/>
              <w:right w:val="single" w:sz="6" w:space="0" w:color="ABABAB"/>
            </w:tcBorders>
            <w:vAlign w:val="center"/>
          </w:tcPr>
          <w:p w14:paraId="1F7B37DA" w14:textId="36D74488" w:rsidR="00396DE9" w:rsidRPr="00C567CA" w:rsidRDefault="009A0AF1" w:rsidP="00400202">
            <w:pPr>
              <w:spacing w:after="0" w:line="240" w:lineRule="auto"/>
              <w:rPr>
                <w:rFonts w:ascii="Century Gothic" w:eastAsia="Times New Roman" w:hAnsi="Century Gothic" w:cs="Times New Roman"/>
                <w:kern w:val="0"/>
                <w:lang w:eastAsia="en-IN"/>
                <w14:ligatures w14:val="none"/>
              </w:rPr>
            </w:pPr>
            <w:r w:rsidRPr="009A0AF1">
              <w:rPr>
                <w:rFonts w:ascii="Century Gothic" w:eastAsia="Times New Roman" w:hAnsi="Century Gothic" w:cs="Times New Roman"/>
                <w:kern w:val="0"/>
                <w:lang w:eastAsia="en-IN"/>
                <w14:ligatures w14:val="none"/>
              </w:rPr>
              <w:t>Elara - Scheduled Job</w:t>
            </w:r>
          </w:p>
        </w:tc>
        <w:tc>
          <w:tcPr>
            <w:tcW w:w="4528" w:type="dxa"/>
            <w:tcBorders>
              <w:top w:val="single" w:sz="6" w:space="0" w:color="ABABAB"/>
              <w:left w:val="single" w:sz="6" w:space="0" w:color="ABABAB"/>
              <w:bottom w:val="single" w:sz="6" w:space="0" w:color="ABABAB"/>
              <w:right w:val="single" w:sz="6" w:space="0" w:color="ABABAB"/>
            </w:tcBorders>
            <w:vAlign w:val="center"/>
          </w:tcPr>
          <w:p w14:paraId="551A729F" w14:textId="2AF09642" w:rsidR="00396DE9" w:rsidRPr="00C567CA" w:rsidRDefault="004272DF" w:rsidP="00400202">
            <w:pPr>
              <w:spacing w:after="0" w:line="240" w:lineRule="auto"/>
              <w:rPr>
                <w:rFonts w:ascii="Century Gothic" w:eastAsia="Times New Roman" w:hAnsi="Century Gothic" w:cs="Times New Roman"/>
                <w:kern w:val="0"/>
                <w:lang w:eastAsia="en-IN"/>
                <w14:ligatures w14:val="none"/>
              </w:rPr>
            </w:pPr>
            <w:r>
              <w:rPr>
                <w:rFonts w:ascii="Century Gothic" w:eastAsia="Times New Roman" w:hAnsi="Century Gothic" w:cs="Times New Roman"/>
                <w:kern w:val="0"/>
                <w:lang w:eastAsia="en-IN"/>
                <w14:ligatures w14:val="none"/>
              </w:rPr>
              <w:t xml:space="preserve">The trigger happens via </w:t>
            </w:r>
            <w:r w:rsidR="006847DA">
              <w:rPr>
                <w:rFonts w:ascii="Century Gothic" w:eastAsia="Times New Roman" w:hAnsi="Century Gothic" w:cs="Times New Roman"/>
                <w:kern w:val="0"/>
                <w:lang w:eastAsia="en-IN"/>
                <w14:ligatures w14:val="none"/>
              </w:rPr>
              <w:t xml:space="preserve">script through </w:t>
            </w:r>
            <w:r>
              <w:rPr>
                <w:rFonts w:ascii="Century Gothic" w:eastAsia="Times New Roman" w:hAnsi="Century Gothic" w:cs="Times New Roman"/>
                <w:kern w:val="0"/>
                <w:lang w:eastAsia="en-IN"/>
                <w14:ligatures w14:val="none"/>
              </w:rPr>
              <w:t>schedule job</w:t>
            </w:r>
            <w:r w:rsidR="006847DA">
              <w:rPr>
                <w:rFonts w:ascii="Century Gothic" w:eastAsia="Times New Roman" w:hAnsi="Century Gothic" w:cs="Times New Roman"/>
                <w:kern w:val="0"/>
                <w:lang w:eastAsia="en-IN"/>
                <w14:ligatures w14:val="none"/>
              </w:rPr>
              <w:t>. I</w:t>
            </w:r>
            <w:r w:rsidR="006847DA">
              <w:rPr>
                <w:rFonts w:ascii="Century Gothic" w:hAnsi="Century Gothic"/>
                <w:lang w:eastAsia="en-IN"/>
              </w:rPr>
              <w:t xml:space="preserve">t will search for today’s closed </w:t>
            </w:r>
            <w:r w:rsidR="00ED3DD8">
              <w:rPr>
                <w:rFonts w:ascii="Century Gothic" w:hAnsi="Century Gothic"/>
                <w:lang w:eastAsia="en-IN"/>
              </w:rPr>
              <w:t>incident</w:t>
            </w:r>
            <w:r w:rsidR="006847DA">
              <w:rPr>
                <w:rFonts w:ascii="Century Gothic" w:hAnsi="Century Gothic"/>
                <w:lang w:eastAsia="en-IN"/>
              </w:rPr>
              <w:t xml:space="preserve"> and make KB articles from them.</w:t>
            </w:r>
          </w:p>
        </w:tc>
      </w:tr>
      <w:tr w:rsidR="00400202" w:rsidRPr="00C567CA" w14:paraId="02EA033A" w14:textId="77777777" w:rsidTr="00CA7220">
        <w:trPr>
          <w:trHeight w:val="330"/>
        </w:trPr>
        <w:tc>
          <w:tcPr>
            <w:tcW w:w="1710" w:type="dxa"/>
            <w:tcBorders>
              <w:top w:val="single" w:sz="6" w:space="0" w:color="ABABAB"/>
              <w:left w:val="single" w:sz="6" w:space="0" w:color="ABABAB"/>
              <w:bottom w:val="single" w:sz="6" w:space="0" w:color="ABABAB"/>
              <w:right w:val="single" w:sz="6" w:space="0" w:color="ABABAB"/>
            </w:tcBorders>
            <w:vAlign w:val="center"/>
            <w:hideMark/>
          </w:tcPr>
          <w:p w14:paraId="1909B154" w14:textId="77777777" w:rsidR="00400202" w:rsidRPr="00C567CA" w:rsidRDefault="00400202" w:rsidP="00400202">
            <w:pPr>
              <w:spacing w:after="0" w:line="240" w:lineRule="auto"/>
              <w:rPr>
                <w:rFonts w:ascii="Century Gothic" w:eastAsia="Times New Roman" w:hAnsi="Century Gothic" w:cs="Times New Roman"/>
                <w:kern w:val="0"/>
                <w:lang w:eastAsia="en-IN"/>
                <w14:ligatures w14:val="none"/>
              </w:rPr>
            </w:pPr>
            <w:r w:rsidRPr="00C567CA">
              <w:rPr>
                <w:rFonts w:ascii="Century Gothic" w:eastAsia="Times New Roman" w:hAnsi="Century Gothic" w:cs="Times New Roman"/>
                <w:b/>
                <w:bCs/>
                <w:kern w:val="0"/>
                <w:lang w:eastAsia="en-IN"/>
                <w14:ligatures w14:val="none"/>
              </w:rPr>
              <w:t>AI Agents</w:t>
            </w:r>
          </w:p>
        </w:tc>
        <w:tc>
          <w:tcPr>
            <w:tcW w:w="2772" w:type="dxa"/>
            <w:tcBorders>
              <w:top w:val="single" w:sz="6" w:space="0" w:color="ABABAB"/>
              <w:left w:val="single" w:sz="6" w:space="0" w:color="ABABAB"/>
              <w:bottom w:val="single" w:sz="6" w:space="0" w:color="ABABAB"/>
              <w:right w:val="single" w:sz="6" w:space="0" w:color="ABABAB"/>
            </w:tcBorders>
            <w:vAlign w:val="center"/>
            <w:hideMark/>
          </w:tcPr>
          <w:p w14:paraId="23E4939F" w14:textId="19D206CD" w:rsidR="00400202" w:rsidRPr="00C567CA" w:rsidRDefault="00CA7220" w:rsidP="00400202">
            <w:pPr>
              <w:spacing w:after="0" w:line="240" w:lineRule="auto"/>
              <w:rPr>
                <w:rFonts w:ascii="Century Gothic" w:eastAsia="Times New Roman" w:hAnsi="Century Gothic" w:cs="Times New Roman"/>
                <w:kern w:val="0"/>
                <w:lang w:eastAsia="en-IN"/>
                <w14:ligatures w14:val="none"/>
              </w:rPr>
            </w:pPr>
            <w:r w:rsidRPr="00C567CA">
              <w:rPr>
                <w:rFonts w:ascii="Century Gothic" w:eastAsia="Times New Roman" w:hAnsi="Century Gothic" w:cs="Times New Roman"/>
                <w:kern w:val="0"/>
                <w:lang w:eastAsia="en-IN"/>
                <w14:ligatures w14:val="none"/>
              </w:rPr>
              <w:t>Elara Check Article Existence Agent</w:t>
            </w:r>
          </w:p>
        </w:tc>
        <w:tc>
          <w:tcPr>
            <w:tcW w:w="4528" w:type="dxa"/>
            <w:tcBorders>
              <w:top w:val="single" w:sz="6" w:space="0" w:color="ABABAB"/>
              <w:left w:val="single" w:sz="6" w:space="0" w:color="ABABAB"/>
              <w:bottom w:val="single" w:sz="6" w:space="0" w:color="ABABAB"/>
              <w:right w:val="single" w:sz="6" w:space="0" w:color="ABABAB"/>
            </w:tcBorders>
            <w:vAlign w:val="center"/>
            <w:hideMark/>
          </w:tcPr>
          <w:p w14:paraId="130005C5" w14:textId="0E73A629" w:rsidR="00400202" w:rsidRPr="00C567CA" w:rsidRDefault="00923529" w:rsidP="00400202">
            <w:pPr>
              <w:spacing w:after="0" w:line="240" w:lineRule="auto"/>
              <w:rPr>
                <w:rFonts w:ascii="Century Gothic" w:eastAsia="Times New Roman" w:hAnsi="Century Gothic" w:cs="Times New Roman"/>
                <w:kern w:val="0"/>
                <w:lang w:eastAsia="en-IN"/>
                <w14:ligatures w14:val="none"/>
              </w:rPr>
            </w:pPr>
            <w:r w:rsidRPr="00C567CA">
              <w:rPr>
                <w:rFonts w:ascii="Century Gothic" w:eastAsia="Times New Roman" w:hAnsi="Century Gothic" w:cs="Times New Roman"/>
                <w:kern w:val="0"/>
                <w:lang w:eastAsia="en-IN"/>
                <w14:ligatures w14:val="none"/>
              </w:rPr>
              <w:t>This agent will check if a similar KB article exists for the provided case details.</w:t>
            </w:r>
          </w:p>
        </w:tc>
      </w:tr>
      <w:tr w:rsidR="00400202" w:rsidRPr="00C567CA" w14:paraId="2296D866" w14:textId="77777777" w:rsidTr="00CA7220">
        <w:trPr>
          <w:trHeight w:val="330"/>
        </w:trPr>
        <w:tc>
          <w:tcPr>
            <w:tcW w:w="1710" w:type="dxa"/>
            <w:tcBorders>
              <w:top w:val="single" w:sz="6" w:space="0" w:color="ABABAB"/>
              <w:left w:val="single" w:sz="6" w:space="0" w:color="ABABAB"/>
              <w:bottom w:val="single" w:sz="6" w:space="0" w:color="ABABAB"/>
              <w:right w:val="single" w:sz="6" w:space="0" w:color="ABABAB"/>
            </w:tcBorders>
            <w:vAlign w:val="center"/>
            <w:hideMark/>
          </w:tcPr>
          <w:p w14:paraId="668A856F" w14:textId="77777777" w:rsidR="00400202" w:rsidRPr="00C567CA" w:rsidRDefault="00400202" w:rsidP="00400202">
            <w:pPr>
              <w:spacing w:after="0" w:line="240" w:lineRule="auto"/>
              <w:rPr>
                <w:rFonts w:ascii="Century Gothic" w:eastAsia="Times New Roman" w:hAnsi="Century Gothic" w:cs="Times New Roman"/>
                <w:kern w:val="0"/>
                <w:lang w:eastAsia="en-IN"/>
                <w14:ligatures w14:val="none"/>
              </w:rPr>
            </w:pPr>
          </w:p>
        </w:tc>
        <w:tc>
          <w:tcPr>
            <w:tcW w:w="2772" w:type="dxa"/>
            <w:tcBorders>
              <w:top w:val="single" w:sz="6" w:space="0" w:color="ABABAB"/>
              <w:left w:val="single" w:sz="6" w:space="0" w:color="ABABAB"/>
              <w:bottom w:val="single" w:sz="6" w:space="0" w:color="ABABAB"/>
              <w:right w:val="single" w:sz="6" w:space="0" w:color="ABABAB"/>
            </w:tcBorders>
            <w:vAlign w:val="center"/>
            <w:hideMark/>
          </w:tcPr>
          <w:p w14:paraId="6B2DEA76" w14:textId="04E7C4A3" w:rsidR="00400202" w:rsidRPr="00C567CA" w:rsidRDefault="005915EA" w:rsidP="00400202">
            <w:pPr>
              <w:spacing w:after="0" w:line="240" w:lineRule="auto"/>
              <w:rPr>
                <w:rFonts w:ascii="Century Gothic" w:eastAsia="Times New Roman" w:hAnsi="Century Gothic" w:cs="Times New Roman"/>
                <w:kern w:val="0"/>
                <w:lang w:eastAsia="en-IN"/>
                <w14:ligatures w14:val="none"/>
              </w:rPr>
            </w:pPr>
            <w:r w:rsidRPr="00C567CA">
              <w:rPr>
                <w:rFonts w:ascii="Century Gothic" w:eastAsia="Times New Roman" w:hAnsi="Century Gothic" w:cs="Times New Roman"/>
                <w:kern w:val="0"/>
                <w:lang w:eastAsia="en-IN"/>
                <w14:ligatures w14:val="none"/>
              </w:rPr>
              <w:t>Elara Article Generation Agent</w:t>
            </w:r>
          </w:p>
        </w:tc>
        <w:tc>
          <w:tcPr>
            <w:tcW w:w="4528" w:type="dxa"/>
            <w:tcBorders>
              <w:top w:val="single" w:sz="6" w:space="0" w:color="ABABAB"/>
              <w:left w:val="single" w:sz="6" w:space="0" w:color="ABABAB"/>
              <w:bottom w:val="single" w:sz="6" w:space="0" w:color="ABABAB"/>
              <w:right w:val="single" w:sz="6" w:space="0" w:color="ABABAB"/>
            </w:tcBorders>
            <w:vAlign w:val="center"/>
            <w:hideMark/>
          </w:tcPr>
          <w:p w14:paraId="5B889A5D" w14:textId="061CBD41" w:rsidR="00400202" w:rsidRPr="00C567CA" w:rsidRDefault="005915EA" w:rsidP="00400202">
            <w:pPr>
              <w:spacing w:after="0" w:line="240" w:lineRule="auto"/>
              <w:rPr>
                <w:rFonts w:ascii="Century Gothic" w:eastAsia="Times New Roman" w:hAnsi="Century Gothic" w:cs="Times New Roman"/>
                <w:kern w:val="0"/>
                <w:lang w:eastAsia="en-IN"/>
                <w14:ligatures w14:val="none"/>
              </w:rPr>
            </w:pPr>
            <w:r w:rsidRPr="00C567CA">
              <w:rPr>
                <w:rFonts w:ascii="Century Gothic" w:eastAsia="Times New Roman" w:hAnsi="Century Gothic" w:cs="Times New Roman"/>
                <w:kern w:val="0"/>
                <w:lang w:eastAsia="en-IN"/>
                <w14:ligatures w14:val="none"/>
              </w:rPr>
              <w:t>The Knowledge Creator Agent specializes in retrieving writable Knowledge Bases and generating Knowledge Articles in the specified Knowledge base.</w:t>
            </w:r>
          </w:p>
        </w:tc>
      </w:tr>
      <w:tr w:rsidR="00CA7220" w:rsidRPr="00C567CA" w14:paraId="3F1A43C1" w14:textId="77777777" w:rsidTr="00CA7220">
        <w:trPr>
          <w:trHeight w:val="330"/>
        </w:trPr>
        <w:tc>
          <w:tcPr>
            <w:tcW w:w="1710" w:type="dxa"/>
            <w:tcBorders>
              <w:top w:val="single" w:sz="6" w:space="0" w:color="ABABAB"/>
              <w:left w:val="single" w:sz="6" w:space="0" w:color="ABABAB"/>
              <w:bottom w:val="single" w:sz="6" w:space="0" w:color="ABABAB"/>
              <w:right w:val="single" w:sz="6" w:space="0" w:color="ABABAB"/>
            </w:tcBorders>
            <w:vAlign w:val="center"/>
          </w:tcPr>
          <w:p w14:paraId="081F5BC3" w14:textId="77777777" w:rsidR="00CA7220" w:rsidRPr="00C567CA" w:rsidRDefault="00CA7220" w:rsidP="00400202">
            <w:pPr>
              <w:spacing w:after="0" w:line="240" w:lineRule="auto"/>
              <w:rPr>
                <w:rFonts w:ascii="Century Gothic" w:eastAsia="Times New Roman" w:hAnsi="Century Gothic" w:cs="Times New Roman"/>
                <w:kern w:val="0"/>
                <w:lang w:eastAsia="en-IN"/>
                <w14:ligatures w14:val="none"/>
              </w:rPr>
            </w:pPr>
          </w:p>
        </w:tc>
        <w:tc>
          <w:tcPr>
            <w:tcW w:w="2772" w:type="dxa"/>
            <w:tcBorders>
              <w:top w:val="single" w:sz="6" w:space="0" w:color="ABABAB"/>
              <w:left w:val="single" w:sz="6" w:space="0" w:color="ABABAB"/>
              <w:bottom w:val="single" w:sz="6" w:space="0" w:color="ABABAB"/>
              <w:right w:val="single" w:sz="6" w:space="0" w:color="ABABAB"/>
            </w:tcBorders>
            <w:vAlign w:val="center"/>
          </w:tcPr>
          <w:p w14:paraId="360FF912" w14:textId="0F0F55F5" w:rsidR="00CA7220" w:rsidRPr="00C567CA" w:rsidRDefault="003609F3" w:rsidP="00400202">
            <w:pPr>
              <w:spacing w:after="0" w:line="240" w:lineRule="auto"/>
              <w:rPr>
                <w:rFonts w:ascii="Century Gothic" w:eastAsia="Times New Roman" w:hAnsi="Century Gothic" w:cs="Times New Roman"/>
                <w:kern w:val="0"/>
                <w:lang w:eastAsia="en-IN"/>
                <w14:ligatures w14:val="none"/>
              </w:rPr>
            </w:pPr>
            <w:r w:rsidRPr="00C567CA">
              <w:rPr>
                <w:rFonts w:ascii="Century Gothic" w:eastAsia="Times New Roman" w:hAnsi="Century Gothic" w:cs="Times New Roman"/>
                <w:kern w:val="0"/>
                <w:lang w:eastAsia="en-IN"/>
                <w14:ligatures w14:val="none"/>
              </w:rPr>
              <w:t>Elara KB Article Refinement</w:t>
            </w:r>
          </w:p>
        </w:tc>
        <w:tc>
          <w:tcPr>
            <w:tcW w:w="4528" w:type="dxa"/>
            <w:tcBorders>
              <w:top w:val="single" w:sz="6" w:space="0" w:color="ABABAB"/>
              <w:left w:val="single" w:sz="6" w:space="0" w:color="ABABAB"/>
              <w:bottom w:val="single" w:sz="6" w:space="0" w:color="ABABAB"/>
              <w:right w:val="single" w:sz="6" w:space="0" w:color="ABABAB"/>
            </w:tcBorders>
            <w:vAlign w:val="center"/>
          </w:tcPr>
          <w:p w14:paraId="1DD2E7FB" w14:textId="2437DA19" w:rsidR="00CA7220" w:rsidRPr="00C567CA" w:rsidRDefault="00F858A3" w:rsidP="00400202">
            <w:pPr>
              <w:spacing w:after="0" w:line="240" w:lineRule="auto"/>
              <w:rPr>
                <w:rFonts w:ascii="Century Gothic" w:eastAsia="Times New Roman" w:hAnsi="Century Gothic" w:cs="Times New Roman"/>
                <w:kern w:val="0"/>
                <w:lang w:eastAsia="en-IN"/>
                <w14:ligatures w14:val="none"/>
              </w:rPr>
            </w:pPr>
            <w:r w:rsidRPr="00C567CA">
              <w:rPr>
                <w:rFonts w:ascii="Century Gothic" w:eastAsia="Times New Roman" w:hAnsi="Century Gothic" w:cs="Times New Roman"/>
                <w:kern w:val="0"/>
                <w:lang w:eastAsia="en-IN"/>
                <w14:ligatures w14:val="none"/>
              </w:rPr>
              <w:t>This agent is designed to refine and optimize KB articles created by 'Agent Elara'. It ensures that the articles meet quality standards, are free of errors, and provide value to the intended audience.</w:t>
            </w:r>
          </w:p>
        </w:tc>
      </w:tr>
      <w:tr w:rsidR="00CA7220" w:rsidRPr="00C567CA" w14:paraId="75504D5B" w14:textId="77777777" w:rsidTr="00CA7220">
        <w:trPr>
          <w:trHeight w:val="330"/>
        </w:trPr>
        <w:tc>
          <w:tcPr>
            <w:tcW w:w="1710" w:type="dxa"/>
            <w:tcBorders>
              <w:top w:val="single" w:sz="6" w:space="0" w:color="ABABAB"/>
              <w:left w:val="single" w:sz="6" w:space="0" w:color="ABABAB"/>
              <w:bottom w:val="single" w:sz="6" w:space="0" w:color="ABABAB"/>
              <w:right w:val="single" w:sz="6" w:space="0" w:color="ABABAB"/>
            </w:tcBorders>
            <w:vAlign w:val="center"/>
          </w:tcPr>
          <w:p w14:paraId="5E021970" w14:textId="77777777" w:rsidR="00CA7220" w:rsidRPr="00C567CA" w:rsidRDefault="00CA7220" w:rsidP="00400202">
            <w:pPr>
              <w:spacing w:after="0" w:line="240" w:lineRule="auto"/>
              <w:rPr>
                <w:rFonts w:ascii="Century Gothic" w:eastAsia="Times New Roman" w:hAnsi="Century Gothic" w:cs="Times New Roman"/>
                <w:kern w:val="0"/>
                <w:lang w:eastAsia="en-IN"/>
                <w14:ligatures w14:val="none"/>
              </w:rPr>
            </w:pPr>
          </w:p>
        </w:tc>
        <w:tc>
          <w:tcPr>
            <w:tcW w:w="2772" w:type="dxa"/>
            <w:tcBorders>
              <w:top w:val="single" w:sz="6" w:space="0" w:color="ABABAB"/>
              <w:left w:val="single" w:sz="6" w:space="0" w:color="ABABAB"/>
              <w:bottom w:val="single" w:sz="6" w:space="0" w:color="ABABAB"/>
              <w:right w:val="single" w:sz="6" w:space="0" w:color="ABABAB"/>
            </w:tcBorders>
            <w:vAlign w:val="center"/>
          </w:tcPr>
          <w:p w14:paraId="1196BE0C" w14:textId="3832A982" w:rsidR="00CA7220" w:rsidRPr="00C567CA" w:rsidRDefault="00F858A3" w:rsidP="00400202">
            <w:pPr>
              <w:spacing w:after="0" w:line="240" w:lineRule="auto"/>
              <w:rPr>
                <w:rFonts w:ascii="Century Gothic" w:eastAsia="Times New Roman" w:hAnsi="Century Gothic" w:cs="Times New Roman"/>
                <w:kern w:val="0"/>
                <w:lang w:eastAsia="en-IN"/>
                <w14:ligatures w14:val="none"/>
              </w:rPr>
            </w:pPr>
            <w:r w:rsidRPr="00C567CA">
              <w:rPr>
                <w:rFonts w:ascii="Century Gothic" w:eastAsia="Times New Roman" w:hAnsi="Century Gothic" w:cs="Times New Roman"/>
                <w:kern w:val="0"/>
                <w:lang w:eastAsia="en-IN"/>
                <w14:ligatures w14:val="none"/>
              </w:rPr>
              <w:t>Elara Article Deduplication</w:t>
            </w:r>
          </w:p>
        </w:tc>
        <w:tc>
          <w:tcPr>
            <w:tcW w:w="4528" w:type="dxa"/>
            <w:tcBorders>
              <w:top w:val="single" w:sz="6" w:space="0" w:color="ABABAB"/>
              <w:left w:val="single" w:sz="6" w:space="0" w:color="ABABAB"/>
              <w:bottom w:val="single" w:sz="6" w:space="0" w:color="ABABAB"/>
              <w:right w:val="single" w:sz="6" w:space="0" w:color="ABABAB"/>
            </w:tcBorders>
            <w:vAlign w:val="center"/>
          </w:tcPr>
          <w:p w14:paraId="5F059C76" w14:textId="4FF6542E" w:rsidR="00CA7220" w:rsidRPr="00C567CA" w:rsidRDefault="00F858A3" w:rsidP="00400202">
            <w:pPr>
              <w:spacing w:after="0" w:line="240" w:lineRule="auto"/>
              <w:rPr>
                <w:rFonts w:ascii="Century Gothic" w:eastAsia="Times New Roman" w:hAnsi="Century Gothic" w:cs="Times New Roman"/>
                <w:kern w:val="0"/>
                <w:lang w:eastAsia="en-IN"/>
                <w14:ligatures w14:val="none"/>
              </w:rPr>
            </w:pPr>
            <w:r w:rsidRPr="00C567CA">
              <w:rPr>
                <w:rFonts w:ascii="Century Gothic" w:eastAsia="Times New Roman" w:hAnsi="Century Gothic" w:cs="Times New Roman"/>
                <w:kern w:val="0"/>
                <w:lang w:eastAsia="en-IN"/>
                <w14:ligatures w14:val="none"/>
              </w:rPr>
              <w:t>Knowledge Management's AI Agent for detecting duplicating articles. Retired or outdated articles won't be surfaced.</w:t>
            </w:r>
          </w:p>
        </w:tc>
      </w:tr>
      <w:tr w:rsidR="00400202" w:rsidRPr="00C567CA" w14:paraId="3823EA05" w14:textId="77777777" w:rsidTr="00CA7220">
        <w:trPr>
          <w:trHeight w:val="856"/>
        </w:trPr>
        <w:tc>
          <w:tcPr>
            <w:tcW w:w="1710" w:type="dxa"/>
            <w:tcBorders>
              <w:top w:val="single" w:sz="6" w:space="0" w:color="ABABAB"/>
              <w:left w:val="single" w:sz="6" w:space="0" w:color="ABABAB"/>
              <w:bottom w:val="single" w:sz="6" w:space="0" w:color="ABABAB"/>
              <w:right w:val="single" w:sz="6" w:space="0" w:color="ABABAB"/>
            </w:tcBorders>
            <w:vAlign w:val="center"/>
            <w:hideMark/>
          </w:tcPr>
          <w:p w14:paraId="0FF88924" w14:textId="77777777" w:rsidR="00400202" w:rsidRPr="00C567CA" w:rsidRDefault="00400202" w:rsidP="00400202">
            <w:pPr>
              <w:spacing w:after="0" w:line="240" w:lineRule="auto"/>
              <w:rPr>
                <w:rFonts w:ascii="Century Gothic" w:eastAsia="Times New Roman" w:hAnsi="Century Gothic" w:cs="Times New Roman"/>
                <w:kern w:val="0"/>
                <w:lang w:eastAsia="en-IN"/>
                <w14:ligatures w14:val="none"/>
              </w:rPr>
            </w:pPr>
            <w:r w:rsidRPr="00C567CA">
              <w:rPr>
                <w:rFonts w:ascii="Century Gothic" w:eastAsia="Times New Roman" w:hAnsi="Century Gothic" w:cs="Times New Roman"/>
                <w:b/>
                <w:bCs/>
                <w:kern w:val="0"/>
                <w:lang w:eastAsia="en-IN"/>
                <w14:ligatures w14:val="none"/>
              </w:rPr>
              <w:t>Custom Skills</w:t>
            </w:r>
          </w:p>
        </w:tc>
        <w:tc>
          <w:tcPr>
            <w:tcW w:w="2772" w:type="dxa"/>
            <w:tcBorders>
              <w:top w:val="single" w:sz="6" w:space="0" w:color="ABABAB"/>
              <w:left w:val="single" w:sz="6" w:space="0" w:color="ABABAB"/>
              <w:bottom w:val="single" w:sz="6" w:space="0" w:color="ABABAB"/>
              <w:right w:val="single" w:sz="6" w:space="0" w:color="ABABAB"/>
            </w:tcBorders>
            <w:vAlign w:val="center"/>
            <w:hideMark/>
          </w:tcPr>
          <w:p w14:paraId="4CB1D383" w14:textId="735527D9" w:rsidR="00400202" w:rsidRPr="00C567CA" w:rsidRDefault="00400202" w:rsidP="00400202">
            <w:pPr>
              <w:spacing w:after="0" w:line="240" w:lineRule="auto"/>
              <w:rPr>
                <w:rFonts w:ascii="Century Gothic" w:eastAsia="Times New Roman" w:hAnsi="Century Gothic" w:cs="Times New Roman"/>
                <w:kern w:val="0"/>
                <w:lang w:eastAsia="en-IN"/>
                <w14:ligatures w14:val="none"/>
              </w:rPr>
            </w:pPr>
            <w:r w:rsidRPr="00C567CA">
              <w:rPr>
                <w:rFonts w:ascii="Century Gothic" w:eastAsia="Times New Roman" w:hAnsi="Century Gothic" w:cs="Times New Roman"/>
                <w:kern w:val="0"/>
                <w:lang w:eastAsia="en-IN"/>
                <w14:ligatures w14:val="none"/>
              </w:rPr>
              <w:t xml:space="preserve">NR </w:t>
            </w:r>
            <w:r w:rsidR="00943B44" w:rsidRPr="00C567CA">
              <w:rPr>
                <w:rFonts w:ascii="Century Gothic" w:eastAsia="Times New Roman" w:hAnsi="Century Gothic" w:cs="Times New Roman"/>
                <w:kern w:val="0"/>
                <w:lang w:eastAsia="en-IN"/>
                <w14:ligatures w14:val="none"/>
              </w:rPr>
              <w:t>Refined KB Article</w:t>
            </w:r>
          </w:p>
        </w:tc>
        <w:tc>
          <w:tcPr>
            <w:tcW w:w="4528" w:type="dxa"/>
            <w:tcBorders>
              <w:top w:val="single" w:sz="6" w:space="0" w:color="ABABAB"/>
              <w:left w:val="single" w:sz="6" w:space="0" w:color="ABABAB"/>
              <w:bottom w:val="single" w:sz="6" w:space="0" w:color="ABABAB"/>
              <w:right w:val="single" w:sz="6" w:space="0" w:color="ABABAB"/>
            </w:tcBorders>
            <w:vAlign w:val="center"/>
            <w:hideMark/>
          </w:tcPr>
          <w:p w14:paraId="57F2DD84" w14:textId="77777777" w:rsidR="00400202" w:rsidRDefault="00400202" w:rsidP="000123F5">
            <w:pPr>
              <w:spacing w:line="240" w:lineRule="auto"/>
              <w:rPr>
                <w:rFonts w:ascii="Century Gothic" w:eastAsia="Times New Roman" w:hAnsi="Century Gothic" w:cs="Times New Roman"/>
                <w:kern w:val="0"/>
                <w:lang w:eastAsia="en-IN"/>
                <w14:ligatures w14:val="none"/>
              </w:rPr>
            </w:pPr>
            <w:r w:rsidRPr="00C567CA">
              <w:rPr>
                <w:rFonts w:ascii="Century Gothic" w:eastAsia="Times New Roman" w:hAnsi="Century Gothic" w:cs="Times New Roman"/>
                <w:kern w:val="0"/>
                <w:lang w:eastAsia="en-IN"/>
                <w14:ligatures w14:val="none"/>
              </w:rPr>
              <w:t>Used in "</w:t>
            </w:r>
            <w:r w:rsidR="000123F5" w:rsidRPr="00C567CA">
              <w:rPr>
                <w:rFonts w:ascii="Century Gothic" w:eastAsia="Times New Roman" w:hAnsi="Century Gothic" w:cs="Times New Roman"/>
                <w:b/>
                <w:bCs/>
                <w:color w:val="000000"/>
                <w:kern w:val="0"/>
                <w:lang w:eastAsia="en-IN"/>
                <w14:ligatures w14:val="none"/>
              </w:rPr>
              <w:t>Elara KB Article Refinement</w:t>
            </w:r>
            <w:r w:rsidRPr="00C567CA">
              <w:rPr>
                <w:rFonts w:ascii="Century Gothic" w:eastAsia="Times New Roman" w:hAnsi="Century Gothic" w:cs="Times New Roman"/>
                <w:kern w:val="0"/>
                <w:lang w:eastAsia="en-IN"/>
                <w14:ligatures w14:val="none"/>
              </w:rPr>
              <w:t>" - this skill is designed to</w:t>
            </w:r>
            <w:r w:rsidR="000123F5" w:rsidRPr="00C567CA">
              <w:rPr>
                <w:rFonts w:ascii="Century Gothic" w:eastAsia="Times New Roman" w:hAnsi="Century Gothic" w:cs="Times New Roman"/>
                <w:kern w:val="0"/>
                <w:lang w:eastAsia="en-IN"/>
                <w14:ligatures w14:val="none"/>
              </w:rPr>
              <w:t xml:space="preserve"> refine the KB article by </w:t>
            </w:r>
            <w:r w:rsidR="007C1ECD" w:rsidRPr="00C567CA">
              <w:rPr>
                <w:rFonts w:ascii="Century Gothic" w:eastAsia="Times New Roman" w:hAnsi="Century Gothic" w:cs="Times New Roman"/>
                <w:kern w:val="0"/>
                <w:lang w:eastAsia="en-IN"/>
                <w14:ligatures w14:val="none"/>
              </w:rPr>
              <w:t>enriching the content, removing any PII adding content from the master document site</w:t>
            </w:r>
            <w:r w:rsidR="00780E77" w:rsidRPr="00C567CA">
              <w:rPr>
                <w:rFonts w:ascii="Century Gothic" w:eastAsia="Times New Roman" w:hAnsi="Century Gothic" w:cs="Times New Roman"/>
                <w:kern w:val="0"/>
                <w:lang w:eastAsia="en-IN"/>
                <w14:ligatures w14:val="none"/>
              </w:rPr>
              <w:t>, and adding reference links.</w:t>
            </w:r>
          </w:p>
          <w:p w14:paraId="5D0C3396" w14:textId="4D37D677" w:rsidR="00A57CFC" w:rsidRPr="00A57CFC" w:rsidRDefault="00A57CFC" w:rsidP="000123F5">
            <w:pPr>
              <w:spacing w:line="240" w:lineRule="auto"/>
              <w:rPr>
                <w:rFonts w:ascii="Century Gothic" w:eastAsia="Times New Roman" w:hAnsi="Century Gothic" w:cs="Times New Roman"/>
                <w:color w:val="000000"/>
                <w:kern w:val="0"/>
                <w:lang w:eastAsia="en-IN"/>
                <w14:ligatures w14:val="none"/>
              </w:rPr>
            </w:pPr>
            <w:r>
              <w:rPr>
                <w:rFonts w:ascii="Century Gothic" w:eastAsia="Times New Roman" w:hAnsi="Century Gothic" w:cs="Times New Roman"/>
                <w:color w:val="000000"/>
                <w:kern w:val="0"/>
                <w:lang w:eastAsia="en-IN"/>
                <w14:ligatures w14:val="none"/>
              </w:rPr>
              <w:t>This skill is part of NR Now Assist Skill Kit application.</w:t>
            </w:r>
          </w:p>
        </w:tc>
      </w:tr>
      <w:tr w:rsidR="00400202" w:rsidRPr="00C567CA" w14:paraId="031E766B" w14:textId="77777777" w:rsidTr="00CA7220">
        <w:trPr>
          <w:trHeight w:val="856"/>
        </w:trPr>
        <w:tc>
          <w:tcPr>
            <w:tcW w:w="1710" w:type="dxa"/>
            <w:tcBorders>
              <w:top w:val="single" w:sz="6" w:space="0" w:color="ABABAB"/>
              <w:left w:val="single" w:sz="6" w:space="0" w:color="ABABAB"/>
              <w:bottom w:val="single" w:sz="6" w:space="0" w:color="ABABAB"/>
              <w:right w:val="single" w:sz="6" w:space="0" w:color="ABABAB"/>
            </w:tcBorders>
            <w:vAlign w:val="center"/>
            <w:hideMark/>
          </w:tcPr>
          <w:p w14:paraId="54D58434" w14:textId="77777777" w:rsidR="00400202" w:rsidRPr="00C567CA" w:rsidRDefault="00400202" w:rsidP="00400202">
            <w:pPr>
              <w:spacing w:after="0" w:line="240" w:lineRule="auto"/>
              <w:rPr>
                <w:rFonts w:ascii="Century Gothic" w:eastAsia="Times New Roman" w:hAnsi="Century Gothic" w:cs="Times New Roman"/>
                <w:kern w:val="0"/>
                <w:lang w:eastAsia="en-IN"/>
                <w14:ligatures w14:val="none"/>
              </w:rPr>
            </w:pPr>
            <w:r w:rsidRPr="00C567CA">
              <w:rPr>
                <w:rFonts w:ascii="Century Gothic" w:eastAsia="Times New Roman" w:hAnsi="Century Gothic" w:cs="Times New Roman"/>
                <w:b/>
                <w:bCs/>
                <w:kern w:val="0"/>
                <w:lang w:eastAsia="en-IN"/>
                <w14:ligatures w14:val="none"/>
              </w:rPr>
              <w:t>Script Include Library</w:t>
            </w:r>
          </w:p>
        </w:tc>
        <w:tc>
          <w:tcPr>
            <w:tcW w:w="2772" w:type="dxa"/>
            <w:tcBorders>
              <w:top w:val="single" w:sz="6" w:space="0" w:color="ABABAB"/>
              <w:left w:val="single" w:sz="6" w:space="0" w:color="ABABAB"/>
              <w:bottom w:val="single" w:sz="6" w:space="0" w:color="ABABAB"/>
              <w:right w:val="single" w:sz="6" w:space="0" w:color="ABABAB"/>
            </w:tcBorders>
            <w:vAlign w:val="center"/>
            <w:hideMark/>
          </w:tcPr>
          <w:p w14:paraId="1E3D962F" w14:textId="546B3A4A" w:rsidR="00400202" w:rsidRPr="00C567CA" w:rsidRDefault="00745939" w:rsidP="00400202">
            <w:pPr>
              <w:spacing w:after="0" w:line="240" w:lineRule="auto"/>
              <w:rPr>
                <w:rFonts w:ascii="Century Gothic" w:eastAsia="Times New Roman" w:hAnsi="Century Gothic" w:cs="Times New Roman"/>
                <w:color w:val="000000"/>
                <w:kern w:val="0"/>
                <w:lang w:eastAsia="en-IN"/>
                <w14:ligatures w14:val="none"/>
              </w:rPr>
            </w:pPr>
            <w:proofErr w:type="spellStart"/>
            <w:r w:rsidRPr="00C567CA">
              <w:rPr>
                <w:rFonts w:ascii="Century Gothic" w:eastAsia="Times New Roman" w:hAnsi="Century Gothic" w:cs="Times New Roman"/>
                <w:color w:val="000000"/>
                <w:kern w:val="0"/>
                <w:lang w:eastAsia="en-IN"/>
                <w14:ligatures w14:val="none"/>
              </w:rPr>
              <w:t>KMAIAgentUtilExtend</w:t>
            </w:r>
            <w:proofErr w:type="spellEnd"/>
          </w:p>
        </w:tc>
        <w:tc>
          <w:tcPr>
            <w:tcW w:w="4528" w:type="dxa"/>
            <w:tcBorders>
              <w:top w:val="single" w:sz="6" w:space="0" w:color="ABABAB"/>
              <w:left w:val="single" w:sz="6" w:space="0" w:color="ABABAB"/>
              <w:bottom w:val="single" w:sz="6" w:space="0" w:color="ABABAB"/>
              <w:right w:val="single" w:sz="6" w:space="0" w:color="ABABAB"/>
            </w:tcBorders>
            <w:vAlign w:val="center"/>
            <w:hideMark/>
          </w:tcPr>
          <w:p w14:paraId="3BB75401" w14:textId="3A164D26" w:rsidR="00400202" w:rsidRPr="00C567CA" w:rsidRDefault="00400202" w:rsidP="00400202">
            <w:pPr>
              <w:spacing w:after="0" w:line="240" w:lineRule="auto"/>
              <w:rPr>
                <w:rFonts w:ascii="Century Gothic" w:eastAsia="Times New Roman" w:hAnsi="Century Gothic" w:cs="Times New Roman"/>
                <w:color w:val="000000"/>
                <w:kern w:val="0"/>
                <w:lang w:eastAsia="en-IN"/>
                <w14:ligatures w14:val="none"/>
              </w:rPr>
            </w:pPr>
            <w:r w:rsidRPr="00C567CA">
              <w:rPr>
                <w:rFonts w:ascii="Century Gothic" w:eastAsia="Times New Roman" w:hAnsi="Century Gothic" w:cs="Times New Roman"/>
                <w:color w:val="000000"/>
                <w:kern w:val="0"/>
                <w:lang w:eastAsia="en-IN"/>
                <w14:ligatures w14:val="none"/>
              </w:rPr>
              <w:t xml:space="preserve">This script library includes helper functions related to </w:t>
            </w:r>
            <w:r w:rsidR="00745939" w:rsidRPr="00C567CA">
              <w:rPr>
                <w:rFonts w:ascii="Century Gothic" w:eastAsia="Times New Roman" w:hAnsi="Century Gothic" w:cs="Times New Roman"/>
                <w:color w:val="000000"/>
                <w:kern w:val="0"/>
                <w:lang w:eastAsia="en-IN"/>
                <w14:ligatures w14:val="none"/>
              </w:rPr>
              <w:t>KB generation and refinement</w:t>
            </w:r>
            <w:r w:rsidRPr="00C567CA">
              <w:rPr>
                <w:rFonts w:ascii="Century Gothic" w:eastAsia="Times New Roman" w:hAnsi="Century Gothic" w:cs="Times New Roman"/>
                <w:color w:val="000000"/>
                <w:kern w:val="0"/>
                <w:lang w:eastAsia="en-IN"/>
                <w14:ligatures w14:val="none"/>
              </w:rPr>
              <w:t>.</w:t>
            </w:r>
          </w:p>
        </w:tc>
      </w:tr>
      <w:tr w:rsidR="00745939" w:rsidRPr="00C567CA" w14:paraId="45F45085" w14:textId="77777777" w:rsidTr="00CA7220">
        <w:trPr>
          <w:trHeight w:val="856"/>
        </w:trPr>
        <w:tc>
          <w:tcPr>
            <w:tcW w:w="1710" w:type="dxa"/>
            <w:tcBorders>
              <w:top w:val="single" w:sz="6" w:space="0" w:color="ABABAB"/>
              <w:left w:val="single" w:sz="6" w:space="0" w:color="ABABAB"/>
              <w:bottom w:val="single" w:sz="6" w:space="0" w:color="ABABAB"/>
              <w:right w:val="single" w:sz="6" w:space="0" w:color="ABABAB"/>
            </w:tcBorders>
            <w:vAlign w:val="center"/>
          </w:tcPr>
          <w:p w14:paraId="50D2B5BF" w14:textId="77777777" w:rsidR="00745939" w:rsidRPr="00C567CA" w:rsidRDefault="00745939" w:rsidP="00400202">
            <w:pPr>
              <w:spacing w:after="0" w:line="240" w:lineRule="auto"/>
              <w:rPr>
                <w:rFonts w:ascii="Century Gothic" w:eastAsia="Times New Roman" w:hAnsi="Century Gothic" w:cs="Times New Roman"/>
                <w:b/>
                <w:bCs/>
                <w:kern w:val="0"/>
                <w:lang w:eastAsia="en-IN"/>
                <w14:ligatures w14:val="none"/>
              </w:rPr>
            </w:pPr>
          </w:p>
        </w:tc>
        <w:tc>
          <w:tcPr>
            <w:tcW w:w="2772" w:type="dxa"/>
            <w:tcBorders>
              <w:top w:val="single" w:sz="6" w:space="0" w:color="ABABAB"/>
              <w:left w:val="single" w:sz="6" w:space="0" w:color="ABABAB"/>
              <w:bottom w:val="single" w:sz="6" w:space="0" w:color="ABABAB"/>
              <w:right w:val="single" w:sz="6" w:space="0" w:color="ABABAB"/>
            </w:tcBorders>
            <w:vAlign w:val="center"/>
          </w:tcPr>
          <w:p w14:paraId="3E935174" w14:textId="1E62B02A" w:rsidR="00745939" w:rsidRPr="00C567CA" w:rsidRDefault="00CF28F1" w:rsidP="00400202">
            <w:pPr>
              <w:spacing w:after="0" w:line="240" w:lineRule="auto"/>
              <w:rPr>
                <w:rFonts w:ascii="Century Gothic" w:eastAsia="Times New Roman" w:hAnsi="Century Gothic" w:cs="Times New Roman"/>
                <w:color w:val="000000"/>
                <w:kern w:val="0"/>
                <w:lang w:eastAsia="en-IN"/>
                <w14:ligatures w14:val="none"/>
              </w:rPr>
            </w:pPr>
            <w:proofErr w:type="spellStart"/>
            <w:r w:rsidRPr="00C567CA">
              <w:rPr>
                <w:rFonts w:ascii="Century Gothic" w:eastAsia="Times New Roman" w:hAnsi="Century Gothic" w:cs="Times New Roman"/>
                <w:color w:val="000000"/>
                <w:kern w:val="0"/>
                <w:lang w:eastAsia="en-IN"/>
                <w14:ligatures w14:val="none"/>
              </w:rPr>
              <w:t>NRAgenticCoreUtils</w:t>
            </w:r>
            <w:proofErr w:type="spellEnd"/>
          </w:p>
        </w:tc>
        <w:tc>
          <w:tcPr>
            <w:tcW w:w="4528" w:type="dxa"/>
            <w:tcBorders>
              <w:top w:val="single" w:sz="6" w:space="0" w:color="ABABAB"/>
              <w:left w:val="single" w:sz="6" w:space="0" w:color="ABABAB"/>
              <w:bottom w:val="single" w:sz="6" w:space="0" w:color="ABABAB"/>
              <w:right w:val="single" w:sz="6" w:space="0" w:color="ABABAB"/>
            </w:tcBorders>
            <w:vAlign w:val="center"/>
          </w:tcPr>
          <w:p w14:paraId="34A8ACA7" w14:textId="68BCAEF2" w:rsidR="00745939" w:rsidRPr="00C567CA" w:rsidRDefault="00851C12" w:rsidP="00400202">
            <w:pPr>
              <w:spacing w:after="0" w:line="240" w:lineRule="auto"/>
              <w:rPr>
                <w:rFonts w:ascii="Century Gothic" w:eastAsia="Times New Roman" w:hAnsi="Century Gothic" w:cs="Times New Roman"/>
                <w:color w:val="000000"/>
                <w:kern w:val="0"/>
                <w:lang w:eastAsia="en-IN"/>
                <w14:ligatures w14:val="none"/>
              </w:rPr>
            </w:pPr>
            <w:r w:rsidRPr="00C567CA">
              <w:rPr>
                <w:rFonts w:ascii="Century Gothic" w:eastAsia="Times New Roman" w:hAnsi="Century Gothic" w:cs="Times New Roman"/>
                <w:color w:val="000000"/>
                <w:kern w:val="0"/>
                <w:lang w:eastAsia="en-IN"/>
                <w14:ligatures w14:val="none"/>
              </w:rPr>
              <w:t>A</w:t>
            </w:r>
            <w:r w:rsidR="00D201B3" w:rsidRPr="00C567CA">
              <w:rPr>
                <w:rFonts w:ascii="Century Gothic" w:eastAsia="Times New Roman" w:hAnsi="Century Gothic" w:cs="Times New Roman"/>
                <w:color w:val="000000"/>
                <w:kern w:val="0"/>
                <w:lang w:eastAsia="en-IN"/>
                <w14:ligatures w14:val="none"/>
              </w:rPr>
              <w:t xml:space="preserve"> script library for core</w:t>
            </w:r>
            <w:r w:rsidRPr="00C567CA">
              <w:rPr>
                <w:rFonts w:ascii="Century Gothic" w:eastAsia="Times New Roman" w:hAnsi="Century Gothic" w:cs="Times New Roman"/>
                <w:color w:val="000000"/>
                <w:kern w:val="0"/>
                <w:lang w:eastAsia="en-IN"/>
                <w14:ligatures w14:val="none"/>
              </w:rPr>
              <w:t xml:space="preserve"> utility</w:t>
            </w:r>
            <w:r w:rsidR="00D201B3" w:rsidRPr="00C567CA">
              <w:rPr>
                <w:rFonts w:ascii="Century Gothic" w:eastAsia="Times New Roman" w:hAnsi="Century Gothic" w:cs="Times New Roman"/>
                <w:color w:val="000000"/>
                <w:kern w:val="0"/>
                <w:lang w:eastAsia="en-IN"/>
                <w14:ligatures w14:val="none"/>
              </w:rPr>
              <w:t xml:space="preserve"> </w:t>
            </w:r>
            <w:r w:rsidRPr="00C567CA">
              <w:rPr>
                <w:rFonts w:ascii="Century Gothic" w:eastAsia="Times New Roman" w:hAnsi="Century Gothic" w:cs="Times New Roman"/>
                <w:color w:val="000000"/>
                <w:kern w:val="0"/>
                <w:lang w:eastAsia="en-IN"/>
                <w14:ligatures w14:val="none"/>
              </w:rPr>
              <w:t>functions.</w:t>
            </w:r>
            <w:r w:rsidR="00A57CFC">
              <w:rPr>
                <w:rFonts w:ascii="Century Gothic" w:eastAsia="Times New Roman" w:hAnsi="Century Gothic" w:cs="Times New Roman"/>
                <w:color w:val="000000"/>
                <w:kern w:val="0"/>
                <w:lang w:eastAsia="en-IN"/>
                <w14:ligatures w14:val="none"/>
              </w:rPr>
              <w:t xml:space="preserve"> This </w:t>
            </w:r>
            <w:r w:rsidR="006C3E41">
              <w:rPr>
                <w:rFonts w:ascii="Century Gothic" w:eastAsia="Times New Roman" w:hAnsi="Century Gothic" w:cs="Times New Roman"/>
                <w:color w:val="000000"/>
                <w:kern w:val="0"/>
                <w:lang w:eastAsia="en-IN"/>
                <w14:ligatures w14:val="none"/>
              </w:rPr>
              <w:t xml:space="preserve">library </w:t>
            </w:r>
            <w:r w:rsidR="00A57CFC">
              <w:rPr>
                <w:rFonts w:ascii="Century Gothic" w:eastAsia="Times New Roman" w:hAnsi="Century Gothic" w:cs="Times New Roman"/>
                <w:color w:val="000000"/>
                <w:kern w:val="0"/>
                <w:lang w:eastAsia="en-IN"/>
                <w14:ligatures w14:val="none"/>
              </w:rPr>
              <w:t>is part of NR Now Assist Skill Kit application.</w:t>
            </w:r>
          </w:p>
        </w:tc>
      </w:tr>
    </w:tbl>
    <w:p w14:paraId="27DF00DD" w14:textId="77777777" w:rsidR="00FC7640" w:rsidRPr="00C567CA" w:rsidRDefault="00FC7640" w:rsidP="008A2326">
      <w:pPr>
        <w:rPr>
          <w:rFonts w:ascii="Century Gothic" w:eastAsia="Times New Roman" w:hAnsi="Century Gothic" w:cs="Times New Roman"/>
          <w:b/>
          <w:bCs/>
          <w:kern w:val="0"/>
          <w:sz w:val="27"/>
          <w:szCs w:val="27"/>
          <w:lang w:eastAsia="en-IN"/>
          <w14:ligatures w14:val="none"/>
        </w:rPr>
      </w:pPr>
    </w:p>
    <w:p w14:paraId="0D58EC08" w14:textId="4082D582" w:rsidR="008A2326" w:rsidRPr="00C567CA" w:rsidRDefault="002455C3" w:rsidP="00474825">
      <w:pPr>
        <w:spacing w:before="100" w:beforeAutospacing="1" w:after="100" w:afterAutospacing="1" w:line="240" w:lineRule="auto"/>
        <w:outlineLvl w:val="1"/>
        <w:rPr>
          <w:rFonts w:ascii="Century Gothic" w:eastAsia="Times New Roman" w:hAnsi="Century Gothic" w:cs="Times New Roman"/>
          <w:b/>
          <w:bCs/>
          <w:color w:val="333333"/>
          <w:kern w:val="0"/>
          <w:sz w:val="36"/>
          <w:szCs w:val="36"/>
          <w:lang w:eastAsia="en-IN"/>
          <w14:ligatures w14:val="none"/>
        </w:rPr>
      </w:pPr>
      <w:r w:rsidRPr="00C567CA">
        <w:rPr>
          <w:rFonts w:ascii="Century Gothic" w:eastAsia="Times New Roman" w:hAnsi="Century Gothic" w:cs="Times New Roman"/>
          <w:b/>
          <w:bCs/>
          <w:color w:val="333333"/>
          <w:kern w:val="0"/>
          <w:sz w:val="36"/>
          <w:szCs w:val="36"/>
          <w:lang w:eastAsia="en-IN"/>
          <w14:ligatures w14:val="none"/>
        </w:rPr>
        <w:t>Configuration Instructions</w:t>
      </w:r>
    </w:p>
    <w:p w14:paraId="08382A72" w14:textId="3A029059" w:rsidR="008E0BF3" w:rsidRPr="00C567CA" w:rsidRDefault="008E0BF3" w:rsidP="00672975">
      <w:pPr>
        <w:spacing w:after="0" w:line="240" w:lineRule="auto"/>
        <w:rPr>
          <w:rFonts w:ascii="Century Gothic" w:eastAsia="Times New Roman" w:hAnsi="Century Gothic" w:cs="Times New Roman"/>
          <w:color w:val="000000"/>
          <w:kern w:val="0"/>
          <w:lang w:eastAsia="en-IN"/>
          <w14:ligatures w14:val="none"/>
        </w:rPr>
      </w:pPr>
      <w:r w:rsidRPr="00C567CA">
        <w:rPr>
          <w:rFonts w:ascii="Century Gothic" w:eastAsia="Times New Roman" w:hAnsi="Century Gothic" w:cs="Times New Roman"/>
          <w:color w:val="000000"/>
          <w:kern w:val="0"/>
          <w:lang w:eastAsia="en-IN"/>
          <w14:ligatures w14:val="none"/>
        </w:rPr>
        <w:t>Following are the exact steps required to successfully use this applicatio</w:t>
      </w:r>
      <w:r w:rsidR="0040381E" w:rsidRPr="00C567CA">
        <w:rPr>
          <w:rFonts w:ascii="Century Gothic" w:eastAsia="Times New Roman" w:hAnsi="Century Gothic" w:cs="Times New Roman"/>
          <w:color w:val="000000"/>
          <w:kern w:val="0"/>
          <w:lang w:eastAsia="en-IN"/>
          <w14:ligatures w14:val="none"/>
        </w:rPr>
        <w:t>n.</w:t>
      </w:r>
    </w:p>
    <w:p w14:paraId="1A8E2757" w14:textId="77777777" w:rsidR="00672975" w:rsidRPr="00C567CA" w:rsidRDefault="00672975" w:rsidP="00672975">
      <w:pPr>
        <w:spacing w:after="0" w:line="240" w:lineRule="auto"/>
        <w:rPr>
          <w:rFonts w:ascii="Century Gothic" w:eastAsia="Times New Roman" w:hAnsi="Century Gothic" w:cs="Times New Roman"/>
          <w:color w:val="000000"/>
          <w:kern w:val="0"/>
          <w:lang w:eastAsia="en-IN"/>
          <w14:ligatures w14:val="none"/>
        </w:rPr>
      </w:pPr>
    </w:p>
    <w:p w14:paraId="4E6557E9" w14:textId="5A8E8B99" w:rsidR="00672975" w:rsidRPr="00C567CA" w:rsidRDefault="00672975" w:rsidP="00043581">
      <w:pPr>
        <w:rPr>
          <w:rFonts w:ascii="Century Gothic" w:eastAsia="Times New Roman" w:hAnsi="Century Gothic" w:cs="Times New Roman"/>
          <w:b/>
          <w:bCs/>
          <w:kern w:val="0"/>
          <w:sz w:val="27"/>
          <w:szCs w:val="27"/>
          <w:lang w:eastAsia="en-IN"/>
          <w14:ligatures w14:val="none"/>
        </w:rPr>
      </w:pPr>
      <w:r w:rsidRPr="00C567CA">
        <w:rPr>
          <w:rFonts w:ascii="Century Gothic" w:eastAsia="Times New Roman" w:hAnsi="Century Gothic" w:cs="Times New Roman"/>
          <w:b/>
          <w:bCs/>
          <w:kern w:val="0"/>
          <w:sz w:val="27"/>
          <w:szCs w:val="27"/>
          <w:lang w:eastAsia="en-IN"/>
          <w14:ligatures w14:val="none"/>
        </w:rPr>
        <w:t>Pre-requisites </w:t>
      </w:r>
    </w:p>
    <w:p w14:paraId="148C3363" w14:textId="285130C7" w:rsidR="00672975" w:rsidRPr="00C567CA" w:rsidRDefault="00672975" w:rsidP="00EC522C">
      <w:pPr>
        <w:pStyle w:val="ListParagraph"/>
        <w:numPr>
          <w:ilvl w:val="0"/>
          <w:numId w:val="6"/>
        </w:numPr>
        <w:rPr>
          <w:rFonts w:ascii="Century Gothic" w:hAnsi="Century Gothic"/>
          <w:b/>
          <w:bCs/>
          <w:lang w:eastAsia="en-IN"/>
        </w:rPr>
      </w:pPr>
      <w:r w:rsidRPr="00C567CA">
        <w:rPr>
          <w:rFonts w:ascii="Century Gothic" w:hAnsi="Century Gothic"/>
          <w:b/>
          <w:bCs/>
          <w:lang w:eastAsia="en-IN"/>
        </w:rPr>
        <w:t>User &amp; Roles</w:t>
      </w:r>
    </w:p>
    <w:p w14:paraId="03B7040D" w14:textId="19ED25E9" w:rsidR="00EC522C" w:rsidRPr="00C567CA" w:rsidRDefault="00EC522C" w:rsidP="00EC522C">
      <w:pPr>
        <w:pStyle w:val="ListParagraph"/>
        <w:numPr>
          <w:ilvl w:val="1"/>
          <w:numId w:val="6"/>
        </w:numPr>
        <w:rPr>
          <w:rFonts w:ascii="Century Gothic" w:hAnsi="Century Gothic"/>
          <w:lang w:eastAsia="en-IN"/>
        </w:rPr>
      </w:pPr>
      <w:r w:rsidRPr="00C567CA">
        <w:rPr>
          <w:rFonts w:ascii="Century Gothic" w:hAnsi="Century Gothic"/>
          <w:lang w:eastAsia="en-IN"/>
        </w:rPr>
        <w:t>Create a</w:t>
      </w:r>
      <w:r w:rsidR="006B4F4F" w:rsidRPr="00C567CA">
        <w:rPr>
          <w:rFonts w:ascii="Century Gothic" w:hAnsi="Century Gothic"/>
          <w:lang w:eastAsia="en-IN"/>
        </w:rPr>
        <w:t xml:space="preserve"> user account </w:t>
      </w:r>
      <w:r w:rsidR="006C3E41" w:rsidRPr="00C567CA">
        <w:rPr>
          <w:rFonts w:ascii="Century Gothic" w:hAnsi="Century Gothic"/>
          <w:lang w:eastAsia="en-IN"/>
        </w:rPr>
        <w:t>in ServiceNow</w:t>
      </w:r>
      <w:r w:rsidR="006B4F4F" w:rsidRPr="00C567CA">
        <w:rPr>
          <w:rFonts w:ascii="Century Gothic" w:hAnsi="Century Gothic"/>
          <w:lang w:eastAsia="en-IN"/>
        </w:rPr>
        <w:t xml:space="preserve"> such as “</w:t>
      </w:r>
      <w:proofErr w:type="spellStart"/>
      <w:r w:rsidR="006B4F4F" w:rsidRPr="00C567CA">
        <w:rPr>
          <w:rFonts w:ascii="Century Gothic" w:hAnsi="Century Gothic"/>
          <w:lang w:eastAsia="en-IN"/>
        </w:rPr>
        <w:t>agent</w:t>
      </w:r>
      <w:r w:rsidR="00A3477B">
        <w:rPr>
          <w:rFonts w:ascii="Century Gothic" w:hAnsi="Century Gothic"/>
          <w:lang w:eastAsia="en-IN"/>
        </w:rPr>
        <w:t>.elara</w:t>
      </w:r>
      <w:proofErr w:type="spellEnd"/>
      <w:r w:rsidR="006B4F4F" w:rsidRPr="00C567CA">
        <w:rPr>
          <w:rFonts w:ascii="Century Gothic" w:hAnsi="Century Gothic"/>
          <w:lang w:eastAsia="en-IN"/>
        </w:rPr>
        <w:t>” and assign following roles</w:t>
      </w:r>
    </w:p>
    <w:p w14:paraId="0BEE8129" w14:textId="4E808AEE" w:rsidR="00A3477B" w:rsidRPr="000F187B" w:rsidRDefault="00A3477B" w:rsidP="00A3477B">
      <w:pPr>
        <w:pStyle w:val="ListParagraph"/>
        <w:numPr>
          <w:ilvl w:val="2"/>
          <w:numId w:val="6"/>
        </w:numPr>
        <w:rPr>
          <w:rFonts w:ascii="Century Gothic" w:hAnsi="Century Gothic"/>
          <w:lang w:eastAsia="en-IN"/>
        </w:rPr>
      </w:pPr>
      <w:proofErr w:type="spellStart"/>
      <w:r w:rsidRPr="000F187B">
        <w:rPr>
          <w:rFonts w:ascii="Century Gothic" w:hAnsi="Century Gothic"/>
          <w:lang w:eastAsia="en-IN"/>
        </w:rPr>
        <w:t>itil</w:t>
      </w:r>
      <w:proofErr w:type="spellEnd"/>
    </w:p>
    <w:p w14:paraId="2D2494E6" w14:textId="42F2CE86" w:rsidR="00A3477B" w:rsidRPr="000F187B" w:rsidRDefault="00A3477B" w:rsidP="00A3477B">
      <w:pPr>
        <w:pStyle w:val="ListParagraph"/>
        <w:numPr>
          <w:ilvl w:val="2"/>
          <w:numId w:val="6"/>
        </w:numPr>
        <w:rPr>
          <w:rFonts w:ascii="Century Gothic" w:hAnsi="Century Gothic"/>
          <w:lang w:eastAsia="en-IN"/>
        </w:rPr>
      </w:pPr>
      <w:proofErr w:type="spellStart"/>
      <w:r w:rsidRPr="000F187B">
        <w:rPr>
          <w:rFonts w:ascii="Century Gothic" w:hAnsi="Century Gothic"/>
          <w:lang w:eastAsia="en-IN"/>
        </w:rPr>
        <w:t>knowled</w:t>
      </w:r>
      <w:r w:rsidR="000F187B" w:rsidRPr="000F187B">
        <w:rPr>
          <w:rFonts w:ascii="Century Gothic" w:hAnsi="Century Gothic"/>
          <w:lang w:eastAsia="en-IN"/>
        </w:rPr>
        <w:t>ge_admin</w:t>
      </w:r>
      <w:proofErr w:type="spellEnd"/>
    </w:p>
    <w:p w14:paraId="5B19F709" w14:textId="7D23BB93" w:rsidR="000F187B" w:rsidRPr="000F187B" w:rsidRDefault="000F187B" w:rsidP="00A3477B">
      <w:pPr>
        <w:pStyle w:val="ListParagraph"/>
        <w:numPr>
          <w:ilvl w:val="2"/>
          <w:numId w:val="6"/>
        </w:numPr>
        <w:rPr>
          <w:rFonts w:ascii="Century Gothic" w:hAnsi="Century Gothic"/>
          <w:lang w:eastAsia="en-IN"/>
        </w:rPr>
      </w:pPr>
      <w:proofErr w:type="spellStart"/>
      <w:r w:rsidRPr="000F187B">
        <w:rPr>
          <w:rFonts w:ascii="Century Gothic" w:hAnsi="Century Gothic"/>
          <w:lang w:eastAsia="en-IN"/>
        </w:rPr>
        <w:t>now_assist_panel_user</w:t>
      </w:r>
      <w:proofErr w:type="spellEnd"/>
    </w:p>
    <w:p w14:paraId="0434B8A6" w14:textId="4F822229" w:rsidR="00043581" w:rsidRDefault="00043581" w:rsidP="00043581">
      <w:pPr>
        <w:rPr>
          <w:rFonts w:ascii="Century Gothic" w:eastAsia="Times New Roman" w:hAnsi="Century Gothic" w:cs="Times New Roman"/>
          <w:b/>
          <w:bCs/>
          <w:kern w:val="0"/>
          <w:sz w:val="27"/>
          <w:szCs w:val="27"/>
          <w:lang w:eastAsia="en-IN"/>
          <w14:ligatures w14:val="none"/>
        </w:rPr>
      </w:pPr>
      <w:r w:rsidRPr="00514D22">
        <w:rPr>
          <w:rFonts w:ascii="Century Gothic" w:eastAsia="Times New Roman" w:hAnsi="Century Gothic" w:cs="Times New Roman"/>
          <w:b/>
          <w:bCs/>
          <w:kern w:val="0"/>
          <w:sz w:val="27"/>
          <w:szCs w:val="27"/>
          <w:lang w:eastAsia="en-IN"/>
          <w14:ligatures w14:val="none"/>
        </w:rPr>
        <w:t>Basic Configuration</w:t>
      </w:r>
    </w:p>
    <w:p w14:paraId="41B24613" w14:textId="0AF9FCED" w:rsidR="00514D22" w:rsidRPr="00B7629D" w:rsidRDefault="005540B6" w:rsidP="00514D22">
      <w:pPr>
        <w:pStyle w:val="ListParagraph"/>
        <w:numPr>
          <w:ilvl w:val="0"/>
          <w:numId w:val="6"/>
        </w:numPr>
        <w:rPr>
          <w:rFonts w:ascii="Century Gothic" w:hAnsi="Century Gothic"/>
          <w:b/>
          <w:bCs/>
          <w:lang w:eastAsia="en-IN"/>
        </w:rPr>
      </w:pPr>
      <w:r>
        <w:rPr>
          <w:rFonts w:ascii="Century Gothic" w:hAnsi="Century Gothic"/>
          <w:lang w:eastAsia="en-IN"/>
        </w:rPr>
        <w:t xml:space="preserve">Navigate to </w:t>
      </w:r>
      <w:r w:rsidR="005125E6" w:rsidRPr="00B72A8C">
        <w:rPr>
          <w:rFonts w:ascii="Century Gothic" w:hAnsi="Century Gothic"/>
          <w:b/>
          <w:bCs/>
          <w:lang w:eastAsia="en-IN"/>
        </w:rPr>
        <w:t>Elara – Knowledge Management</w:t>
      </w:r>
      <w:r w:rsidR="005125E6">
        <w:rPr>
          <w:rFonts w:ascii="Century Gothic" w:hAnsi="Century Gothic"/>
          <w:b/>
          <w:bCs/>
          <w:lang w:eastAsia="en-IN"/>
        </w:rPr>
        <w:t xml:space="preserve"> AI Agent</w:t>
      </w:r>
      <w:r w:rsidR="005125E6" w:rsidRPr="00B72A8C">
        <w:rPr>
          <w:rFonts w:ascii="Century Gothic" w:hAnsi="Century Gothic"/>
          <w:b/>
          <w:bCs/>
          <w:lang w:eastAsia="en-IN"/>
        </w:rPr>
        <w:t xml:space="preserve"> &gt; </w:t>
      </w:r>
      <w:r w:rsidR="00B72A8C" w:rsidRPr="00B72A8C">
        <w:rPr>
          <w:rFonts w:ascii="Century Gothic" w:hAnsi="Century Gothic"/>
          <w:b/>
          <w:bCs/>
          <w:lang w:eastAsia="en-IN"/>
        </w:rPr>
        <w:t>Basic Configuration</w:t>
      </w:r>
      <w:r w:rsidR="00B72A8C">
        <w:rPr>
          <w:rFonts w:ascii="Century Gothic" w:hAnsi="Century Gothic"/>
          <w:b/>
          <w:bCs/>
          <w:lang w:eastAsia="en-IN"/>
        </w:rPr>
        <w:t>s</w:t>
      </w:r>
      <w:r>
        <w:rPr>
          <w:rFonts w:ascii="Century Gothic" w:hAnsi="Century Gothic"/>
          <w:lang w:eastAsia="en-IN"/>
        </w:rPr>
        <w:t xml:space="preserve"> from Navigation panel</w:t>
      </w:r>
      <w:r w:rsidR="00B7629D">
        <w:rPr>
          <w:rFonts w:ascii="Century Gothic" w:hAnsi="Century Gothic"/>
          <w:lang w:eastAsia="en-IN"/>
        </w:rPr>
        <w:t>.</w:t>
      </w:r>
    </w:p>
    <w:p w14:paraId="625CBAB7" w14:textId="46BF5D11" w:rsidR="00B7629D" w:rsidRDefault="00E33DEF" w:rsidP="009F1109">
      <w:pPr>
        <w:ind w:left="360"/>
        <w:rPr>
          <w:rFonts w:ascii="Century Gothic" w:hAnsi="Century Gothic"/>
          <w:b/>
          <w:bCs/>
          <w:lang w:eastAsia="en-IN"/>
        </w:rPr>
      </w:pPr>
      <w:r w:rsidRPr="00E33DEF">
        <w:rPr>
          <w:noProof/>
          <w:lang w:eastAsia="en-IN"/>
        </w:rPr>
        <w:drawing>
          <wp:inline distT="0" distB="0" distL="0" distR="0" wp14:anchorId="36623409" wp14:editId="5E348884">
            <wp:extent cx="4883940" cy="2102702"/>
            <wp:effectExtent l="0" t="0" r="0" b="0"/>
            <wp:docPr id="1707963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63404" name="Picture 1" descr="A screenshot of a computer&#10;&#10;AI-generated content may be incorrect."/>
                    <pic:cNvPicPr/>
                  </pic:nvPicPr>
                  <pic:blipFill>
                    <a:blip r:embed="rId9"/>
                    <a:stretch>
                      <a:fillRect/>
                    </a:stretch>
                  </pic:blipFill>
                  <pic:spPr>
                    <a:xfrm>
                      <a:off x="0" y="0"/>
                      <a:ext cx="4892305" cy="2106303"/>
                    </a:xfrm>
                    <a:prstGeom prst="rect">
                      <a:avLst/>
                    </a:prstGeom>
                  </pic:spPr>
                </pic:pic>
              </a:graphicData>
            </a:graphic>
          </wp:inline>
        </w:drawing>
      </w:r>
    </w:p>
    <w:p w14:paraId="07A64A7F" w14:textId="21220089" w:rsidR="009F1109" w:rsidRDefault="002974CD" w:rsidP="009F1109">
      <w:pPr>
        <w:pStyle w:val="ListParagraph"/>
        <w:numPr>
          <w:ilvl w:val="0"/>
          <w:numId w:val="6"/>
        </w:numPr>
        <w:rPr>
          <w:rFonts w:ascii="Century Gothic" w:hAnsi="Century Gothic"/>
          <w:b/>
          <w:bCs/>
          <w:lang w:eastAsia="en-IN"/>
        </w:rPr>
      </w:pPr>
      <w:r w:rsidRPr="009C49E3">
        <w:rPr>
          <w:rFonts w:ascii="Century Gothic" w:hAnsi="Century Gothic"/>
          <w:lang w:eastAsia="en-IN"/>
        </w:rPr>
        <w:t xml:space="preserve">Add the earlier created </w:t>
      </w:r>
      <w:r w:rsidR="009C49E3" w:rsidRPr="009C49E3">
        <w:rPr>
          <w:rFonts w:ascii="Century Gothic" w:hAnsi="Century Gothic"/>
          <w:lang w:eastAsia="en-IN"/>
        </w:rPr>
        <w:t xml:space="preserve">agent user account </w:t>
      </w:r>
      <w:proofErr w:type="spellStart"/>
      <w:r w:rsidR="009C49E3" w:rsidRPr="009C49E3">
        <w:rPr>
          <w:rFonts w:ascii="Century Gothic" w:hAnsi="Century Gothic"/>
          <w:lang w:eastAsia="en-IN"/>
        </w:rPr>
        <w:t>sysid</w:t>
      </w:r>
      <w:proofErr w:type="spellEnd"/>
      <w:r w:rsidR="009C49E3" w:rsidRPr="009C49E3">
        <w:rPr>
          <w:rFonts w:ascii="Century Gothic" w:hAnsi="Century Gothic"/>
          <w:lang w:eastAsia="en-IN"/>
        </w:rPr>
        <w:t xml:space="preserve"> in the</w:t>
      </w:r>
      <w:r w:rsidR="009C49E3">
        <w:rPr>
          <w:rFonts w:ascii="Century Gothic" w:hAnsi="Century Gothic"/>
          <w:b/>
          <w:bCs/>
          <w:lang w:eastAsia="en-IN"/>
        </w:rPr>
        <w:t xml:space="preserve"> </w:t>
      </w:r>
      <w:r w:rsidR="009C49E3" w:rsidRPr="009C49E3">
        <w:rPr>
          <w:rFonts w:ascii="Century Gothic" w:hAnsi="Century Gothic"/>
          <w:b/>
          <w:bCs/>
          <w:lang w:eastAsia="en-IN"/>
        </w:rPr>
        <w:t xml:space="preserve">Elara AI </w:t>
      </w:r>
      <w:r w:rsidR="00B743F1" w:rsidRPr="009C49E3">
        <w:rPr>
          <w:rFonts w:ascii="Century Gothic" w:hAnsi="Century Gothic"/>
          <w:b/>
          <w:bCs/>
          <w:lang w:eastAsia="en-IN"/>
        </w:rPr>
        <w:t>Agent</w:t>
      </w:r>
      <w:r w:rsidR="009C49E3" w:rsidRPr="009C49E3">
        <w:rPr>
          <w:rFonts w:ascii="Century Gothic" w:hAnsi="Century Gothic"/>
          <w:b/>
          <w:bCs/>
          <w:lang w:eastAsia="en-IN"/>
        </w:rPr>
        <w:t xml:space="preserve"> user record SYSID</w:t>
      </w:r>
      <w:r w:rsidR="009C49E3">
        <w:rPr>
          <w:rFonts w:ascii="Century Gothic" w:hAnsi="Century Gothic"/>
          <w:b/>
          <w:bCs/>
          <w:lang w:eastAsia="en-IN"/>
        </w:rPr>
        <w:t xml:space="preserve"> </w:t>
      </w:r>
      <w:r w:rsidR="00B743F1">
        <w:rPr>
          <w:rFonts w:ascii="Century Gothic" w:hAnsi="Century Gothic"/>
          <w:lang w:eastAsia="en-IN"/>
        </w:rPr>
        <w:t>property</w:t>
      </w:r>
      <w:r w:rsidR="009C49E3" w:rsidRPr="00E30E51">
        <w:rPr>
          <w:rFonts w:ascii="Century Gothic" w:hAnsi="Century Gothic"/>
          <w:lang w:eastAsia="en-IN"/>
        </w:rPr>
        <w:t>.</w:t>
      </w:r>
    </w:p>
    <w:p w14:paraId="24193A2A" w14:textId="17D1C24E" w:rsidR="006E4665" w:rsidRPr="0054453C" w:rsidRDefault="006E4665" w:rsidP="009F1109">
      <w:pPr>
        <w:pStyle w:val="ListParagraph"/>
        <w:numPr>
          <w:ilvl w:val="0"/>
          <w:numId w:val="6"/>
        </w:numPr>
        <w:rPr>
          <w:rFonts w:ascii="Century Gothic" w:hAnsi="Century Gothic"/>
          <w:b/>
          <w:bCs/>
          <w:lang w:eastAsia="en-IN"/>
        </w:rPr>
      </w:pPr>
      <w:r>
        <w:rPr>
          <w:rFonts w:ascii="Century Gothic" w:hAnsi="Century Gothic"/>
          <w:lang w:eastAsia="en-IN"/>
        </w:rPr>
        <w:t xml:space="preserve">Add the master document site link </w:t>
      </w:r>
      <w:r w:rsidR="00E30E51">
        <w:rPr>
          <w:rFonts w:ascii="Century Gothic" w:hAnsi="Century Gothic"/>
          <w:lang w:eastAsia="en-IN"/>
        </w:rPr>
        <w:t xml:space="preserve">in the </w:t>
      </w:r>
      <w:proofErr w:type="spellStart"/>
      <w:r w:rsidR="00E30E51" w:rsidRPr="00E30E51">
        <w:rPr>
          <w:rFonts w:ascii="Century Gothic" w:hAnsi="Century Gothic"/>
          <w:b/>
          <w:bCs/>
          <w:lang w:eastAsia="en-IN"/>
        </w:rPr>
        <w:t>The</w:t>
      </w:r>
      <w:proofErr w:type="spellEnd"/>
      <w:r w:rsidR="00E30E51" w:rsidRPr="00E30E51">
        <w:rPr>
          <w:rFonts w:ascii="Century Gothic" w:hAnsi="Century Gothic"/>
          <w:b/>
          <w:bCs/>
          <w:lang w:eastAsia="en-IN"/>
        </w:rPr>
        <w:t xml:space="preserve"> Master Do</w:t>
      </w:r>
      <w:r w:rsidR="00236B02">
        <w:rPr>
          <w:rFonts w:ascii="Century Gothic" w:hAnsi="Century Gothic"/>
          <w:b/>
          <w:bCs/>
          <w:lang w:eastAsia="en-IN"/>
        </w:rPr>
        <w:t>c</w:t>
      </w:r>
      <w:r w:rsidR="00E30E51" w:rsidRPr="00E30E51">
        <w:rPr>
          <w:rFonts w:ascii="Century Gothic" w:hAnsi="Century Gothic"/>
          <w:b/>
          <w:bCs/>
          <w:lang w:eastAsia="en-IN"/>
        </w:rPr>
        <w:t>ument Site link</w:t>
      </w:r>
      <w:r w:rsidR="00E30E51">
        <w:rPr>
          <w:rFonts w:ascii="Century Gothic" w:hAnsi="Century Gothic"/>
          <w:b/>
          <w:bCs/>
          <w:lang w:eastAsia="en-IN"/>
        </w:rPr>
        <w:t xml:space="preserve"> </w:t>
      </w:r>
      <w:r w:rsidR="00B743F1">
        <w:rPr>
          <w:rFonts w:ascii="Century Gothic" w:hAnsi="Century Gothic"/>
          <w:lang w:eastAsia="en-IN"/>
        </w:rPr>
        <w:t xml:space="preserve">property </w:t>
      </w:r>
      <w:r w:rsidR="0054453C">
        <w:rPr>
          <w:rFonts w:ascii="Century Gothic" w:hAnsi="Century Gothic"/>
          <w:lang w:eastAsia="en-IN"/>
        </w:rPr>
        <w:t xml:space="preserve">i.e. - </w:t>
      </w:r>
      <w:hyperlink r:id="rId10" w:history="1">
        <w:r w:rsidR="00236B02" w:rsidRPr="0054717C">
          <w:rPr>
            <w:rStyle w:val="Hyperlink"/>
            <w:rFonts w:ascii="Century Gothic" w:hAnsi="Century Gothic"/>
            <w:lang w:eastAsia="en-IN"/>
          </w:rPr>
          <w:t>https://docs.servicenow.com/</w:t>
        </w:r>
      </w:hyperlink>
      <w:r w:rsidR="00236B02" w:rsidRPr="0054453C">
        <w:rPr>
          <w:rFonts w:ascii="Century Gothic" w:hAnsi="Century Gothic"/>
          <w:b/>
          <w:bCs/>
          <w:lang w:eastAsia="en-IN"/>
        </w:rPr>
        <w:t xml:space="preserve"> </w:t>
      </w:r>
    </w:p>
    <w:p w14:paraId="68A94370" w14:textId="46FA6BFC" w:rsidR="0054453C" w:rsidRPr="00665E15" w:rsidRDefault="0021703C" w:rsidP="009F1109">
      <w:pPr>
        <w:pStyle w:val="ListParagraph"/>
        <w:numPr>
          <w:ilvl w:val="0"/>
          <w:numId w:val="6"/>
        </w:numPr>
        <w:rPr>
          <w:rFonts w:ascii="Century Gothic" w:hAnsi="Century Gothic"/>
          <w:b/>
          <w:bCs/>
          <w:lang w:eastAsia="en-IN"/>
        </w:rPr>
      </w:pPr>
      <w:r>
        <w:rPr>
          <w:rFonts w:ascii="Century Gothic" w:hAnsi="Century Gothic"/>
          <w:lang w:eastAsia="en-IN"/>
        </w:rPr>
        <w:t xml:space="preserve">Set the </w:t>
      </w:r>
      <w:proofErr w:type="spellStart"/>
      <w:r>
        <w:rPr>
          <w:rFonts w:ascii="Century Gothic" w:hAnsi="Century Gothic"/>
          <w:lang w:eastAsia="en-IN"/>
        </w:rPr>
        <w:t>sysid</w:t>
      </w:r>
      <w:proofErr w:type="spellEnd"/>
      <w:r>
        <w:rPr>
          <w:rFonts w:ascii="Century Gothic" w:hAnsi="Century Gothic"/>
          <w:lang w:eastAsia="en-IN"/>
        </w:rPr>
        <w:t xml:space="preserve"> of the </w:t>
      </w:r>
      <w:r w:rsidR="007E0E6D">
        <w:rPr>
          <w:rFonts w:ascii="Century Gothic" w:hAnsi="Century Gothic"/>
          <w:lang w:eastAsia="en-IN"/>
        </w:rPr>
        <w:t xml:space="preserve">Knowledge Base in which you want to create the Elara generated KB </w:t>
      </w:r>
      <w:r w:rsidR="006C10FA">
        <w:rPr>
          <w:rFonts w:ascii="Century Gothic" w:hAnsi="Century Gothic"/>
          <w:lang w:eastAsia="en-IN"/>
        </w:rPr>
        <w:t xml:space="preserve">articles </w:t>
      </w:r>
      <w:r w:rsidR="007E0E6D">
        <w:rPr>
          <w:rFonts w:ascii="Century Gothic" w:hAnsi="Century Gothic"/>
          <w:lang w:eastAsia="en-IN"/>
        </w:rPr>
        <w:t xml:space="preserve">against the </w:t>
      </w:r>
      <w:r w:rsidR="006C10FA">
        <w:rPr>
          <w:rFonts w:ascii="Century Gothic" w:hAnsi="Century Gothic"/>
          <w:lang w:eastAsia="en-IN"/>
        </w:rPr>
        <w:t xml:space="preserve">default </w:t>
      </w:r>
      <w:r w:rsidR="005A31F9">
        <w:rPr>
          <w:rFonts w:ascii="Century Gothic" w:hAnsi="Century Gothic"/>
          <w:lang w:eastAsia="en-IN"/>
        </w:rPr>
        <w:t>incident</w:t>
      </w:r>
      <w:r w:rsidR="006C10FA">
        <w:rPr>
          <w:rFonts w:ascii="Century Gothic" w:hAnsi="Century Gothic"/>
          <w:lang w:eastAsia="en-IN"/>
        </w:rPr>
        <w:t xml:space="preserve"> </w:t>
      </w:r>
      <w:r w:rsidR="007E0E6D">
        <w:rPr>
          <w:rFonts w:ascii="Century Gothic" w:hAnsi="Century Gothic"/>
          <w:lang w:eastAsia="en-IN"/>
        </w:rPr>
        <w:t xml:space="preserve">table name in </w:t>
      </w:r>
      <w:r w:rsidR="006C10FA">
        <w:rPr>
          <w:rFonts w:ascii="Century Gothic" w:hAnsi="Century Gothic"/>
          <w:lang w:eastAsia="en-IN"/>
        </w:rPr>
        <w:t>JSON format, i.e. {</w:t>
      </w:r>
      <w:r w:rsidR="00356C22">
        <w:rPr>
          <w:rFonts w:ascii="Century Gothic" w:hAnsi="Century Gothic"/>
          <w:lang w:eastAsia="en-IN"/>
        </w:rPr>
        <w:t>“</w:t>
      </w:r>
      <w:r w:rsidR="00236B02">
        <w:rPr>
          <w:rFonts w:ascii="Century Gothic" w:hAnsi="Century Gothic"/>
          <w:lang w:eastAsia="en-IN"/>
        </w:rPr>
        <w:t>incident</w:t>
      </w:r>
      <w:r w:rsidR="00356C22">
        <w:rPr>
          <w:rFonts w:ascii="Century Gothic" w:hAnsi="Century Gothic"/>
          <w:lang w:eastAsia="en-IN"/>
        </w:rPr>
        <w:t xml:space="preserve">”: </w:t>
      </w:r>
      <w:r w:rsidR="00665E15">
        <w:rPr>
          <w:rFonts w:ascii="Century Gothic" w:hAnsi="Century Gothic"/>
          <w:lang w:eastAsia="en-IN"/>
        </w:rPr>
        <w:t>“</w:t>
      </w:r>
      <w:r w:rsidR="00356C22" w:rsidRPr="00356C22">
        <w:rPr>
          <w:rFonts w:ascii="Century Gothic" w:hAnsi="Century Gothic"/>
          <w:b/>
          <w:bCs/>
          <w:lang w:eastAsia="en-IN"/>
        </w:rPr>
        <w:t>&lt;KB SYSID&gt;</w:t>
      </w:r>
      <w:r w:rsidR="00356C22">
        <w:rPr>
          <w:rFonts w:ascii="Century Gothic" w:hAnsi="Century Gothic"/>
          <w:lang w:eastAsia="en-IN"/>
        </w:rPr>
        <w:t>”</w:t>
      </w:r>
      <w:r w:rsidR="006C10FA">
        <w:rPr>
          <w:rFonts w:ascii="Century Gothic" w:hAnsi="Century Gothic"/>
          <w:lang w:eastAsia="en-IN"/>
        </w:rPr>
        <w:t>}</w:t>
      </w:r>
    </w:p>
    <w:p w14:paraId="740C13B1" w14:textId="4DFD791A" w:rsidR="00665E15" w:rsidRPr="007B6EA7" w:rsidRDefault="00665E15" w:rsidP="009F1109">
      <w:pPr>
        <w:pStyle w:val="ListParagraph"/>
        <w:numPr>
          <w:ilvl w:val="0"/>
          <w:numId w:val="6"/>
        </w:numPr>
        <w:rPr>
          <w:rFonts w:ascii="Century Gothic" w:hAnsi="Century Gothic"/>
          <w:b/>
          <w:bCs/>
          <w:lang w:eastAsia="en-IN"/>
        </w:rPr>
      </w:pPr>
      <w:r>
        <w:rPr>
          <w:rFonts w:ascii="Century Gothic" w:hAnsi="Century Gothic"/>
          <w:lang w:eastAsia="en-IN"/>
        </w:rPr>
        <w:t>To change the</w:t>
      </w:r>
      <w:r w:rsidR="003D50B6">
        <w:rPr>
          <w:rFonts w:ascii="Century Gothic" w:hAnsi="Century Gothic"/>
          <w:lang w:eastAsia="en-IN"/>
        </w:rPr>
        <w:t xml:space="preserve"> daily</w:t>
      </w:r>
      <w:r>
        <w:rPr>
          <w:rFonts w:ascii="Century Gothic" w:hAnsi="Century Gothic"/>
          <w:lang w:eastAsia="en-IN"/>
        </w:rPr>
        <w:t xml:space="preserve"> Schedule Job </w:t>
      </w:r>
      <w:r w:rsidR="003D50B6">
        <w:rPr>
          <w:rFonts w:ascii="Century Gothic" w:hAnsi="Century Gothic"/>
          <w:lang w:eastAsia="en-IN"/>
        </w:rPr>
        <w:t>(</w:t>
      </w:r>
      <w:r w:rsidR="003D50B6" w:rsidRPr="003D50B6">
        <w:rPr>
          <w:rFonts w:ascii="Century Gothic" w:hAnsi="Century Gothic"/>
          <w:lang w:eastAsia="en-IN"/>
        </w:rPr>
        <w:t>Elara - Scheduled Job</w:t>
      </w:r>
      <w:r w:rsidR="003D50B6">
        <w:rPr>
          <w:rFonts w:ascii="Century Gothic" w:hAnsi="Century Gothic"/>
          <w:lang w:eastAsia="en-IN"/>
        </w:rPr>
        <w:t>) query</w:t>
      </w:r>
      <w:r w:rsidR="006E625B">
        <w:rPr>
          <w:rFonts w:ascii="Century Gothic" w:hAnsi="Century Gothic"/>
          <w:lang w:eastAsia="en-IN"/>
        </w:rPr>
        <w:t>,</w:t>
      </w:r>
      <w:r w:rsidR="003D50B6">
        <w:rPr>
          <w:rFonts w:ascii="Century Gothic" w:hAnsi="Century Gothic"/>
          <w:lang w:eastAsia="en-IN"/>
        </w:rPr>
        <w:t xml:space="preserve"> </w:t>
      </w:r>
      <w:r w:rsidR="00236E95">
        <w:rPr>
          <w:rFonts w:ascii="Century Gothic" w:hAnsi="Century Gothic"/>
          <w:lang w:eastAsia="en-IN"/>
        </w:rPr>
        <w:t>set th</w:t>
      </w:r>
      <w:r w:rsidR="00CB5E45">
        <w:rPr>
          <w:rFonts w:ascii="Century Gothic" w:hAnsi="Century Gothic"/>
          <w:lang w:eastAsia="en-IN"/>
        </w:rPr>
        <w:t xml:space="preserve">e </w:t>
      </w:r>
      <w:r w:rsidR="00CB5E45" w:rsidRPr="00CB5E45">
        <w:rPr>
          <w:rFonts w:ascii="Century Gothic" w:hAnsi="Century Gothic"/>
          <w:b/>
          <w:bCs/>
          <w:lang w:eastAsia="en-IN"/>
        </w:rPr>
        <w:t>Set the Daily Run Query for Auto KB Generation on the "Task" table</w:t>
      </w:r>
      <w:r w:rsidR="00236E95">
        <w:rPr>
          <w:rFonts w:ascii="Century Gothic" w:hAnsi="Century Gothic"/>
          <w:lang w:eastAsia="en-IN"/>
        </w:rPr>
        <w:t xml:space="preserve"> property</w:t>
      </w:r>
      <w:r w:rsidR="00CB5E45">
        <w:rPr>
          <w:rFonts w:ascii="Century Gothic" w:hAnsi="Century Gothic"/>
          <w:lang w:eastAsia="en-IN"/>
        </w:rPr>
        <w:t xml:space="preserve"> </w:t>
      </w:r>
      <w:r w:rsidR="00236E95">
        <w:rPr>
          <w:rFonts w:ascii="Century Gothic" w:hAnsi="Century Gothic"/>
          <w:lang w:eastAsia="en-IN"/>
        </w:rPr>
        <w:t xml:space="preserve">accordingly. </w:t>
      </w:r>
      <w:r w:rsidR="00CB5E45">
        <w:rPr>
          <w:rFonts w:ascii="Century Gothic" w:hAnsi="Century Gothic"/>
          <w:lang w:eastAsia="en-IN"/>
        </w:rPr>
        <w:t>Note - t</w:t>
      </w:r>
      <w:r w:rsidR="00236E95">
        <w:rPr>
          <w:rFonts w:ascii="Century Gothic" w:hAnsi="Century Gothic"/>
          <w:lang w:eastAsia="en-IN"/>
        </w:rPr>
        <w:t xml:space="preserve">he query should be on </w:t>
      </w:r>
      <w:r w:rsidR="00014BDA">
        <w:rPr>
          <w:rFonts w:ascii="Century Gothic" w:hAnsi="Century Gothic"/>
          <w:lang w:eastAsia="en-IN"/>
        </w:rPr>
        <w:t>T</w:t>
      </w:r>
      <w:r w:rsidR="00236E95">
        <w:rPr>
          <w:rFonts w:ascii="Century Gothic" w:hAnsi="Century Gothic"/>
          <w:lang w:eastAsia="en-IN"/>
        </w:rPr>
        <w:t>ask table not on case/incident table.</w:t>
      </w:r>
      <w:r w:rsidR="00E55150">
        <w:rPr>
          <w:rFonts w:ascii="Century Gothic" w:hAnsi="Century Gothic"/>
          <w:lang w:eastAsia="en-IN"/>
        </w:rPr>
        <w:t xml:space="preserve"> By default, the </w:t>
      </w:r>
      <w:r w:rsidR="00044FCC">
        <w:rPr>
          <w:rFonts w:ascii="Century Gothic" w:hAnsi="Century Gothic"/>
          <w:lang w:eastAsia="en-IN"/>
        </w:rPr>
        <w:t>f</w:t>
      </w:r>
      <w:r w:rsidR="007B6EA7">
        <w:rPr>
          <w:rFonts w:ascii="Century Gothic" w:hAnsi="Century Gothic"/>
          <w:lang w:eastAsia="en-IN"/>
        </w:rPr>
        <w:t xml:space="preserve">ollowing query is set, </w:t>
      </w:r>
      <w:r w:rsidR="00044FCC">
        <w:rPr>
          <w:rFonts w:ascii="Century Gothic" w:hAnsi="Century Gothic"/>
          <w:lang w:eastAsia="en-IN"/>
        </w:rPr>
        <w:t xml:space="preserve">i.e. </w:t>
      </w:r>
      <w:r w:rsidR="007B6EA7">
        <w:rPr>
          <w:rFonts w:ascii="Century Gothic" w:hAnsi="Century Gothic"/>
          <w:lang w:eastAsia="en-IN"/>
        </w:rPr>
        <w:t>to create KB for today’s closed</w:t>
      </w:r>
      <w:r w:rsidR="00212E3D">
        <w:rPr>
          <w:rFonts w:ascii="Century Gothic" w:hAnsi="Century Gothic"/>
          <w:lang w:eastAsia="en-IN"/>
        </w:rPr>
        <w:t xml:space="preserve"> </w:t>
      </w:r>
      <w:r w:rsidR="007C2FD7">
        <w:rPr>
          <w:rFonts w:ascii="Century Gothic" w:hAnsi="Century Gothic"/>
          <w:lang w:eastAsia="en-IN"/>
        </w:rPr>
        <w:t>incident</w:t>
      </w:r>
      <w:r w:rsidR="00071B7C">
        <w:rPr>
          <w:rFonts w:ascii="Century Gothic" w:hAnsi="Century Gothic"/>
          <w:lang w:eastAsia="en-IN"/>
        </w:rPr>
        <w:t>/case</w:t>
      </w:r>
      <w:r w:rsidR="00212E3D">
        <w:rPr>
          <w:rFonts w:ascii="Century Gothic" w:hAnsi="Century Gothic"/>
          <w:lang w:eastAsia="en-IN"/>
        </w:rPr>
        <w:t>.</w:t>
      </w:r>
    </w:p>
    <w:p w14:paraId="1BDE14CC" w14:textId="53340632" w:rsidR="007B6EA7" w:rsidRDefault="007B6EA7" w:rsidP="007B6EA7">
      <w:pPr>
        <w:pStyle w:val="ListParagraph"/>
        <w:rPr>
          <w:rFonts w:ascii="Century Gothic" w:hAnsi="Century Gothic"/>
          <w:b/>
          <w:bCs/>
          <w:lang w:eastAsia="en-IN"/>
        </w:rPr>
      </w:pPr>
      <w:r w:rsidRPr="007B6EA7">
        <w:rPr>
          <w:rFonts w:ascii="Century Gothic" w:hAnsi="Century Gothic"/>
          <w:b/>
          <w:bCs/>
          <w:noProof/>
          <w:lang w:eastAsia="en-IN"/>
        </w:rPr>
        <w:drawing>
          <wp:inline distT="0" distB="0" distL="0" distR="0" wp14:anchorId="0DDE9CDC" wp14:editId="641DA94F">
            <wp:extent cx="4829849" cy="943107"/>
            <wp:effectExtent l="0" t="0" r="0" b="9525"/>
            <wp:docPr id="211165789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57894" name="Picture 1" descr="A close-up of a computer screen&#10;&#10;AI-generated content may be incorrect."/>
                    <pic:cNvPicPr/>
                  </pic:nvPicPr>
                  <pic:blipFill>
                    <a:blip r:embed="rId11"/>
                    <a:stretch>
                      <a:fillRect/>
                    </a:stretch>
                  </pic:blipFill>
                  <pic:spPr>
                    <a:xfrm>
                      <a:off x="0" y="0"/>
                      <a:ext cx="4829849" cy="943107"/>
                    </a:xfrm>
                    <a:prstGeom prst="rect">
                      <a:avLst/>
                    </a:prstGeom>
                  </pic:spPr>
                </pic:pic>
              </a:graphicData>
            </a:graphic>
          </wp:inline>
        </w:drawing>
      </w:r>
    </w:p>
    <w:p w14:paraId="29745F77" w14:textId="77777777" w:rsidR="00722667" w:rsidRPr="00722667" w:rsidRDefault="00F5025C" w:rsidP="00FC43E3">
      <w:pPr>
        <w:pStyle w:val="ListParagraph"/>
        <w:numPr>
          <w:ilvl w:val="0"/>
          <w:numId w:val="6"/>
        </w:numPr>
        <w:rPr>
          <w:rFonts w:ascii="Century Gothic" w:hAnsi="Century Gothic"/>
          <w:b/>
          <w:bCs/>
          <w:lang w:eastAsia="en-IN"/>
        </w:rPr>
      </w:pPr>
      <w:r w:rsidRPr="00F5025C">
        <w:rPr>
          <w:rFonts w:ascii="Century Gothic" w:hAnsi="Century Gothic"/>
          <w:b/>
          <w:bCs/>
          <w:lang w:eastAsia="en-IN"/>
        </w:rPr>
        <w:t>Activate Schedule Job</w:t>
      </w:r>
      <w:r w:rsidR="00A142E2">
        <w:rPr>
          <w:rFonts w:ascii="Century Gothic" w:hAnsi="Century Gothic"/>
          <w:b/>
          <w:bCs/>
          <w:lang w:eastAsia="en-IN"/>
        </w:rPr>
        <w:t xml:space="preserve">, </w:t>
      </w:r>
      <w:r w:rsidR="00A142E2">
        <w:rPr>
          <w:rFonts w:ascii="Century Gothic" w:hAnsi="Century Gothic"/>
          <w:lang w:eastAsia="en-IN"/>
        </w:rPr>
        <w:t xml:space="preserve">by default the daily run schedule job is deactivated. </w:t>
      </w:r>
    </w:p>
    <w:p w14:paraId="13420DC3" w14:textId="556C2B72" w:rsidR="00F5025C" w:rsidRDefault="00A142E2" w:rsidP="00722667">
      <w:pPr>
        <w:pStyle w:val="ListParagraph"/>
        <w:numPr>
          <w:ilvl w:val="1"/>
          <w:numId w:val="6"/>
        </w:numPr>
        <w:rPr>
          <w:rFonts w:ascii="Century Gothic" w:hAnsi="Century Gothic"/>
          <w:b/>
          <w:bCs/>
          <w:lang w:eastAsia="en-IN"/>
        </w:rPr>
      </w:pPr>
      <w:r>
        <w:rPr>
          <w:rFonts w:ascii="Century Gothic" w:hAnsi="Century Gothic"/>
          <w:lang w:eastAsia="en-IN"/>
        </w:rPr>
        <w:t>To activate it</w:t>
      </w:r>
      <w:r w:rsidR="00B86837">
        <w:rPr>
          <w:rFonts w:ascii="Century Gothic" w:hAnsi="Century Gothic"/>
          <w:lang w:eastAsia="en-IN"/>
        </w:rPr>
        <w:t>,</w:t>
      </w:r>
      <w:r>
        <w:rPr>
          <w:rFonts w:ascii="Century Gothic" w:hAnsi="Century Gothic"/>
          <w:lang w:eastAsia="en-IN"/>
        </w:rPr>
        <w:t xml:space="preserve"> navigate to </w:t>
      </w:r>
      <w:r w:rsidR="005125E6" w:rsidRPr="00B72A8C">
        <w:rPr>
          <w:rFonts w:ascii="Century Gothic" w:hAnsi="Century Gothic"/>
          <w:b/>
          <w:bCs/>
          <w:lang w:eastAsia="en-IN"/>
        </w:rPr>
        <w:t>Elara – Knowledge Management</w:t>
      </w:r>
      <w:r w:rsidR="005125E6">
        <w:rPr>
          <w:rFonts w:ascii="Century Gothic" w:hAnsi="Century Gothic"/>
          <w:b/>
          <w:bCs/>
          <w:lang w:eastAsia="en-IN"/>
        </w:rPr>
        <w:t xml:space="preserve"> AI Agent</w:t>
      </w:r>
      <w:r w:rsidR="005125E6" w:rsidRPr="00B72A8C">
        <w:rPr>
          <w:rFonts w:ascii="Century Gothic" w:hAnsi="Century Gothic"/>
          <w:b/>
          <w:bCs/>
          <w:lang w:eastAsia="en-IN"/>
        </w:rPr>
        <w:t xml:space="preserve"> &gt;</w:t>
      </w:r>
      <w:r w:rsidR="005125E6">
        <w:rPr>
          <w:rFonts w:ascii="Century Gothic" w:hAnsi="Century Gothic"/>
          <w:b/>
          <w:bCs/>
          <w:lang w:eastAsia="en-IN"/>
        </w:rPr>
        <w:t xml:space="preserve"> Elara – Scheduled Job</w:t>
      </w:r>
    </w:p>
    <w:p w14:paraId="172037AE" w14:textId="60DD314E" w:rsidR="005125E6" w:rsidRPr="00F5025C" w:rsidRDefault="00722667" w:rsidP="005125E6">
      <w:pPr>
        <w:pStyle w:val="ListParagraph"/>
        <w:numPr>
          <w:ilvl w:val="1"/>
          <w:numId w:val="6"/>
        </w:numPr>
        <w:rPr>
          <w:rFonts w:ascii="Century Gothic" w:hAnsi="Century Gothic"/>
          <w:b/>
          <w:bCs/>
          <w:lang w:eastAsia="en-IN"/>
        </w:rPr>
      </w:pPr>
      <w:r w:rsidRPr="6E3A631C">
        <w:rPr>
          <w:rFonts w:ascii="Century Gothic" w:hAnsi="Century Gothic"/>
          <w:lang w:eastAsia="en-IN"/>
        </w:rPr>
        <w:t>Open the schedule job</w:t>
      </w:r>
      <w:r w:rsidR="00734C1D" w:rsidRPr="6E3A631C">
        <w:rPr>
          <w:rFonts w:ascii="Century Gothic" w:hAnsi="Century Gothic"/>
          <w:lang w:eastAsia="en-IN"/>
        </w:rPr>
        <w:t xml:space="preserve"> (Elara - Scheduled Job)</w:t>
      </w:r>
      <w:r w:rsidRPr="6E3A631C">
        <w:rPr>
          <w:rFonts w:ascii="Century Gothic" w:hAnsi="Century Gothic"/>
          <w:lang w:eastAsia="en-IN"/>
        </w:rPr>
        <w:t xml:space="preserve"> and </w:t>
      </w:r>
      <w:r w:rsidR="001B4E5D" w:rsidRPr="6E3A631C">
        <w:rPr>
          <w:rFonts w:ascii="Century Gothic" w:hAnsi="Century Gothic"/>
          <w:lang w:eastAsia="en-IN"/>
        </w:rPr>
        <w:t xml:space="preserve">click on </w:t>
      </w:r>
      <w:r w:rsidR="001B4E5D" w:rsidRPr="6E3A631C">
        <w:rPr>
          <w:rFonts w:ascii="Century Gothic" w:hAnsi="Century Gothic"/>
          <w:b/>
          <w:bCs/>
          <w:lang w:eastAsia="en-IN"/>
        </w:rPr>
        <w:t>Active</w:t>
      </w:r>
      <w:r w:rsidR="001B4E5D" w:rsidRPr="6E3A631C">
        <w:rPr>
          <w:rFonts w:ascii="Century Gothic" w:hAnsi="Century Gothic"/>
          <w:lang w:eastAsia="en-IN"/>
        </w:rPr>
        <w:t xml:space="preserve"> checkbox </w:t>
      </w:r>
      <w:r w:rsidR="00734C1D" w:rsidRPr="6E3A631C">
        <w:rPr>
          <w:rFonts w:ascii="Century Gothic" w:hAnsi="Century Gothic"/>
          <w:lang w:eastAsia="en-IN"/>
        </w:rPr>
        <w:t>and save t</w:t>
      </w:r>
      <w:r w:rsidR="00B86837" w:rsidRPr="6E3A631C">
        <w:rPr>
          <w:rFonts w:ascii="Century Gothic" w:hAnsi="Century Gothic"/>
          <w:lang w:eastAsia="en-IN"/>
        </w:rPr>
        <w:t>he</w:t>
      </w:r>
      <w:r w:rsidR="00734C1D" w:rsidRPr="6E3A631C">
        <w:rPr>
          <w:rFonts w:ascii="Century Gothic" w:hAnsi="Century Gothic"/>
          <w:lang w:eastAsia="en-IN"/>
        </w:rPr>
        <w:t xml:space="preserve"> record.</w:t>
      </w:r>
      <w:r w:rsidR="00B86837" w:rsidRPr="6E3A631C">
        <w:rPr>
          <w:rFonts w:ascii="Century Gothic" w:hAnsi="Century Gothic"/>
          <w:lang w:eastAsia="en-IN"/>
        </w:rPr>
        <w:t xml:space="preserve"> By default, it will </w:t>
      </w:r>
      <w:r w:rsidR="00690D91" w:rsidRPr="6E3A631C">
        <w:rPr>
          <w:rFonts w:ascii="Century Gothic" w:hAnsi="Century Gothic"/>
          <w:lang w:eastAsia="en-IN"/>
        </w:rPr>
        <w:t>search for today’s closed cases</w:t>
      </w:r>
      <w:r w:rsidR="0096104A" w:rsidRPr="6E3A631C">
        <w:rPr>
          <w:rFonts w:ascii="Century Gothic" w:hAnsi="Century Gothic"/>
          <w:lang w:eastAsia="en-IN"/>
        </w:rPr>
        <w:t>/incident</w:t>
      </w:r>
      <w:r w:rsidR="00690D91" w:rsidRPr="6E3A631C">
        <w:rPr>
          <w:rFonts w:ascii="Century Gothic" w:hAnsi="Century Gothic"/>
          <w:lang w:eastAsia="en-IN"/>
        </w:rPr>
        <w:t xml:space="preserve"> and make KB articles</w:t>
      </w:r>
      <w:r w:rsidR="007F63E2" w:rsidRPr="6E3A631C">
        <w:rPr>
          <w:rFonts w:ascii="Century Gothic" w:hAnsi="Century Gothic"/>
          <w:lang w:eastAsia="en-IN"/>
        </w:rPr>
        <w:t xml:space="preserve"> from them.</w:t>
      </w:r>
    </w:p>
    <w:p w14:paraId="225020E6" w14:textId="746379D0" w:rsidR="20288226" w:rsidRDefault="20288226" w:rsidP="6E3A631C">
      <w:pPr>
        <w:rPr>
          <w:rFonts w:ascii="Century Gothic" w:hAnsi="Century Gothic"/>
          <w:b/>
          <w:bCs/>
          <w:lang w:eastAsia="en-IN"/>
        </w:rPr>
      </w:pPr>
      <w:r w:rsidRPr="6E3A631C">
        <w:rPr>
          <w:rFonts w:ascii="Century Gothic" w:hAnsi="Century Gothic"/>
          <w:b/>
          <w:bCs/>
          <w:lang w:eastAsia="en-IN"/>
        </w:rPr>
        <w:t>Migration of Agent:</w:t>
      </w:r>
    </w:p>
    <w:p w14:paraId="08FDF643" w14:textId="1133997F" w:rsidR="6E3A631C" w:rsidRDefault="20288226" w:rsidP="6C4DCB2F">
      <w:pPr>
        <w:pStyle w:val="ListParagraph"/>
        <w:numPr>
          <w:ilvl w:val="0"/>
          <w:numId w:val="1"/>
        </w:numPr>
        <w:rPr>
          <w:rFonts w:ascii="Century Gothic" w:hAnsi="Century Gothic"/>
          <w:lang w:eastAsia="en-IN"/>
        </w:rPr>
      </w:pPr>
      <w:r w:rsidRPr="6C4DCB2F">
        <w:rPr>
          <w:rFonts w:ascii="Century Gothic" w:hAnsi="Century Gothic"/>
          <w:lang w:eastAsia="en-IN"/>
        </w:rPr>
        <w:t>Download the update set of Elara Knowledge Management Agent application</w:t>
      </w:r>
      <w:r w:rsidR="00FC43E3">
        <w:rPr>
          <w:rFonts w:ascii="Century Gothic" w:hAnsi="Century Gothic"/>
          <w:lang w:eastAsia="en-IN"/>
        </w:rPr>
        <w:t xml:space="preserve"> (</w:t>
      </w:r>
      <w:hyperlink r:id="rId12" w:history="1">
        <w:r w:rsidR="00FC43E3" w:rsidRPr="00FC43E3">
          <w:rPr>
            <w:rStyle w:val="Hyperlink"/>
            <w:rFonts w:ascii="Century Gothic" w:hAnsi="Century Gothic"/>
            <w:lang w:eastAsia="en-IN"/>
          </w:rPr>
          <w:t>link</w:t>
        </w:r>
      </w:hyperlink>
      <w:r w:rsidR="00FC43E3">
        <w:rPr>
          <w:rFonts w:ascii="Century Gothic" w:hAnsi="Century Gothic"/>
          <w:lang w:eastAsia="en-IN"/>
        </w:rPr>
        <w:t>)</w:t>
      </w:r>
    </w:p>
    <w:p w14:paraId="3B7DAF30" w14:textId="5605D827" w:rsidR="20288226" w:rsidRDefault="20288226" w:rsidP="6C4DCB2F">
      <w:pPr>
        <w:pStyle w:val="ListParagraph"/>
        <w:numPr>
          <w:ilvl w:val="0"/>
          <w:numId w:val="1"/>
        </w:numPr>
        <w:rPr>
          <w:rFonts w:ascii="Century Gothic" w:hAnsi="Century Gothic"/>
          <w:lang w:eastAsia="en-IN"/>
        </w:rPr>
      </w:pPr>
      <w:r w:rsidRPr="6C4DCB2F">
        <w:rPr>
          <w:rFonts w:ascii="Century Gothic" w:hAnsi="Century Gothic"/>
          <w:lang w:eastAsia="en-IN"/>
        </w:rPr>
        <w:t>Download the update set of NR Now Assist Skill kit application</w:t>
      </w:r>
      <w:r w:rsidR="00652536">
        <w:rPr>
          <w:rFonts w:ascii="Century Gothic" w:hAnsi="Century Gothic"/>
          <w:lang w:eastAsia="en-IN"/>
        </w:rPr>
        <w:t xml:space="preserve"> (</w:t>
      </w:r>
      <w:hyperlink r:id="rId13" w:history="1">
        <w:r w:rsidR="00652536" w:rsidRPr="00652536">
          <w:rPr>
            <w:rStyle w:val="Hyperlink"/>
            <w:rFonts w:ascii="Century Gothic" w:hAnsi="Century Gothic"/>
            <w:lang w:eastAsia="en-IN"/>
          </w:rPr>
          <w:t>link</w:t>
        </w:r>
      </w:hyperlink>
      <w:r w:rsidR="00652536">
        <w:rPr>
          <w:rFonts w:ascii="Century Gothic" w:hAnsi="Century Gothic"/>
          <w:lang w:eastAsia="en-IN"/>
        </w:rPr>
        <w:t>)</w:t>
      </w:r>
    </w:p>
    <w:p w14:paraId="4D137BB5" w14:textId="004E183C" w:rsidR="20288226" w:rsidRDefault="20288226" w:rsidP="6C4DCB2F">
      <w:pPr>
        <w:pStyle w:val="ListParagraph"/>
        <w:numPr>
          <w:ilvl w:val="0"/>
          <w:numId w:val="1"/>
        </w:numPr>
        <w:rPr>
          <w:rFonts w:ascii="Century Gothic" w:hAnsi="Century Gothic"/>
          <w:lang w:eastAsia="en-IN"/>
        </w:rPr>
      </w:pPr>
      <w:r w:rsidRPr="6C4DCB2F">
        <w:rPr>
          <w:rFonts w:ascii="Century Gothic" w:hAnsi="Century Gothic"/>
          <w:lang w:eastAsia="en-IN"/>
        </w:rPr>
        <w:t>To migrate the Elara Knowledge Management Agent to another instance, retrieve the above two update sets.</w:t>
      </w:r>
    </w:p>
    <w:sectPr w:rsidR="202882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libri"/>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2F46"/>
    <w:multiLevelType w:val="hybridMultilevel"/>
    <w:tmpl w:val="A36E4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5D18CF"/>
    <w:multiLevelType w:val="hybridMultilevel"/>
    <w:tmpl w:val="74925EA2"/>
    <w:lvl w:ilvl="0" w:tplc="09EA9938">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86E6781"/>
    <w:multiLevelType w:val="hybridMultilevel"/>
    <w:tmpl w:val="7B7838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77E6CBD"/>
    <w:multiLevelType w:val="hybridMultilevel"/>
    <w:tmpl w:val="6B2CCF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7AB2E5B"/>
    <w:multiLevelType w:val="hybridMultilevel"/>
    <w:tmpl w:val="891C96F8"/>
    <w:lvl w:ilvl="0" w:tplc="35103686">
      <w:start w:val="1"/>
      <w:numFmt w:val="bullet"/>
      <w:lvlText w:val=""/>
      <w:lvlJc w:val="left"/>
      <w:pPr>
        <w:ind w:left="720" w:hanging="360"/>
      </w:pPr>
      <w:rPr>
        <w:rFonts w:ascii="Symbol" w:hAnsi="Symbol" w:hint="default"/>
      </w:rPr>
    </w:lvl>
    <w:lvl w:ilvl="1" w:tplc="05F24E1E">
      <w:start w:val="1"/>
      <w:numFmt w:val="bullet"/>
      <w:lvlText w:val="o"/>
      <w:lvlJc w:val="left"/>
      <w:pPr>
        <w:ind w:left="1440" w:hanging="360"/>
      </w:pPr>
      <w:rPr>
        <w:rFonts w:ascii="Courier New" w:hAnsi="Courier New" w:hint="default"/>
      </w:rPr>
    </w:lvl>
    <w:lvl w:ilvl="2" w:tplc="6D002A40">
      <w:start w:val="1"/>
      <w:numFmt w:val="bullet"/>
      <w:lvlText w:val=""/>
      <w:lvlJc w:val="left"/>
      <w:pPr>
        <w:ind w:left="2160" w:hanging="360"/>
      </w:pPr>
      <w:rPr>
        <w:rFonts w:ascii="Wingdings" w:hAnsi="Wingdings" w:hint="default"/>
      </w:rPr>
    </w:lvl>
    <w:lvl w:ilvl="3" w:tplc="2D6C1490">
      <w:start w:val="1"/>
      <w:numFmt w:val="bullet"/>
      <w:lvlText w:val=""/>
      <w:lvlJc w:val="left"/>
      <w:pPr>
        <w:ind w:left="2880" w:hanging="360"/>
      </w:pPr>
      <w:rPr>
        <w:rFonts w:ascii="Symbol" w:hAnsi="Symbol" w:hint="default"/>
      </w:rPr>
    </w:lvl>
    <w:lvl w:ilvl="4" w:tplc="4D1A3C3C">
      <w:start w:val="1"/>
      <w:numFmt w:val="bullet"/>
      <w:lvlText w:val="o"/>
      <w:lvlJc w:val="left"/>
      <w:pPr>
        <w:ind w:left="3600" w:hanging="360"/>
      </w:pPr>
      <w:rPr>
        <w:rFonts w:ascii="Courier New" w:hAnsi="Courier New" w:hint="default"/>
      </w:rPr>
    </w:lvl>
    <w:lvl w:ilvl="5" w:tplc="2CAC1926">
      <w:start w:val="1"/>
      <w:numFmt w:val="bullet"/>
      <w:lvlText w:val=""/>
      <w:lvlJc w:val="left"/>
      <w:pPr>
        <w:ind w:left="4320" w:hanging="360"/>
      </w:pPr>
      <w:rPr>
        <w:rFonts w:ascii="Wingdings" w:hAnsi="Wingdings" w:hint="default"/>
      </w:rPr>
    </w:lvl>
    <w:lvl w:ilvl="6" w:tplc="0C56BDA0">
      <w:start w:val="1"/>
      <w:numFmt w:val="bullet"/>
      <w:lvlText w:val=""/>
      <w:lvlJc w:val="left"/>
      <w:pPr>
        <w:ind w:left="5040" w:hanging="360"/>
      </w:pPr>
      <w:rPr>
        <w:rFonts w:ascii="Symbol" w:hAnsi="Symbol" w:hint="default"/>
      </w:rPr>
    </w:lvl>
    <w:lvl w:ilvl="7" w:tplc="1DF81212">
      <w:start w:val="1"/>
      <w:numFmt w:val="bullet"/>
      <w:lvlText w:val="o"/>
      <w:lvlJc w:val="left"/>
      <w:pPr>
        <w:ind w:left="5760" w:hanging="360"/>
      </w:pPr>
      <w:rPr>
        <w:rFonts w:ascii="Courier New" w:hAnsi="Courier New" w:hint="default"/>
      </w:rPr>
    </w:lvl>
    <w:lvl w:ilvl="8" w:tplc="7EF4DD8C">
      <w:start w:val="1"/>
      <w:numFmt w:val="bullet"/>
      <w:lvlText w:val=""/>
      <w:lvlJc w:val="left"/>
      <w:pPr>
        <w:ind w:left="6480" w:hanging="360"/>
      </w:pPr>
      <w:rPr>
        <w:rFonts w:ascii="Wingdings" w:hAnsi="Wingdings" w:hint="default"/>
      </w:rPr>
    </w:lvl>
  </w:abstractNum>
  <w:abstractNum w:abstractNumId="5" w15:restartNumberingAfterBreak="0">
    <w:nsid w:val="79E510AC"/>
    <w:multiLevelType w:val="hybridMultilevel"/>
    <w:tmpl w:val="6DC22B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7063675">
    <w:abstractNumId w:val="4"/>
  </w:num>
  <w:num w:numId="2" w16cid:durableId="626860679">
    <w:abstractNumId w:val="2"/>
  </w:num>
  <w:num w:numId="3" w16cid:durableId="1828521003">
    <w:abstractNumId w:val="1"/>
  </w:num>
  <w:num w:numId="4" w16cid:durableId="1619213198">
    <w:abstractNumId w:val="0"/>
  </w:num>
  <w:num w:numId="5" w16cid:durableId="949707034">
    <w:abstractNumId w:val="5"/>
  </w:num>
  <w:num w:numId="6" w16cid:durableId="16868322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7FE"/>
    <w:rsid w:val="000123F5"/>
    <w:rsid w:val="00014BDA"/>
    <w:rsid w:val="0001723A"/>
    <w:rsid w:val="00022FD3"/>
    <w:rsid w:val="00033F7D"/>
    <w:rsid w:val="00041236"/>
    <w:rsid w:val="00043581"/>
    <w:rsid w:val="00044FCC"/>
    <w:rsid w:val="00062DE1"/>
    <w:rsid w:val="00064EE4"/>
    <w:rsid w:val="00071B7C"/>
    <w:rsid w:val="000A530E"/>
    <w:rsid w:val="000F187B"/>
    <w:rsid w:val="0011240F"/>
    <w:rsid w:val="00135EB7"/>
    <w:rsid w:val="00155FFD"/>
    <w:rsid w:val="00162C32"/>
    <w:rsid w:val="00172E84"/>
    <w:rsid w:val="001B4E5D"/>
    <w:rsid w:val="001C2414"/>
    <w:rsid w:val="001E0FCE"/>
    <w:rsid w:val="001F2D2B"/>
    <w:rsid w:val="00212E3D"/>
    <w:rsid w:val="0021703C"/>
    <w:rsid w:val="00236B02"/>
    <w:rsid w:val="00236E95"/>
    <w:rsid w:val="0023748B"/>
    <w:rsid w:val="002455C3"/>
    <w:rsid w:val="00252F03"/>
    <w:rsid w:val="0027542D"/>
    <w:rsid w:val="002974CD"/>
    <w:rsid w:val="002D5137"/>
    <w:rsid w:val="00300AF7"/>
    <w:rsid w:val="00310DA0"/>
    <w:rsid w:val="00350518"/>
    <w:rsid w:val="00356C22"/>
    <w:rsid w:val="0035719B"/>
    <w:rsid w:val="00357EC9"/>
    <w:rsid w:val="003609F3"/>
    <w:rsid w:val="00366585"/>
    <w:rsid w:val="00373FF8"/>
    <w:rsid w:val="00384E37"/>
    <w:rsid w:val="00390259"/>
    <w:rsid w:val="00396DE9"/>
    <w:rsid w:val="003A2B6F"/>
    <w:rsid w:val="003D50B6"/>
    <w:rsid w:val="003F5264"/>
    <w:rsid w:val="00400202"/>
    <w:rsid w:val="0040381E"/>
    <w:rsid w:val="00407269"/>
    <w:rsid w:val="00411B52"/>
    <w:rsid w:val="004252B6"/>
    <w:rsid w:val="004272DF"/>
    <w:rsid w:val="0046254B"/>
    <w:rsid w:val="00474825"/>
    <w:rsid w:val="004B3329"/>
    <w:rsid w:val="004B50E2"/>
    <w:rsid w:val="004D1E6D"/>
    <w:rsid w:val="00510FC2"/>
    <w:rsid w:val="005125E6"/>
    <w:rsid w:val="00514D22"/>
    <w:rsid w:val="00523C70"/>
    <w:rsid w:val="005338F5"/>
    <w:rsid w:val="0054453C"/>
    <w:rsid w:val="005540B6"/>
    <w:rsid w:val="00562654"/>
    <w:rsid w:val="005813B1"/>
    <w:rsid w:val="005915EA"/>
    <w:rsid w:val="00595972"/>
    <w:rsid w:val="005977FE"/>
    <w:rsid w:val="005A31F9"/>
    <w:rsid w:val="005B2CAE"/>
    <w:rsid w:val="005B3D41"/>
    <w:rsid w:val="005F3095"/>
    <w:rsid w:val="00603D07"/>
    <w:rsid w:val="00646D94"/>
    <w:rsid w:val="00650F00"/>
    <w:rsid w:val="00652536"/>
    <w:rsid w:val="0065559B"/>
    <w:rsid w:val="00665E15"/>
    <w:rsid w:val="00672975"/>
    <w:rsid w:val="006847DA"/>
    <w:rsid w:val="00690D91"/>
    <w:rsid w:val="006B4F4F"/>
    <w:rsid w:val="006C10FA"/>
    <w:rsid w:val="006C3E41"/>
    <w:rsid w:val="006D68AC"/>
    <w:rsid w:val="006E4665"/>
    <w:rsid w:val="006E625B"/>
    <w:rsid w:val="00722667"/>
    <w:rsid w:val="00734C1D"/>
    <w:rsid w:val="007429EC"/>
    <w:rsid w:val="00745939"/>
    <w:rsid w:val="00780E77"/>
    <w:rsid w:val="00792E0A"/>
    <w:rsid w:val="007B6EA7"/>
    <w:rsid w:val="007C1ECD"/>
    <w:rsid w:val="007C2FD7"/>
    <w:rsid w:val="007E0E6D"/>
    <w:rsid w:val="007E218B"/>
    <w:rsid w:val="007F63E2"/>
    <w:rsid w:val="00847C9B"/>
    <w:rsid w:val="00851C12"/>
    <w:rsid w:val="008616CF"/>
    <w:rsid w:val="008A2326"/>
    <w:rsid w:val="008C2DEE"/>
    <w:rsid w:val="008E0BF3"/>
    <w:rsid w:val="008E11E1"/>
    <w:rsid w:val="00923529"/>
    <w:rsid w:val="00943B44"/>
    <w:rsid w:val="009569A3"/>
    <w:rsid w:val="0096104A"/>
    <w:rsid w:val="009A0AF1"/>
    <w:rsid w:val="009C49E3"/>
    <w:rsid w:val="009D2A75"/>
    <w:rsid w:val="009F0CEF"/>
    <w:rsid w:val="009F1109"/>
    <w:rsid w:val="00A142E2"/>
    <w:rsid w:val="00A3477B"/>
    <w:rsid w:val="00A57CFC"/>
    <w:rsid w:val="00A93A95"/>
    <w:rsid w:val="00AB13C3"/>
    <w:rsid w:val="00AC7370"/>
    <w:rsid w:val="00B039A1"/>
    <w:rsid w:val="00B04FBC"/>
    <w:rsid w:val="00B25312"/>
    <w:rsid w:val="00B35654"/>
    <w:rsid w:val="00B57098"/>
    <w:rsid w:val="00B72A8C"/>
    <w:rsid w:val="00B743F1"/>
    <w:rsid w:val="00B7629D"/>
    <w:rsid w:val="00B86837"/>
    <w:rsid w:val="00B95D70"/>
    <w:rsid w:val="00BB6934"/>
    <w:rsid w:val="00C567CA"/>
    <w:rsid w:val="00C638DE"/>
    <w:rsid w:val="00C8700B"/>
    <w:rsid w:val="00CA7220"/>
    <w:rsid w:val="00CB5E45"/>
    <w:rsid w:val="00CE0B0C"/>
    <w:rsid w:val="00CF28F1"/>
    <w:rsid w:val="00CF5415"/>
    <w:rsid w:val="00D17677"/>
    <w:rsid w:val="00D201B3"/>
    <w:rsid w:val="00D42858"/>
    <w:rsid w:val="00DC5E19"/>
    <w:rsid w:val="00E05FBE"/>
    <w:rsid w:val="00E30E51"/>
    <w:rsid w:val="00E33DEF"/>
    <w:rsid w:val="00E4212B"/>
    <w:rsid w:val="00E55150"/>
    <w:rsid w:val="00E95D40"/>
    <w:rsid w:val="00EB09B7"/>
    <w:rsid w:val="00EC1466"/>
    <w:rsid w:val="00EC522C"/>
    <w:rsid w:val="00ED10C9"/>
    <w:rsid w:val="00ED3038"/>
    <w:rsid w:val="00ED3DD8"/>
    <w:rsid w:val="00EF04AB"/>
    <w:rsid w:val="00F16DC2"/>
    <w:rsid w:val="00F5025C"/>
    <w:rsid w:val="00F50E19"/>
    <w:rsid w:val="00F675F3"/>
    <w:rsid w:val="00F858A3"/>
    <w:rsid w:val="00FB66E4"/>
    <w:rsid w:val="00FC43E3"/>
    <w:rsid w:val="00FC7640"/>
    <w:rsid w:val="0CB55D71"/>
    <w:rsid w:val="20288226"/>
    <w:rsid w:val="3371B927"/>
    <w:rsid w:val="5C5A2AA7"/>
    <w:rsid w:val="6C4DCB2F"/>
    <w:rsid w:val="6E3A631C"/>
    <w:rsid w:val="6EEFCCB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6C4292"/>
  <w15:chartTrackingRefBased/>
  <w15:docId w15:val="{8037D169-D138-4876-B3FA-5AB2139E1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326"/>
    <w:rPr>
      <w:lang w:val="en-IN"/>
    </w:rPr>
  </w:style>
  <w:style w:type="paragraph" w:styleId="Heading1">
    <w:name w:val="heading 1"/>
    <w:basedOn w:val="Normal"/>
    <w:next w:val="Normal"/>
    <w:link w:val="Heading1Char"/>
    <w:uiPriority w:val="9"/>
    <w:qFormat/>
    <w:rsid w:val="00597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7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7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7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7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7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77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7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7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7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7FE"/>
    <w:rPr>
      <w:rFonts w:eastAsiaTheme="majorEastAsia" w:cstheme="majorBidi"/>
      <w:color w:val="272727" w:themeColor="text1" w:themeTint="D8"/>
    </w:rPr>
  </w:style>
  <w:style w:type="paragraph" w:styleId="Title">
    <w:name w:val="Title"/>
    <w:basedOn w:val="Normal"/>
    <w:next w:val="Normal"/>
    <w:link w:val="TitleChar"/>
    <w:uiPriority w:val="10"/>
    <w:qFormat/>
    <w:rsid w:val="00597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7FE"/>
    <w:pPr>
      <w:spacing w:before="160"/>
      <w:jc w:val="center"/>
    </w:pPr>
    <w:rPr>
      <w:i/>
      <w:iCs/>
      <w:color w:val="404040" w:themeColor="text1" w:themeTint="BF"/>
    </w:rPr>
  </w:style>
  <w:style w:type="character" w:customStyle="1" w:styleId="QuoteChar">
    <w:name w:val="Quote Char"/>
    <w:basedOn w:val="DefaultParagraphFont"/>
    <w:link w:val="Quote"/>
    <w:uiPriority w:val="29"/>
    <w:rsid w:val="005977FE"/>
    <w:rPr>
      <w:i/>
      <w:iCs/>
      <w:color w:val="404040" w:themeColor="text1" w:themeTint="BF"/>
    </w:rPr>
  </w:style>
  <w:style w:type="paragraph" w:styleId="ListParagraph">
    <w:name w:val="List Paragraph"/>
    <w:basedOn w:val="Normal"/>
    <w:uiPriority w:val="34"/>
    <w:qFormat/>
    <w:rsid w:val="005977FE"/>
    <w:pPr>
      <w:ind w:left="720"/>
      <w:contextualSpacing/>
    </w:pPr>
  </w:style>
  <w:style w:type="character" w:styleId="IntenseEmphasis">
    <w:name w:val="Intense Emphasis"/>
    <w:basedOn w:val="DefaultParagraphFont"/>
    <w:uiPriority w:val="21"/>
    <w:qFormat/>
    <w:rsid w:val="005977FE"/>
    <w:rPr>
      <w:i/>
      <w:iCs/>
      <w:color w:val="0F4761" w:themeColor="accent1" w:themeShade="BF"/>
    </w:rPr>
  </w:style>
  <w:style w:type="paragraph" w:styleId="IntenseQuote">
    <w:name w:val="Intense Quote"/>
    <w:basedOn w:val="Normal"/>
    <w:next w:val="Normal"/>
    <w:link w:val="IntenseQuoteChar"/>
    <w:uiPriority w:val="30"/>
    <w:qFormat/>
    <w:rsid w:val="00597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7FE"/>
    <w:rPr>
      <w:i/>
      <w:iCs/>
      <w:color w:val="0F4761" w:themeColor="accent1" w:themeShade="BF"/>
    </w:rPr>
  </w:style>
  <w:style w:type="character" w:styleId="IntenseReference">
    <w:name w:val="Intense Reference"/>
    <w:basedOn w:val="DefaultParagraphFont"/>
    <w:uiPriority w:val="32"/>
    <w:qFormat/>
    <w:rsid w:val="005977FE"/>
    <w:rPr>
      <w:b/>
      <w:bCs/>
      <w:smallCaps/>
      <w:color w:val="0F4761" w:themeColor="accent1" w:themeShade="BF"/>
      <w:spacing w:val="5"/>
    </w:rPr>
  </w:style>
  <w:style w:type="character" w:styleId="Hyperlink">
    <w:name w:val="Hyperlink"/>
    <w:basedOn w:val="DefaultParagraphFont"/>
    <w:uiPriority w:val="99"/>
    <w:unhideWhenUsed/>
    <w:rsid w:val="00BB6934"/>
    <w:rPr>
      <w:color w:val="467886" w:themeColor="hyperlink"/>
      <w:u w:val="single"/>
    </w:rPr>
  </w:style>
  <w:style w:type="character" w:styleId="UnresolvedMention">
    <w:name w:val="Unresolved Mention"/>
    <w:basedOn w:val="DefaultParagraphFont"/>
    <w:uiPriority w:val="99"/>
    <w:semiHidden/>
    <w:unhideWhenUsed/>
    <w:rsid w:val="00BB69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06087">
      <w:bodyDiv w:val="1"/>
      <w:marLeft w:val="0"/>
      <w:marRight w:val="0"/>
      <w:marTop w:val="0"/>
      <w:marBottom w:val="0"/>
      <w:divBdr>
        <w:top w:val="none" w:sz="0" w:space="0" w:color="auto"/>
        <w:left w:val="none" w:sz="0" w:space="0" w:color="auto"/>
        <w:bottom w:val="none" w:sz="0" w:space="0" w:color="auto"/>
        <w:right w:val="none" w:sz="0" w:space="0" w:color="auto"/>
      </w:divBdr>
    </w:div>
    <w:div w:id="136413091">
      <w:bodyDiv w:val="1"/>
      <w:marLeft w:val="0"/>
      <w:marRight w:val="0"/>
      <w:marTop w:val="0"/>
      <w:marBottom w:val="0"/>
      <w:divBdr>
        <w:top w:val="none" w:sz="0" w:space="0" w:color="auto"/>
        <w:left w:val="none" w:sz="0" w:space="0" w:color="auto"/>
        <w:bottom w:val="none" w:sz="0" w:space="0" w:color="auto"/>
        <w:right w:val="none" w:sz="0" w:space="0" w:color="auto"/>
      </w:divBdr>
    </w:div>
    <w:div w:id="151531008">
      <w:bodyDiv w:val="1"/>
      <w:marLeft w:val="0"/>
      <w:marRight w:val="0"/>
      <w:marTop w:val="0"/>
      <w:marBottom w:val="0"/>
      <w:divBdr>
        <w:top w:val="none" w:sz="0" w:space="0" w:color="auto"/>
        <w:left w:val="none" w:sz="0" w:space="0" w:color="auto"/>
        <w:bottom w:val="none" w:sz="0" w:space="0" w:color="auto"/>
        <w:right w:val="none" w:sz="0" w:space="0" w:color="auto"/>
      </w:divBdr>
      <w:divsChild>
        <w:div w:id="37975742">
          <w:marLeft w:val="0"/>
          <w:marRight w:val="0"/>
          <w:marTop w:val="0"/>
          <w:marBottom w:val="0"/>
          <w:divBdr>
            <w:top w:val="none" w:sz="0" w:space="0" w:color="auto"/>
            <w:left w:val="none" w:sz="0" w:space="0" w:color="auto"/>
            <w:bottom w:val="none" w:sz="0" w:space="0" w:color="auto"/>
            <w:right w:val="none" w:sz="0" w:space="0" w:color="auto"/>
          </w:divBdr>
          <w:divsChild>
            <w:div w:id="377901106">
              <w:marLeft w:val="0"/>
              <w:marRight w:val="0"/>
              <w:marTop w:val="0"/>
              <w:marBottom w:val="0"/>
              <w:divBdr>
                <w:top w:val="none" w:sz="0" w:space="0" w:color="auto"/>
                <w:left w:val="none" w:sz="0" w:space="0" w:color="auto"/>
                <w:bottom w:val="none" w:sz="0" w:space="0" w:color="auto"/>
                <w:right w:val="none" w:sz="0" w:space="0" w:color="auto"/>
              </w:divBdr>
              <w:divsChild>
                <w:div w:id="1415013327">
                  <w:marLeft w:val="0"/>
                  <w:marRight w:val="0"/>
                  <w:marTop w:val="0"/>
                  <w:marBottom w:val="0"/>
                  <w:divBdr>
                    <w:top w:val="none" w:sz="0" w:space="0" w:color="auto"/>
                    <w:left w:val="none" w:sz="0" w:space="0" w:color="auto"/>
                    <w:bottom w:val="none" w:sz="0" w:space="0" w:color="auto"/>
                    <w:right w:val="none" w:sz="0" w:space="0" w:color="auto"/>
                  </w:divBdr>
                </w:div>
              </w:divsChild>
            </w:div>
            <w:div w:id="546646760">
              <w:marLeft w:val="0"/>
              <w:marRight w:val="0"/>
              <w:marTop w:val="0"/>
              <w:marBottom w:val="0"/>
              <w:divBdr>
                <w:top w:val="none" w:sz="0" w:space="0" w:color="auto"/>
                <w:left w:val="none" w:sz="0" w:space="0" w:color="auto"/>
                <w:bottom w:val="none" w:sz="0" w:space="0" w:color="auto"/>
                <w:right w:val="none" w:sz="0" w:space="0" w:color="auto"/>
              </w:divBdr>
              <w:divsChild>
                <w:div w:id="2094861650">
                  <w:marLeft w:val="0"/>
                  <w:marRight w:val="0"/>
                  <w:marTop w:val="0"/>
                  <w:marBottom w:val="0"/>
                  <w:divBdr>
                    <w:top w:val="none" w:sz="0" w:space="0" w:color="auto"/>
                    <w:left w:val="none" w:sz="0" w:space="0" w:color="auto"/>
                    <w:bottom w:val="none" w:sz="0" w:space="0" w:color="auto"/>
                    <w:right w:val="none" w:sz="0" w:space="0" w:color="auto"/>
                  </w:divBdr>
                </w:div>
              </w:divsChild>
            </w:div>
            <w:div w:id="840315667">
              <w:marLeft w:val="0"/>
              <w:marRight w:val="0"/>
              <w:marTop w:val="0"/>
              <w:marBottom w:val="0"/>
              <w:divBdr>
                <w:top w:val="none" w:sz="0" w:space="0" w:color="auto"/>
                <w:left w:val="none" w:sz="0" w:space="0" w:color="auto"/>
                <w:bottom w:val="none" w:sz="0" w:space="0" w:color="auto"/>
                <w:right w:val="none" w:sz="0" w:space="0" w:color="auto"/>
              </w:divBdr>
              <w:divsChild>
                <w:div w:id="1963001094">
                  <w:marLeft w:val="0"/>
                  <w:marRight w:val="0"/>
                  <w:marTop w:val="0"/>
                  <w:marBottom w:val="0"/>
                  <w:divBdr>
                    <w:top w:val="none" w:sz="0" w:space="0" w:color="auto"/>
                    <w:left w:val="none" w:sz="0" w:space="0" w:color="auto"/>
                    <w:bottom w:val="none" w:sz="0" w:space="0" w:color="auto"/>
                    <w:right w:val="none" w:sz="0" w:space="0" w:color="auto"/>
                  </w:divBdr>
                </w:div>
              </w:divsChild>
            </w:div>
            <w:div w:id="866217115">
              <w:marLeft w:val="0"/>
              <w:marRight w:val="0"/>
              <w:marTop w:val="0"/>
              <w:marBottom w:val="0"/>
              <w:divBdr>
                <w:top w:val="none" w:sz="0" w:space="0" w:color="auto"/>
                <w:left w:val="none" w:sz="0" w:space="0" w:color="auto"/>
                <w:bottom w:val="none" w:sz="0" w:space="0" w:color="auto"/>
                <w:right w:val="none" w:sz="0" w:space="0" w:color="auto"/>
              </w:divBdr>
              <w:divsChild>
                <w:div w:id="907810615">
                  <w:marLeft w:val="0"/>
                  <w:marRight w:val="0"/>
                  <w:marTop w:val="0"/>
                  <w:marBottom w:val="0"/>
                  <w:divBdr>
                    <w:top w:val="none" w:sz="0" w:space="0" w:color="auto"/>
                    <w:left w:val="none" w:sz="0" w:space="0" w:color="auto"/>
                    <w:bottom w:val="none" w:sz="0" w:space="0" w:color="auto"/>
                    <w:right w:val="none" w:sz="0" w:space="0" w:color="auto"/>
                  </w:divBdr>
                </w:div>
              </w:divsChild>
            </w:div>
            <w:div w:id="1105157200">
              <w:marLeft w:val="0"/>
              <w:marRight w:val="0"/>
              <w:marTop w:val="0"/>
              <w:marBottom w:val="0"/>
              <w:divBdr>
                <w:top w:val="none" w:sz="0" w:space="0" w:color="auto"/>
                <w:left w:val="none" w:sz="0" w:space="0" w:color="auto"/>
                <w:bottom w:val="none" w:sz="0" w:space="0" w:color="auto"/>
                <w:right w:val="none" w:sz="0" w:space="0" w:color="auto"/>
              </w:divBdr>
              <w:divsChild>
                <w:div w:id="106587775">
                  <w:marLeft w:val="0"/>
                  <w:marRight w:val="0"/>
                  <w:marTop w:val="0"/>
                  <w:marBottom w:val="0"/>
                  <w:divBdr>
                    <w:top w:val="none" w:sz="0" w:space="0" w:color="auto"/>
                    <w:left w:val="none" w:sz="0" w:space="0" w:color="auto"/>
                    <w:bottom w:val="none" w:sz="0" w:space="0" w:color="auto"/>
                    <w:right w:val="none" w:sz="0" w:space="0" w:color="auto"/>
                  </w:divBdr>
                </w:div>
              </w:divsChild>
            </w:div>
            <w:div w:id="1622802744">
              <w:marLeft w:val="0"/>
              <w:marRight w:val="0"/>
              <w:marTop w:val="0"/>
              <w:marBottom w:val="0"/>
              <w:divBdr>
                <w:top w:val="none" w:sz="0" w:space="0" w:color="auto"/>
                <w:left w:val="none" w:sz="0" w:space="0" w:color="auto"/>
                <w:bottom w:val="none" w:sz="0" w:space="0" w:color="auto"/>
                <w:right w:val="none" w:sz="0" w:space="0" w:color="auto"/>
              </w:divBdr>
              <w:divsChild>
                <w:div w:id="512838273">
                  <w:marLeft w:val="0"/>
                  <w:marRight w:val="0"/>
                  <w:marTop w:val="0"/>
                  <w:marBottom w:val="0"/>
                  <w:divBdr>
                    <w:top w:val="none" w:sz="0" w:space="0" w:color="auto"/>
                    <w:left w:val="none" w:sz="0" w:space="0" w:color="auto"/>
                    <w:bottom w:val="none" w:sz="0" w:space="0" w:color="auto"/>
                    <w:right w:val="none" w:sz="0" w:space="0" w:color="auto"/>
                  </w:divBdr>
                </w:div>
              </w:divsChild>
            </w:div>
            <w:div w:id="1717194513">
              <w:marLeft w:val="0"/>
              <w:marRight w:val="0"/>
              <w:marTop w:val="0"/>
              <w:marBottom w:val="0"/>
              <w:divBdr>
                <w:top w:val="none" w:sz="0" w:space="0" w:color="auto"/>
                <w:left w:val="none" w:sz="0" w:space="0" w:color="auto"/>
                <w:bottom w:val="none" w:sz="0" w:space="0" w:color="auto"/>
                <w:right w:val="none" w:sz="0" w:space="0" w:color="auto"/>
              </w:divBdr>
              <w:divsChild>
                <w:div w:id="209346976">
                  <w:marLeft w:val="0"/>
                  <w:marRight w:val="0"/>
                  <w:marTop w:val="0"/>
                  <w:marBottom w:val="0"/>
                  <w:divBdr>
                    <w:top w:val="none" w:sz="0" w:space="0" w:color="auto"/>
                    <w:left w:val="none" w:sz="0" w:space="0" w:color="auto"/>
                    <w:bottom w:val="none" w:sz="0" w:space="0" w:color="auto"/>
                    <w:right w:val="none" w:sz="0" w:space="0" w:color="auto"/>
                  </w:divBdr>
                </w:div>
              </w:divsChild>
            </w:div>
            <w:div w:id="1777292402">
              <w:marLeft w:val="0"/>
              <w:marRight w:val="0"/>
              <w:marTop w:val="0"/>
              <w:marBottom w:val="0"/>
              <w:divBdr>
                <w:top w:val="none" w:sz="0" w:space="0" w:color="auto"/>
                <w:left w:val="none" w:sz="0" w:space="0" w:color="auto"/>
                <w:bottom w:val="none" w:sz="0" w:space="0" w:color="auto"/>
                <w:right w:val="none" w:sz="0" w:space="0" w:color="auto"/>
              </w:divBdr>
              <w:divsChild>
                <w:div w:id="1345129075">
                  <w:marLeft w:val="0"/>
                  <w:marRight w:val="0"/>
                  <w:marTop w:val="0"/>
                  <w:marBottom w:val="0"/>
                  <w:divBdr>
                    <w:top w:val="none" w:sz="0" w:space="0" w:color="auto"/>
                    <w:left w:val="none" w:sz="0" w:space="0" w:color="auto"/>
                    <w:bottom w:val="none" w:sz="0" w:space="0" w:color="auto"/>
                    <w:right w:val="none" w:sz="0" w:space="0" w:color="auto"/>
                  </w:divBdr>
                </w:div>
              </w:divsChild>
            </w:div>
            <w:div w:id="2108844763">
              <w:marLeft w:val="0"/>
              <w:marRight w:val="0"/>
              <w:marTop w:val="0"/>
              <w:marBottom w:val="0"/>
              <w:divBdr>
                <w:top w:val="none" w:sz="0" w:space="0" w:color="auto"/>
                <w:left w:val="none" w:sz="0" w:space="0" w:color="auto"/>
                <w:bottom w:val="none" w:sz="0" w:space="0" w:color="auto"/>
                <w:right w:val="none" w:sz="0" w:space="0" w:color="auto"/>
              </w:divBdr>
              <w:divsChild>
                <w:div w:id="923997345">
                  <w:marLeft w:val="0"/>
                  <w:marRight w:val="0"/>
                  <w:marTop w:val="0"/>
                  <w:marBottom w:val="0"/>
                  <w:divBdr>
                    <w:top w:val="none" w:sz="0" w:space="0" w:color="auto"/>
                    <w:left w:val="none" w:sz="0" w:space="0" w:color="auto"/>
                    <w:bottom w:val="none" w:sz="0" w:space="0" w:color="auto"/>
                    <w:right w:val="none" w:sz="0" w:space="0" w:color="auto"/>
                  </w:divBdr>
                </w:div>
              </w:divsChild>
            </w:div>
            <w:div w:id="2139182229">
              <w:marLeft w:val="0"/>
              <w:marRight w:val="0"/>
              <w:marTop w:val="0"/>
              <w:marBottom w:val="0"/>
              <w:divBdr>
                <w:top w:val="none" w:sz="0" w:space="0" w:color="auto"/>
                <w:left w:val="none" w:sz="0" w:space="0" w:color="auto"/>
                <w:bottom w:val="none" w:sz="0" w:space="0" w:color="auto"/>
                <w:right w:val="none" w:sz="0" w:space="0" w:color="auto"/>
              </w:divBdr>
              <w:divsChild>
                <w:div w:id="3768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82729">
      <w:bodyDiv w:val="1"/>
      <w:marLeft w:val="0"/>
      <w:marRight w:val="0"/>
      <w:marTop w:val="0"/>
      <w:marBottom w:val="0"/>
      <w:divBdr>
        <w:top w:val="none" w:sz="0" w:space="0" w:color="auto"/>
        <w:left w:val="none" w:sz="0" w:space="0" w:color="auto"/>
        <w:bottom w:val="none" w:sz="0" w:space="0" w:color="auto"/>
        <w:right w:val="none" w:sz="0" w:space="0" w:color="auto"/>
      </w:divBdr>
      <w:divsChild>
        <w:div w:id="1974095401">
          <w:marLeft w:val="0"/>
          <w:marRight w:val="0"/>
          <w:marTop w:val="0"/>
          <w:marBottom w:val="0"/>
          <w:divBdr>
            <w:top w:val="none" w:sz="0" w:space="0" w:color="auto"/>
            <w:left w:val="none" w:sz="0" w:space="0" w:color="auto"/>
            <w:bottom w:val="none" w:sz="0" w:space="0" w:color="auto"/>
            <w:right w:val="none" w:sz="0" w:space="0" w:color="auto"/>
          </w:divBdr>
          <w:divsChild>
            <w:div w:id="39939091">
              <w:marLeft w:val="0"/>
              <w:marRight w:val="0"/>
              <w:marTop w:val="0"/>
              <w:marBottom w:val="0"/>
              <w:divBdr>
                <w:top w:val="none" w:sz="0" w:space="0" w:color="auto"/>
                <w:left w:val="none" w:sz="0" w:space="0" w:color="auto"/>
                <w:bottom w:val="none" w:sz="0" w:space="0" w:color="auto"/>
                <w:right w:val="none" w:sz="0" w:space="0" w:color="auto"/>
              </w:divBdr>
            </w:div>
            <w:div w:id="47076104">
              <w:marLeft w:val="0"/>
              <w:marRight w:val="0"/>
              <w:marTop w:val="0"/>
              <w:marBottom w:val="0"/>
              <w:divBdr>
                <w:top w:val="none" w:sz="0" w:space="0" w:color="auto"/>
                <w:left w:val="none" w:sz="0" w:space="0" w:color="auto"/>
                <w:bottom w:val="none" w:sz="0" w:space="0" w:color="auto"/>
                <w:right w:val="none" w:sz="0" w:space="0" w:color="auto"/>
              </w:divBdr>
            </w:div>
            <w:div w:id="83117514">
              <w:marLeft w:val="0"/>
              <w:marRight w:val="0"/>
              <w:marTop w:val="0"/>
              <w:marBottom w:val="0"/>
              <w:divBdr>
                <w:top w:val="none" w:sz="0" w:space="0" w:color="auto"/>
                <w:left w:val="none" w:sz="0" w:space="0" w:color="auto"/>
                <w:bottom w:val="none" w:sz="0" w:space="0" w:color="auto"/>
                <w:right w:val="none" w:sz="0" w:space="0" w:color="auto"/>
              </w:divBdr>
            </w:div>
            <w:div w:id="267584897">
              <w:marLeft w:val="0"/>
              <w:marRight w:val="0"/>
              <w:marTop w:val="0"/>
              <w:marBottom w:val="0"/>
              <w:divBdr>
                <w:top w:val="none" w:sz="0" w:space="0" w:color="auto"/>
                <w:left w:val="none" w:sz="0" w:space="0" w:color="auto"/>
                <w:bottom w:val="none" w:sz="0" w:space="0" w:color="auto"/>
                <w:right w:val="none" w:sz="0" w:space="0" w:color="auto"/>
              </w:divBdr>
            </w:div>
            <w:div w:id="522982054">
              <w:marLeft w:val="0"/>
              <w:marRight w:val="0"/>
              <w:marTop w:val="0"/>
              <w:marBottom w:val="0"/>
              <w:divBdr>
                <w:top w:val="none" w:sz="0" w:space="0" w:color="auto"/>
                <w:left w:val="none" w:sz="0" w:space="0" w:color="auto"/>
                <w:bottom w:val="none" w:sz="0" w:space="0" w:color="auto"/>
                <w:right w:val="none" w:sz="0" w:space="0" w:color="auto"/>
              </w:divBdr>
            </w:div>
            <w:div w:id="587156337">
              <w:marLeft w:val="0"/>
              <w:marRight w:val="0"/>
              <w:marTop w:val="0"/>
              <w:marBottom w:val="0"/>
              <w:divBdr>
                <w:top w:val="none" w:sz="0" w:space="0" w:color="auto"/>
                <w:left w:val="none" w:sz="0" w:space="0" w:color="auto"/>
                <w:bottom w:val="none" w:sz="0" w:space="0" w:color="auto"/>
                <w:right w:val="none" w:sz="0" w:space="0" w:color="auto"/>
              </w:divBdr>
            </w:div>
            <w:div w:id="1059092805">
              <w:marLeft w:val="0"/>
              <w:marRight w:val="0"/>
              <w:marTop w:val="0"/>
              <w:marBottom w:val="0"/>
              <w:divBdr>
                <w:top w:val="none" w:sz="0" w:space="0" w:color="auto"/>
                <w:left w:val="none" w:sz="0" w:space="0" w:color="auto"/>
                <w:bottom w:val="none" w:sz="0" w:space="0" w:color="auto"/>
                <w:right w:val="none" w:sz="0" w:space="0" w:color="auto"/>
              </w:divBdr>
            </w:div>
            <w:div w:id="1059937934">
              <w:marLeft w:val="0"/>
              <w:marRight w:val="0"/>
              <w:marTop w:val="0"/>
              <w:marBottom w:val="0"/>
              <w:divBdr>
                <w:top w:val="none" w:sz="0" w:space="0" w:color="auto"/>
                <w:left w:val="none" w:sz="0" w:space="0" w:color="auto"/>
                <w:bottom w:val="none" w:sz="0" w:space="0" w:color="auto"/>
                <w:right w:val="none" w:sz="0" w:space="0" w:color="auto"/>
              </w:divBdr>
            </w:div>
            <w:div w:id="1124232046">
              <w:marLeft w:val="0"/>
              <w:marRight w:val="0"/>
              <w:marTop w:val="0"/>
              <w:marBottom w:val="0"/>
              <w:divBdr>
                <w:top w:val="none" w:sz="0" w:space="0" w:color="auto"/>
                <w:left w:val="none" w:sz="0" w:space="0" w:color="auto"/>
                <w:bottom w:val="none" w:sz="0" w:space="0" w:color="auto"/>
                <w:right w:val="none" w:sz="0" w:space="0" w:color="auto"/>
              </w:divBdr>
            </w:div>
            <w:div w:id="1285041374">
              <w:marLeft w:val="0"/>
              <w:marRight w:val="0"/>
              <w:marTop w:val="0"/>
              <w:marBottom w:val="0"/>
              <w:divBdr>
                <w:top w:val="none" w:sz="0" w:space="0" w:color="auto"/>
                <w:left w:val="none" w:sz="0" w:space="0" w:color="auto"/>
                <w:bottom w:val="none" w:sz="0" w:space="0" w:color="auto"/>
                <w:right w:val="none" w:sz="0" w:space="0" w:color="auto"/>
              </w:divBdr>
            </w:div>
            <w:div w:id="1443765710">
              <w:marLeft w:val="0"/>
              <w:marRight w:val="0"/>
              <w:marTop w:val="0"/>
              <w:marBottom w:val="0"/>
              <w:divBdr>
                <w:top w:val="none" w:sz="0" w:space="0" w:color="auto"/>
                <w:left w:val="none" w:sz="0" w:space="0" w:color="auto"/>
                <w:bottom w:val="none" w:sz="0" w:space="0" w:color="auto"/>
                <w:right w:val="none" w:sz="0" w:space="0" w:color="auto"/>
              </w:divBdr>
            </w:div>
            <w:div w:id="1523323932">
              <w:marLeft w:val="0"/>
              <w:marRight w:val="0"/>
              <w:marTop w:val="0"/>
              <w:marBottom w:val="0"/>
              <w:divBdr>
                <w:top w:val="none" w:sz="0" w:space="0" w:color="auto"/>
                <w:left w:val="none" w:sz="0" w:space="0" w:color="auto"/>
                <w:bottom w:val="none" w:sz="0" w:space="0" w:color="auto"/>
                <w:right w:val="none" w:sz="0" w:space="0" w:color="auto"/>
              </w:divBdr>
            </w:div>
            <w:div w:id="1540628421">
              <w:marLeft w:val="0"/>
              <w:marRight w:val="0"/>
              <w:marTop w:val="0"/>
              <w:marBottom w:val="0"/>
              <w:divBdr>
                <w:top w:val="none" w:sz="0" w:space="0" w:color="auto"/>
                <w:left w:val="none" w:sz="0" w:space="0" w:color="auto"/>
                <w:bottom w:val="none" w:sz="0" w:space="0" w:color="auto"/>
                <w:right w:val="none" w:sz="0" w:space="0" w:color="auto"/>
              </w:divBdr>
            </w:div>
            <w:div w:id="1550529821">
              <w:marLeft w:val="0"/>
              <w:marRight w:val="0"/>
              <w:marTop w:val="0"/>
              <w:marBottom w:val="0"/>
              <w:divBdr>
                <w:top w:val="none" w:sz="0" w:space="0" w:color="auto"/>
                <w:left w:val="none" w:sz="0" w:space="0" w:color="auto"/>
                <w:bottom w:val="none" w:sz="0" w:space="0" w:color="auto"/>
                <w:right w:val="none" w:sz="0" w:space="0" w:color="auto"/>
              </w:divBdr>
            </w:div>
            <w:div w:id="1587811758">
              <w:marLeft w:val="0"/>
              <w:marRight w:val="0"/>
              <w:marTop w:val="0"/>
              <w:marBottom w:val="0"/>
              <w:divBdr>
                <w:top w:val="none" w:sz="0" w:space="0" w:color="auto"/>
                <w:left w:val="none" w:sz="0" w:space="0" w:color="auto"/>
                <w:bottom w:val="none" w:sz="0" w:space="0" w:color="auto"/>
                <w:right w:val="none" w:sz="0" w:space="0" w:color="auto"/>
              </w:divBdr>
            </w:div>
            <w:div w:id="1905289386">
              <w:marLeft w:val="0"/>
              <w:marRight w:val="0"/>
              <w:marTop w:val="0"/>
              <w:marBottom w:val="0"/>
              <w:divBdr>
                <w:top w:val="none" w:sz="0" w:space="0" w:color="auto"/>
                <w:left w:val="none" w:sz="0" w:space="0" w:color="auto"/>
                <w:bottom w:val="none" w:sz="0" w:space="0" w:color="auto"/>
                <w:right w:val="none" w:sz="0" w:space="0" w:color="auto"/>
              </w:divBdr>
            </w:div>
            <w:div w:id="1912302752">
              <w:marLeft w:val="0"/>
              <w:marRight w:val="0"/>
              <w:marTop w:val="0"/>
              <w:marBottom w:val="0"/>
              <w:divBdr>
                <w:top w:val="none" w:sz="0" w:space="0" w:color="auto"/>
                <w:left w:val="none" w:sz="0" w:space="0" w:color="auto"/>
                <w:bottom w:val="none" w:sz="0" w:space="0" w:color="auto"/>
                <w:right w:val="none" w:sz="0" w:space="0" w:color="auto"/>
              </w:divBdr>
            </w:div>
            <w:div w:id="212653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07716">
      <w:bodyDiv w:val="1"/>
      <w:marLeft w:val="0"/>
      <w:marRight w:val="0"/>
      <w:marTop w:val="0"/>
      <w:marBottom w:val="0"/>
      <w:divBdr>
        <w:top w:val="none" w:sz="0" w:space="0" w:color="auto"/>
        <w:left w:val="none" w:sz="0" w:space="0" w:color="auto"/>
        <w:bottom w:val="none" w:sz="0" w:space="0" w:color="auto"/>
        <w:right w:val="none" w:sz="0" w:space="0" w:color="auto"/>
      </w:divBdr>
    </w:div>
    <w:div w:id="511184821">
      <w:bodyDiv w:val="1"/>
      <w:marLeft w:val="0"/>
      <w:marRight w:val="0"/>
      <w:marTop w:val="0"/>
      <w:marBottom w:val="0"/>
      <w:divBdr>
        <w:top w:val="none" w:sz="0" w:space="0" w:color="auto"/>
        <w:left w:val="none" w:sz="0" w:space="0" w:color="auto"/>
        <w:bottom w:val="none" w:sz="0" w:space="0" w:color="auto"/>
        <w:right w:val="none" w:sz="0" w:space="0" w:color="auto"/>
      </w:divBdr>
    </w:div>
    <w:div w:id="593130438">
      <w:bodyDiv w:val="1"/>
      <w:marLeft w:val="0"/>
      <w:marRight w:val="0"/>
      <w:marTop w:val="0"/>
      <w:marBottom w:val="0"/>
      <w:divBdr>
        <w:top w:val="none" w:sz="0" w:space="0" w:color="auto"/>
        <w:left w:val="none" w:sz="0" w:space="0" w:color="auto"/>
        <w:bottom w:val="none" w:sz="0" w:space="0" w:color="auto"/>
        <w:right w:val="none" w:sz="0" w:space="0" w:color="auto"/>
      </w:divBdr>
    </w:div>
    <w:div w:id="660933628">
      <w:bodyDiv w:val="1"/>
      <w:marLeft w:val="0"/>
      <w:marRight w:val="0"/>
      <w:marTop w:val="0"/>
      <w:marBottom w:val="0"/>
      <w:divBdr>
        <w:top w:val="none" w:sz="0" w:space="0" w:color="auto"/>
        <w:left w:val="none" w:sz="0" w:space="0" w:color="auto"/>
        <w:bottom w:val="none" w:sz="0" w:space="0" w:color="auto"/>
        <w:right w:val="none" w:sz="0" w:space="0" w:color="auto"/>
      </w:divBdr>
    </w:div>
    <w:div w:id="699597811">
      <w:bodyDiv w:val="1"/>
      <w:marLeft w:val="0"/>
      <w:marRight w:val="0"/>
      <w:marTop w:val="0"/>
      <w:marBottom w:val="0"/>
      <w:divBdr>
        <w:top w:val="none" w:sz="0" w:space="0" w:color="auto"/>
        <w:left w:val="none" w:sz="0" w:space="0" w:color="auto"/>
        <w:bottom w:val="none" w:sz="0" w:space="0" w:color="auto"/>
        <w:right w:val="none" w:sz="0" w:space="0" w:color="auto"/>
      </w:divBdr>
      <w:divsChild>
        <w:div w:id="76948684">
          <w:marLeft w:val="0"/>
          <w:marRight w:val="0"/>
          <w:marTop w:val="0"/>
          <w:marBottom w:val="0"/>
          <w:divBdr>
            <w:top w:val="none" w:sz="0" w:space="0" w:color="auto"/>
            <w:left w:val="none" w:sz="0" w:space="0" w:color="auto"/>
            <w:bottom w:val="none" w:sz="0" w:space="0" w:color="auto"/>
            <w:right w:val="none" w:sz="0" w:space="0" w:color="auto"/>
          </w:divBdr>
          <w:divsChild>
            <w:div w:id="137891307">
              <w:marLeft w:val="0"/>
              <w:marRight w:val="0"/>
              <w:marTop w:val="0"/>
              <w:marBottom w:val="0"/>
              <w:divBdr>
                <w:top w:val="none" w:sz="0" w:space="0" w:color="auto"/>
                <w:left w:val="none" w:sz="0" w:space="0" w:color="auto"/>
                <w:bottom w:val="none" w:sz="0" w:space="0" w:color="auto"/>
                <w:right w:val="none" w:sz="0" w:space="0" w:color="auto"/>
              </w:divBdr>
              <w:divsChild>
                <w:div w:id="2031107497">
                  <w:marLeft w:val="0"/>
                  <w:marRight w:val="0"/>
                  <w:marTop w:val="0"/>
                  <w:marBottom w:val="0"/>
                  <w:divBdr>
                    <w:top w:val="none" w:sz="0" w:space="0" w:color="auto"/>
                    <w:left w:val="none" w:sz="0" w:space="0" w:color="auto"/>
                    <w:bottom w:val="none" w:sz="0" w:space="0" w:color="auto"/>
                    <w:right w:val="none" w:sz="0" w:space="0" w:color="auto"/>
                  </w:divBdr>
                </w:div>
              </w:divsChild>
            </w:div>
            <w:div w:id="167865437">
              <w:marLeft w:val="0"/>
              <w:marRight w:val="0"/>
              <w:marTop w:val="0"/>
              <w:marBottom w:val="0"/>
              <w:divBdr>
                <w:top w:val="none" w:sz="0" w:space="0" w:color="auto"/>
                <w:left w:val="none" w:sz="0" w:space="0" w:color="auto"/>
                <w:bottom w:val="none" w:sz="0" w:space="0" w:color="auto"/>
                <w:right w:val="none" w:sz="0" w:space="0" w:color="auto"/>
              </w:divBdr>
              <w:divsChild>
                <w:div w:id="68968435">
                  <w:marLeft w:val="0"/>
                  <w:marRight w:val="0"/>
                  <w:marTop w:val="0"/>
                  <w:marBottom w:val="0"/>
                  <w:divBdr>
                    <w:top w:val="none" w:sz="0" w:space="0" w:color="auto"/>
                    <w:left w:val="none" w:sz="0" w:space="0" w:color="auto"/>
                    <w:bottom w:val="none" w:sz="0" w:space="0" w:color="auto"/>
                    <w:right w:val="none" w:sz="0" w:space="0" w:color="auto"/>
                  </w:divBdr>
                </w:div>
              </w:divsChild>
            </w:div>
            <w:div w:id="186219366">
              <w:marLeft w:val="0"/>
              <w:marRight w:val="0"/>
              <w:marTop w:val="0"/>
              <w:marBottom w:val="0"/>
              <w:divBdr>
                <w:top w:val="none" w:sz="0" w:space="0" w:color="auto"/>
                <w:left w:val="none" w:sz="0" w:space="0" w:color="auto"/>
                <w:bottom w:val="none" w:sz="0" w:space="0" w:color="auto"/>
                <w:right w:val="none" w:sz="0" w:space="0" w:color="auto"/>
              </w:divBdr>
              <w:divsChild>
                <w:div w:id="1278485790">
                  <w:marLeft w:val="0"/>
                  <w:marRight w:val="0"/>
                  <w:marTop w:val="0"/>
                  <w:marBottom w:val="0"/>
                  <w:divBdr>
                    <w:top w:val="none" w:sz="0" w:space="0" w:color="auto"/>
                    <w:left w:val="none" w:sz="0" w:space="0" w:color="auto"/>
                    <w:bottom w:val="none" w:sz="0" w:space="0" w:color="auto"/>
                    <w:right w:val="none" w:sz="0" w:space="0" w:color="auto"/>
                  </w:divBdr>
                </w:div>
              </w:divsChild>
            </w:div>
            <w:div w:id="277372321">
              <w:marLeft w:val="0"/>
              <w:marRight w:val="0"/>
              <w:marTop w:val="0"/>
              <w:marBottom w:val="0"/>
              <w:divBdr>
                <w:top w:val="none" w:sz="0" w:space="0" w:color="auto"/>
                <w:left w:val="none" w:sz="0" w:space="0" w:color="auto"/>
                <w:bottom w:val="none" w:sz="0" w:space="0" w:color="auto"/>
                <w:right w:val="none" w:sz="0" w:space="0" w:color="auto"/>
              </w:divBdr>
              <w:divsChild>
                <w:div w:id="341664992">
                  <w:marLeft w:val="0"/>
                  <w:marRight w:val="0"/>
                  <w:marTop w:val="0"/>
                  <w:marBottom w:val="0"/>
                  <w:divBdr>
                    <w:top w:val="none" w:sz="0" w:space="0" w:color="auto"/>
                    <w:left w:val="none" w:sz="0" w:space="0" w:color="auto"/>
                    <w:bottom w:val="none" w:sz="0" w:space="0" w:color="auto"/>
                    <w:right w:val="none" w:sz="0" w:space="0" w:color="auto"/>
                  </w:divBdr>
                </w:div>
              </w:divsChild>
            </w:div>
            <w:div w:id="481192900">
              <w:marLeft w:val="0"/>
              <w:marRight w:val="0"/>
              <w:marTop w:val="0"/>
              <w:marBottom w:val="0"/>
              <w:divBdr>
                <w:top w:val="none" w:sz="0" w:space="0" w:color="auto"/>
                <w:left w:val="none" w:sz="0" w:space="0" w:color="auto"/>
                <w:bottom w:val="none" w:sz="0" w:space="0" w:color="auto"/>
                <w:right w:val="none" w:sz="0" w:space="0" w:color="auto"/>
              </w:divBdr>
              <w:divsChild>
                <w:div w:id="276646875">
                  <w:marLeft w:val="0"/>
                  <w:marRight w:val="0"/>
                  <w:marTop w:val="0"/>
                  <w:marBottom w:val="0"/>
                  <w:divBdr>
                    <w:top w:val="none" w:sz="0" w:space="0" w:color="auto"/>
                    <w:left w:val="none" w:sz="0" w:space="0" w:color="auto"/>
                    <w:bottom w:val="none" w:sz="0" w:space="0" w:color="auto"/>
                    <w:right w:val="none" w:sz="0" w:space="0" w:color="auto"/>
                  </w:divBdr>
                </w:div>
              </w:divsChild>
            </w:div>
            <w:div w:id="1358041671">
              <w:marLeft w:val="0"/>
              <w:marRight w:val="0"/>
              <w:marTop w:val="0"/>
              <w:marBottom w:val="0"/>
              <w:divBdr>
                <w:top w:val="none" w:sz="0" w:space="0" w:color="auto"/>
                <w:left w:val="none" w:sz="0" w:space="0" w:color="auto"/>
                <w:bottom w:val="none" w:sz="0" w:space="0" w:color="auto"/>
                <w:right w:val="none" w:sz="0" w:space="0" w:color="auto"/>
              </w:divBdr>
              <w:divsChild>
                <w:div w:id="822310135">
                  <w:marLeft w:val="0"/>
                  <w:marRight w:val="0"/>
                  <w:marTop w:val="0"/>
                  <w:marBottom w:val="0"/>
                  <w:divBdr>
                    <w:top w:val="none" w:sz="0" w:space="0" w:color="auto"/>
                    <w:left w:val="none" w:sz="0" w:space="0" w:color="auto"/>
                    <w:bottom w:val="none" w:sz="0" w:space="0" w:color="auto"/>
                    <w:right w:val="none" w:sz="0" w:space="0" w:color="auto"/>
                  </w:divBdr>
                </w:div>
              </w:divsChild>
            </w:div>
            <w:div w:id="1425805857">
              <w:marLeft w:val="0"/>
              <w:marRight w:val="0"/>
              <w:marTop w:val="0"/>
              <w:marBottom w:val="0"/>
              <w:divBdr>
                <w:top w:val="none" w:sz="0" w:space="0" w:color="auto"/>
                <w:left w:val="none" w:sz="0" w:space="0" w:color="auto"/>
                <w:bottom w:val="none" w:sz="0" w:space="0" w:color="auto"/>
                <w:right w:val="none" w:sz="0" w:space="0" w:color="auto"/>
              </w:divBdr>
              <w:divsChild>
                <w:div w:id="631597903">
                  <w:marLeft w:val="0"/>
                  <w:marRight w:val="0"/>
                  <w:marTop w:val="0"/>
                  <w:marBottom w:val="0"/>
                  <w:divBdr>
                    <w:top w:val="none" w:sz="0" w:space="0" w:color="auto"/>
                    <w:left w:val="none" w:sz="0" w:space="0" w:color="auto"/>
                    <w:bottom w:val="none" w:sz="0" w:space="0" w:color="auto"/>
                    <w:right w:val="none" w:sz="0" w:space="0" w:color="auto"/>
                  </w:divBdr>
                </w:div>
              </w:divsChild>
            </w:div>
            <w:div w:id="1530028159">
              <w:marLeft w:val="0"/>
              <w:marRight w:val="0"/>
              <w:marTop w:val="0"/>
              <w:marBottom w:val="0"/>
              <w:divBdr>
                <w:top w:val="none" w:sz="0" w:space="0" w:color="auto"/>
                <w:left w:val="none" w:sz="0" w:space="0" w:color="auto"/>
                <w:bottom w:val="none" w:sz="0" w:space="0" w:color="auto"/>
                <w:right w:val="none" w:sz="0" w:space="0" w:color="auto"/>
              </w:divBdr>
              <w:divsChild>
                <w:div w:id="2128816670">
                  <w:marLeft w:val="0"/>
                  <w:marRight w:val="0"/>
                  <w:marTop w:val="0"/>
                  <w:marBottom w:val="0"/>
                  <w:divBdr>
                    <w:top w:val="none" w:sz="0" w:space="0" w:color="auto"/>
                    <w:left w:val="none" w:sz="0" w:space="0" w:color="auto"/>
                    <w:bottom w:val="none" w:sz="0" w:space="0" w:color="auto"/>
                    <w:right w:val="none" w:sz="0" w:space="0" w:color="auto"/>
                  </w:divBdr>
                </w:div>
              </w:divsChild>
            </w:div>
            <w:div w:id="1559785044">
              <w:marLeft w:val="0"/>
              <w:marRight w:val="0"/>
              <w:marTop w:val="0"/>
              <w:marBottom w:val="0"/>
              <w:divBdr>
                <w:top w:val="none" w:sz="0" w:space="0" w:color="auto"/>
                <w:left w:val="none" w:sz="0" w:space="0" w:color="auto"/>
                <w:bottom w:val="none" w:sz="0" w:space="0" w:color="auto"/>
                <w:right w:val="none" w:sz="0" w:space="0" w:color="auto"/>
              </w:divBdr>
              <w:divsChild>
                <w:div w:id="1039403965">
                  <w:marLeft w:val="0"/>
                  <w:marRight w:val="0"/>
                  <w:marTop w:val="0"/>
                  <w:marBottom w:val="0"/>
                  <w:divBdr>
                    <w:top w:val="none" w:sz="0" w:space="0" w:color="auto"/>
                    <w:left w:val="none" w:sz="0" w:space="0" w:color="auto"/>
                    <w:bottom w:val="none" w:sz="0" w:space="0" w:color="auto"/>
                    <w:right w:val="none" w:sz="0" w:space="0" w:color="auto"/>
                  </w:divBdr>
                </w:div>
              </w:divsChild>
            </w:div>
            <w:div w:id="1633516811">
              <w:marLeft w:val="0"/>
              <w:marRight w:val="0"/>
              <w:marTop w:val="0"/>
              <w:marBottom w:val="0"/>
              <w:divBdr>
                <w:top w:val="none" w:sz="0" w:space="0" w:color="auto"/>
                <w:left w:val="none" w:sz="0" w:space="0" w:color="auto"/>
                <w:bottom w:val="none" w:sz="0" w:space="0" w:color="auto"/>
                <w:right w:val="none" w:sz="0" w:space="0" w:color="auto"/>
              </w:divBdr>
              <w:divsChild>
                <w:div w:id="135457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901117">
      <w:bodyDiv w:val="1"/>
      <w:marLeft w:val="0"/>
      <w:marRight w:val="0"/>
      <w:marTop w:val="0"/>
      <w:marBottom w:val="0"/>
      <w:divBdr>
        <w:top w:val="none" w:sz="0" w:space="0" w:color="auto"/>
        <w:left w:val="none" w:sz="0" w:space="0" w:color="auto"/>
        <w:bottom w:val="none" w:sz="0" w:space="0" w:color="auto"/>
        <w:right w:val="none" w:sz="0" w:space="0" w:color="auto"/>
      </w:divBdr>
      <w:divsChild>
        <w:div w:id="1664359377">
          <w:marLeft w:val="0"/>
          <w:marRight w:val="0"/>
          <w:marTop w:val="0"/>
          <w:marBottom w:val="0"/>
          <w:divBdr>
            <w:top w:val="none" w:sz="0" w:space="0" w:color="auto"/>
            <w:left w:val="none" w:sz="0" w:space="0" w:color="auto"/>
            <w:bottom w:val="none" w:sz="0" w:space="0" w:color="auto"/>
            <w:right w:val="none" w:sz="0" w:space="0" w:color="auto"/>
          </w:divBdr>
          <w:divsChild>
            <w:div w:id="22946770">
              <w:marLeft w:val="0"/>
              <w:marRight w:val="0"/>
              <w:marTop w:val="0"/>
              <w:marBottom w:val="0"/>
              <w:divBdr>
                <w:top w:val="none" w:sz="0" w:space="0" w:color="auto"/>
                <w:left w:val="none" w:sz="0" w:space="0" w:color="auto"/>
                <w:bottom w:val="none" w:sz="0" w:space="0" w:color="auto"/>
                <w:right w:val="none" w:sz="0" w:space="0" w:color="auto"/>
              </w:divBdr>
              <w:divsChild>
                <w:div w:id="2052075597">
                  <w:marLeft w:val="0"/>
                  <w:marRight w:val="0"/>
                  <w:marTop w:val="0"/>
                  <w:marBottom w:val="0"/>
                  <w:divBdr>
                    <w:top w:val="none" w:sz="0" w:space="0" w:color="auto"/>
                    <w:left w:val="none" w:sz="0" w:space="0" w:color="auto"/>
                    <w:bottom w:val="none" w:sz="0" w:space="0" w:color="auto"/>
                    <w:right w:val="none" w:sz="0" w:space="0" w:color="auto"/>
                  </w:divBdr>
                </w:div>
              </w:divsChild>
            </w:div>
            <w:div w:id="38632757">
              <w:marLeft w:val="0"/>
              <w:marRight w:val="0"/>
              <w:marTop w:val="0"/>
              <w:marBottom w:val="0"/>
              <w:divBdr>
                <w:top w:val="none" w:sz="0" w:space="0" w:color="auto"/>
                <w:left w:val="none" w:sz="0" w:space="0" w:color="auto"/>
                <w:bottom w:val="none" w:sz="0" w:space="0" w:color="auto"/>
                <w:right w:val="none" w:sz="0" w:space="0" w:color="auto"/>
              </w:divBdr>
              <w:divsChild>
                <w:div w:id="1944878272">
                  <w:marLeft w:val="0"/>
                  <w:marRight w:val="0"/>
                  <w:marTop w:val="0"/>
                  <w:marBottom w:val="0"/>
                  <w:divBdr>
                    <w:top w:val="none" w:sz="0" w:space="0" w:color="auto"/>
                    <w:left w:val="none" w:sz="0" w:space="0" w:color="auto"/>
                    <w:bottom w:val="none" w:sz="0" w:space="0" w:color="auto"/>
                    <w:right w:val="none" w:sz="0" w:space="0" w:color="auto"/>
                  </w:divBdr>
                </w:div>
              </w:divsChild>
            </w:div>
            <w:div w:id="84694302">
              <w:marLeft w:val="0"/>
              <w:marRight w:val="0"/>
              <w:marTop w:val="0"/>
              <w:marBottom w:val="0"/>
              <w:divBdr>
                <w:top w:val="none" w:sz="0" w:space="0" w:color="auto"/>
                <w:left w:val="none" w:sz="0" w:space="0" w:color="auto"/>
                <w:bottom w:val="none" w:sz="0" w:space="0" w:color="auto"/>
                <w:right w:val="none" w:sz="0" w:space="0" w:color="auto"/>
              </w:divBdr>
              <w:divsChild>
                <w:div w:id="698970200">
                  <w:marLeft w:val="0"/>
                  <w:marRight w:val="0"/>
                  <w:marTop w:val="0"/>
                  <w:marBottom w:val="0"/>
                  <w:divBdr>
                    <w:top w:val="none" w:sz="0" w:space="0" w:color="auto"/>
                    <w:left w:val="none" w:sz="0" w:space="0" w:color="auto"/>
                    <w:bottom w:val="none" w:sz="0" w:space="0" w:color="auto"/>
                    <w:right w:val="none" w:sz="0" w:space="0" w:color="auto"/>
                  </w:divBdr>
                </w:div>
              </w:divsChild>
            </w:div>
            <w:div w:id="133446849">
              <w:marLeft w:val="0"/>
              <w:marRight w:val="0"/>
              <w:marTop w:val="0"/>
              <w:marBottom w:val="0"/>
              <w:divBdr>
                <w:top w:val="none" w:sz="0" w:space="0" w:color="auto"/>
                <w:left w:val="none" w:sz="0" w:space="0" w:color="auto"/>
                <w:bottom w:val="none" w:sz="0" w:space="0" w:color="auto"/>
                <w:right w:val="none" w:sz="0" w:space="0" w:color="auto"/>
              </w:divBdr>
              <w:divsChild>
                <w:div w:id="1310593989">
                  <w:marLeft w:val="0"/>
                  <w:marRight w:val="0"/>
                  <w:marTop w:val="0"/>
                  <w:marBottom w:val="0"/>
                  <w:divBdr>
                    <w:top w:val="none" w:sz="0" w:space="0" w:color="auto"/>
                    <w:left w:val="none" w:sz="0" w:space="0" w:color="auto"/>
                    <w:bottom w:val="none" w:sz="0" w:space="0" w:color="auto"/>
                    <w:right w:val="none" w:sz="0" w:space="0" w:color="auto"/>
                  </w:divBdr>
                </w:div>
              </w:divsChild>
            </w:div>
            <w:div w:id="140536952">
              <w:marLeft w:val="0"/>
              <w:marRight w:val="0"/>
              <w:marTop w:val="0"/>
              <w:marBottom w:val="0"/>
              <w:divBdr>
                <w:top w:val="none" w:sz="0" w:space="0" w:color="auto"/>
                <w:left w:val="none" w:sz="0" w:space="0" w:color="auto"/>
                <w:bottom w:val="none" w:sz="0" w:space="0" w:color="auto"/>
                <w:right w:val="none" w:sz="0" w:space="0" w:color="auto"/>
              </w:divBdr>
              <w:divsChild>
                <w:div w:id="1126660642">
                  <w:marLeft w:val="0"/>
                  <w:marRight w:val="0"/>
                  <w:marTop w:val="0"/>
                  <w:marBottom w:val="0"/>
                  <w:divBdr>
                    <w:top w:val="none" w:sz="0" w:space="0" w:color="auto"/>
                    <w:left w:val="none" w:sz="0" w:space="0" w:color="auto"/>
                    <w:bottom w:val="none" w:sz="0" w:space="0" w:color="auto"/>
                    <w:right w:val="none" w:sz="0" w:space="0" w:color="auto"/>
                  </w:divBdr>
                </w:div>
              </w:divsChild>
            </w:div>
            <w:div w:id="174343348">
              <w:marLeft w:val="0"/>
              <w:marRight w:val="0"/>
              <w:marTop w:val="0"/>
              <w:marBottom w:val="0"/>
              <w:divBdr>
                <w:top w:val="none" w:sz="0" w:space="0" w:color="auto"/>
                <w:left w:val="none" w:sz="0" w:space="0" w:color="auto"/>
                <w:bottom w:val="none" w:sz="0" w:space="0" w:color="auto"/>
                <w:right w:val="none" w:sz="0" w:space="0" w:color="auto"/>
              </w:divBdr>
              <w:divsChild>
                <w:div w:id="1575117858">
                  <w:marLeft w:val="0"/>
                  <w:marRight w:val="0"/>
                  <w:marTop w:val="0"/>
                  <w:marBottom w:val="0"/>
                  <w:divBdr>
                    <w:top w:val="none" w:sz="0" w:space="0" w:color="auto"/>
                    <w:left w:val="none" w:sz="0" w:space="0" w:color="auto"/>
                    <w:bottom w:val="none" w:sz="0" w:space="0" w:color="auto"/>
                    <w:right w:val="none" w:sz="0" w:space="0" w:color="auto"/>
                  </w:divBdr>
                </w:div>
              </w:divsChild>
            </w:div>
            <w:div w:id="364452531">
              <w:marLeft w:val="0"/>
              <w:marRight w:val="0"/>
              <w:marTop w:val="0"/>
              <w:marBottom w:val="0"/>
              <w:divBdr>
                <w:top w:val="none" w:sz="0" w:space="0" w:color="auto"/>
                <w:left w:val="none" w:sz="0" w:space="0" w:color="auto"/>
                <w:bottom w:val="none" w:sz="0" w:space="0" w:color="auto"/>
                <w:right w:val="none" w:sz="0" w:space="0" w:color="auto"/>
              </w:divBdr>
              <w:divsChild>
                <w:div w:id="351148004">
                  <w:marLeft w:val="0"/>
                  <w:marRight w:val="0"/>
                  <w:marTop w:val="0"/>
                  <w:marBottom w:val="0"/>
                  <w:divBdr>
                    <w:top w:val="none" w:sz="0" w:space="0" w:color="auto"/>
                    <w:left w:val="none" w:sz="0" w:space="0" w:color="auto"/>
                    <w:bottom w:val="none" w:sz="0" w:space="0" w:color="auto"/>
                    <w:right w:val="none" w:sz="0" w:space="0" w:color="auto"/>
                  </w:divBdr>
                </w:div>
              </w:divsChild>
            </w:div>
            <w:div w:id="1342119101">
              <w:marLeft w:val="0"/>
              <w:marRight w:val="0"/>
              <w:marTop w:val="0"/>
              <w:marBottom w:val="0"/>
              <w:divBdr>
                <w:top w:val="none" w:sz="0" w:space="0" w:color="auto"/>
                <w:left w:val="none" w:sz="0" w:space="0" w:color="auto"/>
                <w:bottom w:val="none" w:sz="0" w:space="0" w:color="auto"/>
                <w:right w:val="none" w:sz="0" w:space="0" w:color="auto"/>
              </w:divBdr>
              <w:divsChild>
                <w:div w:id="257060857">
                  <w:marLeft w:val="0"/>
                  <w:marRight w:val="0"/>
                  <w:marTop w:val="0"/>
                  <w:marBottom w:val="0"/>
                  <w:divBdr>
                    <w:top w:val="none" w:sz="0" w:space="0" w:color="auto"/>
                    <w:left w:val="none" w:sz="0" w:space="0" w:color="auto"/>
                    <w:bottom w:val="none" w:sz="0" w:space="0" w:color="auto"/>
                    <w:right w:val="none" w:sz="0" w:space="0" w:color="auto"/>
                  </w:divBdr>
                </w:div>
              </w:divsChild>
            </w:div>
            <w:div w:id="1648389405">
              <w:marLeft w:val="0"/>
              <w:marRight w:val="0"/>
              <w:marTop w:val="0"/>
              <w:marBottom w:val="0"/>
              <w:divBdr>
                <w:top w:val="none" w:sz="0" w:space="0" w:color="auto"/>
                <w:left w:val="none" w:sz="0" w:space="0" w:color="auto"/>
                <w:bottom w:val="none" w:sz="0" w:space="0" w:color="auto"/>
                <w:right w:val="none" w:sz="0" w:space="0" w:color="auto"/>
              </w:divBdr>
              <w:divsChild>
                <w:div w:id="952783263">
                  <w:marLeft w:val="0"/>
                  <w:marRight w:val="0"/>
                  <w:marTop w:val="0"/>
                  <w:marBottom w:val="0"/>
                  <w:divBdr>
                    <w:top w:val="none" w:sz="0" w:space="0" w:color="auto"/>
                    <w:left w:val="none" w:sz="0" w:space="0" w:color="auto"/>
                    <w:bottom w:val="none" w:sz="0" w:space="0" w:color="auto"/>
                    <w:right w:val="none" w:sz="0" w:space="0" w:color="auto"/>
                  </w:divBdr>
                </w:div>
              </w:divsChild>
            </w:div>
            <w:div w:id="1651905151">
              <w:marLeft w:val="0"/>
              <w:marRight w:val="0"/>
              <w:marTop w:val="0"/>
              <w:marBottom w:val="0"/>
              <w:divBdr>
                <w:top w:val="none" w:sz="0" w:space="0" w:color="auto"/>
                <w:left w:val="none" w:sz="0" w:space="0" w:color="auto"/>
                <w:bottom w:val="none" w:sz="0" w:space="0" w:color="auto"/>
                <w:right w:val="none" w:sz="0" w:space="0" w:color="auto"/>
              </w:divBdr>
              <w:divsChild>
                <w:div w:id="152228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7570">
      <w:bodyDiv w:val="1"/>
      <w:marLeft w:val="0"/>
      <w:marRight w:val="0"/>
      <w:marTop w:val="0"/>
      <w:marBottom w:val="0"/>
      <w:divBdr>
        <w:top w:val="none" w:sz="0" w:space="0" w:color="auto"/>
        <w:left w:val="none" w:sz="0" w:space="0" w:color="auto"/>
        <w:bottom w:val="none" w:sz="0" w:space="0" w:color="auto"/>
        <w:right w:val="none" w:sz="0" w:space="0" w:color="auto"/>
      </w:divBdr>
      <w:divsChild>
        <w:div w:id="1430393342">
          <w:marLeft w:val="0"/>
          <w:marRight w:val="0"/>
          <w:marTop w:val="0"/>
          <w:marBottom w:val="0"/>
          <w:divBdr>
            <w:top w:val="none" w:sz="0" w:space="0" w:color="auto"/>
            <w:left w:val="none" w:sz="0" w:space="0" w:color="auto"/>
            <w:bottom w:val="none" w:sz="0" w:space="0" w:color="auto"/>
            <w:right w:val="none" w:sz="0" w:space="0" w:color="auto"/>
          </w:divBdr>
          <w:divsChild>
            <w:div w:id="342324362">
              <w:marLeft w:val="0"/>
              <w:marRight w:val="0"/>
              <w:marTop w:val="0"/>
              <w:marBottom w:val="0"/>
              <w:divBdr>
                <w:top w:val="none" w:sz="0" w:space="0" w:color="auto"/>
                <w:left w:val="none" w:sz="0" w:space="0" w:color="auto"/>
                <w:bottom w:val="none" w:sz="0" w:space="0" w:color="auto"/>
                <w:right w:val="none" w:sz="0" w:space="0" w:color="auto"/>
              </w:divBdr>
              <w:divsChild>
                <w:div w:id="276135188">
                  <w:marLeft w:val="0"/>
                  <w:marRight w:val="0"/>
                  <w:marTop w:val="0"/>
                  <w:marBottom w:val="0"/>
                  <w:divBdr>
                    <w:top w:val="none" w:sz="0" w:space="0" w:color="auto"/>
                    <w:left w:val="none" w:sz="0" w:space="0" w:color="auto"/>
                    <w:bottom w:val="none" w:sz="0" w:space="0" w:color="auto"/>
                    <w:right w:val="none" w:sz="0" w:space="0" w:color="auto"/>
                  </w:divBdr>
                </w:div>
              </w:divsChild>
            </w:div>
            <w:div w:id="589386899">
              <w:marLeft w:val="0"/>
              <w:marRight w:val="0"/>
              <w:marTop w:val="0"/>
              <w:marBottom w:val="0"/>
              <w:divBdr>
                <w:top w:val="none" w:sz="0" w:space="0" w:color="auto"/>
                <w:left w:val="none" w:sz="0" w:space="0" w:color="auto"/>
                <w:bottom w:val="none" w:sz="0" w:space="0" w:color="auto"/>
                <w:right w:val="none" w:sz="0" w:space="0" w:color="auto"/>
              </w:divBdr>
              <w:divsChild>
                <w:div w:id="879586876">
                  <w:marLeft w:val="0"/>
                  <w:marRight w:val="0"/>
                  <w:marTop w:val="0"/>
                  <w:marBottom w:val="0"/>
                  <w:divBdr>
                    <w:top w:val="none" w:sz="0" w:space="0" w:color="auto"/>
                    <w:left w:val="none" w:sz="0" w:space="0" w:color="auto"/>
                    <w:bottom w:val="none" w:sz="0" w:space="0" w:color="auto"/>
                    <w:right w:val="none" w:sz="0" w:space="0" w:color="auto"/>
                  </w:divBdr>
                </w:div>
              </w:divsChild>
            </w:div>
            <w:div w:id="894317049">
              <w:marLeft w:val="0"/>
              <w:marRight w:val="0"/>
              <w:marTop w:val="0"/>
              <w:marBottom w:val="0"/>
              <w:divBdr>
                <w:top w:val="none" w:sz="0" w:space="0" w:color="auto"/>
                <w:left w:val="none" w:sz="0" w:space="0" w:color="auto"/>
                <w:bottom w:val="none" w:sz="0" w:space="0" w:color="auto"/>
                <w:right w:val="none" w:sz="0" w:space="0" w:color="auto"/>
              </w:divBdr>
              <w:divsChild>
                <w:div w:id="910309862">
                  <w:marLeft w:val="0"/>
                  <w:marRight w:val="0"/>
                  <w:marTop w:val="0"/>
                  <w:marBottom w:val="0"/>
                  <w:divBdr>
                    <w:top w:val="none" w:sz="0" w:space="0" w:color="auto"/>
                    <w:left w:val="none" w:sz="0" w:space="0" w:color="auto"/>
                    <w:bottom w:val="none" w:sz="0" w:space="0" w:color="auto"/>
                    <w:right w:val="none" w:sz="0" w:space="0" w:color="auto"/>
                  </w:divBdr>
                </w:div>
              </w:divsChild>
            </w:div>
            <w:div w:id="979580238">
              <w:marLeft w:val="0"/>
              <w:marRight w:val="0"/>
              <w:marTop w:val="0"/>
              <w:marBottom w:val="0"/>
              <w:divBdr>
                <w:top w:val="none" w:sz="0" w:space="0" w:color="auto"/>
                <w:left w:val="none" w:sz="0" w:space="0" w:color="auto"/>
                <w:bottom w:val="none" w:sz="0" w:space="0" w:color="auto"/>
                <w:right w:val="none" w:sz="0" w:space="0" w:color="auto"/>
              </w:divBdr>
              <w:divsChild>
                <w:div w:id="1642997194">
                  <w:marLeft w:val="0"/>
                  <w:marRight w:val="0"/>
                  <w:marTop w:val="0"/>
                  <w:marBottom w:val="0"/>
                  <w:divBdr>
                    <w:top w:val="none" w:sz="0" w:space="0" w:color="auto"/>
                    <w:left w:val="none" w:sz="0" w:space="0" w:color="auto"/>
                    <w:bottom w:val="none" w:sz="0" w:space="0" w:color="auto"/>
                    <w:right w:val="none" w:sz="0" w:space="0" w:color="auto"/>
                  </w:divBdr>
                </w:div>
              </w:divsChild>
            </w:div>
            <w:div w:id="1297953645">
              <w:marLeft w:val="0"/>
              <w:marRight w:val="0"/>
              <w:marTop w:val="0"/>
              <w:marBottom w:val="0"/>
              <w:divBdr>
                <w:top w:val="none" w:sz="0" w:space="0" w:color="auto"/>
                <w:left w:val="none" w:sz="0" w:space="0" w:color="auto"/>
                <w:bottom w:val="none" w:sz="0" w:space="0" w:color="auto"/>
                <w:right w:val="none" w:sz="0" w:space="0" w:color="auto"/>
              </w:divBdr>
              <w:divsChild>
                <w:div w:id="761338006">
                  <w:marLeft w:val="0"/>
                  <w:marRight w:val="0"/>
                  <w:marTop w:val="0"/>
                  <w:marBottom w:val="0"/>
                  <w:divBdr>
                    <w:top w:val="none" w:sz="0" w:space="0" w:color="auto"/>
                    <w:left w:val="none" w:sz="0" w:space="0" w:color="auto"/>
                    <w:bottom w:val="none" w:sz="0" w:space="0" w:color="auto"/>
                    <w:right w:val="none" w:sz="0" w:space="0" w:color="auto"/>
                  </w:divBdr>
                </w:div>
              </w:divsChild>
            </w:div>
            <w:div w:id="1324235064">
              <w:marLeft w:val="0"/>
              <w:marRight w:val="0"/>
              <w:marTop w:val="0"/>
              <w:marBottom w:val="0"/>
              <w:divBdr>
                <w:top w:val="none" w:sz="0" w:space="0" w:color="auto"/>
                <w:left w:val="none" w:sz="0" w:space="0" w:color="auto"/>
                <w:bottom w:val="none" w:sz="0" w:space="0" w:color="auto"/>
                <w:right w:val="none" w:sz="0" w:space="0" w:color="auto"/>
              </w:divBdr>
              <w:divsChild>
                <w:div w:id="100538121">
                  <w:marLeft w:val="0"/>
                  <w:marRight w:val="0"/>
                  <w:marTop w:val="0"/>
                  <w:marBottom w:val="0"/>
                  <w:divBdr>
                    <w:top w:val="none" w:sz="0" w:space="0" w:color="auto"/>
                    <w:left w:val="none" w:sz="0" w:space="0" w:color="auto"/>
                    <w:bottom w:val="none" w:sz="0" w:space="0" w:color="auto"/>
                    <w:right w:val="none" w:sz="0" w:space="0" w:color="auto"/>
                  </w:divBdr>
                </w:div>
              </w:divsChild>
            </w:div>
            <w:div w:id="1737237787">
              <w:marLeft w:val="0"/>
              <w:marRight w:val="0"/>
              <w:marTop w:val="0"/>
              <w:marBottom w:val="0"/>
              <w:divBdr>
                <w:top w:val="none" w:sz="0" w:space="0" w:color="auto"/>
                <w:left w:val="none" w:sz="0" w:space="0" w:color="auto"/>
                <w:bottom w:val="none" w:sz="0" w:space="0" w:color="auto"/>
                <w:right w:val="none" w:sz="0" w:space="0" w:color="auto"/>
              </w:divBdr>
              <w:divsChild>
                <w:div w:id="190195300">
                  <w:marLeft w:val="0"/>
                  <w:marRight w:val="0"/>
                  <w:marTop w:val="0"/>
                  <w:marBottom w:val="0"/>
                  <w:divBdr>
                    <w:top w:val="none" w:sz="0" w:space="0" w:color="auto"/>
                    <w:left w:val="none" w:sz="0" w:space="0" w:color="auto"/>
                    <w:bottom w:val="none" w:sz="0" w:space="0" w:color="auto"/>
                    <w:right w:val="none" w:sz="0" w:space="0" w:color="auto"/>
                  </w:divBdr>
                </w:div>
              </w:divsChild>
            </w:div>
            <w:div w:id="1846941018">
              <w:marLeft w:val="0"/>
              <w:marRight w:val="0"/>
              <w:marTop w:val="0"/>
              <w:marBottom w:val="0"/>
              <w:divBdr>
                <w:top w:val="none" w:sz="0" w:space="0" w:color="auto"/>
                <w:left w:val="none" w:sz="0" w:space="0" w:color="auto"/>
                <w:bottom w:val="none" w:sz="0" w:space="0" w:color="auto"/>
                <w:right w:val="none" w:sz="0" w:space="0" w:color="auto"/>
              </w:divBdr>
              <w:divsChild>
                <w:div w:id="1256553857">
                  <w:marLeft w:val="0"/>
                  <w:marRight w:val="0"/>
                  <w:marTop w:val="0"/>
                  <w:marBottom w:val="0"/>
                  <w:divBdr>
                    <w:top w:val="none" w:sz="0" w:space="0" w:color="auto"/>
                    <w:left w:val="none" w:sz="0" w:space="0" w:color="auto"/>
                    <w:bottom w:val="none" w:sz="0" w:space="0" w:color="auto"/>
                    <w:right w:val="none" w:sz="0" w:space="0" w:color="auto"/>
                  </w:divBdr>
                </w:div>
              </w:divsChild>
            </w:div>
            <w:div w:id="2053646287">
              <w:marLeft w:val="0"/>
              <w:marRight w:val="0"/>
              <w:marTop w:val="0"/>
              <w:marBottom w:val="0"/>
              <w:divBdr>
                <w:top w:val="none" w:sz="0" w:space="0" w:color="auto"/>
                <w:left w:val="none" w:sz="0" w:space="0" w:color="auto"/>
                <w:bottom w:val="none" w:sz="0" w:space="0" w:color="auto"/>
                <w:right w:val="none" w:sz="0" w:space="0" w:color="auto"/>
              </w:divBdr>
              <w:divsChild>
                <w:div w:id="1495947243">
                  <w:marLeft w:val="0"/>
                  <w:marRight w:val="0"/>
                  <w:marTop w:val="0"/>
                  <w:marBottom w:val="0"/>
                  <w:divBdr>
                    <w:top w:val="none" w:sz="0" w:space="0" w:color="auto"/>
                    <w:left w:val="none" w:sz="0" w:space="0" w:color="auto"/>
                    <w:bottom w:val="none" w:sz="0" w:space="0" w:color="auto"/>
                    <w:right w:val="none" w:sz="0" w:space="0" w:color="auto"/>
                  </w:divBdr>
                </w:div>
              </w:divsChild>
            </w:div>
            <w:div w:id="2121950354">
              <w:marLeft w:val="0"/>
              <w:marRight w:val="0"/>
              <w:marTop w:val="0"/>
              <w:marBottom w:val="0"/>
              <w:divBdr>
                <w:top w:val="none" w:sz="0" w:space="0" w:color="auto"/>
                <w:left w:val="none" w:sz="0" w:space="0" w:color="auto"/>
                <w:bottom w:val="none" w:sz="0" w:space="0" w:color="auto"/>
                <w:right w:val="none" w:sz="0" w:space="0" w:color="auto"/>
              </w:divBdr>
              <w:divsChild>
                <w:div w:id="72676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396230">
      <w:bodyDiv w:val="1"/>
      <w:marLeft w:val="0"/>
      <w:marRight w:val="0"/>
      <w:marTop w:val="0"/>
      <w:marBottom w:val="0"/>
      <w:divBdr>
        <w:top w:val="none" w:sz="0" w:space="0" w:color="auto"/>
        <w:left w:val="none" w:sz="0" w:space="0" w:color="auto"/>
        <w:bottom w:val="none" w:sz="0" w:space="0" w:color="auto"/>
        <w:right w:val="none" w:sz="0" w:space="0" w:color="auto"/>
      </w:divBdr>
      <w:divsChild>
        <w:div w:id="1458600210">
          <w:marLeft w:val="0"/>
          <w:marRight w:val="0"/>
          <w:marTop w:val="0"/>
          <w:marBottom w:val="0"/>
          <w:divBdr>
            <w:top w:val="none" w:sz="0" w:space="0" w:color="auto"/>
            <w:left w:val="none" w:sz="0" w:space="0" w:color="auto"/>
            <w:bottom w:val="none" w:sz="0" w:space="0" w:color="auto"/>
            <w:right w:val="none" w:sz="0" w:space="0" w:color="auto"/>
          </w:divBdr>
          <w:divsChild>
            <w:div w:id="11105851">
              <w:marLeft w:val="0"/>
              <w:marRight w:val="0"/>
              <w:marTop w:val="0"/>
              <w:marBottom w:val="0"/>
              <w:divBdr>
                <w:top w:val="none" w:sz="0" w:space="0" w:color="auto"/>
                <w:left w:val="none" w:sz="0" w:space="0" w:color="auto"/>
                <w:bottom w:val="none" w:sz="0" w:space="0" w:color="auto"/>
                <w:right w:val="none" w:sz="0" w:space="0" w:color="auto"/>
              </w:divBdr>
              <w:divsChild>
                <w:div w:id="1974678198">
                  <w:marLeft w:val="0"/>
                  <w:marRight w:val="0"/>
                  <w:marTop w:val="0"/>
                  <w:marBottom w:val="0"/>
                  <w:divBdr>
                    <w:top w:val="none" w:sz="0" w:space="0" w:color="auto"/>
                    <w:left w:val="none" w:sz="0" w:space="0" w:color="auto"/>
                    <w:bottom w:val="none" w:sz="0" w:space="0" w:color="auto"/>
                    <w:right w:val="none" w:sz="0" w:space="0" w:color="auto"/>
                  </w:divBdr>
                </w:div>
              </w:divsChild>
            </w:div>
            <w:div w:id="59404620">
              <w:marLeft w:val="0"/>
              <w:marRight w:val="0"/>
              <w:marTop w:val="0"/>
              <w:marBottom w:val="0"/>
              <w:divBdr>
                <w:top w:val="none" w:sz="0" w:space="0" w:color="auto"/>
                <w:left w:val="none" w:sz="0" w:space="0" w:color="auto"/>
                <w:bottom w:val="none" w:sz="0" w:space="0" w:color="auto"/>
                <w:right w:val="none" w:sz="0" w:space="0" w:color="auto"/>
              </w:divBdr>
              <w:divsChild>
                <w:div w:id="1482430245">
                  <w:marLeft w:val="0"/>
                  <w:marRight w:val="0"/>
                  <w:marTop w:val="0"/>
                  <w:marBottom w:val="0"/>
                  <w:divBdr>
                    <w:top w:val="none" w:sz="0" w:space="0" w:color="auto"/>
                    <w:left w:val="none" w:sz="0" w:space="0" w:color="auto"/>
                    <w:bottom w:val="none" w:sz="0" w:space="0" w:color="auto"/>
                    <w:right w:val="none" w:sz="0" w:space="0" w:color="auto"/>
                  </w:divBdr>
                </w:div>
              </w:divsChild>
            </w:div>
            <w:div w:id="157379766">
              <w:marLeft w:val="0"/>
              <w:marRight w:val="0"/>
              <w:marTop w:val="0"/>
              <w:marBottom w:val="0"/>
              <w:divBdr>
                <w:top w:val="none" w:sz="0" w:space="0" w:color="auto"/>
                <w:left w:val="none" w:sz="0" w:space="0" w:color="auto"/>
                <w:bottom w:val="none" w:sz="0" w:space="0" w:color="auto"/>
                <w:right w:val="none" w:sz="0" w:space="0" w:color="auto"/>
              </w:divBdr>
              <w:divsChild>
                <w:div w:id="1163398305">
                  <w:marLeft w:val="0"/>
                  <w:marRight w:val="0"/>
                  <w:marTop w:val="0"/>
                  <w:marBottom w:val="0"/>
                  <w:divBdr>
                    <w:top w:val="none" w:sz="0" w:space="0" w:color="auto"/>
                    <w:left w:val="none" w:sz="0" w:space="0" w:color="auto"/>
                    <w:bottom w:val="none" w:sz="0" w:space="0" w:color="auto"/>
                    <w:right w:val="none" w:sz="0" w:space="0" w:color="auto"/>
                  </w:divBdr>
                </w:div>
              </w:divsChild>
            </w:div>
            <w:div w:id="315032797">
              <w:marLeft w:val="0"/>
              <w:marRight w:val="0"/>
              <w:marTop w:val="0"/>
              <w:marBottom w:val="0"/>
              <w:divBdr>
                <w:top w:val="none" w:sz="0" w:space="0" w:color="auto"/>
                <w:left w:val="none" w:sz="0" w:space="0" w:color="auto"/>
                <w:bottom w:val="none" w:sz="0" w:space="0" w:color="auto"/>
                <w:right w:val="none" w:sz="0" w:space="0" w:color="auto"/>
              </w:divBdr>
              <w:divsChild>
                <w:div w:id="1809081295">
                  <w:marLeft w:val="0"/>
                  <w:marRight w:val="0"/>
                  <w:marTop w:val="0"/>
                  <w:marBottom w:val="0"/>
                  <w:divBdr>
                    <w:top w:val="none" w:sz="0" w:space="0" w:color="auto"/>
                    <w:left w:val="none" w:sz="0" w:space="0" w:color="auto"/>
                    <w:bottom w:val="none" w:sz="0" w:space="0" w:color="auto"/>
                    <w:right w:val="none" w:sz="0" w:space="0" w:color="auto"/>
                  </w:divBdr>
                </w:div>
              </w:divsChild>
            </w:div>
            <w:div w:id="1151563137">
              <w:marLeft w:val="0"/>
              <w:marRight w:val="0"/>
              <w:marTop w:val="0"/>
              <w:marBottom w:val="0"/>
              <w:divBdr>
                <w:top w:val="none" w:sz="0" w:space="0" w:color="auto"/>
                <w:left w:val="none" w:sz="0" w:space="0" w:color="auto"/>
                <w:bottom w:val="none" w:sz="0" w:space="0" w:color="auto"/>
                <w:right w:val="none" w:sz="0" w:space="0" w:color="auto"/>
              </w:divBdr>
              <w:divsChild>
                <w:div w:id="601887340">
                  <w:marLeft w:val="0"/>
                  <w:marRight w:val="0"/>
                  <w:marTop w:val="0"/>
                  <w:marBottom w:val="0"/>
                  <w:divBdr>
                    <w:top w:val="none" w:sz="0" w:space="0" w:color="auto"/>
                    <w:left w:val="none" w:sz="0" w:space="0" w:color="auto"/>
                    <w:bottom w:val="none" w:sz="0" w:space="0" w:color="auto"/>
                    <w:right w:val="none" w:sz="0" w:space="0" w:color="auto"/>
                  </w:divBdr>
                </w:div>
              </w:divsChild>
            </w:div>
            <w:div w:id="1181822656">
              <w:marLeft w:val="0"/>
              <w:marRight w:val="0"/>
              <w:marTop w:val="0"/>
              <w:marBottom w:val="0"/>
              <w:divBdr>
                <w:top w:val="none" w:sz="0" w:space="0" w:color="auto"/>
                <w:left w:val="none" w:sz="0" w:space="0" w:color="auto"/>
                <w:bottom w:val="none" w:sz="0" w:space="0" w:color="auto"/>
                <w:right w:val="none" w:sz="0" w:space="0" w:color="auto"/>
              </w:divBdr>
              <w:divsChild>
                <w:div w:id="772945121">
                  <w:marLeft w:val="0"/>
                  <w:marRight w:val="0"/>
                  <w:marTop w:val="0"/>
                  <w:marBottom w:val="0"/>
                  <w:divBdr>
                    <w:top w:val="none" w:sz="0" w:space="0" w:color="auto"/>
                    <w:left w:val="none" w:sz="0" w:space="0" w:color="auto"/>
                    <w:bottom w:val="none" w:sz="0" w:space="0" w:color="auto"/>
                    <w:right w:val="none" w:sz="0" w:space="0" w:color="auto"/>
                  </w:divBdr>
                </w:div>
              </w:divsChild>
            </w:div>
            <w:div w:id="1211382304">
              <w:marLeft w:val="0"/>
              <w:marRight w:val="0"/>
              <w:marTop w:val="0"/>
              <w:marBottom w:val="0"/>
              <w:divBdr>
                <w:top w:val="none" w:sz="0" w:space="0" w:color="auto"/>
                <w:left w:val="none" w:sz="0" w:space="0" w:color="auto"/>
                <w:bottom w:val="none" w:sz="0" w:space="0" w:color="auto"/>
                <w:right w:val="none" w:sz="0" w:space="0" w:color="auto"/>
              </w:divBdr>
              <w:divsChild>
                <w:div w:id="1334070936">
                  <w:marLeft w:val="0"/>
                  <w:marRight w:val="0"/>
                  <w:marTop w:val="0"/>
                  <w:marBottom w:val="0"/>
                  <w:divBdr>
                    <w:top w:val="none" w:sz="0" w:space="0" w:color="auto"/>
                    <w:left w:val="none" w:sz="0" w:space="0" w:color="auto"/>
                    <w:bottom w:val="none" w:sz="0" w:space="0" w:color="auto"/>
                    <w:right w:val="none" w:sz="0" w:space="0" w:color="auto"/>
                  </w:divBdr>
                </w:div>
              </w:divsChild>
            </w:div>
            <w:div w:id="1569530851">
              <w:marLeft w:val="0"/>
              <w:marRight w:val="0"/>
              <w:marTop w:val="0"/>
              <w:marBottom w:val="0"/>
              <w:divBdr>
                <w:top w:val="none" w:sz="0" w:space="0" w:color="auto"/>
                <w:left w:val="none" w:sz="0" w:space="0" w:color="auto"/>
                <w:bottom w:val="none" w:sz="0" w:space="0" w:color="auto"/>
                <w:right w:val="none" w:sz="0" w:space="0" w:color="auto"/>
              </w:divBdr>
              <w:divsChild>
                <w:div w:id="1794252754">
                  <w:marLeft w:val="0"/>
                  <w:marRight w:val="0"/>
                  <w:marTop w:val="0"/>
                  <w:marBottom w:val="0"/>
                  <w:divBdr>
                    <w:top w:val="none" w:sz="0" w:space="0" w:color="auto"/>
                    <w:left w:val="none" w:sz="0" w:space="0" w:color="auto"/>
                    <w:bottom w:val="none" w:sz="0" w:space="0" w:color="auto"/>
                    <w:right w:val="none" w:sz="0" w:space="0" w:color="auto"/>
                  </w:divBdr>
                </w:div>
              </w:divsChild>
            </w:div>
            <w:div w:id="1655790169">
              <w:marLeft w:val="0"/>
              <w:marRight w:val="0"/>
              <w:marTop w:val="0"/>
              <w:marBottom w:val="0"/>
              <w:divBdr>
                <w:top w:val="none" w:sz="0" w:space="0" w:color="auto"/>
                <w:left w:val="none" w:sz="0" w:space="0" w:color="auto"/>
                <w:bottom w:val="none" w:sz="0" w:space="0" w:color="auto"/>
                <w:right w:val="none" w:sz="0" w:space="0" w:color="auto"/>
              </w:divBdr>
              <w:divsChild>
                <w:div w:id="145049611">
                  <w:marLeft w:val="0"/>
                  <w:marRight w:val="0"/>
                  <w:marTop w:val="0"/>
                  <w:marBottom w:val="0"/>
                  <w:divBdr>
                    <w:top w:val="none" w:sz="0" w:space="0" w:color="auto"/>
                    <w:left w:val="none" w:sz="0" w:space="0" w:color="auto"/>
                    <w:bottom w:val="none" w:sz="0" w:space="0" w:color="auto"/>
                    <w:right w:val="none" w:sz="0" w:space="0" w:color="auto"/>
                  </w:divBdr>
                </w:div>
              </w:divsChild>
            </w:div>
            <w:div w:id="1682656203">
              <w:marLeft w:val="0"/>
              <w:marRight w:val="0"/>
              <w:marTop w:val="0"/>
              <w:marBottom w:val="0"/>
              <w:divBdr>
                <w:top w:val="none" w:sz="0" w:space="0" w:color="auto"/>
                <w:left w:val="none" w:sz="0" w:space="0" w:color="auto"/>
                <w:bottom w:val="none" w:sz="0" w:space="0" w:color="auto"/>
                <w:right w:val="none" w:sz="0" w:space="0" w:color="auto"/>
              </w:divBdr>
              <w:divsChild>
                <w:div w:id="77374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914656">
      <w:bodyDiv w:val="1"/>
      <w:marLeft w:val="0"/>
      <w:marRight w:val="0"/>
      <w:marTop w:val="0"/>
      <w:marBottom w:val="0"/>
      <w:divBdr>
        <w:top w:val="none" w:sz="0" w:space="0" w:color="auto"/>
        <w:left w:val="none" w:sz="0" w:space="0" w:color="auto"/>
        <w:bottom w:val="none" w:sz="0" w:space="0" w:color="auto"/>
        <w:right w:val="none" w:sz="0" w:space="0" w:color="auto"/>
      </w:divBdr>
    </w:div>
    <w:div w:id="1295060223">
      <w:bodyDiv w:val="1"/>
      <w:marLeft w:val="0"/>
      <w:marRight w:val="0"/>
      <w:marTop w:val="0"/>
      <w:marBottom w:val="0"/>
      <w:divBdr>
        <w:top w:val="none" w:sz="0" w:space="0" w:color="auto"/>
        <w:left w:val="none" w:sz="0" w:space="0" w:color="auto"/>
        <w:bottom w:val="none" w:sz="0" w:space="0" w:color="auto"/>
        <w:right w:val="none" w:sz="0" w:space="0" w:color="auto"/>
      </w:divBdr>
      <w:divsChild>
        <w:div w:id="466052272">
          <w:marLeft w:val="0"/>
          <w:marRight w:val="0"/>
          <w:marTop w:val="0"/>
          <w:marBottom w:val="0"/>
          <w:divBdr>
            <w:top w:val="none" w:sz="0" w:space="0" w:color="auto"/>
            <w:left w:val="none" w:sz="0" w:space="0" w:color="auto"/>
            <w:bottom w:val="none" w:sz="0" w:space="0" w:color="auto"/>
            <w:right w:val="none" w:sz="0" w:space="0" w:color="auto"/>
          </w:divBdr>
          <w:divsChild>
            <w:div w:id="31075830">
              <w:marLeft w:val="0"/>
              <w:marRight w:val="0"/>
              <w:marTop w:val="0"/>
              <w:marBottom w:val="0"/>
              <w:divBdr>
                <w:top w:val="none" w:sz="0" w:space="0" w:color="auto"/>
                <w:left w:val="none" w:sz="0" w:space="0" w:color="auto"/>
                <w:bottom w:val="none" w:sz="0" w:space="0" w:color="auto"/>
                <w:right w:val="none" w:sz="0" w:space="0" w:color="auto"/>
              </w:divBdr>
            </w:div>
            <w:div w:id="70281129">
              <w:marLeft w:val="0"/>
              <w:marRight w:val="0"/>
              <w:marTop w:val="0"/>
              <w:marBottom w:val="0"/>
              <w:divBdr>
                <w:top w:val="none" w:sz="0" w:space="0" w:color="auto"/>
                <w:left w:val="none" w:sz="0" w:space="0" w:color="auto"/>
                <w:bottom w:val="none" w:sz="0" w:space="0" w:color="auto"/>
                <w:right w:val="none" w:sz="0" w:space="0" w:color="auto"/>
              </w:divBdr>
            </w:div>
            <w:div w:id="366221801">
              <w:marLeft w:val="0"/>
              <w:marRight w:val="0"/>
              <w:marTop w:val="0"/>
              <w:marBottom w:val="0"/>
              <w:divBdr>
                <w:top w:val="none" w:sz="0" w:space="0" w:color="auto"/>
                <w:left w:val="none" w:sz="0" w:space="0" w:color="auto"/>
                <w:bottom w:val="none" w:sz="0" w:space="0" w:color="auto"/>
                <w:right w:val="none" w:sz="0" w:space="0" w:color="auto"/>
              </w:divBdr>
            </w:div>
            <w:div w:id="385954412">
              <w:marLeft w:val="0"/>
              <w:marRight w:val="0"/>
              <w:marTop w:val="0"/>
              <w:marBottom w:val="0"/>
              <w:divBdr>
                <w:top w:val="none" w:sz="0" w:space="0" w:color="auto"/>
                <w:left w:val="none" w:sz="0" w:space="0" w:color="auto"/>
                <w:bottom w:val="none" w:sz="0" w:space="0" w:color="auto"/>
                <w:right w:val="none" w:sz="0" w:space="0" w:color="auto"/>
              </w:divBdr>
            </w:div>
            <w:div w:id="479998289">
              <w:marLeft w:val="0"/>
              <w:marRight w:val="0"/>
              <w:marTop w:val="0"/>
              <w:marBottom w:val="0"/>
              <w:divBdr>
                <w:top w:val="none" w:sz="0" w:space="0" w:color="auto"/>
                <w:left w:val="none" w:sz="0" w:space="0" w:color="auto"/>
                <w:bottom w:val="none" w:sz="0" w:space="0" w:color="auto"/>
                <w:right w:val="none" w:sz="0" w:space="0" w:color="auto"/>
              </w:divBdr>
            </w:div>
            <w:div w:id="488448620">
              <w:marLeft w:val="0"/>
              <w:marRight w:val="0"/>
              <w:marTop w:val="0"/>
              <w:marBottom w:val="0"/>
              <w:divBdr>
                <w:top w:val="none" w:sz="0" w:space="0" w:color="auto"/>
                <w:left w:val="none" w:sz="0" w:space="0" w:color="auto"/>
                <w:bottom w:val="none" w:sz="0" w:space="0" w:color="auto"/>
                <w:right w:val="none" w:sz="0" w:space="0" w:color="auto"/>
              </w:divBdr>
            </w:div>
            <w:div w:id="548224889">
              <w:marLeft w:val="0"/>
              <w:marRight w:val="0"/>
              <w:marTop w:val="0"/>
              <w:marBottom w:val="0"/>
              <w:divBdr>
                <w:top w:val="none" w:sz="0" w:space="0" w:color="auto"/>
                <w:left w:val="none" w:sz="0" w:space="0" w:color="auto"/>
                <w:bottom w:val="none" w:sz="0" w:space="0" w:color="auto"/>
                <w:right w:val="none" w:sz="0" w:space="0" w:color="auto"/>
              </w:divBdr>
            </w:div>
            <w:div w:id="868221241">
              <w:marLeft w:val="0"/>
              <w:marRight w:val="0"/>
              <w:marTop w:val="0"/>
              <w:marBottom w:val="0"/>
              <w:divBdr>
                <w:top w:val="none" w:sz="0" w:space="0" w:color="auto"/>
                <w:left w:val="none" w:sz="0" w:space="0" w:color="auto"/>
                <w:bottom w:val="none" w:sz="0" w:space="0" w:color="auto"/>
                <w:right w:val="none" w:sz="0" w:space="0" w:color="auto"/>
              </w:divBdr>
            </w:div>
            <w:div w:id="887423055">
              <w:marLeft w:val="0"/>
              <w:marRight w:val="0"/>
              <w:marTop w:val="0"/>
              <w:marBottom w:val="0"/>
              <w:divBdr>
                <w:top w:val="none" w:sz="0" w:space="0" w:color="auto"/>
                <w:left w:val="none" w:sz="0" w:space="0" w:color="auto"/>
                <w:bottom w:val="none" w:sz="0" w:space="0" w:color="auto"/>
                <w:right w:val="none" w:sz="0" w:space="0" w:color="auto"/>
              </w:divBdr>
            </w:div>
            <w:div w:id="1048724420">
              <w:marLeft w:val="0"/>
              <w:marRight w:val="0"/>
              <w:marTop w:val="0"/>
              <w:marBottom w:val="0"/>
              <w:divBdr>
                <w:top w:val="none" w:sz="0" w:space="0" w:color="auto"/>
                <w:left w:val="none" w:sz="0" w:space="0" w:color="auto"/>
                <w:bottom w:val="none" w:sz="0" w:space="0" w:color="auto"/>
                <w:right w:val="none" w:sz="0" w:space="0" w:color="auto"/>
              </w:divBdr>
            </w:div>
            <w:div w:id="1172646355">
              <w:marLeft w:val="0"/>
              <w:marRight w:val="0"/>
              <w:marTop w:val="0"/>
              <w:marBottom w:val="0"/>
              <w:divBdr>
                <w:top w:val="none" w:sz="0" w:space="0" w:color="auto"/>
                <w:left w:val="none" w:sz="0" w:space="0" w:color="auto"/>
                <w:bottom w:val="none" w:sz="0" w:space="0" w:color="auto"/>
                <w:right w:val="none" w:sz="0" w:space="0" w:color="auto"/>
              </w:divBdr>
            </w:div>
            <w:div w:id="1194726396">
              <w:marLeft w:val="0"/>
              <w:marRight w:val="0"/>
              <w:marTop w:val="0"/>
              <w:marBottom w:val="0"/>
              <w:divBdr>
                <w:top w:val="none" w:sz="0" w:space="0" w:color="auto"/>
                <w:left w:val="none" w:sz="0" w:space="0" w:color="auto"/>
                <w:bottom w:val="none" w:sz="0" w:space="0" w:color="auto"/>
                <w:right w:val="none" w:sz="0" w:space="0" w:color="auto"/>
              </w:divBdr>
            </w:div>
            <w:div w:id="1424841166">
              <w:marLeft w:val="0"/>
              <w:marRight w:val="0"/>
              <w:marTop w:val="0"/>
              <w:marBottom w:val="0"/>
              <w:divBdr>
                <w:top w:val="none" w:sz="0" w:space="0" w:color="auto"/>
                <w:left w:val="none" w:sz="0" w:space="0" w:color="auto"/>
                <w:bottom w:val="none" w:sz="0" w:space="0" w:color="auto"/>
                <w:right w:val="none" w:sz="0" w:space="0" w:color="auto"/>
              </w:divBdr>
            </w:div>
            <w:div w:id="1611817785">
              <w:marLeft w:val="0"/>
              <w:marRight w:val="0"/>
              <w:marTop w:val="0"/>
              <w:marBottom w:val="0"/>
              <w:divBdr>
                <w:top w:val="none" w:sz="0" w:space="0" w:color="auto"/>
                <w:left w:val="none" w:sz="0" w:space="0" w:color="auto"/>
                <w:bottom w:val="none" w:sz="0" w:space="0" w:color="auto"/>
                <w:right w:val="none" w:sz="0" w:space="0" w:color="auto"/>
              </w:divBdr>
            </w:div>
            <w:div w:id="1864130035">
              <w:marLeft w:val="0"/>
              <w:marRight w:val="0"/>
              <w:marTop w:val="0"/>
              <w:marBottom w:val="0"/>
              <w:divBdr>
                <w:top w:val="none" w:sz="0" w:space="0" w:color="auto"/>
                <w:left w:val="none" w:sz="0" w:space="0" w:color="auto"/>
                <w:bottom w:val="none" w:sz="0" w:space="0" w:color="auto"/>
                <w:right w:val="none" w:sz="0" w:space="0" w:color="auto"/>
              </w:divBdr>
            </w:div>
            <w:div w:id="1911188567">
              <w:marLeft w:val="0"/>
              <w:marRight w:val="0"/>
              <w:marTop w:val="0"/>
              <w:marBottom w:val="0"/>
              <w:divBdr>
                <w:top w:val="none" w:sz="0" w:space="0" w:color="auto"/>
                <w:left w:val="none" w:sz="0" w:space="0" w:color="auto"/>
                <w:bottom w:val="none" w:sz="0" w:space="0" w:color="auto"/>
                <w:right w:val="none" w:sz="0" w:space="0" w:color="auto"/>
              </w:divBdr>
            </w:div>
            <w:div w:id="2020354006">
              <w:marLeft w:val="0"/>
              <w:marRight w:val="0"/>
              <w:marTop w:val="0"/>
              <w:marBottom w:val="0"/>
              <w:divBdr>
                <w:top w:val="none" w:sz="0" w:space="0" w:color="auto"/>
                <w:left w:val="none" w:sz="0" w:space="0" w:color="auto"/>
                <w:bottom w:val="none" w:sz="0" w:space="0" w:color="auto"/>
                <w:right w:val="none" w:sz="0" w:space="0" w:color="auto"/>
              </w:divBdr>
            </w:div>
            <w:div w:id="212010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87171">
      <w:bodyDiv w:val="1"/>
      <w:marLeft w:val="0"/>
      <w:marRight w:val="0"/>
      <w:marTop w:val="0"/>
      <w:marBottom w:val="0"/>
      <w:divBdr>
        <w:top w:val="none" w:sz="0" w:space="0" w:color="auto"/>
        <w:left w:val="none" w:sz="0" w:space="0" w:color="auto"/>
        <w:bottom w:val="none" w:sz="0" w:space="0" w:color="auto"/>
        <w:right w:val="none" w:sz="0" w:space="0" w:color="auto"/>
      </w:divBdr>
      <w:divsChild>
        <w:div w:id="317537747">
          <w:marLeft w:val="0"/>
          <w:marRight w:val="0"/>
          <w:marTop w:val="0"/>
          <w:marBottom w:val="0"/>
          <w:divBdr>
            <w:top w:val="none" w:sz="0" w:space="0" w:color="auto"/>
            <w:left w:val="none" w:sz="0" w:space="0" w:color="auto"/>
            <w:bottom w:val="none" w:sz="0" w:space="0" w:color="auto"/>
            <w:right w:val="none" w:sz="0" w:space="0" w:color="auto"/>
          </w:divBdr>
          <w:divsChild>
            <w:div w:id="618344231">
              <w:marLeft w:val="0"/>
              <w:marRight w:val="0"/>
              <w:marTop w:val="0"/>
              <w:marBottom w:val="0"/>
              <w:divBdr>
                <w:top w:val="none" w:sz="0" w:space="0" w:color="auto"/>
                <w:left w:val="none" w:sz="0" w:space="0" w:color="auto"/>
                <w:bottom w:val="none" w:sz="0" w:space="0" w:color="auto"/>
                <w:right w:val="none" w:sz="0" w:space="0" w:color="auto"/>
              </w:divBdr>
              <w:divsChild>
                <w:div w:id="1869753345">
                  <w:marLeft w:val="0"/>
                  <w:marRight w:val="0"/>
                  <w:marTop w:val="0"/>
                  <w:marBottom w:val="0"/>
                  <w:divBdr>
                    <w:top w:val="none" w:sz="0" w:space="0" w:color="auto"/>
                    <w:left w:val="none" w:sz="0" w:space="0" w:color="auto"/>
                    <w:bottom w:val="none" w:sz="0" w:space="0" w:color="auto"/>
                    <w:right w:val="none" w:sz="0" w:space="0" w:color="auto"/>
                  </w:divBdr>
                </w:div>
              </w:divsChild>
            </w:div>
            <w:div w:id="682173026">
              <w:marLeft w:val="0"/>
              <w:marRight w:val="0"/>
              <w:marTop w:val="0"/>
              <w:marBottom w:val="0"/>
              <w:divBdr>
                <w:top w:val="none" w:sz="0" w:space="0" w:color="auto"/>
                <w:left w:val="none" w:sz="0" w:space="0" w:color="auto"/>
                <w:bottom w:val="none" w:sz="0" w:space="0" w:color="auto"/>
                <w:right w:val="none" w:sz="0" w:space="0" w:color="auto"/>
              </w:divBdr>
              <w:divsChild>
                <w:div w:id="2134788963">
                  <w:marLeft w:val="0"/>
                  <w:marRight w:val="0"/>
                  <w:marTop w:val="0"/>
                  <w:marBottom w:val="0"/>
                  <w:divBdr>
                    <w:top w:val="none" w:sz="0" w:space="0" w:color="auto"/>
                    <w:left w:val="none" w:sz="0" w:space="0" w:color="auto"/>
                    <w:bottom w:val="none" w:sz="0" w:space="0" w:color="auto"/>
                    <w:right w:val="none" w:sz="0" w:space="0" w:color="auto"/>
                  </w:divBdr>
                </w:div>
              </w:divsChild>
            </w:div>
            <w:div w:id="739794121">
              <w:marLeft w:val="0"/>
              <w:marRight w:val="0"/>
              <w:marTop w:val="0"/>
              <w:marBottom w:val="0"/>
              <w:divBdr>
                <w:top w:val="none" w:sz="0" w:space="0" w:color="auto"/>
                <w:left w:val="none" w:sz="0" w:space="0" w:color="auto"/>
                <w:bottom w:val="none" w:sz="0" w:space="0" w:color="auto"/>
                <w:right w:val="none" w:sz="0" w:space="0" w:color="auto"/>
              </w:divBdr>
              <w:divsChild>
                <w:div w:id="515119514">
                  <w:marLeft w:val="0"/>
                  <w:marRight w:val="0"/>
                  <w:marTop w:val="0"/>
                  <w:marBottom w:val="0"/>
                  <w:divBdr>
                    <w:top w:val="none" w:sz="0" w:space="0" w:color="auto"/>
                    <w:left w:val="none" w:sz="0" w:space="0" w:color="auto"/>
                    <w:bottom w:val="none" w:sz="0" w:space="0" w:color="auto"/>
                    <w:right w:val="none" w:sz="0" w:space="0" w:color="auto"/>
                  </w:divBdr>
                </w:div>
              </w:divsChild>
            </w:div>
            <w:div w:id="930041231">
              <w:marLeft w:val="0"/>
              <w:marRight w:val="0"/>
              <w:marTop w:val="0"/>
              <w:marBottom w:val="0"/>
              <w:divBdr>
                <w:top w:val="none" w:sz="0" w:space="0" w:color="auto"/>
                <w:left w:val="none" w:sz="0" w:space="0" w:color="auto"/>
                <w:bottom w:val="none" w:sz="0" w:space="0" w:color="auto"/>
                <w:right w:val="none" w:sz="0" w:space="0" w:color="auto"/>
              </w:divBdr>
              <w:divsChild>
                <w:div w:id="8721240">
                  <w:marLeft w:val="0"/>
                  <w:marRight w:val="0"/>
                  <w:marTop w:val="0"/>
                  <w:marBottom w:val="0"/>
                  <w:divBdr>
                    <w:top w:val="none" w:sz="0" w:space="0" w:color="auto"/>
                    <w:left w:val="none" w:sz="0" w:space="0" w:color="auto"/>
                    <w:bottom w:val="none" w:sz="0" w:space="0" w:color="auto"/>
                    <w:right w:val="none" w:sz="0" w:space="0" w:color="auto"/>
                  </w:divBdr>
                </w:div>
              </w:divsChild>
            </w:div>
            <w:div w:id="997271431">
              <w:marLeft w:val="0"/>
              <w:marRight w:val="0"/>
              <w:marTop w:val="0"/>
              <w:marBottom w:val="0"/>
              <w:divBdr>
                <w:top w:val="none" w:sz="0" w:space="0" w:color="auto"/>
                <w:left w:val="none" w:sz="0" w:space="0" w:color="auto"/>
                <w:bottom w:val="none" w:sz="0" w:space="0" w:color="auto"/>
                <w:right w:val="none" w:sz="0" w:space="0" w:color="auto"/>
              </w:divBdr>
              <w:divsChild>
                <w:div w:id="734158015">
                  <w:marLeft w:val="0"/>
                  <w:marRight w:val="0"/>
                  <w:marTop w:val="0"/>
                  <w:marBottom w:val="0"/>
                  <w:divBdr>
                    <w:top w:val="none" w:sz="0" w:space="0" w:color="auto"/>
                    <w:left w:val="none" w:sz="0" w:space="0" w:color="auto"/>
                    <w:bottom w:val="none" w:sz="0" w:space="0" w:color="auto"/>
                    <w:right w:val="none" w:sz="0" w:space="0" w:color="auto"/>
                  </w:divBdr>
                </w:div>
              </w:divsChild>
            </w:div>
            <w:div w:id="1017267817">
              <w:marLeft w:val="0"/>
              <w:marRight w:val="0"/>
              <w:marTop w:val="0"/>
              <w:marBottom w:val="0"/>
              <w:divBdr>
                <w:top w:val="none" w:sz="0" w:space="0" w:color="auto"/>
                <w:left w:val="none" w:sz="0" w:space="0" w:color="auto"/>
                <w:bottom w:val="none" w:sz="0" w:space="0" w:color="auto"/>
                <w:right w:val="none" w:sz="0" w:space="0" w:color="auto"/>
              </w:divBdr>
              <w:divsChild>
                <w:div w:id="17656718">
                  <w:marLeft w:val="0"/>
                  <w:marRight w:val="0"/>
                  <w:marTop w:val="0"/>
                  <w:marBottom w:val="0"/>
                  <w:divBdr>
                    <w:top w:val="none" w:sz="0" w:space="0" w:color="auto"/>
                    <w:left w:val="none" w:sz="0" w:space="0" w:color="auto"/>
                    <w:bottom w:val="none" w:sz="0" w:space="0" w:color="auto"/>
                    <w:right w:val="none" w:sz="0" w:space="0" w:color="auto"/>
                  </w:divBdr>
                </w:div>
              </w:divsChild>
            </w:div>
            <w:div w:id="1023828143">
              <w:marLeft w:val="0"/>
              <w:marRight w:val="0"/>
              <w:marTop w:val="0"/>
              <w:marBottom w:val="0"/>
              <w:divBdr>
                <w:top w:val="none" w:sz="0" w:space="0" w:color="auto"/>
                <w:left w:val="none" w:sz="0" w:space="0" w:color="auto"/>
                <w:bottom w:val="none" w:sz="0" w:space="0" w:color="auto"/>
                <w:right w:val="none" w:sz="0" w:space="0" w:color="auto"/>
              </w:divBdr>
              <w:divsChild>
                <w:div w:id="1276906502">
                  <w:marLeft w:val="0"/>
                  <w:marRight w:val="0"/>
                  <w:marTop w:val="0"/>
                  <w:marBottom w:val="0"/>
                  <w:divBdr>
                    <w:top w:val="none" w:sz="0" w:space="0" w:color="auto"/>
                    <w:left w:val="none" w:sz="0" w:space="0" w:color="auto"/>
                    <w:bottom w:val="none" w:sz="0" w:space="0" w:color="auto"/>
                    <w:right w:val="none" w:sz="0" w:space="0" w:color="auto"/>
                  </w:divBdr>
                </w:div>
              </w:divsChild>
            </w:div>
            <w:div w:id="1395664779">
              <w:marLeft w:val="0"/>
              <w:marRight w:val="0"/>
              <w:marTop w:val="0"/>
              <w:marBottom w:val="0"/>
              <w:divBdr>
                <w:top w:val="none" w:sz="0" w:space="0" w:color="auto"/>
                <w:left w:val="none" w:sz="0" w:space="0" w:color="auto"/>
                <w:bottom w:val="none" w:sz="0" w:space="0" w:color="auto"/>
                <w:right w:val="none" w:sz="0" w:space="0" w:color="auto"/>
              </w:divBdr>
              <w:divsChild>
                <w:div w:id="2067558403">
                  <w:marLeft w:val="0"/>
                  <w:marRight w:val="0"/>
                  <w:marTop w:val="0"/>
                  <w:marBottom w:val="0"/>
                  <w:divBdr>
                    <w:top w:val="none" w:sz="0" w:space="0" w:color="auto"/>
                    <w:left w:val="none" w:sz="0" w:space="0" w:color="auto"/>
                    <w:bottom w:val="none" w:sz="0" w:space="0" w:color="auto"/>
                    <w:right w:val="none" w:sz="0" w:space="0" w:color="auto"/>
                  </w:divBdr>
                </w:div>
              </w:divsChild>
            </w:div>
            <w:div w:id="1876188450">
              <w:marLeft w:val="0"/>
              <w:marRight w:val="0"/>
              <w:marTop w:val="0"/>
              <w:marBottom w:val="0"/>
              <w:divBdr>
                <w:top w:val="none" w:sz="0" w:space="0" w:color="auto"/>
                <w:left w:val="none" w:sz="0" w:space="0" w:color="auto"/>
                <w:bottom w:val="none" w:sz="0" w:space="0" w:color="auto"/>
                <w:right w:val="none" w:sz="0" w:space="0" w:color="auto"/>
              </w:divBdr>
              <w:divsChild>
                <w:div w:id="798836447">
                  <w:marLeft w:val="0"/>
                  <w:marRight w:val="0"/>
                  <w:marTop w:val="0"/>
                  <w:marBottom w:val="0"/>
                  <w:divBdr>
                    <w:top w:val="none" w:sz="0" w:space="0" w:color="auto"/>
                    <w:left w:val="none" w:sz="0" w:space="0" w:color="auto"/>
                    <w:bottom w:val="none" w:sz="0" w:space="0" w:color="auto"/>
                    <w:right w:val="none" w:sz="0" w:space="0" w:color="auto"/>
                  </w:divBdr>
                </w:div>
              </w:divsChild>
            </w:div>
            <w:div w:id="2140757972">
              <w:marLeft w:val="0"/>
              <w:marRight w:val="0"/>
              <w:marTop w:val="0"/>
              <w:marBottom w:val="0"/>
              <w:divBdr>
                <w:top w:val="none" w:sz="0" w:space="0" w:color="auto"/>
                <w:left w:val="none" w:sz="0" w:space="0" w:color="auto"/>
                <w:bottom w:val="none" w:sz="0" w:space="0" w:color="auto"/>
                <w:right w:val="none" w:sz="0" w:space="0" w:color="auto"/>
              </w:divBdr>
              <w:divsChild>
                <w:div w:id="175574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129165">
      <w:bodyDiv w:val="1"/>
      <w:marLeft w:val="0"/>
      <w:marRight w:val="0"/>
      <w:marTop w:val="0"/>
      <w:marBottom w:val="0"/>
      <w:divBdr>
        <w:top w:val="none" w:sz="0" w:space="0" w:color="auto"/>
        <w:left w:val="none" w:sz="0" w:space="0" w:color="auto"/>
        <w:bottom w:val="none" w:sz="0" w:space="0" w:color="auto"/>
        <w:right w:val="none" w:sz="0" w:space="0" w:color="auto"/>
      </w:divBdr>
    </w:div>
    <w:div w:id="1691226198">
      <w:bodyDiv w:val="1"/>
      <w:marLeft w:val="0"/>
      <w:marRight w:val="0"/>
      <w:marTop w:val="0"/>
      <w:marBottom w:val="0"/>
      <w:divBdr>
        <w:top w:val="none" w:sz="0" w:space="0" w:color="auto"/>
        <w:left w:val="none" w:sz="0" w:space="0" w:color="auto"/>
        <w:bottom w:val="none" w:sz="0" w:space="0" w:color="auto"/>
        <w:right w:val="none" w:sz="0" w:space="0" w:color="auto"/>
      </w:divBdr>
      <w:divsChild>
        <w:div w:id="1737782122">
          <w:marLeft w:val="0"/>
          <w:marRight w:val="0"/>
          <w:marTop w:val="0"/>
          <w:marBottom w:val="0"/>
          <w:divBdr>
            <w:top w:val="none" w:sz="0" w:space="0" w:color="auto"/>
            <w:left w:val="none" w:sz="0" w:space="0" w:color="auto"/>
            <w:bottom w:val="none" w:sz="0" w:space="0" w:color="auto"/>
            <w:right w:val="none" w:sz="0" w:space="0" w:color="auto"/>
          </w:divBdr>
          <w:divsChild>
            <w:div w:id="50427243">
              <w:marLeft w:val="0"/>
              <w:marRight w:val="0"/>
              <w:marTop w:val="0"/>
              <w:marBottom w:val="0"/>
              <w:divBdr>
                <w:top w:val="none" w:sz="0" w:space="0" w:color="auto"/>
                <w:left w:val="none" w:sz="0" w:space="0" w:color="auto"/>
                <w:bottom w:val="none" w:sz="0" w:space="0" w:color="auto"/>
                <w:right w:val="none" w:sz="0" w:space="0" w:color="auto"/>
              </w:divBdr>
            </w:div>
            <w:div w:id="395469369">
              <w:marLeft w:val="0"/>
              <w:marRight w:val="0"/>
              <w:marTop w:val="0"/>
              <w:marBottom w:val="0"/>
              <w:divBdr>
                <w:top w:val="none" w:sz="0" w:space="0" w:color="auto"/>
                <w:left w:val="none" w:sz="0" w:space="0" w:color="auto"/>
                <w:bottom w:val="none" w:sz="0" w:space="0" w:color="auto"/>
                <w:right w:val="none" w:sz="0" w:space="0" w:color="auto"/>
              </w:divBdr>
            </w:div>
            <w:div w:id="563637500">
              <w:marLeft w:val="0"/>
              <w:marRight w:val="0"/>
              <w:marTop w:val="0"/>
              <w:marBottom w:val="0"/>
              <w:divBdr>
                <w:top w:val="none" w:sz="0" w:space="0" w:color="auto"/>
                <w:left w:val="none" w:sz="0" w:space="0" w:color="auto"/>
                <w:bottom w:val="none" w:sz="0" w:space="0" w:color="auto"/>
                <w:right w:val="none" w:sz="0" w:space="0" w:color="auto"/>
              </w:divBdr>
            </w:div>
            <w:div w:id="939949724">
              <w:marLeft w:val="0"/>
              <w:marRight w:val="0"/>
              <w:marTop w:val="0"/>
              <w:marBottom w:val="0"/>
              <w:divBdr>
                <w:top w:val="none" w:sz="0" w:space="0" w:color="auto"/>
                <w:left w:val="none" w:sz="0" w:space="0" w:color="auto"/>
                <w:bottom w:val="none" w:sz="0" w:space="0" w:color="auto"/>
                <w:right w:val="none" w:sz="0" w:space="0" w:color="auto"/>
              </w:divBdr>
            </w:div>
            <w:div w:id="991524463">
              <w:marLeft w:val="0"/>
              <w:marRight w:val="0"/>
              <w:marTop w:val="0"/>
              <w:marBottom w:val="0"/>
              <w:divBdr>
                <w:top w:val="none" w:sz="0" w:space="0" w:color="auto"/>
                <w:left w:val="none" w:sz="0" w:space="0" w:color="auto"/>
                <w:bottom w:val="none" w:sz="0" w:space="0" w:color="auto"/>
                <w:right w:val="none" w:sz="0" w:space="0" w:color="auto"/>
              </w:divBdr>
            </w:div>
            <w:div w:id="1050809435">
              <w:marLeft w:val="0"/>
              <w:marRight w:val="0"/>
              <w:marTop w:val="0"/>
              <w:marBottom w:val="0"/>
              <w:divBdr>
                <w:top w:val="none" w:sz="0" w:space="0" w:color="auto"/>
                <w:left w:val="none" w:sz="0" w:space="0" w:color="auto"/>
                <w:bottom w:val="none" w:sz="0" w:space="0" w:color="auto"/>
                <w:right w:val="none" w:sz="0" w:space="0" w:color="auto"/>
              </w:divBdr>
            </w:div>
            <w:div w:id="1199466039">
              <w:marLeft w:val="0"/>
              <w:marRight w:val="0"/>
              <w:marTop w:val="0"/>
              <w:marBottom w:val="0"/>
              <w:divBdr>
                <w:top w:val="none" w:sz="0" w:space="0" w:color="auto"/>
                <w:left w:val="none" w:sz="0" w:space="0" w:color="auto"/>
                <w:bottom w:val="none" w:sz="0" w:space="0" w:color="auto"/>
                <w:right w:val="none" w:sz="0" w:space="0" w:color="auto"/>
              </w:divBdr>
            </w:div>
            <w:div w:id="1227301077">
              <w:marLeft w:val="0"/>
              <w:marRight w:val="0"/>
              <w:marTop w:val="0"/>
              <w:marBottom w:val="0"/>
              <w:divBdr>
                <w:top w:val="none" w:sz="0" w:space="0" w:color="auto"/>
                <w:left w:val="none" w:sz="0" w:space="0" w:color="auto"/>
                <w:bottom w:val="none" w:sz="0" w:space="0" w:color="auto"/>
                <w:right w:val="none" w:sz="0" w:space="0" w:color="auto"/>
              </w:divBdr>
            </w:div>
            <w:div w:id="1414857050">
              <w:marLeft w:val="0"/>
              <w:marRight w:val="0"/>
              <w:marTop w:val="0"/>
              <w:marBottom w:val="0"/>
              <w:divBdr>
                <w:top w:val="none" w:sz="0" w:space="0" w:color="auto"/>
                <w:left w:val="none" w:sz="0" w:space="0" w:color="auto"/>
                <w:bottom w:val="none" w:sz="0" w:space="0" w:color="auto"/>
                <w:right w:val="none" w:sz="0" w:space="0" w:color="auto"/>
              </w:divBdr>
            </w:div>
            <w:div w:id="1615552789">
              <w:marLeft w:val="0"/>
              <w:marRight w:val="0"/>
              <w:marTop w:val="0"/>
              <w:marBottom w:val="0"/>
              <w:divBdr>
                <w:top w:val="none" w:sz="0" w:space="0" w:color="auto"/>
                <w:left w:val="none" w:sz="0" w:space="0" w:color="auto"/>
                <w:bottom w:val="none" w:sz="0" w:space="0" w:color="auto"/>
                <w:right w:val="none" w:sz="0" w:space="0" w:color="auto"/>
              </w:divBdr>
            </w:div>
            <w:div w:id="1668166619">
              <w:marLeft w:val="0"/>
              <w:marRight w:val="0"/>
              <w:marTop w:val="0"/>
              <w:marBottom w:val="0"/>
              <w:divBdr>
                <w:top w:val="none" w:sz="0" w:space="0" w:color="auto"/>
                <w:left w:val="none" w:sz="0" w:space="0" w:color="auto"/>
                <w:bottom w:val="none" w:sz="0" w:space="0" w:color="auto"/>
                <w:right w:val="none" w:sz="0" w:space="0" w:color="auto"/>
              </w:divBdr>
            </w:div>
            <w:div w:id="1708872259">
              <w:marLeft w:val="0"/>
              <w:marRight w:val="0"/>
              <w:marTop w:val="0"/>
              <w:marBottom w:val="0"/>
              <w:divBdr>
                <w:top w:val="none" w:sz="0" w:space="0" w:color="auto"/>
                <w:left w:val="none" w:sz="0" w:space="0" w:color="auto"/>
                <w:bottom w:val="none" w:sz="0" w:space="0" w:color="auto"/>
                <w:right w:val="none" w:sz="0" w:space="0" w:color="auto"/>
              </w:divBdr>
            </w:div>
            <w:div w:id="1786079866">
              <w:marLeft w:val="0"/>
              <w:marRight w:val="0"/>
              <w:marTop w:val="0"/>
              <w:marBottom w:val="0"/>
              <w:divBdr>
                <w:top w:val="none" w:sz="0" w:space="0" w:color="auto"/>
                <w:left w:val="none" w:sz="0" w:space="0" w:color="auto"/>
                <w:bottom w:val="none" w:sz="0" w:space="0" w:color="auto"/>
                <w:right w:val="none" w:sz="0" w:space="0" w:color="auto"/>
              </w:divBdr>
            </w:div>
            <w:div w:id="1826435833">
              <w:marLeft w:val="0"/>
              <w:marRight w:val="0"/>
              <w:marTop w:val="0"/>
              <w:marBottom w:val="0"/>
              <w:divBdr>
                <w:top w:val="none" w:sz="0" w:space="0" w:color="auto"/>
                <w:left w:val="none" w:sz="0" w:space="0" w:color="auto"/>
                <w:bottom w:val="none" w:sz="0" w:space="0" w:color="auto"/>
                <w:right w:val="none" w:sz="0" w:space="0" w:color="auto"/>
              </w:divBdr>
            </w:div>
            <w:div w:id="1861092084">
              <w:marLeft w:val="0"/>
              <w:marRight w:val="0"/>
              <w:marTop w:val="0"/>
              <w:marBottom w:val="0"/>
              <w:divBdr>
                <w:top w:val="none" w:sz="0" w:space="0" w:color="auto"/>
                <w:left w:val="none" w:sz="0" w:space="0" w:color="auto"/>
                <w:bottom w:val="none" w:sz="0" w:space="0" w:color="auto"/>
                <w:right w:val="none" w:sz="0" w:space="0" w:color="auto"/>
              </w:divBdr>
            </w:div>
            <w:div w:id="1954244143">
              <w:marLeft w:val="0"/>
              <w:marRight w:val="0"/>
              <w:marTop w:val="0"/>
              <w:marBottom w:val="0"/>
              <w:divBdr>
                <w:top w:val="none" w:sz="0" w:space="0" w:color="auto"/>
                <w:left w:val="none" w:sz="0" w:space="0" w:color="auto"/>
                <w:bottom w:val="none" w:sz="0" w:space="0" w:color="auto"/>
                <w:right w:val="none" w:sz="0" w:space="0" w:color="auto"/>
              </w:divBdr>
            </w:div>
            <w:div w:id="2003660715">
              <w:marLeft w:val="0"/>
              <w:marRight w:val="0"/>
              <w:marTop w:val="0"/>
              <w:marBottom w:val="0"/>
              <w:divBdr>
                <w:top w:val="none" w:sz="0" w:space="0" w:color="auto"/>
                <w:left w:val="none" w:sz="0" w:space="0" w:color="auto"/>
                <w:bottom w:val="none" w:sz="0" w:space="0" w:color="auto"/>
                <w:right w:val="none" w:sz="0" w:space="0" w:color="auto"/>
              </w:divBdr>
            </w:div>
            <w:div w:id="212149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2884">
      <w:bodyDiv w:val="1"/>
      <w:marLeft w:val="0"/>
      <w:marRight w:val="0"/>
      <w:marTop w:val="0"/>
      <w:marBottom w:val="0"/>
      <w:divBdr>
        <w:top w:val="none" w:sz="0" w:space="0" w:color="auto"/>
        <w:left w:val="none" w:sz="0" w:space="0" w:color="auto"/>
        <w:bottom w:val="none" w:sz="0" w:space="0" w:color="auto"/>
        <w:right w:val="none" w:sz="0" w:space="0" w:color="auto"/>
      </w:divBdr>
      <w:divsChild>
        <w:div w:id="523371439">
          <w:marLeft w:val="0"/>
          <w:marRight w:val="0"/>
          <w:marTop w:val="0"/>
          <w:marBottom w:val="0"/>
          <w:divBdr>
            <w:top w:val="none" w:sz="0" w:space="0" w:color="auto"/>
            <w:left w:val="none" w:sz="0" w:space="0" w:color="auto"/>
            <w:bottom w:val="none" w:sz="0" w:space="0" w:color="auto"/>
            <w:right w:val="none" w:sz="0" w:space="0" w:color="auto"/>
          </w:divBdr>
          <w:divsChild>
            <w:div w:id="110394919">
              <w:marLeft w:val="0"/>
              <w:marRight w:val="0"/>
              <w:marTop w:val="0"/>
              <w:marBottom w:val="0"/>
              <w:divBdr>
                <w:top w:val="none" w:sz="0" w:space="0" w:color="auto"/>
                <w:left w:val="none" w:sz="0" w:space="0" w:color="auto"/>
                <w:bottom w:val="none" w:sz="0" w:space="0" w:color="auto"/>
                <w:right w:val="none" w:sz="0" w:space="0" w:color="auto"/>
              </w:divBdr>
              <w:divsChild>
                <w:div w:id="1815561428">
                  <w:marLeft w:val="0"/>
                  <w:marRight w:val="0"/>
                  <w:marTop w:val="0"/>
                  <w:marBottom w:val="0"/>
                  <w:divBdr>
                    <w:top w:val="none" w:sz="0" w:space="0" w:color="auto"/>
                    <w:left w:val="none" w:sz="0" w:space="0" w:color="auto"/>
                    <w:bottom w:val="none" w:sz="0" w:space="0" w:color="auto"/>
                    <w:right w:val="none" w:sz="0" w:space="0" w:color="auto"/>
                  </w:divBdr>
                </w:div>
              </w:divsChild>
            </w:div>
            <w:div w:id="253057098">
              <w:marLeft w:val="0"/>
              <w:marRight w:val="0"/>
              <w:marTop w:val="0"/>
              <w:marBottom w:val="0"/>
              <w:divBdr>
                <w:top w:val="none" w:sz="0" w:space="0" w:color="auto"/>
                <w:left w:val="none" w:sz="0" w:space="0" w:color="auto"/>
                <w:bottom w:val="none" w:sz="0" w:space="0" w:color="auto"/>
                <w:right w:val="none" w:sz="0" w:space="0" w:color="auto"/>
              </w:divBdr>
              <w:divsChild>
                <w:div w:id="2124809340">
                  <w:marLeft w:val="0"/>
                  <w:marRight w:val="0"/>
                  <w:marTop w:val="0"/>
                  <w:marBottom w:val="0"/>
                  <w:divBdr>
                    <w:top w:val="none" w:sz="0" w:space="0" w:color="auto"/>
                    <w:left w:val="none" w:sz="0" w:space="0" w:color="auto"/>
                    <w:bottom w:val="none" w:sz="0" w:space="0" w:color="auto"/>
                    <w:right w:val="none" w:sz="0" w:space="0" w:color="auto"/>
                  </w:divBdr>
                </w:div>
              </w:divsChild>
            </w:div>
            <w:div w:id="295529517">
              <w:marLeft w:val="0"/>
              <w:marRight w:val="0"/>
              <w:marTop w:val="0"/>
              <w:marBottom w:val="0"/>
              <w:divBdr>
                <w:top w:val="none" w:sz="0" w:space="0" w:color="auto"/>
                <w:left w:val="none" w:sz="0" w:space="0" w:color="auto"/>
                <w:bottom w:val="none" w:sz="0" w:space="0" w:color="auto"/>
                <w:right w:val="none" w:sz="0" w:space="0" w:color="auto"/>
              </w:divBdr>
              <w:divsChild>
                <w:div w:id="57173710">
                  <w:marLeft w:val="0"/>
                  <w:marRight w:val="0"/>
                  <w:marTop w:val="0"/>
                  <w:marBottom w:val="0"/>
                  <w:divBdr>
                    <w:top w:val="none" w:sz="0" w:space="0" w:color="auto"/>
                    <w:left w:val="none" w:sz="0" w:space="0" w:color="auto"/>
                    <w:bottom w:val="none" w:sz="0" w:space="0" w:color="auto"/>
                    <w:right w:val="none" w:sz="0" w:space="0" w:color="auto"/>
                  </w:divBdr>
                </w:div>
              </w:divsChild>
            </w:div>
            <w:div w:id="604196436">
              <w:marLeft w:val="0"/>
              <w:marRight w:val="0"/>
              <w:marTop w:val="0"/>
              <w:marBottom w:val="0"/>
              <w:divBdr>
                <w:top w:val="none" w:sz="0" w:space="0" w:color="auto"/>
                <w:left w:val="none" w:sz="0" w:space="0" w:color="auto"/>
                <w:bottom w:val="none" w:sz="0" w:space="0" w:color="auto"/>
                <w:right w:val="none" w:sz="0" w:space="0" w:color="auto"/>
              </w:divBdr>
              <w:divsChild>
                <w:div w:id="488208240">
                  <w:marLeft w:val="0"/>
                  <w:marRight w:val="0"/>
                  <w:marTop w:val="0"/>
                  <w:marBottom w:val="0"/>
                  <w:divBdr>
                    <w:top w:val="none" w:sz="0" w:space="0" w:color="auto"/>
                    <w:left w:val="none" w:sz="0" w:space="0" w:color="auto"/>
                    <w:bottom w:val="none" w:sz="0" w:space="0" w:color="auto"/>
                    <w:right w:val="none" w:sz="0" w:space="0" w:color="auto"/>
                  </w:divBdr>
                </w:div>
              </w:divsChild>
            </w:div>
            <w:div w:id="974725663">
              <w:marLeft w:val="0"/>
              <w:marRight w:val="0"/>
              <w:marTop w:val="0"/>
              <w:marBottom w:val="0"/>
              <w:divBdr>
                <w:top w:val="none" w:sz="0" w:space="0" w:color="auto"/>
                <w:left w:val="none" w:sz="0" w:space="0" w:color="auto"/>
                <w:bottom w:val="none" w:sz="0" w:space="0" w:color="auto"/>
                <w:right w:val="none" w:sz="0" w:space="0" w:color="auto"/>
              </w:divBdr>
              <w:divsChild>
                <w:div w:id="1524512203">
                  <w:marLeft w:val="0"/>
                  <w:marRight w:val="0"/>
                  <w:marTop w:val="0"/>
                  <w:marBottom w:val="0"/>
                  <w:divBdr>
                    <w:top w:val="none" w:sz="0" w:space="0" w:color="auto"/>
                    <w:left w:val="none" w:sz="0" w:space="0" w:color="auto"/>
                    <w:bottom w:val="none" w:sz="0" w:space="0" w:color="auto"/>
                    <w:right w:val="none" w:sz="0" w:space="0" w:color="auto"/>
                  </w:divBdr>
                </w:div>
              </w:divsChild>
            </w:div>
            <w:div w:id="1381587947">
              <w:marLeft w:val="0"/>
              <w:marRight w:val="0"/>
              <w:marTop w:val="0"/>
              <w:marBottom w:val="0"/>
              <w:divBdr>
                <w:top w:val="none" w:sz="0" w:space="0" w:color="auto"/>
                <w:left w:val="none" w:sz="0" w:space="0" w:color="auto"/>
                <w:bottom w:val="none" w:sz="0" w:space="0" w:color="auto"/>
                <w:right w:val="none" w:sz="0" w:space="0" w:color="auto"/>
              </w:divBdr>
              <w:divsChild>
                <w:div w:id="1535652549">
                  <w:marLeft w:val="0"/>
                  <w:marRight w:val="0"/>
                  <w:marTop w:val="0"/>
                  <w:marBottom w:val="0"/>
                  <w:divBdr>
                    <w:top w:val="none" w:sz="0" w:space="0" w:color="auto"/>
                    <w:left w:val="none" w:sz="0" w:space="0" w:color="auto"/>
                    <w:bottom w:val="none" w:sz="0" w:space="0" w:color="auto"/>
                    <w:right w:val="none" w:sz="0" w:space="0" w:color="auto"/>
                  </w:divBdr>
                </w:div>
              </w:divsChild>
            </w:div>
            <w:div w:id="1514103918">
              <w:marLeft w:val="0"/>
              <w:marRight w:val="0"/>
              <w:marTop w:val="0"/>
              <w:marBottom w:val="0"/>
              <w:divBdr>
                <w:top w:val="none" w:sz="0" w:space="0" w:color="auto"/>
                <w:left w:val="none" w:sz="0" w:space="0" w:color="auto"/>
                <w:bottom w:val="none" w:sz="0" w:space="0" w:color="auto"/>
                <w:right w:val="none" w:sz="0" w:space="0" w:color="auto"/>
              </w:divBdr>
              <w:divsChild>
                <w:div w:id="1653293820">
                  <w:marLeft w:val="0"/>
                  <w:marRight w:val="0"/>
                  <w:marTop w:val="0"/>
                  <w:marBottom w:val="0"/>
                  <w:divBdr>
                    <w:top w:val="none" w:sz="0" w:space="0" w:color="auto"/>
                    <w:left w:val="none" w:sz="0" w:space="0" w:color="auto"/>
                    <w:bottom w:val="none" w:sz="0" w:space="0" w:color="auto"/>
                    <w:right w:val="none" w:sz="0" w:space="0" w:color="auto"/>
                  </w:divBdr>
                </w:div>
              </w:divsChild>
            </w:div>
            <w:div w:id="1519585420">
              <w:marLeft w:val="0"/>
              <w:marRight w:val="0"/>
              <w:marTop w:val="0"/>
              <w:marBottom w:val="0"/>
              <w:divBdr>
                <w:top w:val="none" w:sz="0" w:space="0" w:color="auto"/>
                <w:left w:val="none" w:sz="0" w:space="0" w:color="auto"/>
                <w:bottom w:val="none" w:sz="0" w:space="0" w:color="auto"/>
                <w:right w:val="none" w:sz="0" w:space="0" w:color="auto"/>
              </w:divBdr>
              <w:divsChild>
                <w:div w:id="909776509">
                  <w:marLeft w:val="0"/>
                  <w:marRight w:val="0"/>
                  <w:marTop w:val="0"/>
                  <w:marBottom w:val="0"/>
                  <w:divBdr>
                    <w:top w:val="none" w:sz="0" w:space="0" w:color="auto"/>
                    <w:left w:val="none" w:sz="0" w:space="0" w:color="auto"/>
                    <w:bottom w:val="none" w:sz="0" w:space="0" w:color="auto"/>
                    <w:right w:val="none" w:sz="0" w:space="0" w:color="auto"/>
                  </w:divBdr>
                </w:div>
              </w:divsChild>
            </w:div>
            <w:div w:id="1822035619">
              <w:marLeft w:val="0"/>
              <w:marRight w:val="0"/>
              <w:marTop w:val="0"/>
              <w:marBottom w:val="0"/>
              <w:divBdr>
                <w:top w:val="none" w:sz="0" w:space="0" w:color="auto"/>
                <w:left w:val="none" w:sz="0" w:space="0" w:color="auto"/>
                <w:bottom w:val="none" w:sz="0" w:space="0" w:color="auto"/>
                <w:right w:val="none" w:sz="0" w:space="0" w:color="auto"/>
              </w:divBdr>
              <w:divsChild>
                <w:div w:id="280259504">
                  <w:marLeft w:val="0"/>
                  <w:marRight w:val="0"/>
                  <w:marTop w:val="0"/>
                  <w:marBottom w:val="0"/>
                  <w:divBdr>
                    <w:top w:val="none" w:sz="0" w:space="0" w:color="auto"/>
                    <w:left w:val="none" w:sz="0" w:space="0" w:color="auto"/>
                    <w:bottom w:val="none" w:sz="0" w:space="0" w:color="auto"/>
                    <w:right w:val="none" w:sz="0" w:space="0" w:color="auto"/>
                  </w:divBdr>
                </w:div>
              </w:divsChild>
            </w:div>
            <w:div w:id="1975140386">
              <w:marLeft w:val="0"/>
              <w:marRight w:val="0"/>
              <w:marTop w:val="0"/>
              <w:marBottom w:val="0"/>
              <w:divBdr>
                <w:top w:val="none" w:sz="0" w:space="0" w:color="auto"/>
                <w:left w:val="none" w:sz="0" w:space="0" w:color="auto"/>
                <w:bottom w:val="none" w:sz="0" w:space="0" w:color="auto"/>
                <w:right w:val="none" w:sz="0" w:space="0" w:color="auto"/>
              </w:divBdr>
              <w:divsChild>
                <w:div w:id="205346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ighmetric.sharepoint.com/teams/NewRocketAIInternal/Shared%20Documents/Forms/AllItems.aspx?id=%2Fteams%2FNewRocketAIInternal%2FShared%20Documents%2FAI%20Agents%2FNR%20Now%20Assist%20Skill%20Kit%2FUpdate%20Set&amp;sortField=Modified&amp;isAscending=true&amp;viewid=1935fa3a%2D3dee%2D49ab%2Da42a%2D0ddc0e233969"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highmetric.sharepoint.com/teams/NewRocketAIInternal/Shared%20Documents/Forms/AllItems.aspx?id=%2Fteams%2FNewRocketAIInternal%2FShared%20Documents%2FAI%20Agents%2FHorizontal%20Use%20Cases%2FElara%2FUpdate%20Set&amp;sortField=Modified&amp;isAscending=true&amp;viewid=1935fa3a%2D3dee%2D49ab%2Da42a%2D0ddc0e233969"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docs.servicenow.com/"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CBDAA1871683E4FAB9E593247801B88" ma:contentTypeVersion="12" ma:contentTypeDescription="Create a new document." ma:contentTypeScope="" ma:versionID="76201f3a46af5e23be4a9c90975e4740">
  <xsd:schema xmlns:xsd="http://www.w3.org/2001/XMLSchema" xmlns:xs="http://www.w3.org/2001/XMLSchema" xmlns:p="http://schemas.microsoft.com/office/2006/metadata/properties" xmlns:ns2="99350f38-f312-4824-b707-57cec857421e" xmlns:ns3="5eb70402-a100-4a09-a071-7f66d49ef2ec" targetNamespace="http://schemas.microsoft.com/office/2006/metadata/properties" ma:root="true" ma:fieldsID="49ac71660746073b6f8d947fae0b5564" ns2:_="" ns3:_="">
    <xsd:import namespace="99350f38-f312-4824-b707-57cec857421e"/>
    <xsd:import namespace="5eb70402-a100-4a09-a071-7f66d49ef2ec"/>
    <xsd:element name="properties">
      <xsd:complexType>
        <xsd:sequence>
          <xsd:element name="documentManagement">
            <xsd:complexType>
              <xsd:all>
                <xsd:element ref="ns2:Details"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350f38-f312-4824-b707-57cec857421e" elementFormDefault="qualified">
    <xsd:import namespace="http://schemas.microsoft.com/office/2006/documentManagement/types"/>
    <xsd:import namespace="http://schemas.microsoft.com/office/infopath/2007/PartnerControls"/>
    <xsd:element name="Details" ma:index="8" nillable="true" ma:displayName="Details" ma:description="test" ma:format="Dropdown" ma:internalName="Details">
      <xsd:simpleType>
        <xsd:restriction base="dms:Note">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b79857f-ae4a-4b24-b3ce-61f7732c863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b70402-a100-4a09-a071-7f66d49ef2e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edd99a8-0f09-4321-ae28-163e71f71c01}" ma:internalName="TaxCatchAll" ma:showField="CatchAllData" ma:web="5eb70402-a100-4a09-a071-7f66d49ef2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tails xmlns="99350f38-f312-4824-b707-57cec857421e" xsi:nil="true"/>
    <TaxCatchAll xmlns="5eb70402-a100-4a09-a071-7f66d49ef2ec" xsi:nil="true"/>
    <lcf76f155ced4ddcb4097134ff3c332f xmlns="99350f38-f312-4824-b707-57cec857421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9A5C09-A288-4C6A-95CB-65A04A5291BD}">
  <ds:schemaRefs>
    <ds:schemaRef ds:uri="http://schemas.openxmlformats.org/officeDocument/2006/bibliography"/>
  </ds:schemaRefs>
</ds:datastoreItem>
</file>

<file path=customXml/itemProps2.xml><?xml version="1.0" encoding="utf-8"?>
<ds:datastoreItem xmlns:ds="http://schemas.openxmlformats.org/officeDocument/2006/customXml" ds:itemID="{CD9F661A-84C6-443D-9C0C-D5FDF4AE2E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350f38-f312-4824-b707-57cec857421e"/>
    <ds:schemaRef ds:uri="5eb70402-a100-4a09-a071-7f66d49ef2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8E3B20-C48B-455C-B187-919212830A40}">
  <ds:schemaRefs>
    <ds:schemaRef ds:uri="http://schemas.microsoft.com/office/2006/metadata/properties"/>
    <ds:schemaRef ds:uri="http://schemas.microsoft.com/office/infopath/2007/PartnerControls"/>
    <ds:schemaRef ds:uri="99350f38-f312-4824-b707-57cec857421e"/>
    <ds:schemaRef ds:uri="5eb70402-a100-4a09-a071-7f66d49ef2ec"/>
  </ds:schemaRefs>
</ds:datastoreItem>
</file>

<file path=customXml/itemProps4.xml><?xml version="1.0" encoding="utf-8"?>
<ds:datastoreItem xmlns:ds="http://schemas.openxmlformats.org/officeDocument/2006/customXml" ds:itemID="{5D0C953C-BCC7-4349-92E2-2C7AC8F4A3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607</Words>
  <Characters>3398</Characters>
  <Application>Microsoft Office Word</Application>
  <DocSecurity>4</DocSecurity>
  <Lines>127</Lines>
  <Paragraphs>64</Paragraphs>
  <ScaleCrop>false</ScaleCrop>
  <Company>NewRocket, LLC.</Company>
  <LinksUpToDate>false</LinksUpToDate>
  <CharactersWithSpaces>3960</CharactersWithSpaces>
  <SharedDoc>false</SharedDoc>
  <HLinks>
    <vt:vector size="18" baseType="variant">
      <vt:variant>
        <vt:i4>6553706</vt:i4>
      </vt:variant>
      <vt:variant>
        <vt:i4>6</vt:i4>
      </vt:variant>
      <vt:variant>
        <vt:i4>0</vt:i4>
      </vt:variant>
      <vt:variant>
        <vt:i4>5</vt:i4>
      </vt:variant>
      <vt:variant>
        <vt:lpwstr>https://highmetric.sharepoint.com/teams/NewRocketAIInternal/Shared Documents/Forms/AllItems.aspx?id=%2Fteams%2FNewRocketAIInternal%2FShared%20Documents%2FAI%20Agents%2FNR%20Now%20Assist%20Skill%20Kit%2FUpdate%20Set&amp;sortField=Modified&amp;isAscending=true&amp;viewid=1935fa3a%2D3dee%2D49ab%2Da42a%2D0ddc0e233969</vt:lpwstr>
      </vt:variant>
      <vt:variant>
        <vt:lpwstr/>
      </vt:variant>
      <vt:variant>
        <vt:i4>2555966</vt:i4>
      </vt:variant>
      <vt:variant>
        <vt:i4>3</vt:i4>
      </vt:variant>
      <vt:variant>
        <vt:i4>0</vt:i4>
      </vt:variant>
      <vt:variant>
        <vt:i4>5</vt:i4>
      </vt:variant>
      <vt:variant>
        <vt:lpwstr>https://highmetric.sharepoint.com/teams/NewRocketAIInternal/Shared Documents/Forms/AllItems.aspx?id=%2Fteams%2FNewRocketAIInternal%2FShared%20Documents%2FAI%20Agents%2FHorizontal%20Use%20Cases%2FElara%2FUpdate%20Set&amp;sortField=Modified&amp;isAscending=true&amp;viewid=1935fa3a%2D3dee%2D49ab%2Da42a%2D0ddc0e233969</vt:lpwstr>
      </vt:variant>
      <vt:variant>
        <vt:lpwstr/>
      </vt:variant>
      <vt:variant>
        <vt:i4>65550</vt:i4>
      </vt:variant>
      <vt:variant>
        <vt:i4>0</vt:i4>
      </vt:variant>
      <vt:variant>
        <vt:i4>0</vt:i4>
      </vt:variant>
      <vt:variant>
        <vt:i4>5</vt:i4>
      </vt:variant>
      <vt:variant>
        <vt:lpwstr>https://docs.servicenow.com/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Hanzala Ahmad</dc:creator>
  <cp:keywords/>
  <dc:description/>
  <cp:lastModifiedBy>Shrihari Naik</cp:lastModifiedBy>
  <cp:revision>160</cp:revision>
  <dcterms:created xsi:type="dcterms:W3CDTF">2025-09-29T20:11:00Z</dcterms:created>
  <dcterms:modified xsi:type="dcterms:W3CDTF">2025-11-12T06:58:00Z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0x0101000CBDAA1871683E4FAB9E593247801B88</vt:lpwstr>
  </property>
  <property fmtid="{D5CDD505-2E9C-101B-9397-08002B2CF9AE}" pid="3" name="MediaServiceImageTags">
    <vt:lpwstr/>
  </property>
  <property fmtid="{D5CDD505-2E9C-101B-9397-08002B2CF9AE}" pid="4" name="GrammarlyDocumentId">
    <vt:lpwstr>9f49dc58-fe20-43e9-ad0c-d537b24a1f65</vt:lpwstr>
  </property>
</Properties>
</file>