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5A52" w14:textId="4B316CBD" w:rsidR="00C65277" w:rsidRDefault="00BA07BC">
      <w:pPr>
        <w:rPr>
          <w:lang w:val="en-US"/>
        </w:rPr>
      </w:pPr>
      <w:r>
        <w:rPr>
          <w:lang w:val="en-US"/>
        </w:rPr>
        <w:t xml:space="preserve">Setup : </w:t>
      </w:r>
      <w:r>
        <w:rPr>
          <w:lang w:val="en-US"/>
        </w:rPr>
        <w:br/>
      </w:r>
    </w:p>
    <w:p w14:paraId="42257D7B" w14:textId="3C262FA3" w:rsidR="00BA07BC" w:rsidRDefault="00BA07BC">
      <w:pPr>
        <w:rPr>
          <w:lang w:val="en-US"/>
        </w:rPr>
      </w:pPr>
      <w:r w:rsidRPr="00BA07BC">
        <w:rPr>
          <w:lang w:val="en-US"/>
        </w:rPr>
        <w:drawing>
          <wp:inline distT="0" distB="0" distL="0" distR="0" wp14:anchorId="3A735EB0" wp14:editId="038C65B3">
            <wp:extent cx="5731510" cy="4736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4F1E" w14:textId="700DD8EF" w:rsidR="00BA07BC" w:rsidRDefault="00BA07BC">
      <w:pPr>
        <w:rPr>
          <w:lang w:val="en-US"/>
        </w:rPr>
      </w:pPr>
      <w:r>
        <w:rPr>
          <w:lang w:val="en-US"/>
        </w:rPr>
        <w:t xml:space="preserve">Non_Clustered_index : </w:t>
      </w:r>
    </w:p>
    <w:p w14:paraId="2D6FDD84" w14:textId="7A4606A2" w:rsidR="00BA07BC" w:rsidRDefault="00BA07BC">
      <w:pPr>
        <w:rPr>
          <w:lang w:val="en-US"/>
        </w:rPr>
      </w:pPr>
      <w:r w:rsidRPr="00BA07BC">
        <w:rPr>
          <w:lang w:val="en-US"/>
        </w:rPr>
        <w:drawing>
          <wp:inline distT="0" distB="0" distL="0" distR="0" wp14:anchorId="6B3E5DCB" wp14:editId="294E693B">
            <wp:extent cx="5731510" cy="3241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7A4C" w14:textId="78C7861E" w:rsidR="00BA07BC" w:rsidRDefault="00BA07BC">
      <w:pPr>
        <w:rPr>
          <w:lang w:val="en-US"/>
        </w:rPr>
      </w:pPr>
      <w:r>
        <w:rPr>
          <w:lang w:val="en-US"/>
        </w:rPr>
        <w:lastRenderedPageBreak/>
        <w:t xml:space="preserve">Clustered_index : </w:t>
      </w:r>
    </w:p>
    <w:p w14:paraId="1971350C" w14:textId="0456F730" w:rsidR="00BA07BC" w:rsidRDefault="00BA07BC">
      <w:pPr>
        <w:rPr>
          <w:lang w:val="en-US"/>
        </w:rPr>
      </w:pPr>
      <w:r w:rsidRPr="00BA07BC">
        <w:rPr>
          <w:lang w:val="en-US"/>
        </w:rPr>
        <w:drawing>
          <wp:inline distT="0" distB="0" distL="0" distR="0" wp14:anchorId="0AABE71E" wp14:editId="03AFA4EE">
            <wp:extent cx="5731510" cy="4248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CCF" w14:textId="689C7BA4" w:rsidR="00BA07BC" w:rsidRDefault="00BA07BC">
      <w:pPr>
        <w:rPr>
          <w:lang w:val="en-US"/>
        </w:rPr>
      </w:pPr>
    </w:p>
    <w:p w14:paraId="5640337E" w14:textId="5EE9DECF" w:rsidR="00BA07BC" w:rsidRDefault="00BA07BC">
      <w:pPr>
        <w:rPr>
          <w:lang w:val="en-US"/>
        </w:rPr>
      </w:pPr>
      <w:r>
        <w:rPr>
          <w:lang w:val="en-US"/>
        </w:rPr>
        <w:t>Composite_index :</w:t>
      </w:r>
    </w:p>
    <w:p w14:paraId="4D15972C" w14:textId="36695542" w:rsidR="00BA07BC" w:rsidRPr="00BA07BC" w:rsidRDefault="00BA07BC">
      <w:pPr>
        <w:rPr>
          <w:lang w:val="en-US"/>
        </w:rPr>
      </w:pPr>
      <w:r w:rsidRPr="00BA07BC">
        <w:rPr>
          <w:lang w:val="en-US"/>
        </w:rPr>
        <w:drawing>
          <wp:inline distT="0" distB="0" distL="0" distR="0" wp14:anchorId="01F897B4" wp14:editId="2C969A92">
            <wp:extent cx="5731510" cy="34905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7BC" w:rsidRPr="00BA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8B"/>
    <w:rsid w:val="0033248B"/>
    <w:rsid w:val="00BA07BC"/>
    <w:rsid w:val="00C6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09AA"/>
  <w15:chartTrackingRefBased/>
  <w15:docId w15:val="{D8C0DB98-AD62-4282-A8F3-7D9F2603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2026-06-20T21:38:00Z</dcterms:created>
  <dcterms:modified xsi:type="dcterms:W3CDTF">2026-06-20T21:47:00Z</dcterms:modified>
</cp:coreProperties>
</file>