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50EE7" w14:textId="32C4B795" w:rsidR="00941548" w:rsidRDefault="00FD529A" w:rsidP="00FD529A">
      <w:pPr>
        <w:jc w:val="center"/>
        <w:rPr>
          <w:b/>
          <w:bCs/>
          <w:sz w:val="28"/>
          <w:szCs w:val="28"/>
        </w:rPr>
      </w:pPr>
      <w:r w:rsidRPr="00FD529A">
        <w:rPr>
          <w:b/>
          <w:bCs/>
          <w:sz w:val="28"/>
          <w:szCs w:val="28"/>
        </w:rPr>
        <w:t>Implementing the Singleton Pattern</w:t>
      </w:r>
    </w:p>
    <w:p w14:paraId="72087633" w14:textId="77777777" w:rsidR="00FD529A" w:rsidRPr="00FD529A" w:rsidRDefault="00FD529A" w:rsidP="00FD529A">
      <w:r w:rsidRPr="00FD529A">
        <w:t>Singleton Pattern is a Creational Design Pattern that restricts the instantiation of a class to a single object.</w:t>
      </w:r>
    </w:p>
    <w:p w14:paraId="49AB6C07" w14:textId="77777777" w:rsidR="00FD529A" w:rsidRPr="00FD529A" w:rsidRDefault="00FD529A" w:rsidP="00FD529A"/>
    <w:p w14:paraId="3FC39BB5" w14:textId="4EEB2EB4" w:rsidR="00FD529A" w:rsidRDefault="00FD529A" w:rsidP="00FD529A">
      <w:r w:rsidRPr="00FD529A">
        <w:t>The pattern provides a global access point to that single instance.</w:t>
      </w:r>
    </w:p>
    <w:p w14:paraId="102526C4" w14:textId="1A6A9C99" w:rsidR="00FD529A" w:rsidRDefault="00FD529A" w:rsidP="00FD52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  <w:sectPr w:rsidR="00FD529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1A7411B" w14:textId="2747FF98" w:rsidR="00FD529A" w:rsidRPr="00FD529A" w:rsidRDefault="00FD529A" w:rsidP="00FD52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529A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Implementation Steps</w:t>
      </w:r>
    </w:p>
    <w:p w14:paraId="387995FB" w14:textId="77777777" w:rsidR="00FD529A" w:rsidRPr="00FD529A" w:rsidRDefault="00FD529A" w:rsidP="00FD52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529A">
        <w:rPr>
          <w:rFonts w:ascii="Times New Roman" w:eastAsia="Times New Roman" w:hAnsi="Times New Roman" w:cs="Times New Roman"/>
          <w:b/>
          <w:bCs/>
          <w:lang w:eastAsia="en-IN"/>
        </w:rPr>
        <w:t>Step 1</w:t>
      </w:r>
    </w:p>
    <w:p w14:paraId="2B7B8AB0" w14:textId="77777777" w:rsidR="00FD529A" w:rsidRPr="00FD529A" w:rsidRDefault="00FD529A" w:rsidP="00FD5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Create a Logger class.</w:t>
      </w:r>
    </w:p>
    <w:p w14:paraId="3D8446DF" w14:textId="77777777" w:rsidR="00FD529A" w:rsidRPr="00FD529A" w:rsidRDefault="00FD529A" w:rsidP="00FD52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529A">
        <w:rPr>
          <w:rFonts w:ascii="Times New Roman" w:eastAsia="Times New Roman" w:hAnsi="Times New Roman" w:cs="Times New Roman"/>
          <w:b/>
          <w:bCs/>
          <w:lang w:eastAsia="en-IN"/>
        </w:rPr>
        <w:t>Step 2</w:t>
      </w:r>
    </w:p>
    <w:p w14:paraId="169FB70D" w14:textId="77777777" w:rsidR="00FD529A" w:rsidRPr="00FD529A" w:rsidRDefault="00FD529A" w:rsidP="00FD5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Declare a private static instance variable.</w:t>
      </w:r>
    </w:p>
    <w:p w14:paraId="083E1FA1" w14:textId="77777777" w:rsidR="00FD529A" w:rsidRPr="00FD529A" w:rsidRDefault="00FD529A" w:rsidP="00FD52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529A">
        <w:rPr>
          <w:rFonts w:ascii="Times New Roman" w:eastAsia="Times New Roman" w:hAnsi="Times New Roman" w:cs="Times New Roman"/>
          <w:b/>
          <w:bCs/>
          <w:lang w:eastAsia="en-IN"/>
        </w:rPr>
        <w:t>Step 3</w:t>
      </w:r>
    </w:p>
    <w:p w14:paraId="525015EA" w14:textId="77777777" w:rsidR="00FD529A" w:rsidRPr="00FD529A" w:rsidRDefault="00FD529A" w:rsidP="00FD5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Make the constructor private.</w:t>
      </w:r>
    </w:p>
    <w:p w14:paraId="65659536" w14:textId="77777777" w:rsidR="00FD529A" w:rsidRPr="00FD529A" w:rsidRDefault="00FD529A" w:rsidP="00FD52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529A">
        <w:rPr>
          <w:rFonts w:ascii="Times New Roman" w:eastAsia="Times New Roman" w:hAnsi="Times New Roman" w:cs="Times New Roman"/>
          <w:b/>
          <w:bCs/>
          <w:lang w:eastAsia="en-IN"/>
        </w:rPr>
        <w:t>Step 4</w:t>
      </w:r>
    </w:p>
    <w:p w14:paraId="051A2558" w14:textId="77777777" w:rsidR="00FD529A" w:rsidRPr="00FD529A" w:rsidRDefault="00FD529A" w:rsidP="00FD5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 xml:space="preserve">Create a public static </w:t>
      </w:r>
      <w:proofErr w:type="spellStart"/>
      <w:proofErr w:type="gramStart"/>
      <w:r w:rsidRPr="00FD529A">
        <w:rPr>
          <w:rFonts w:ascii="Times New Roman" w:eastAsia="Times New Roman" w:hAnsi="Times New Roman" w:cs="Times New Roman"/>
          <w:lang w:eastAsia="en-IN"/>
        </w:rPr>
        <w:t>getInstance</w:t>
      </w:r>
      <w:proofErr w:type="spellEnd"/>
      <w:r w:rsidRPr="00FD529A">
        <w:rPr>
          <w:rFonts w:ascii="Times New Roman" w:eastAsia="Times New Roman" w:hAnsi="Times New Roman" w:cs="Times New Roman"/>
          <w:lang w:eastAsia="en-IN"/>
        </w:rPr>
        <w:t>(</w:t>
      </w:r>
      <w:proofErr w:type="gramEnd"/>
      <w:r w:rsidRPr="00FD529A">
        <w:rPr>
          <w:rFonts w:ascii="Times New Roman" w:eastAsia="Times New Roman" w:hAnsi="Times New Roman" w:cs="Times New Roman"/>
          <w:lang w:eastAsia="en-IN"/>
        </w:rPr>
        <w:t>) method.</w:t>
      </w:r>
    </w:p>
    <w:p w14:paraId="57174396" w14:textId="77777777" w:rsidR="00FD529A" w:rsidRPr="00FD529A" w:rsidRDefault="00FD529A" w:rsidP="00FD52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529A">
        <w:rPr>
          <w:rFonts w:ascii="Times New Roman" w:eastAsia="Times New Roman" w:hAnsi="Times New Roman" w:cs="Times New Roman"/>
          <w:b/>
          <w:bCs/>
          <w:lang w:eastAsia="en-IN"/>
        </w:rPr>
        <w:t>Step 5</w:t>
      </w:r>
    </w:p>
    <w:p w14:paraId="3288A82F" w14:textId="77777777" w:rsidR="00FD529A" w:rsidRPr="00FD529A" w:rsidRDefault="00FD529A" w:rsidP="00FD5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Return the existing instance if already created.</w:t>
      </w:r>
    </w:p>
    <w:p w14:paraId="3FA8F2FC" w14:textId="77777777" w:rsidR="00FD529A" w:rsidRPr="00FD529A" w:rsidRDefault="00FD529A" w:rsidP="00FD52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529A">
        <w:rPr>
          <w:rFonts w:ascii="Times New Roman" w:eastAsia="Times New Roman" w:hAnsi="Times New Roman" w:cs="Times New Roman"/>
          <w:b/>
          <w:bCs/>
          <w:lang w:eastAsia="en-IN"/>
        </w:rPr>
        <w:t>Step 6</w:t>
      </w:r>
    </w:p>
    <w:p w14:paraId="4F7E7434" w14:textId="77777777" w:rsidR="00FD529A" w:rsidRPr="00FD529A" w:rsidRDefault="00FD529A" w:rsidP="00FD5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Create the object only when required.</w:t>
      </w:r>
    </w:p>
    <w:p w14:paraId="413CD3BF" w14:textId="77777777" w:rsidR="00FD529A" w:rsidRPr="00FD529A" w:rsidRDefault="00FD529A" w:rsidP="00FD52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FD529A">
        <w:rPr>
          <w:rFonts w:ascii="Times New Roman" w:eastAsia="Times New Roman" w:hAnsi="Times New Roman" w:cs="Times New Roman"/>
          <w:b/>
          <w:bCs/>
          <w:lang w:eastAsia="en-IN"/>
        </w:rPr>
        <w:t>Step 7</w:t>
      </w:r>
    </w:p>
    <w:p w14:paraId="55940C98" w14:textId="77777777" w:rsidR="00FD529A" w:rsidRPr="00FD529A" w:rsidRDefault="00FD529A" w:rsidP="00FD5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Use the same object throughout the application.</w:t>
      </w:r>
    </w:p>
    <w:p w14:paraId="2BB404A1" w14:textId="77777777" w:rsidR="00FD529A" w:rsidRPr="00FD529A" w:rsidRDefault="00FD529A" w:rsidP="00FD529A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pict w14:anchorId="64CEEEAD">
          <v:rect id="_x0000_i1025" style="width:0;height:1.5pt" o:hralign="center" o:hrstd="t" o:hr="t" fillcolor="#a0a0a0" stroked="f"/>
        </w:pict>
      </w:r>
    </w:p>
    <w:p w14:paraId="34224D0F" w14:textId="06E1C8C4" w:rsidR="00FD529A" w:rsidRPr="00FD529A" w:rsidRDefault="00FD529A" w:rsidP="00FD52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D529A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Algorithm</w:t>
      </w:r>
    </w:p>
    <w:p w14:paraId="22F3179C" w14:textId="77777777" w:rsidR="00FD529A" w:rsidRPr="00FD529A" w:rsidRDefault="00FD529A" w:rsidP="00FD52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Start the program.</w:t>
      </w:r>
    </w:p>
    <w:p w14:paraId="62DD895F" w14:textId="77777777" w:rsidR="00FD529A" w:rsidRPr="00FD529A" w:rsidRDefault="00FD529A" w:rsidP="00FD52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 xml:space="preserve">Call </w:t>
      </w:r>
      <w:proofErr w:type="spellStart"/>
      <w:r w:rsidRPr="00FD529A">
        <w:rPr>
          <w:rFonts w:ascii="Times New Roman" w:eastAsia="Times New Roman" w:hAnsi="Times New Roman" w:cs="Times New Roman"/>
          <w:lang w:eastAsia="en-IN"/>
        </w:rPr>
        <w:t>Logger.getInstance</w:t>
      </w:r>
      <w:proofErr w:type="spellEnd"/>
      <w:r w:rsidRPr="00FD529A">
        <w:rPr>
          <w:rFonts w:ascii="Times New Roman" w:eastAsia="Times New Roman" w:hAnsi="Times New Roman" w:cs="Times New Roman"/>
          <w:lang w:eastAsia="en-IN"/>
        </w:rPr>
        <w:t>().</w:t>
      </w:r>
    </w:p>
    <w:p w14:paraId="67EBE936" w14:textId="77777777" w:rsidR="00FD529A" w:rsidRPr="00FD529A" w:rsidRDefault="00FD529A" w:rsidP="00FD52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Check whether the Logger object already exists.</w:t>
      </w:r>
    </w:p>
    <w:p w14:paraId="605EA571" w14:textId="77777777" w:rsidR="00FD529A" w:rsidRPr="00FD529A" w:rsidRDefault="00FD529A" w:rsidP="00FD52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If it does not exist, create a new Logger object.</w:t>
      </w:r>
    </w:p>
    <w:p w14:paraId="29FDBE50" w14:textId="77777777" w:rsidR="00FD529A" w:rsidRPr="00FD529A" w:rsidRDefault="00FD529A" w:rsidP="00FD52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Return the Logger object.</w:t>
      </w:r>
    </w:p>
    <w:p w14:paraId="067AC9E0" w14:textId="77777777" w:rsidR="00FD529A" w:rsidRPr="00FD529A" w:rsidRDefault="00FD529A" w:rsidP="00FD52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If it already exists, return the same object.</w:t>
      </w:r>
    </w:p>
    <w:p w14:paraId="2F9F3C71" w14:textId="77777777" w:rsidR="00FD529A" w:rsidRPr="00FD529A" w:rsidRDefault="00FD529A" w:rsidP="00FD52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Repeat for all future requests.</w:t>
      </w:r>
    </w:p>
    <w:p w14:paraId="0ADE7905" w14:textId="77777777" w:rsidR="00FD529A" w:rsidRPr="00FD529A" w:rsidRDefault="00FD529A" w:rsidP="00FD52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FD529A">
        <w:rPr>
          <w:rFonts w:ascii="Times New Roman" w:eastAsia="Times New Roman" w:hAnsi="Times New Roman" w:cs="Times New Roman"/>
          <w:lang w:eastAsia="en-IN"/>
        </w:rPr>
        <w:t>End the program.</w:t>
      </w:r>
    </w:p>
    <w:p w14:paraId="607501B9" w14:textId="77777777" w:rsidR="00FD529A" w:rsidRDefault="00FD529A" w:rsidP="00FD529A"/>
    <w:p w14:paraId="5C07C4B8" w14:textId="77777777" w:rsidR="00FD529A" w:rsidRDefault="00FD529A" w:rsidP="00FD529A"/>
    <w:p w14:paraId="3420DA6F" w14:textId="77777777" w:rsidR="00FD529A" w:rsidRDefault="00FD529A" w:rsidP="00FD529A"/>
    <w:p w14:paraId="2A10D161" w14:textId="77777777" w:rsidR="00FD529A" w:rsidRDefault="00FD529A" w:rsidP="00FD529A"/>
    <w:p w14:paraId="2AFB5467" w14:textId="79710058" w:rsidR="00FD529A" w:rsidRDefault="00FD529A" w:rsidP="00FD529A">
      <w:pPr>
        <w:sectPr w:rsidR="00FD529A" w:rsidSect="00FD529A">
          <w:type w:val="continuous"/>
          <w:pgSz w:w="11906" w:h="16838"/>
          <w:pgMar w:top="1440" w:right="1440" w:bottom="1440" w:left="1440" w:header="708" w:footer="708" w:gutter="0"/>
          <w:cols w:num="2" w:sep="1" w:space="706"/>
          <w:docGrid w:linePitch="360"/>
        </w:sectPr>
      </w:pPr>
    </w:p>
    <w:p w14:paraId="2F6B8064" w14:textId="4832A99A" w:rsidR="00FD529A" w:rsidRDefault="00FD529A" w:rsidP="00FD529A">
      <w:proofErr w:type="gramStart"/>
      <w:r>
        <w:t>Output :</w:t>
      </w:r>
      <w:proofErr w:type="gramEnd"/>
    </w:p>
    <w:p w14:paraId="5AA160CB" w14:textId="514297F3" w:rsidR="00FD529A" w:rsidRPr="00FD529A" w:rsidRDefault="00FD529A" w:rsidP="00FD529A">
      <w:r w:rsidRPr="00FD529A">
        <w:drawing>
          <wp:inline distT="0" distB="0" distL="0" distR="0" wp14:anchorId="02CC2929" wp14:editId="17D6607B">
            <wp:extent cx="5731510" cy="800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29A" w:rsidRPr="00FD529A" w:rsidSect="00FD529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840E9"/>
    <w:multiLevelType w:val="multilevel"/>
    <w:tmpl w:val="C8C2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14"/>
    <w:rsid w:val="00780414"/>
    <w:rsid w:val="00941548"/>
    <w:rsid w:val="00FD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3D5C"/>
  <w15:chartTrackingRefBased/>
  <w15:docId w15:val="{6A4A7955-5642-4661-AC3E-133C561D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52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52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2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52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isselectedend">
    <w:name w:val="isselectedend"/>
    <w:basedOn w:val="Normal"/>
    <w:rsid w:val="00FD5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2026-06-22T20:19:00Z</dcterms:created>
  <dcterms:modified xsi:type="dcterms:W3CDTF">2026-06-22T20:23:00Z</dcterms:modified>
</cp:coreProperties>
</file>