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4BF47" w14:textId="77777777" w:rsidR="0061347C" w:rsidRPr="00A13F29" w:rsidRDefault="0061347C" w:rsidP="00A13F29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3F29">
        <w:rPr>
          <w:rFonts w:ascii="Times New Roman" w:eastAsia="Calibri" w:hAnsi="Times New Roman" w:cs="Times New Roman"/>
          <w:b/>
          <w:sz w:val="28"/>
          <w:szCs w:val="28"/>
        </w:rPr>
        <w:t xml:space="preserve">Аннотация к рабочей программе </w:t>
      </w:r>
      <w:r w:rsidR="00624034" w:rsidRPr="00A13F2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начального общего образования</w:t>
      </w:r>
      <w:r w:rsidR="00624034" w:rsidRPr="00A13F2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25BAE2F5" w14:textId="27D4E933" w:rsidR="00E3572F" w:rsidRPr="00A13F29" w:rsidRDefault="00624034" w:rsidP="00A13F29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13F29">
        <w:rPr>
          <w:rFonts w:ascii="Times New Roman" w:eastAsia="Calibri" w:hAnsi="Times New Roman" w:cs="Times New Roman"/>
          <w:b/>
          <w:sz w:val="28"/>
          <w:szCs w:val="28"/>
        </w:rPr>
        <w:t>учебного предмета</w:t>
      </w:r>
      <w:r w:rsidR="0061347C" w:rsidRPr="00A13F29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proofErr w:type="spellStart"/>
      <w:r w:rsidR="002478B0">
        <w:rPr>
          <w:rFonts w:ascii="Times New Roman" w:eastAsia="Calibri" w:hAnsi="Times New Roman" w:cs="Times New Roman"/>
          <w:b/>
          <w:sz w:val="28"/>
          <w:szCs w:val="28"/>
        </w:rPr>
        <w:t>Кубановедение</w:t>
      </w:r>
      <w:proofErr w:type="spellEnd"/>
      <w:r w:rsidR="0061347C" w:rsidRPr="00A13F29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="0061347C" w:rsidRPr="0088466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0DA19485" w14:textId="77777777" w:rsidR="0048245F" w:rsidRPr="00A13F29" w:rsidRDefault="0048245F" w:rsidP="00366370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751F55" w14:paraId="1CD2FD15" w14:textId="77777777" w:rsidTr="0048245F">
        <w:trPr>
          <w:trHeight w:val="1422"/>
        </w:trPr>
        <w:tc>
          <w:tcPr>
            <w:tcW w:w="2269" w:type="dxa"/>
            <w:shd w:val="clear" w:color="auto" w:fill="auto"/>
          </w:tcPr>
          <w:p w14:paraId="0ACB58AF" w14:textId="77777777" w:rsidR="0061347C" w:rsidRPr="009B54D6" w:rsidRDefault="0061347C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14:paraId="0100F566" w14:textId="326B1EDD" w:rsidR="0061347C" w:rsidRPr="009B54D6" w:rsidRDefault="0061347C" w:rsidP="009B54D6">
            <w:pPr>
              <w:spacing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13F29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Изучается </w:t>
            </w:r>
            <w:r w:rsidR="0048245F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="00B82A45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</w:t>
            </w:r>
            <w:r w:rsidR="0048245F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</w:t>
            </w:r>
            <w:r w:rsidR="00445AE7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классе</w:t>
            </w:r>
            <w:r w:rsidR="00B82A45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 час в неделю</w:t>
            </w:r>
          </w:p>
        </w:tc>
      </w:tr>
      <w:tr w:rsidR="0061347C" w:rsidRPr="00751F55" w14:paraId="373BF417" w14:textId="77777777" w:rsidTr="00FF2798">
        <w:tc>
          <w:tcPr>
            <w:tcW w:w="2269" w:type="dxa"/>
            <w:shd w:val="clear" w:color="auto" w:fill="auto"/>
          </w:tcPr>
          <w:p w14:paraId="6543DCDA" w14:textId="77777777" w:rsidR="0061347C" w:rsidRPr="009B54D6" w:rsidRDefault="0061347C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Базовый</w:t>
            </w: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профильный</w:t>
            </w: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14:paraId="1856064A" w14:textId="74C224BA" w:rsidR="0061347C" w:rsidRPr="009B54D6" w:rsidRDefault="0048245F" w:rsidP="00165AFF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65AFF">
              <w:rPr>
                <w:rFonts w:ascii="Times New Roman" w:eastAsia="Calibri" w:hAnsi="Times New Roman" w:cs="Times New Roman"/>
                <w:sz w:val="24"/>
                <w:szCs w:val="24"/>
              </w:rPr>
              <w:t>Курс по выбору; б</w:t>
            </w:r>
            <w:r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>азовый уровень.</w:t>
            </w:r>
          </w:p>
        </w:tc>
      </w:tr>
      <w:tr w:rsidR="0061347C" w:rsidRPr="00751F55" w14:paraId="3AA6406D" w14:textId="77777777" w:rsidTr="00FF2798">
        <w:tc>
          <w:tcPr>
            <w:tcW w:w="2269" w:type="dxa"/>
            <w:shd w:val="clear" w:color="auto" w:fill="auto"/>
          </w:tcPr>
          <w:p w14:paraId="120FDA78" w14:textId="77777777" w:rsidR="0061347C" w:rsidRPr="009B54D6" w:rsidRDefault="0061347C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Документы в основе составления рабочей программы </w:t>
            </w:r>
          </w:p>
        </w:tc>
        <w:tc>
          <w:tcPr>
            <w:tcW w:w="8080" w:type="dxa"/>
            <w:shd w:val="clear" w:color="auto" w:fill="auto"/>
          </w:tcPr>
          <w:p w14:paraId="0C3719D8" w14:textId="77777777" w:rsidR="00D31EC6" w:rsidRPr="009B54D6" w:rsidRDefault="00D31EC6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1. Федеральный закон «Об образовании в Российской Федерации» от 29.12.2012г. № 273-ФЗ;</w:t>
            </w:r>
          </w:p>
          <w:p w14:paraId="38E721C6" w14:textId="4897BAF3" w:rsidR="00D31EC6" w:rsidRPr="009B54D6" w:rsidRDefault="00D31EC6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 xml:space="preserve">2. ПРИКАЗ от 6 октября 2009 г. № 373 </w:t>
            </w:r>
            <w:r w:rsidR="00751F55"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«</w:t>
            </w:r>
            <w:r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Об утверждении и введении в действие федерального государственного образовательного стандарта начального общего образования</w:t>
            </w:r>
            <w:r w:rsidR="00751F55"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».</w:t>
            </w:r>
          </w:p>
          <w:p w14:paraId="16078C83" w14:textId="67DF793E" w:rsidR="00D31EC6" w:rsidRPr="009B54D6" w:rsidRDefault="00D31EC6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</w:pPr>
            <w:r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 xml:space="preserve">3. Примерная основная образовательная программа начального общего образования </w:t>
            </w:r>
            <w:r w:rsidR="00D102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 xml:space="preserve">по </w:t>
            </w:r>
            <w:proofErr w:type="spellStart"/>
            <w:r w:rsidR="00D102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к</w:t>
            </w:r>
            <w:r w:rsidR="00B82A45"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убановедению</w:t>
            </w:r>
            <w:proofErr w:type="spellEnd"/>
            <w:r w:rsidR="00B82A45" w:rsidRPr="009B54D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ar-SA"/>
              </w:rPr>
              <w:t>.</w:t>
            </w:r>
          </w:p>
        </w:tc>
      </w:tr>
      <w:tr w:rsidR="0061347C" w:rsidRPr="00751F55" w14:paraId="59B17190" w14:textId="77777777" w:rsidTr="00FF2798">
        <w:tc>
          <w:tcPr>
            <w:tcW w:w="2269" w:type="dxa"/>
            <w:shd w:val="clear" w:color="auto" w:fill="auto"/>
          </w:tcPr>
          <w:p w14:paraId="17027057" w14:textId="77777777" w:rsidR="0061347C" w:rsidRPr="009B54D6" w:rsidRDefault="0061347C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14:paraId="712CAB38" w14:textId="41846D6D" w:rsidR="003A7935" w:rsidRPr="009B54D6" w:rsidRDefault="009B54D6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</w:p>
        </w:tc>
      </w:tr>
      <w:tr w:rsidR="00052104" w:rsidRPr="00751F55" w14:paraId="18896690" w14:textId="77777777" w:rsidTr="00FF2798">
        <w:tc>
          <w:tcPr>
            <w:tcW w:w="2269" w:type="dxa"/>
            <w:shd w:val="clear" w:color="auto" w:fill="auto"/>
          </w:tcPr>
          <w:p w14:paraId="075E82A6" w14:textId="0AF6635E" w:rsidR="00052104" w:rsidRPr="009B54D6" w:rsidRDefault="00052104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Пособия</w:t>
            </w:r>
            <w:r w:rsidR="00751F55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учителя</w:t>
            </w:r>
          </w:p>
        </w:tc>
        <w:tc>
          <w:tcPr>
            <w:tcW w:w="8080" w:type="dxa"/>
            <w:shd w:val="clear" w:color="auto" w:fill="auto"/>
          </w:tcPr>
          <w:p w14:paraId="4FC6CBE8" w14:textId="7692CE46" w:rsidR="00157B83" w:rsidRPr="009B54D6" w:rsidRDefault="00B82A45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При реализации программы возможно (но не обязательно) использование пособий. Учебник-тетрадь по </w:t>
            </w:r>
            <w:proofErr w:type="spellStart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кубановедению</w:t>
            </w:r>
            <w:proofErr w:type="spellEnd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: учебное пособие для 1-4 класса. Авторы: Ерёменко Е.Н., </w:t>
            </w:r>
            <w:proofErr w:type="spellStart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Зыгина</w:t>
            </w:r>
            <w:proofErr w:type="spellEnd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 Н.М., Шевченко Г.В. Краснодар: Перспективы образования, 2019</w:t>
            </w:r>
          </w:p>
        </w:tc>
      </w:tr>
      <w:tr w:rsidR="00287264" w:rsidRPr="00751F55" w14:paraId="64CCE7A6" w14:textId="77777777" w:rsidTr="00FF2798">
        <w:tc>
          <w:tcPr>
            <w:tcW w:w="2269" w:type="dxa"/>
            <w:shd w:val="clear" w:color="auto" w:fill="auto"/>
          </w:tcPr>
          <w:p w14:paraId="4B7ACE80" w14:textId="77777777" w:rsidR="00287264" w:rsidRPr="009B54D6" w:rsidRDefault="00287264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14:paraId="276EE827" w14:textId="45DF195C" w:rsidR="00287264" w:rsidRPr="009B54D6" w:rsidRDefault="00A96332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1618B6"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ормирование у младшего подростка </w:t>
            </w:r>
            <w:r w:rsidR="00B82A45" w:rsidRPr="009B54D6">
              <w:rPr>
                <w:rFonts w:ascii="Times New Roman" w:hAnsi="Times New Roman" w:cs="Times New Roman"/>
                <w:sz w:val="24"/>
                <w:szCs w:val="24"/>
              </w:rPr>
              <w:t>целостной научной картины мира и понимания роли своей малой Родины, в воспитании гуманной, социально активной личности, относящейся ответственно и бережно к богатству природы Кубани, ее истории, культуре, уважительно - к жителям края.</w:t>
            </w:r>
          </w:p>
        </w:tc>
      </w:tr>
      <w:tr w:rsidR="00287264" w:rsidRPr="00751F55" w14:paraId="387EEA56" w14:textId="77777777" w:rsidTr="00DD5D56">
        <w:trPr>
          <w:trHeight w:val="70"/>
        </w:trPr>
        <w:tc>
          <w:tcPr>
            <w:tcW w:w="2269" w:type="dxa"/>
            <w:shd w:val="clear" w:color="auto" w:fill="auto"/>
          </w:tcPr>
          <w:p w14:paraId="23DFB016" w14:textId="57B878E7" w:rsidR="00287264" w:rsidRPr="009B54D6" w:rsidRDefault="00287264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14:paraId="173F10B3" w14:textId="5803DCCB" w:rsidR="00B82A45" w:rsidRPr="009B54D6" w:rsidRDefault="009B54D6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1. Н</w:t>
            </w:r>
            <w:r w:rsidR="00B82A45" w:rsidRPr="009B54D6">
              <w:rPr>
                <w:rFonts w:ascii="Times New Roman" w:hAnsi="Times New Roman" w:cs="Times New Roman"/>
                <w:sz w:val="24"/>
                <w:szCs w:val="24"/>
              </w:rPr>
              <w:t>а основе предметных знаний и умений подвести учеников к пониманию</w:t>
            </w:r>
          </w:p>
          <w:p w14:paraId="3D8DEFFB" w14:textId="6F6138C6" w:rsidR="00B82A45" w:rsidRPr="009B54D6" w:rsidRDefault="00B82A45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объективно существующих краеведческих природных связей и зависимости между природой, обществом и человеком, к осознанию разнообразия окружающего мира, взаимозависимости;</w:t>
            </w:r>
          </w:p>
          <w:p w14:paraId="66B1B3B7" w14:textId="4E51DA58" w:rsidR="00B82A45" w:rsidRPr="009B54D6" w:rsidRDefault="00B82A45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2. развивать экологическое мышление, формировать экологическую грамотность на основе регионального компонента;</w:t>
            </w:r>
          </w:p>
          <w:p w14:paraId="76B89F45" w14:textId="5FF056F1" w:rsidR="00B82A45" w:rsidRPr="009B54D6" w:rsidRDefault="00B82A45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3. воспитывать эмоционально-волевые, нравственные качества личности ребенка, патриотизм, развивать творческие способности, формировать эстетические чувства, способствовать социализации младшего школьника в ходе принятия им гуманистических норм существования в среде обитания;</w:t>
            </w:r>
          </w:p>
          <w:p w14:paraId="23C303F1" w14:textId="77777777" w:rsidR="00B82A45" w:rsidRPr="009B54D6" w:rsidRDefault="00B82A45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4. на ознакомительном уровне представить все науки, помогающие познать</w:t>
            </w:r>
          </w:p>
          <w:p w14:paraId="0B6EE61F" w14:textId="0B7B015B" w:rsidR="008944FE" w:rsidRPr="009B54D6" w:rsidRDefault="00B82A45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удивительный мир Кубани.</w:t>
            </w:r>
          </w:p>
        </w:tc>
      </w:tr>
      <w:tr w:rsidR="008944FE" w:rsidRPr="00751F55" w14:paraId="62A19175" w14:textId="77777777" w:rsidTr="00FF2798">
        <w:tc>
          <w:tcPr>
            <w:tcW w:w="2269" w:type="dxa"/>
            <w:shd w:val="clear" w:color="auto" w:fill="auto"/>
          </w:tcPr>
          <w:p w14:paraId="67081B05" w14:textId="3BFB4E8E" w:rsidR="008944FE" w:rsidRPr="009B54D6" w:rsidRDefault="008944FE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Структура </w:t>
            </w:r>
            <w:r w:rsidR="009B54D6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(содержание) </w:t>
            </w: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дисциплины</w:t>
            </w:r>
          </w:p>
          <w:p w14:paraId="3D016F1A" w14:textId="77777777" w:rsidR="008944FE" w:rsidRPr="009B54D6" w:rsidRDefault="008944FE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14:paraId="74CF030E" w14:textId="1D15F004" w:rsidR="009B54D6" w:rsidRPr="009B54D6" w:rsidRDefault="009B54D6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программы соответствует «Обязательному минимуму содержания общего образования по </w:t>
            </w:r>
            <w:proofErr w:type="spellStart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кубановедению</w:t>
            </w:r>
            <w:proofErr w:type="spellEnd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», который утверждён решением коллегии департамента образования и науки Краснодарского края от 27.10.2004 (приказ департамента образования и науки «Об утверждении обязательного минимума содержания общего</w:t>
            </w:r>
          </w:p>
          <w:p w14:paraId="5F127865" w14:textId="4D4E092F" w:rsidR="0031006D" w:rsidRPr="009B54D6" w:rsidRDefault="009B54D6" w:rsidP="009B54D6">
            <w:pPr>
              <w:spacing w:after="0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образования по </w:t>
            </w:r>
            <w:proofErr w:type="spellStart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>кубановедению</w:t>
            </w:r>
            <w:proofErr w:type="spellEnd"/>
            <w:r w:rsidRPr="009B54D6">
              <w:rPr>
                <w:rFonts w:ascii="Times New Roman" w:hAnsi="Times New Roman" w:cs="Times New Roman"/>
                <w:sz w:val="24"/>
                <w:szCs w:val="24"/>
              </w:rPr>
              <w:t xml:space="preserve">» от 14.12.2004 №01.8/2228). Эффективность преподавания данного курса зависит также от того, насколько он содержательно интегрируется с курсами «Окружающий мир», «Литературное чтение», «Музыка», «Изобразительное искусство», «Технология». В основе построения программы лежит концентрический </w:t>
            </w:r>
            <w:r w:rsidRPr="009B54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принцип, который обеспечивает подбор наиболее актуальных для ребенка этого возраста знаний, использование его жизненного опыта и в дальнейшем на этой базе возможность систематизации, обобщения и более глубокого изучения предмета.</w:t>
            </w:r>
          </w:p>
        </w:tc>
      </w:tr>
      <w:tr w:rsidR="008944FE" w:rsidRPr="00751F55" w14:paraId="443E89F1" w14:textId="77777777" w:rsidTr="00FF2798">
        <w:tc>
          <w:tcPr>
            <w:tcW w:w="2269" w:type="dxa"/>
            <w:shd w:val="clear" w:color="auto" w:fill="auto"/>
          </w:tcPr>
          <w:p w14:paraId="6B561C61" w14:textId="1C439638" w:rsidR="008944FE" w:rsidRPr="009B54D6" w:rsidRDefault="008944FE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Формы контроля</w:t>
            </w:r>
            <w:r w:rsidR="003A7935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C74C17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по </w:t>
            </w:r>
            <w:r w:rsidR="003A7935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</w:t>
            </w:r>
            <w:r w:rsidR="00C74C17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ам</w:t>
            </w:r>
            <w:r w:rsidR="003A7935"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работ</w:t>
            </w:r>
          </w:p>
        </w:tc>
        <w:tc>
          <w:tcPr>
            <w:tcW w:w="8080" w:type="dxa"/>
            <w:shd w:val="clear" w:color="auto" w:fill="auto"/>
          </w:tcPr>
          <w:p w14:paraId="618B9E23" w14:textId="3B678904" w:rsidR="008944FE" w:rsidRPr="009B54D6" w:rsidRDefault="003A7935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Устный опрос</w:t>
            </w:r>
            <w:r w:rsidR="0031006D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1006D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самостоятельные работы, </w:t>
            </w:r>
            <w:r w:rsidR="007336D7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творческие работы</w:t>
            </w:r>
            <w:r w:rsidR="0031006D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тестирование</w:t>
            </w:r>
            <w:r w:rsidR="00BA514F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посещение храмов, соборов, музеев, экскурсии</w:t>
            </w:r>
            <w:r w:rsidR="007336D7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BA514F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336D7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реферат, доклад. Индивидуальная, групповая и коллективная работа. </w:t>
            </w:r>
          </w:p>
        </w:tc>
      </w:tr>
      <w:tr w:rsidR="00B64BCD" w:rsidRPr="00751F55" w14:paraId="6A9E4331" w14:textId="77777777" w:rsidTr="00FF2798">
        <w:tc>
          <w:tcPr>
            <w:tcW w:w="2269" w:type="dxa"/>
            <w:shd w:val="clear" w:color="auto" w:fill="auto"/>
          </w:tcPr>
          <w:p w14:paraId="2E3ECB9A" w14:textId="77777777" w:rsidR="00B64BCD" w:rsidRPr="009B54D6" w:rsidRDefault="00B64BCD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Оценивание</w:t>
            </w:r>
          </w:p>
        </w:tc>
        <w:tc>
          <w:tcPr>
            <w:tcW w:w="8080" w:type="dxa"/>
            <w:shd w:val="clear" w:color="auto" w:fill="auto"/>
          </w:tcPr>
          <w:p w14:paraId="3A159FBF" w14:textId="4ABDCD64" w:rsidR="00B64BCD" w:rsidRPr="009B54D6" w:rsidRDefault="00847C33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>Безотметочно</w:t>
            </w:r>
            <w:proofErr w:type="spellEnd"/>
            <w:r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>. П</w:t>
            </w:r>
            <w:r w:rsidR="00B64BCD"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ромежуточная аттестация </w:t>
            </w:r>
            <w:r w:rsidR="00BA514F"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0934B4"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A220C" w:rsidRPr="009B54D6">
              <w:rPr>
                <w:rFonts w:ascii="Times New Roman" w:eastAsia="Calibri" w:hAnsi="Times New Roman" w:cs="Times New Roman"/>
                <w:sz w:val="24"/>
                <w:szCs w:val="24"/>
              </w:rPr>
              <w:t>«Зачет/незачет»</w:t>
            </w:r>
          </w:p>
        </w:tc>
      </w:tr>
      <w:tr w:rsidR="0061347C" w:rsidRPr="00751F55" w14:paraId="3B045586" w14:textId="77777777" w:rsidTr="00FF2798">
        <w:tc>
          <w:tcPr>
            <w:tcW w:w="2269" w:type="dxa"/>
            <w:shd w:val="clear" w:color="auto" w:fill="auto"/>
          </w:tcPr>
          <w:p w14:paraId="5484A2B7" w14:textId="77777777" w:rsidR="0061347C" w:rsidRPr="009B54D6" w:rsidRDefault="0061347C" w:rsidP="009B54D6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B54D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14:paraId="363C68FD" w14:textId="3BD78383" w:rsidR="00366370" w:rsidRPr="009B54D6" w:rsidRDefault="0056733B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Личностные результаты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  <w:r w:rsidR="00366370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формирование основ российской гражданской идентичности, чувства гордости за свою Родину;</w:t>
            </w:r>
          </w:p>
          <w:p w14:paraId="1CFC157C" w14:textId="6F95CE18" w:rsidR="00366370" w:rsidRPr="009B54D6" w:rsidRDefault="00366370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формирование образа мира как единого и целостного при разнообразии кул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ьтур, национальностей, религий,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доверия и уважения к и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стории и культуре всех народов;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развитие самостоятельности и личной ответственности за свои поступки на основе пр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едставлений о нравственных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нормах, социа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льной справедливости и свободе;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доброжелательности и эмоционально-нравственной отзывчив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ости, понимания и сопереживания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чувствам других людей, развитие начальных форм регуляции своих эмоциональных состоян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ий;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развитие навыков сотрудничества с взрослыми и сверстниками в различных 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социальных ситуациях, умений не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конфликтов и находить выходы из спорных ситуаций.</w:t>
            </w:r>
          </w:p>
          <w:p w14:paraId="7A6B812B" w14:textId="163F7A93" w:rsidR="0056733B" w:rsidRPr="009B54D6" w:rsidRDefault="00FC09A3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B54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Метапредметные</w:t>
            </w:r>
            <w:proofErr w:type="spellEnd"/>
            <w:r w:rsidRPr="009B54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результаты</w:t>
            </w:r>
            <w:r w:rsidR="00366370" w:rsidRPr="009B54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="0056733B"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овладение способностью принимать и сохранять цели и задачи учебной деятельности, а также находить средства её осуществления; формирование умений планировать, контролировать и оценивать учебные действия в соответствии с поставленной задачей и условиями её реализации; определить наиболее эффективные способы достижения результата; вносить соответствующие коррективы в их выполнение на основе оценки и с учетом характера ошибок; понимать причины успеха/неуспеха учебной деятельности;</w:t>
            </w:r>
          </w:p>
          <w:p w14:paraId="7A5636EC" w14:textId="6127AE7A" w:rsidR="0056733B" w:rsidRPr="009B54D6" w:rsidRDefault="0056733B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умение осуществлять информационный поиск для выполнения учебных заданий; готовность слушать собеседника, вести диалог, признавать возможность существования различных точек зрения и права каждого иметь свою собственную; излагать своё мнение и аргументировать свою точку зрения и оценку событий; овладение навыками смыслового чтения текстов различных стилей и жанров, осознанного построения речевых высказываний в соответствии с задачами коммуникации;</w:t>
            </w:r>
          </w:p>
          <w:p w14:paraId="37E97629" w14:textId="77777777" w:rsidR="0061347C" w:rsidRPr="009B54D6" w:rsidRDefault="0056733B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овладение логическими действиями анализа, синтеза, сравнения, обобщения, классификации, установления </w:t>
            </w:r>
            <w:proofErr w:type="spellStart"/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налогий</w:t>
            </w:r>
            <w:proofErr w:type="spellEnd"/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причинно-следственных связей, построения рассуждений, отнесения к известным понятиям; определение общей цели и путей её достижения, умение договориться о распределении ролей в совместной деятельности; адекватно оценивать собственное поведение и поведение окружающих.</w:t>
            </w:r>
          </w:p>
          <w:p w14:paraId="147DD941" w14:textId="63AA3317" w:rsidR="0056733B" w:rsidRPr="009B54D6" w:rsidRDefault="0056733B" w:rsidP="009B54D6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54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Предметные результаты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понимать значение нравственных норм и ценностей для достойной жизни личности, семьи, общества; поступать в соответствии с нравственными принципами, основанными на свободе совести и вероисповедания, духовных традициях народов России, общепринятых в российском обществе нравственных нормах и ценностях; осознавать ценность человеческой жизни, необходимость стремления к нравственному совершенствованию и духовному развитию; развивать первоначальные представления о традиционных религиях народов России </w:t>
            </w:r>
            <w:r w:rsidRPr="009B5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(православии, исламе, буддизме, иудаизме), их роли в культуре, истории и современности, становлении российской государственности, российской светской (гражданской) этике, основанной на конституционных обязанностях, правах и свободах человека и гражданина в Российской Федерации; ориентироваться в вопросах нравственного выбора на внутреннюю установку личности поступать согласно своей совести.</w:t>
            </w:r>
          </w:p>
        </w:tc>
      </w:tr>
    </w:tbl>
    <w:p w14:paraId="4E61D580" w14:textId="11858182" w:rsidR="00636861" w:rsidRPr="00A13F29" w:rsidRDefault="00636861" w:rsidP="00366370">
      <w:pPr>
        <w:tabs>
          <w:tab w:val="left" w:pos="25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6861" w:rsidRPr="00A13F29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4668"/>
    <w:rsid w:val="000571FB"/>
    <w:rsid w:val="000934B4"/>
    <w:rsid w:val="000A712E"/>
    <w:rsid w:val="000E2D31"/>
    <w:rsid w:val="000F42E4"/>
    <w:rsid w:val="001172B7"/>
    <w:rsid w:val="00157B83"/>
    <w:rsid w:val="001618B6"/>
    <w:rsid w:val="00165AFF"/>
    <w:rsid w:val="0018714D"/>
    <w:rsid w:val="001A5FC3"/>
    <w:rsid w:val="001E01BE"/>
    <w:rsid w:val="001F5E27"/>
    <w:rsid w:val="0022726E"/>
    <w:rsid w:val="002353D9"/>
    <w:rsid w:val="002478B0"/>
    <w:rsid w:val="00287264"/>
    <w:rsid w:val="0031006D"/>
    <w:rsid w:val="00361A7D"/>
    <w:rsid w:val="00366370"/>
    <w:rsid w:val="00380339"/>
    <w:rsid w:val="003A7935"/>
    <w:rsid w:val="00404C88"/>
    <w:rsid w:val="0041381F"/>
    <w:rsid w:val="00445AE7"/>
    <w:rsid w:val="0048245F"/>
    <w:rsid w:val="004A220C"/>
    <w:rsid w:val="004E79DE"/>
    <w:rsid w:val="0050067D"/>
    <w:rsid w:val="005627C3"/>
    <w:rsid w:val="0056733B"/>
    <w:rsid w:val="00600C1B"/>
    <w:rsid w:val="0061347C"/>
    <w:rsid w:val="00623330"/>
    <w:rsid w:val="00624034"/>
    <w:rsid w:val="00636861"/>
    <w:rsid w:val="006A41A9"/>
    <w:rsid w:val="006B3470"/>
    <w:rsid w:val="007336D7"/>
    <w:rsid w:val="00751F55"/>
    <w:rsid w:val="00795337"/>
    <w:rsid w:val="007B16CC"/>
    <w:rsid w:val="00847C33"/>
    <w:rsid w:val="008502A4"/>
    <w:rsid w:val="00881F1A"/>
    <w:rsid w:val="0088466C"/>
    <w:rsid w:val="008944FE"/>
    <w:rsid w:val="00940D23"/>
    <w:rsid w:val="00965141"/>
    <w:rsid w:val="009A4EB7"/>
    <w:rsid w:val="009B54D6"/>
    <w:rsid w:val="00A13F29"/>
    <w:rsid w:val="00A86D15"/>
    <w:rsid w:val="00A96332"/>
    <w:rsid w:val="00AC0664"/>
    <w:rsid w:val="00AC459A"/>
    <w:rsid w:val="00AD0B3D"/>
    <w:rsid w:val="00B2341B"/>
    <w:rsid w:val="00B64BCD"/>
    <w:rsid w:val="00B82A45"/>
    <w:rsid w:val="00BA514F"/>
    <w:rsid w:val="00BB0729"/>
    <w:rsid w:val="00BB3A1B"/>
    <w:rsid w:val="00BE48E4"/>
    <w:rsid w:val="00C05BE4"/>
    <w:rsid w:val="00C149DE"/>
    <w:rsid w:val="00C53632"/>
    <w:rsid w:val="00C74C17"/>
    <w:rsid w:val="00CA0FFF"/>
    <w:rsid w:val="00CA339F"/>
    <w:rsid w:val="00CB3750"/>
    <w:rsid w:val="00D02DC0"/>
    <w:rsid w:val="00D10238"/>
    <w:rsid w:val="00D3046B"/>
    <w:rsid w:val="00D31EC6"/>
    <w:rsid w:val="00D972B9"/>
    <w:rsid w:val="00DC24CE"/>
    <w:rsid w:val="00DD5D56"/>
    <w:rsid w:val="00DE3453"/>
    <w:rsid w:val="00DF4446"/>
    <w:rsid w:val="00E128D8"/>
    <w:rsid w:val="00E16865"/>
    <w:rsid w:val="00E279DB"/>
    <w:rsid w:val="00E3572F"/>
    <w:rsid w:val="00EA5018"/>
    <w:rsid w:val="00EA755F"/>
    <w:rsid w:val="00EC70F8"/>
    <w:rsid w:val="00F116D4"/>
    <w:rsid w:val="00F23E55"/>
    <w:rsid w:val="00F57AFC"/>
    <w:rsid w:val="00F90206"/>
    <w:rsid w:val="00FA5030"/>
    <w:rsid w:val="00FC09A3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2E76"/>
  <w15:docId w15:val="{A6132251-2D62-4AC8-A51B-AB0C0D04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  <w:style w:type="paragraph" w:customStyle="1" w:styleId="c4">
    <w:name w:val="c4"/>
    <w:basedOn w:val="a"/>
    <w:rsid w:val="0048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48245F"/>
  </w:style>
  <w:style w:type="paragraph" w:customStyle="1" w:styleId="c8">
    <w:name w:val="c8"/>
    <w:basedOn w:val="a"/>
    <w:rsid w:val="00161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1618B6"/>
  </w:style>
  <w:style w:type="paragraph" w:customStyle="1" w:styleId="c7">
    <w:name w:val="c7"/>
    <w:basedOn w:val="a"/>
    <w:rsid w:val="000A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D02DC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02DC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02DC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02DC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02DC0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36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2020-12-03T15:25:00Z</dcterms:created>
  <dcterms:modified xsi:type="dcterms:W3CDTF">2020-12-03T15:25:00Z</dcterms:modified>
</cp:coreProperties>
</file>