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AC1A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Общий вывод по блоку </w:t>
      </w:r>
      <w:proofErr w:type="spellStart"/>
      <w:r w:rsidRPr="00F9459A">
        <w:rPr>
          <w:b/>
          <w:bCs/>
          <w:lang w:val="ru-RU"/>
        </w:rPr>
        <w:t>Сматлаева</w:t>
      </w:r>
      <w:proofErr w:type="spellEnd"/>
    </w:p>
    <w:p w14:paraId="3BF760AD" w14:textId="77777777" w:rsidR="00F9459A" w:rsidRPr="00F9459A" w:rsidRDefault="00F9459A" w:rsidP="00F9459A">
      <w:r w:rsidRPr="00F9459A">
        <w:rPr>
          <w:b/>
          <w:bCs/>
          <w:lang w:val="ru-RU"/>
        </w:rPr>
        <w:t>Состав блока:</w:t>
      </w:r>
    </w:p>
    <w:p w14:paraId="1C449C33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.12 – Управление организации дорожного движения и пассажирского транспорта</w:t>
      </w:r>
    </w:p>
    <w:p w14:paraId="0F2911B8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.15 – Управление развития дорожной инфраструктуры</w:t>
      </w:r>
    </w:p>
    <w:p w14:paraId="3599745F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.7 – Управление коммунальной инфраструктуры и жилищной инспекции</w:t>
      </w:r>
    </w:p>
    <w:p w14:paraId="5B1220A6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.24 – Управление энергетики и водоснабжения</w:t>
      </w:r>
    </w:p>
    <w:p w14:paraId="617B6CB9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.16 – Управление развития общественных пространств</w:t>
      </w:r>
    </w:p>
    <w:p w14:paraId="5706EF0A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.22 – Управление экологии и окружающей среды (по данным ЦДА пересечений не выявлено, поэтому в таблице не участвует)</w:t>
      </w:r>
    </w:p>
    <w:p w14:paraId="400D39CF" w14:textId="77777777" w:rsidR="00F9459A" w:rsidRPr="00F9459A" w:rsidRDefault="00F9459A" w:rsidP="00F9459A">
      <w:r w:rsidRPr="00F9459A">
        <w:rPr>
          <w:b/>
          <w:bCs/>
          <w:lang w:val="ru-RU"/>
        </w:rPr>
        <w:t>Основные дубли</w:t>
      </w:r>
      <w:r w:rsidRPr="00F9459A">
        <w:rPr>
          <w:lang w:val="ru-RU"/>
        </w:rPr>
        <w:t xml:space="preserve"> сосредоточены между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.12 и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.15 и касаются внешних функций: ГЧП, КоАП, разработка НПА, ограничение движения. Эти дубли возникли из-за формального разделения ранее единого управления без чёткого разграничения полномочий. Требуется корректировка положений. </w:t>
      </w:r>
    </w:p>
    <w:p w14:paraId="566F989C" w14:textId="77777777" w:rsidR="00F9459A" w:rsidRPr="00F9459A" w:rsidRDefault="00F9459A" w:rsidP="00F9459A">
      <w:r w:rsidRPr="00F9459A">
        <w:rPr>
          <w:b/>
          <w:bCs/>
          <w:lang w:val="ru-RU"/>
        </w:rPr>
        <w:t>Основные дубли</w:t>
      </w:r>
      <w:r w:rsidRPr="00F9459A">
        <w:rPr>
          <w:lang w:val="ru-RU"/>
        </w:rPr>
        <w:t xml:space="preserve"> между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.22 и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.16 по функциям создания общественных пространств и обслуживания фонтанов требуют разграничения. Рекомендуется закрепить за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.16 все работы по проектированию, строительству и реконструкции парков, скверов, фонтанов, а за </w:t>
      </w:r>
      <w:r w:rsidRPr="00F9459A">
        <w:rPr>
          <w:lang w:val="en-US"/>
        </w:rPr>
        <w:t>II</w:t>
      </w:r>
      <w:r w:rsidRPr="00F9459A">
        <w:rPr>
          <w:lang w:val="ru-RU"/>
        </w:rPr>
        <w:t>.22 – экологический контроль и озеленение.</w:t>
      </w:r>
    </w:p>
    <w:p w14:paraId="123E6D6B" w14:textId="77777777" w:rsidR="00F9459A" w:rsidRPr="00F9459A" w:rsidRDefault="00F9459A" w:rsidP="00F9459A">
      <w:r w:rsidRPr="00F9459A">
        <w:rPr>
          <w:b/>
          <w:bCs/>
          <w:lang w:val="ru-RU"/>
        </w:rPr>
        <w:t>Системная проблема управления госпредприятиями</w:t>
      </w:r>
      <w:r w:rsidRPr="00F9459A">
        <w:rPr>
          <w:lang w:val="ru-RU"/>
        </w:rPr>
        <w:t> (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.22,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.3,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.14, </w:t>
      </w:r>
      <w:r w:rsidRPr="00F9459A">
        <w:rPr>
          <w:lang w:val="en-US"/>
        </w:rPr>
        <w:t>II</w:t>
      </w:r>
      <w:r w:rsidRPr="00F9459A">
        <w:rPr>
          <w:lang w:val="ru-RU"/>
        </w:rPr>
        <w:t>.20 и др.) подтверждается. Необходима централизация в Управлении госактивов.</w:t>
      </w:r>
    </w:p>
    <w:p w14:paraId="7FF8660D" w14:textId="77777777" w:rsidR="00F9459A" w:rsidRPr="00F9459A" w:rsidRDefault="00F9459A" w:rsidP="00F9459A">
      <w:r w:rsidRPr="00F9459A">
        <w:rPr>
          <w:b/>
          <w:bCs/>
          <w:lang w:val="ru-RU"/>
        </w:rPr>
        <w:t>Остальные пересечения</w:t>
      </w:r>
      <w:r w:rsidRPr="00F9459A">
        <w:rPr>
          <w:lang w:val="ru-RU"/>
        </w:rPr>
        <w:t> в блоке носят характер обоснованных (разные объекты или этапы) и не требуют устранения, хотя в некоторых случаях возможна централизация (например, цифровизация, закупки) для повышения эффективности.</w:t>
      </w:r>
    </w:p>
    <w:p w14:paraId="77700C29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Управления </w:t>
      </w:r>
      <w:r w:rsidRPr="00F9459A">
        <w:rPr>
          <w:b/>
          <w:bCs/>
          <w:lang w:val="en-US"/>
        </w:rPr>
        <w:t>II</w:t>
      </w:r>
      <w:r w:rsidRPr="00F9459A">
        <w:rPr>
          <w:b/>
          <w:bCs/>
          <w:lang w:val="ru-RU"/>
        </w:rPr>
        <w:t xml:space="preserve">.7, </w:t>
      </w:r>
      <w:r w:rsidRPr="00F9459A">
        <w:rPr>
          <w:b/>
          <w:bCs/>
          <w:lang w:val="en-US"/>
        </w:rPr>
        <w:t>II</w:t>
      </w:r>
      <w:r w:rsidRPr="00F9459A">
        <w:rPr>
          <w:b/>
          <w:bCs/>
          <w:lang w:val="ru-RU"/>
        </w:rPr>
        <w:t xml:space="preserve">.24, </w:t>
      </w:r>
      <w:r w:rsidRPr="00F9459A">
        <w:rPr>
          <w:b/>
          <w:bCs/>
          <w:lang w:val="en-US"/>
        </w:rPr>
        <w:t>II</w:t>
      </w:r>
      <w:r w:rsidRPr="00F9459A">
        <w:rPr>
          <w:b/>
          <w:bCs/>
          <w:lang w:val="ru-RU"/>
        </w:rPr>
        <w:t>.16</w:t>
      </w:r>
      <w:r w:rsidRPr="00F9459A">
        <w:rPr>
          <w:lang w:val="en-US"/>
        </w:rPr>
        <w:t> </w:t>
      </w:r>
      <w:r w:rsidRPr="00F9459A">
        <w:rPr>
          <w:lang w:val="ru-RU"/>
        </w:rPr>
        <w:t>имеют свои уникальные зоны ответственности, и их пересечения с другими являются либо естественным взаимодействием, либо относятся к разным этапам одного процесса.</w:t>
      </w:r>
    </w:p>
    <w:p w14:paraId="208F8273" w14:textId="77777777" w:rsidR="00F9459A" w:rsidRPr="00F9459A" w:rsidRDefault="00F9459A" w:rsidP="00F9459A">
      <w:r w:rsidRPr="00F9459A">
        <w:rPr>
          <w:lang w:val="ru-RU"/>
        </w:rPr>
        <w:t xml:space="preserve">Рекомендуется внести изменения в положения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.12 и </w:t>
      </w:r>
      <w:r w:rsidRPr="00F9459A">
        <w:rPr>
          <w:lang w:val="en-US"/>
        </w:rPr>
        <w:t>II</w:t>
      </w:r>
      <w:r w:rsidRPr="00F9459A">
        <w:rPr>
          <w:lang w:val="ru-RU"/>
        </w:rPr>
        <w:t>.15, разграничив их компетенцию по указанным дублирующим направлениям. Для остальных управлений блока значимых дублей не выявлено.</w:t>
      </w:r>
    </w:p>
    <w:p w14:paraId="3C8C2B80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Блок </w:t>
      </w:r>
      <w:proofErr w:type="spellStart"/>
      <w:r w:rsidRPr="00F9459A">
        <w:rPr>
          <w:b/>
          <w:bCs/>
          <w:lang w:val="ru-RU"/>
        </w:rPr>
        <w:t>Шаханов</w:t>
      </w:r>
      <w:proofErr w:type="spellEnd"/>
      <w:r w:rsidRPr="00F9459A">
        <w:rPr>
          <w:b/>
          <w:bCs/>
          <w:lang w:val="ru-RU"/>
        </w:rPr>
        <w:t xml:space="preserve"> Б.М. (строительный)</w:t>
      </w:r>
    </w:p>
    <w:p w14:paraId="686DB067" w14:textId="77777777" w:rsidR="00F9459A" w:rsidRPr="00F9459A" w:rsidRDefault="00F9459A" w:rsidP="00F9459A">
      <w:r w:rsidRPr="00F9459A">
        <w:rPr>
          <w:b/>
          <w:bCs/>
          <w:lang w:val="ru-RU"/>
        </w:rPr>
        <w:t>Состав:</w:t>
      </w:r>
    </w:p>
    <w:p w14:paraId="531556A1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 Управление архитектуры и градостроительства</w:t>
      </w:r>
    </w:p>
    <w:p w14:paraId="74A937F3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.4 Управление градостроительного контроля</w:t>
      </w:r>
    </w:p>
    <w:p w14:paraId="1AD460D6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.6 Управление земельных отношений</w:t>
      </w:r>
    </w:p>
    <w:p w14:paraId="6093B972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.19 Управление строительства</w:t>
      </w:r>
    </w:p>
    <w:p w14:paraId="1E3E441A" w14:textId="77777777" w:rsidR="00F9459A" w:rsidRPr="00F9459A" w:rsidRDefault="00F9459A" w:rsidP="00F9459A">
      <w:r w:rsidRPr="00F9459A">
        <w:rPr>
          <w:b/>
          <w:bCs/>
          <w:lang w:val="ru-RU"/>
        </w:rPr>
        <w:t>Вывод:</w:t>
      </w:r>
      <w:r w:rsidRPr="00F9459A">
        <w:rPr>
          <w:lang w:val="ru-RU"/>
        </w:rPr>
        <w:t> дублирующих функций не выявлено. Все пересечения являются обоснованными этапами единого градостроительного цикла.</w:t>
      </w:r>
    </w:p>
    <w:p w14:paraId="55C74C52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Блок </w:t>
      </w:r>
      <w:proofErr w:type="spellStart"/>
      <w:r w:rsidRPr="00F9459A">
        <w:rPr>
          <w:b/>
          <w:bCs/>
          <w:lang w:val="ru-RU"/>
        </w:rPr>
        <w:t>Смагулов</w:t>
      </w:r>
      <w:proofErr w:type="spellEnd"/>
      <w:r w:rsidRPr="00F9459A">
        <w:rPr>
          <w:b/>
          <w:bCs/>
          <w:lang w:val="ru-RU"/>
        </w:rPr>
        <w:t xml:space="preserve"> О.М. (экономический)</w:t>
      </w:r>
    </w:p>
    <w:p w14:paraId="59C7CC71" w14:textId="77777777" w:rsidR="00F9459A" w:rsidRPr="00F9459A" w:rsidRDefault="00F9459A" w:rsidP="00F9459A">
      <w:r w:rsidRPr="00F9459A">
        <w:rPr>
          <w:b/>
          <w:bCs/>
          <w:lang w:val="ru-RU"/>
        </w:rPr>
        <w:t>Состав:</w:t>
      </w:r>
    </w:p>
    <w:p w14:paraId="60FADF0B" w14:textId="77777777" w:rsidR="00F9459A" w:rsidRPr="00F9459A" w:rsidRDefault="00F9459A" w:rsidP="00F9459A">
      <w:r w:rsidRPr="00F9459A">
        <w:rPr>
          <w:lang w:val="en-US"/>
        </w:rPr>
        <w:lastRenderedPageBreak/>
        <w:t>II</w:t>
      </w:r>
      <w:r w:rsidRPr="00F9459A">
        <w:rPr>
          <w:lang w:val="ru-RU"/>
        </w:rPr>
        <w:t>.3 Управление государственных активов</w:t>
      </w:r>
    </w:p>
    <w:p w14:paraId="134B9A97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.14 Управление предпринимательства и инвестиций</w:t>
      </w:r>
    </w:p>
    <w:p w14:paraId="5676546B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.20 Управление туризма</w:t>
      </w:r>
    </w:p>
    <w:p w14:paraId="1491643E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.23 Управление экономики и финансов</w:t>
      </w:r>
    </w:p>
    <w:p w14:paraId="28BF4A0F" w14:textId="77777777" w:rsidR="00F9459A" w:rsidRPr="00F9459A" w:rsidRDefault="00F9459A" w:rsidP="00F9459A">
      <w:r w:rsidRPr="00F9459A">
        <w:rPr>
          <w:b/>
          <w:bCs/>
          <w:lang w:val="ru-RU"/>
        </w:rPr>
        <w:t>Вывод:</w:t>
      </w:r>
      <w:r w:rsidRPr="00F9459A">
        <w:rPr>
          <w:lang w:val="ru-RU"/>
        </w:rPr>
        <w:t xml:space="preserve"> ключевая проблема – массовое дублирование функций по управлению государственными предприятиями (АО, ТОО, КГП) между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.3,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.14 и </w:t>
      </w:r>
      <w:r w:rsidRPr="00F9459A">
        <w:rPr>
          <w:lang w:val="en-US"/>
        </w:rPr>
        <w:t>II</w:t>
      </w:r>
      <w:r w:rsidRPr="00F9459A">
        <w:rPr>
          <w:lang w:val="ru-RU"/>
        </w:rPr>
        <w:t>.20. Необходима централизация в Управлении государственных активов.</w:t>
      </w:r>
    </w:p>
    <w:p w14:paraId="4D88E961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Блок </w:t>
      </w:r>
      <w:proofErr w:type="spellStart"/>
      <w:r w:rsidRPr="00F9459A">
        <w:rPr>
          <w:b/>
          <w:bCs/>
          <w:lang w:val="ru-RU"/>
        </w:rPr>
        <w:t>Нукенов</w:t>
      </w:r>
      <w:proofErr w:type="spellEnd"/>
      <w:r w:rsidRPr="00F9459A">
        <w:rPr>
          <w:b/>
          <w:bCs/>
          <w:lang w:val="ru-RU"/>
        </w:rPr>
        <w:t xml:space="preserve"> А.Н. (идеологический)</w:t>
      </w:r>
    </w:p>
    <w:p w14:paraId="186E1677" w14:textId="77777777" w:rsidR="00F9459A" w:rsidRPr="00F9459A" w:rsidRDefault="00F9459A" w:rsidP="00F9459A">
      <w:r w:rsidRPr="00F9459A">
        <w:rPr>
          <w:b/>
          <w:bCs/>
          <w:lang w:val="ru-RU"/>
        </w:rPr>
        <w:t>Состав:</w:t>
      </w:r>
    </w:p>
    <w:p w14:paraId="5260A01B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.2 Управление внутренней политики</w:t>
      </w:r>
    </w:p>
    <w:p w14:paraId="5FEB1395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.8 Управление культуры</w:t>
      </w:r>
    </w:p>
    <w:p w14:paraId="585B2AEC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.9 Управление молодежной политики</w:t>
      </w:r>
    </w:p>
    <w:p w14:paraId="3C8A79E0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.10 Управление образования</w:t>
      </w:r>
    </w:p>
    <w:p w14:paraId="27724D8F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.13 Управление по делам религий</w:t>
      </w:r>
    </w:p>
    <w:p w14:paraId="67162FDA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.18 Управление спорта</w:t>
      </w:r>
    </w:p>
    <w:p w14:paraId="5936B448" w14:textId="77777777" w:rsidR="00F9459A" w:rsidRPr="00F9459A" w:rsidRDefault="00F9459A" w:rsidP="00F9459A">
      <w:r w:rsidRPr="00F9459A">
        <w:rPr>
          <w:b/>
          <w:bCs/>
          <w:lang w:val="ru-RU"/>
        </w:rPr>
        <w:t>Вывод:</w:t>
      </w:r>
      <w:r w:rsidRPr="00F9459A">
        <w:rPr>
          <w:lang w:val="ru-RU"/>
        </w:rPr>
        <w:t> дублирующих функций не выявлено. Имеющиеся пересечения относятся к разным целевым группам или сферам, либо являются стандартными административными функциями.</w:t>
      </w:r>
    </w:p>
    <w:p w14:paraId="22AF1230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Блок </w:t>
      </w:r>
      <w:proofErr w:type="spellStart"/>
      <w:r w:rsidRPr="00F9459A">
        <w:rPr>
          <w:b/>
          <w:bCs/>
          <w:lang w:val="ru-RU"/>
        </w:rPr>
        <w:t>Абдрахим</w:t>
      </w:r>
      <w:proofErr w:type="spellEnd"/>
      <w:r w:rsidRPr="00F9459A">
        <w:rPr>
          <w:b/>
          <w:bCs/>
          <w:lang w:val="ru-RU"/>
        </w:rPr>
        <w:t xml:space="preserve"> Н.Е. (социальный)</w:t>
      </w:r>
    </w:p>
    <w:p w14:paraId="315981B9" w14:textId="77777777" w:rsidR="00F9459A" w:rsidRPr="00F9459A" w:rsidRDefault="00F9459A" w:rsidP="00F9459A">
      <w:r w:rsidRPr="00F9459A">
        <w:rPr>
          <w:b/>
          <w:bCs/>
          <w:lang w:val="ru-RU"/>
        </w:rPr>
        <w:t>Состав:</w:t>
      </w:r>
    </w:p>
    <w:p w14:paraId="51D25838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.5 Управление занятости и социальных программ</w:t>
      </w:r>
    </w:p>
    <w:p w14:paraId="0D8F3729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.11 Управление общественного здравоохранения</w:t>
      </w:r>
    </w:p>
    <w:p w14:paraId="4A43D911" w14:textId="77777777" w:rsidR="00F9459A" w:rsidRPr="00F9459A" w:rsidRDefault="00F9459A" w:rsidP="00F9459A">
      <w:r w:rsidRPr="00F9459A">
        <w:rPr>
          <w:b/>
          <w:bCs/>
          <w:lang w:val="ru-RU"/>
        </w:rPr>
        <w:t>Вывод:</w:t>
      </w:r>
      <w:r w:rsidRPr="00F9459A">
        <w:rPr>
          <w:lang w:val="ru-RU"/>
        </w:rPr>
        <w:t xml:space="preserve"> дублирующих функций не выявлено. Пересечения касаются смежных, но не идентичных направлений (социальная поддержка </w:t>
      </w:r>
      <w:r w:rsidRPr="00F9459A">
        <w:rPr>
          <w:lang w:val="en-US"/>
        </w:rPr>
        <w:t>vs</w:t>
      </w:r>
      <w:r w:rsidRPr="00F9459A">
        <w:rPr>
          <w:lang w:val="ru-RU"/>
        </w:rPr>
        <w:t xml:space="preserve"> медицинское обеспечение).</w:t>
      </w:r>
    </w:p>
    <w:p w14:paraId="27EB2B5B" w14:textId="77777777" w:rsidR="00F9459A" w:rsidRPr="00F9459A" w:rsidRDefault="00F9459A" w:rsidP="00F9459A">
      <w:r w:rsidRPr="00F9459A">
        <w:rPr>
          <w:lang w:val="kk-KZ"/>
        </w:rPr>
        <w:br/>
      </w:r>
      <w:r w:rsidRPr="00F9459A">
        <w:rPr>
          <w:b/>
          <w:bCs/>
          <w:lang w:val="ru-RU"/>
        </w:rPr>
        <w:t xml:space="preserve">Анализ блока </w:t>
      </w:r>
      <w:proofErr w:type="spellStart"/>
      <w:r w:rsidRPr="00F9459A">
        <w:rPr>
          <w:b/>
          <w:bCs/>
          <w:lang w:val="ru-RU"/>
        </w:rPr>
        <w:t>Исабекова</w:t>
      </w:r>
      <w:proofErr w:type="spellEnd"/>
      <w:r w:rsidRPr="00F9459A">
        <w:rPr>
          <w:b/>
          <w:bCs/>
          <w:lang w:val="ru-RU"/>
        </w:rPr>
        <w:t xml:space="preserve"> Е.Ш.</w:t>
      </w:r>
    </w:p>
    <w:p w14:paraId="03EB1528" w14:textId="77777777" w:rsidR="00F9459A" w:rsidRPr="00F9459A" w:rsidRDefault="00F9459A" w:rsidP="00F9459A">
      <w:r w:rsidRPr="00F9459A">
        <w:rPr>
          <w:b/>
          <w:bCs/>
          <w:lang w:val="ru-RU"/>
        </w:rPr>
        <w:t>Состав блока:</w:t>
      </w:r>
    </w:p>
    <w:p w14:paraId="6C9763DD" w14:textId="77777777" w:rsidR="00F9459A" w:rsidRPr="00F9459A" w:rsidRDefault="00F9459A" w:rsidP="00F9459A">
      <w:r w:rsidRPr="00F9459A">
        <w:rPr>
          <w:lang w:val="ru-RU"/>
        </w:rPr>
        <w:t>Аппарат акима города Алматы</w:t>
      </w:r>
    </w:p>
    <w:p w14:paraId="06DF084E" w14:textId="77777777" w:rsidR="00F9459A" w:rsidRPr="00F9459A" w:rsidRDefault="00F9459A" w:rsidP="00F9459A">
      <w:r w:rsidRPr="00F9459A">
        <w:rPr>
          <w:lang w:val="ru-RU"/>
        </w:rPr>
        <w:t>Аппараты акимов 8 районов (рассматриваются как один тип органов с типовыми функциями)</w:t>
      </w:r>
    </w:p>
    <w:p w14:paraId="354E44EB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.21 Управление цифровизации</w:t>
      </w:r>
    </w:p>
    <w:p w14:paraId="16B6C823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.17 Управление по мобилизационной подготовке, территориальной и гражданской обороне</w:t>
      </w:r>
    </w:p>
    <w:p w14:paraId="7D28953E" w14:textId="77777777" w:rsidR="00F9459A" w:rsidRPr="00F9459A" w:rsidRDefault="00F9459A" w:rsidP="00F9459A">
      <w:r w:rsidRPr="00F9459A">
        <w:rPr>
          <w:b/>
          <w:bCs/>
          <w:lang w:val="ru-RU"/>
        </w:rPr>
        <w:t>Общий вывод:</w:t>
      </w:r>
      <w:r w:rsidRPr="00F9459A">
        <w:rPr>
          <w:lang w:val="ru-RU"/>
        </w:rPr>
        <w:t> внутри блока дублирующих функций, подлежащих устранению, не выявлено. Все пересечения носят вертикальный характер (городской уровень – районный уровень) либо являются стандартными обеспечивающими функциями. Единственное исключение – внутренний дубль в Управлении цифровизации (п.16 и п.19), который рекомендуется устранить.</w:t>
      </w:r>
    </w:p>
    <w:p w14:paraId="18F26403" w14:textId="77777777" w:rsidR="00F9459A" w:rsidRPr="00F9459A" w:rsidRDefault="00F9459A" w:rsidP="00F9459A">
      <w:r w:rsidRPr="00F9459A">
        <w:rPr>
          <w:b/>
          <w:bCs/>
          <w:lang w:val="ru-RU"/>
        </w:rPr>
        <w:t>Дополнительные замечания</w:t>
      </w:r>
    </w:p>
    <w:p w14:paraId="25F37D91" w14:textId="77777777" w:rsidR="00F9459A" w:rsidRPr="00F9459A" w:rsidRDefault="00F9459A" w:rsidP="00F9459A">
      <w:r w:rsidRPr="00F9459A">
        <w:rPr>
          <w:lang w:val="ru-RU"/>
        </w:rPr>
        <w:lastRenderedPageBreak/>
        <w:t>В Управлении цифровизации (</w:t>
      </w:r>
      <w:r w:rsidRPr="00F9459A">
        <w:rPr>
          <w:lang w:val="en-US"/>
        </w:rPr>
        <w:t>II</w:t>
      </w:r>
      <w:r w:rsidRPr="00F9459A">
        <w:rPr>
          <w:lang w:val="ru-RU"/>
        </w:rPr>
        <w:t>.21) выявлено дублирование пунктов </w:t>
      </w:r>
      <w:r w:rsidRPr="00F9459A">
        <w:rPr>
          <w:b/>
          <w:bCs/>
          <w:lang w:val="ru-RU"/>
        </w:rPr>
        <w:t>16</w:t>
      </w:r>
      <w:r w:rsidRPr="00F9459A">
        <w:rPr>
          <w:lang w:val="ru-RU"/>
        </w:rPr>
        <w:t> и </w:t>
      </w:r>
      <w:r w:rsidRPr="00F9459A">
        <w:rPr>
          <w:b/>
          <w:bCs/>
          <w:lang w:val="ru-RU"/>
        </w:rPr>
        <w:t>19</w:t>
      </w:r>
      <w:r w:rsidRPr="00F9459A">
        <w:rPr>
          <w:lang w:val="ru-RU"/>
        </w:rPr>
        <w:t>. В целях оптимизации следует оставить одну формулировку, объединив их.</w:t>
      </w:r>
    </w:p>
    <w:p w14:paraId="0924D92E" w14:textId="77777777" w:rsidR="00F9459A" w:rsidRPr="00F9459A" w:rsidRDefault="00F9459A" w:rsidP="00F9459A">
      <w:r w:rsidRPr="00F9459A">
        <w:rPr>
          <w:lang w:val="ru-RU"/>
        </w:rPr>
        <w:t>Функции аппаратов районов в целом зеркально отражают функции аппарата акима, но это необходимо для реализации полномочий на местах. По методике такое вертикальное дублирование признаётся обоснованным (п.19).</w:t>
      </w:r>
    </w:p>
    <w:p w14:paraId="65AC6159" w14:textId="77777777" w:rsidR="00F9459A" w:rsidRPr="00F9459A" w:rsidRDefault="00F9459A" w:rsidP="00F9459A">
      <w:r w:rsidRPr="00F9459A">
        <w:rPr>
          <w:lang w:val="ru-RU"/>
        </w:rPr>
        <w:t xml:space="preserve">Пересечений между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.17 и </w:t>
      </w:r>
      <w:r w:rsidRPr="00F9459A">
        <w:rPr>
          <w:lang w:val="en-US"/>
        </w:rPr>
        <w:t>II</w:t>
      </w:r>
      <w:r w:rsidRPr="00F9459A">
        <w:rPr>
          <w:lang w:val="ru-RU"/>
        </w:rPr>
        <w:t>.21 не обнаружено, так как их сферы деятельности различны.</w:t>
      </w:r>
    </w:p>
    <w:p w14:paraId="211F708C" w14:textId="77777777" w:rsidR="00F9459A" w:rsidRPr="00F9459A" w:rsidRDefault="00F9459A" w:rsidP="00F9459A">
      <w:r w:rsidRPr="00F9459A">
        <w:rPr>
          <w:lang w:val="ru-RU"/>
        </w:rPr>
        <w:t xml:space="preserve">Таким образом, блок </w:t>
      </w:r>
      <w:proofErr w:type="spellStart"/>
      <w:r w:rsidRPr="00F9459A">
        <w:rPr>
          <w:lang w:val="ru-RU"/>
        </w:rPr>
        <w:t>Исабекова</w:t>
      </w:r>
      <w:proofErr w:type="spellEnd"/>
      <w:r w:rsidRPr="00F9459A">
        <w:rPr>
          <w:lang w:val="ru-RU"/>
        </w:rPr>
        <w:t xml:space="preserve"> не требует серьёзной реорганизации, за исключением косметической правки внутри </w:t>
      </w:r>
      <w:r w:rsidRPr="00F9459A">
        <w:rPr>
          <w:lang w:val="en-US"/>
        </w:rPr>
        <w:t>II</w:t>
      </w:r>
      <w:r w:rsidRPr="00F9459A">
        <w:rPr>
          <w:lang w:val="ru-RU"/>
        </w:rPr>
        <w:t>.21.</w:t>
      </w:r>
    </w:p>
    <w:p w14:paraId="5EC9D716" w14:textId="3A0F0ADA" w:rsidR="00DF3B5A" w:rsidRDefault="00DF3B5A"/>
    <w:p w14:paraId="6E201EB7" w14:textId="6147444B" w:rsidR="00F9459A" w:rsidRDefault="00F9459A"/>
    <w:p w14:paraId="0613EE28" w14:textId="45A42024" w:rsidR="00F9459A" w:rsidRDefault="00F9459A"/>
    <w:p w14:paraId="13527784" w14:textId="77777777" w:rsidR="00F9459A" w:rsidRPr="00F9459A" w:rsidRDefault="00F9459A" w:rsidP="00F9459A">
      <w:r w:rsidRPr="00F9459A">
        <w:rPr>
          <w:b/>
          <w:bCs/>
          <w:lang w:val="ru-RU"/>
        </w:rPr>
        <w:t>Общие выводы по результатам функционального анализа</w:t>
      </w:r>
    </w:p>
    <w:p w14:paraId="5DBFCFAE" w14:textId="77777777" w:rsidR="00F9459A" w:rsidRPr="00F9459A" w:rsidRDefault="00F9459A" w:rsidP="00F9459A">
      <w:r w:rsidRPr="00F9459A">
        <w:rPr>
          <w:b/>
          <w:bCs/>
          <w:lang w:val="ru-RU"/>
        </w:rPr>
        <w:t>1. Цель и задачи работы</w:t>
      </w:r>
    </w:p>
    <w:p w14:paraId="228F200D" w14:textId="77777777" w:rsidR="00F9459A" w:rsidRPr="00F9459A" w:rsidRDefault="00F9459A" w:rsidP="00F9459A">
      <w:r w:rsidRPr="00F9459A">
        <w:rPr>
          <w:lang w:val="ru-RU"/>
        </w:rPr>
        <w:t>В соответствии с Методикой проведения отраслевых (ведомственных) функциональных обзоров (приказ №111) требовалось:</w:t>
      </w:r>
    </w:p>
    <w:p w14:paraId="67CD6464" w14:textId="77777777" w:rsidR="00F9459A" w:rsidRPr="00F9459A" w:rsidRDefault="00F9459A" w:rsidP="00F9459A">
      <w:r w:rsidRPr="00F9459A">
        <w:rPr>
          <w:lang w:val="ru-RU"/>
        </w:rPr>
        <w:t>провести анализ функций государственных органов города Алматы;</w:t>
      </w:r>
    </w:p>
    <w:p w14:paraId="4D915015" w14:textId="77777777" w:rsidR="00F9459A" w:rsidRPr="00F9459A" w:rsidRDefault="00F9459A" w:rsidP="00F9459A">
      <w:r w:rsidRPr="00F9459A">
        <w:rPr>
          <w:lang w:val="ru-RU"/>
        </w:rPr>
        <w:t>выявить дублирующие, несвойственные и избыточные функции;</w:t>
      </w:r>
    </w:p>
    <w:p w14:paraId="5ABA03DA" w14:textId="77777777" w:rsidR="00F9459A" w:rsidRPr="00F9459A" w:rsidRDefault="00F9459A" w:rsidP="00F9459A">
      <w:r w:rsidRPr="00F9459A">
        <w:rPr>
          <w:lang w:val="ru-RU"/>
        </w:rPr>
        <w:t>сгруппировать результаты в разрезе курирующих заместителей акима;</w:t>
      </w:r>
    </w:p>
    <w:p w14:paraId="2D32B450" w14:textId="77777777" w:rsidR="00F9459A" w:rsidRPr="00F9459A" w:rsidRDefault="00F9459A" w:rsidP="00F9459A">
      <w:r w:rsidRPr="00F9459A">
        <w:rPr>
          <w:lang w:val="ru-RU"/>
        </w:rPr>
        <w:t>подготовить рекомендации по оптимизации структуры и устранению дублирования.</w:t>
      </w:r>
    </w:p>
    <w:p w14:paraId="0D3C2D0B" w14:textId="77777777" w:rsidR="00F9459A" w:rsidRPr="00F9459A" w:rsidRDefault="00F9459A" w:rsidP="00F9459A">
      <w:r w:rsidRPr="00F9459A">
        <w:rPr>
          <w:b/>
          <w:bCs/>
          <w:lang w:val="ru-RU"/>
        </w:rPr>
        <w:t>2. Что было сделано</w:t>
      </w:r>
    </w:p>
    <w:p w14:paraId="5898B984" w14:textId="77777777" w:rsidR="00F9459A" w:rsidRPr="00F9459A" w:rsidRDefault="00F9459A" w:rsidP="00F9459A">
      <w:r w:rsidRPr="00F9459A">
        <w:rPr>
          <w:b/>
          <w:bCs/>
          <w:lang w:val="ru-RU"/>
        </w:rPr>
        <w:t>Собрана и систематизирована нормативная база:</w:t>
      </w:r>
      <w:r w:rsidRPr="00F9459A">
        <w:rPr>
          <w:lang w:val="ru-RU"/>
        </w:rPr>
        <w:t> положения всех управлений и аппарата акима, включая районные аппараты.</w:t>
      </w:r>
    </w:p>
    <w:p w14:paraId="7611D178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Проведён </w:t>
      </w:r>
      <w:proofErr w:type="spellStart"/>
      <w:r w:rsidRPr="00F9459A">
        <w:rPr>
          <w:b/>
          <w:bCs/>
          <w:lang w:val="ru-RU"/>
        </w:rPr>
        <w:t>пофункциональный</w:t>
      </w:r>
      <w:proofErr w:type="spellEnd"/>
      <w:r w:rsidRPr="00F9459A">
        <w:rPr>
          <w:b/>
          <w:bCs/>
          <w:lang w:val="ru-RU"/>
        </w:rPr>
        <w:t xml:space="preserve"> анализ каждого органа</w:t>
      </w:r>
      <w:r w:rsidRPr="00F9459A">
        <w:rPr>
          <w:lang w:val="ru-RU"/>
        </w:rPr>
        <w:t> (внутриведомственный) с классификацией функций по типам (стратегические, регулятивные, реализационные, контрольные, поддерживающие), а также оценкой наличия дублей, несвойственных и избыточных функций внутри одного органа (результаты отражены в файле «рабочая2…»).</w:t>
      </w:r>
    </w:p>
    <w:p w14:paraId="249DE49A" w14:textId="77777777" w:rsidR="00F9459A" w:rsidRPr="00F9459A" w:rsidRDefault="00F9459A" w:rsidP="00F9459A">
      <w:r w:rsidRPr="00F9459A">
        <w:rPr>
          <w:b/>
          <w:bCs/>
          <w:lang w:val="ru-RU"/>
        </w:rPr>
        <w:t>Использованы данные семантического анализа ЦДА</w:t>
      </w:r>
      <w:r w:rsidRPr="00F9459A">
        <w:rPr>
          <w:lang w:val="ru-RU"/>
        </w:rPr>
        <w:t xml:space="preserve"> (файлы </w:t>
      </w:r>
      <w:r w:rsidRPr="00F9459A">
        <w:rPr>
          <w:lang w:val="en-US"/>
        </w:rPr>
        <w:t>duplicates</w:t>
      </w:r>
      <w:r w:rsidRPr="00F9459A">
        <w:rPr>
          <w:lang w:val="ru-RU"/>
        </w:rPr>
        <w:t>_</w:t>
      </w:r>
      <w:r w:rsidRPr="00F9459A">
        <w:rPr>
          <w:lang w:val="en-US"/>
        </w:rPr>
        <w:t>semantic</w:t>
      </w:r>
      <w:r w:rsidRPr="00F9459A">
        <w:rPr>
          <w:lang w:val="ru-RU"/>
        </w:rPr>
        <w:t>…), которые позволили выявить наиболее вероятные межведомственные пересечения.</w:t>
      </w:r>
    </w:p>
    <w:p w14:paraId="5857B319" w14:textId="77777777" w:rsidR="00F9459A" w:rsidRPr="00F9459A" w:rsidRDefault="00F9459A" w:rsidP="00F9459A">
      <w:r w:rsidRPr="00F9459A">
        <w:rPr>
          <w:b/>
          <w:bCs/>
          <w:lang w:val="ru-RU"/>
        </w:rPr>
        <w:t>Проведён межведомственный анализ в разрезе блоков</w:t>
      </w:r>
      <w:r w:rsidRPr="00F9459A">
        <w:rPr>
          <w:lang w:val="ru-RU"/>
        </w:rPr>
        <w:t> (по заместителям акима). Для каждой пары управлений, указанных в данных ЦДА, выполнена экспертная проверка по четырём признакам дублирования (сфера, действие, целевая группа, прямой результат) с опорой на тексты функций из официальных положений.</w:t>
      </w:r>
    </w:p>
    <w:p w14:paraId="377EA70A" w14:textId="77777777" w:rsidR="00F9459A" w:rsidRPr="00F9459A" w:rsidRDefault="00F9459A" w:rsidP="00F9459A">
      <w:r w:rsidRPr="00F9459A">
        <w:rPr>
          <w:b/>
          <w:bCs/>
          <w:lang w:val="ru-RU"/>
        </w:rPr>
        <w:t>Составлена сводная таблица</w:t>
      </w:r>
      <w:r w:rsidRPr="00F9459A">
        <w:rPr>
          <w:lang w:val="ru-RU"/>
        </w:rPr>
        <w:t> «</w:t>
      </w:r>
      <w:proofErr w:type="spellStart"/>
      <w:r w:rsidRPr="00F9459A">
        <w:rPr>
          <w:lang w:val="ru-RU"/>
        </w:rPr>
        <w:t>Анализ_блоков</w:t>
      </w:r>
      <w:proofErr w:type="spellEnd"/>
      <w:r w:rsidRPr="00F9459A">
        <w:rPr>
          <w:lang w:val="ru-RU"/>
        </w:rPr>
        <w:t>», содержащая вердикты по каждой паре (дубль / не дубль / обоснованное пересечение) и конкретные рекомендации.</w:t>
      </w:r>
    </w:p>
    <w:p w14:paraId="10DB0620" w14:textId="77777777" w:rsidR="00F9459A" w:rsidRPr="00F9459A" w:rsidRDefault="00F9459A" w:rsidP="00F9459A">
      <w:r w:rsidRPr="00F9459A">
        <w:rPr>
          <w:b/>
          <w:bCs/>
          <w:lang w:val="ru-RU"/>
        </w:rPr>
        <w:t>Подготовлен итоговый отчёт</w:t>
      </w:r>
      <w:r w:rsidRPr="00F9459A">
        <w:rPr>
          <w:lang w:val="ru-RU"/>
        </w:rPr>
        <w:t>, включающий выводы по каждому блоку и общие рекомендации по оптимизации.</w:t>
      </w:r>
    </w:p>
    <w:p w14:paraId="3D86A4C9" w14:textId="77777777" w:rsidR="00F9459A" w:rsidRPr="00F9459A" w:rsidRDefault="00F9459A" w:rsidP="00F9459A">
      <w:r w:rsidRPr="00F9459A">
        <w:rPr>
          <w:b/>
          <w:bCs/>
          <w:lang w:val="ru-RU"/>
        </w:rPr>
        <w:t>3. Основные результаты анализа</w:t>
      </w:r>
    </w:p>
    <w:p w14:paraId="716C7E78" w14:textId="77777777" w:rsidR="00F9459A" w:rsidRPr="00F9459A" w:rsidRDefault="00F9459A" w:rsidP="00F9459A">
      <w:proofErr w:type="spellStart"/>
      <w:r w:rsidRPr="00F9459A">
        <w:rPr>
          <w:lang w:val="ru-RU"/>
        </w:rPr>
        <w:lastRenderedPageBreak/>
        <w:t>БлокКлючевые</w:t>
      </w:r>
      <w:proofErr w:type="spellEnd"/>
      <w:r w:rsidRPr="00F9459A">
        <w:rPr>
          <w:lang w:val="ru-RU"/>
        </w:rPr>
        <w:t xml:space="preserve"> </w:t>
      </w:r>
      <w:proofErr w:type="spellStart"/>
      <w:r w:rsidRPr="00F9459A">
        <w:rPr>
          <w:lang w:val="ru-RU"/>
        </w:rPr>
        <w:t>выводы</w:t>
      </w:r>
      <w:r w:rsidRPr="00F9459A">
        <w:rPr>
          <w:b/>
          <w:bCs/>
          <w:lang w:val="ru-RU"/>
        </w:rPr>
        <w:t>Сматлаев</w:t>
      </w:r>
      <w:proofErr w:type="spellEnd"/>
      <w:r w:rsidRPr="00F9459A">
        <w:rPr>
          <w:b/>
          <w:bCs/>
          <w:lang w:val="ru-RU"/>
        </w:rPr>
        <w:t xml:space="preserve"> А.Б.</w:t>
      </w:r>
      <w:r w:rsidRPr="00F9459A">
        <w:rPr>
          <w:lang w:val="ru-RU"/>
        </w:rPr>
        <w:t> (инфраструктура)Выявлены дублирующие функции между Управлением транспорта (</w:t>
      </w:r>
      <w:r w:rsidRPr="00F9459A">
        <w:rPr>
          <w:lang w:val="en-US"/>
        </w:rPr>
        <w:t>II</w:t>
      </w:r>
      <w:r w:rsidRPr="00F9459A">
        <w:rPr>
          <w:lang w:val="ru-RU"/>
        </w:rPr>
        <w:t>.12) и Управлением дорожной инфраструктуры (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.15) по направлениям: ГЧП, </w:t>
      </w:r>
      <w:proofErr w:type="spellStart"/>
      <w:r w:rsidRPr="00F9459A">
        <w:rPr>
          <w:lang w:val="ru-RU"/>
        </w:rPr>
        <w:t>адмправонарушения</w:t>
      </w:r>
      <w:proofErr w:type="spellEnd"/>
      <w:r w:rsidRPr="00F9459A">
        <w:rPr>
          <w:lang w:val="ru-RU"/>
        </w:rPr>
        <w:t>, разработка НПА, ограничение движения. Причина – формальное разделение ранее единого управления без чёткого разграничения объектов. Остальные пересечения в блоке носят обоснованный характер (разные объекты или этапы</w:t>
      </w:r>
      <w:proofErr w:type="gramStart"/>
      <w:r w:rsidRPr="00F9459A">
        <w:rPr>
          <w:lang w:val="ru-RU"/>
        </w:rPr>
        <w:t>).</w:t>
      </w:r>
      <w:proofErr w:type="spellStart"/>
      <w:r w:rsidRPr="00F9459A">
        <w:rPr>
          <w:b/>
          <w:bCs/>
          <w:lang w:val="ru-RU"/>
        </w:rPr>
        <w:t>Смагулов</w:t>
      </w:r>
      <w:proofErr w:type="spellEnd"/>
      <w:proofErr w:type="gramEnd"/>
      <w:r w:rsidRPr="00F9459A">
        <w:rPr>
          <w:b/>
          <w:bCs/>
          <w:lang w:val="ru-RU"/>
        </w:rPr>
        <w:t xml:space="preserve"> О.М.</w:t>
      </w:r>
      <w:r w:rsidRPr="00F9459A">
        <w:rPr>
          <w:lang w:val="ru-RU"/>
        </w:rPr>
        <w:t> (экономика)Массовое дублирование функций по управлению государственными предприятиями (учредительство, мониторинг, дивиденды, участие в органах управления) между Управлением госактивов (</w:t>
      </w:r>
      <w:r w:rsidRPr="00F9459A">
        <w:rPr>
          <w:lang w:val="en-US"/>
        </w:rPr>
        <w:t>II</w:t>
      </w:r>
      <w:r w:rsidRPr="00F9459A">
        <w:rPr>
          <w:lang w:val="ru-RU"/>
        </w:rPr>
        <w:t>.3), Управлением предпринимательства (</w:t>
      </w:r>
      <w:r w:rsidRPr="00F9459A">
        <w:rPr>
          <w:lang w:val="en-US"/>
        </w:rPr>
        <w:t>II</w:t>
      </w:r>
      <w:r w:rsidRPr="00F9459A">
        <w:rPr>
          <w:lang w:val="ru-RU"/>
        </w:rPr>
        <w:t>.14) и Управлением туризма (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.20). Необходима централизация в Управлении </w:t>
      </w:r>
      <w:proofErr w:type="spellStart"/>
      <w:proofErr w:type="gramStart"/>
      <w:r w:rsidRPr="00F9459A">
        <w:rPr>
          <w:lang w:val="ru-RU"/>
        </w:rPr>
        <w:t>госактивов.</w:t>
      </w:r>
      <w:r w:rsidRPr="00F9459A">
        <w:rPr>
          <w:b/>
          <w:bCs/>
          <w:lang w:val="ru-RU"/>
        </w:rPr>
        <w:t>Шаханов</w:t>
      </w:r>
      <w:proofErr w:type="spellEnd"/>
      <w:proofErr w:type="gramEnd"/>
      <w:r w:rsidRPr="00F9459A">
        <w:rPr>
          <w:b/>
          <w:bCs/>
          <w:lang w:val="ru-RU"/>
        </w:rPr>
        <w:t xml:space="preserve"> Б.М.</w:t>
      </w:r>
      <w:r w:rsidRPr="00F9459A">
        <w:rPr>
          <w:lang w:val="ru-RU"/>
        </w:rPr>
        <w:t> (строительство)Дублирующих функций не выявлено. Все пересечения являются обоснованными этапами градостроительного цикла (планирование – землеотвод – контроль – строительство</w:t>
      </w:r>
      <w:proofErr w:type="gramStart"/>
      <w:r w:rsidRPr="00F9459A">
        <w:rPr>
          <w:lang w:val="ru-RU"/>
        </w:rPr>
        <w:t>).</w:t>
      </w:r>
      <w:proofErr w:type="spellStart"/>
      <w:r w:rsidRPr="00F9459A">
        <w:rPr>
          <w:b/>
          <w:bCs/>
          <w:lang w:val="ru-RU"/>
        </w:rPr>
        <w:t>Нукенов</w:t>
      </w:r>
      <w:proofErr w:type="spellEnd"/>
      <w:proofErr w:type="gramEnd"/>
      <w:r w:rsidRPr="00F9459A">
        <w:rPr>
          <w:b/>
          <w:bCs/>
          <w:lang w:val="ru-RU"/>
        </w:rPr>
        <w:t xml:space="preserve"> А.Н.</w:t>
      </w:r>
      <w:r w:rsidRPr="00F9459A">
        <w:rPr>
          <w:lang w:val="ru-RU"/>
        </w:rPr>
        <w:t xml:space="preserve"> (идеология)Дублирующих функций не выявлено. Пересечения относятся к разным целевым группам или сферам (культура, спорт, молодёжь, религия) либо являются стандартными административными </w:t>
      </w:r>
      <w:proofErr w:type="spellStart"/>
      <w:proofErr w:type="gramStart"/>
      <w:r w:rsidRPr="00F9459A">
        <w:rPr>
          <w:lang w:val="ru-RU"/>
        </w:rPr>
        <w:t>функциями.</w:t>
      </w:r>
      <w:r w:rsidRPr="00F9459A">
        <w:rPr>
          <w:b/>
          <w:bCs/>
          <w:lang w:val="ru-RU"/>
        </w:rPr>
        <w:t>Абдрахим</w:t>
      </w:r>
      <w:proofErr w:type="spellEnd"/>
      <w:proofErr w:type="gramEnd"/>
      <w:r w:rsidRPr="00F9459A">
        <w:rPr>
          <w:b/>
          <w:bCs/>
          <w:lang w:val="ru-RU"/>
        </w:rPr>
        <w:t xml:space="preserve"> Н.Е.</w:t>
      </w:r>
      <w:r w:rsidRPr="00F9459A">
        <w:rPr>
          <w:lang w:val="ru-RU"/>
        </w:rPr>
        <w:t xml:space="preserve"> (социальный)Дублирующих функций не выявлено. Пересечения касаются смежных, но не идентичных направлений (соцподдержка </w:t>
      </w:r>
      <w:r w:rsidRPr="00F9459A">
        <w:rPr>
          <w:lang w:val="en-US"/>
        </w:rPr>
        <w:t>vs</w:t>
      </w:r>
      <w:r w:rsidRPr="00F9459A">
        <w:rPr>
          <w:lang w:val="ru-RU"/>
        </w:rPr>
        <w:t xml:space="preserve"> здравоохранение</w:t>
      </w:r>
      <w:proofErr w:type="gramStart"/>
      <w:r w:rsidRPr="00F9459A">
        <w:rPr>
          <w:lang w:val="ru-RU"/>
        </w:rPr>
        <w:t>).</w:t>
      </w:r>
      <w:proofErr w:type="spellStart"/>
      <w:r w:rsidRPr="00F9459A">
        <w:rPr>
          <w:b/>
          <w:bCs/>
          <w:lang w:val="ru-RU"/>
        </w:rPr>
        <w:t>Исабеков</w:t>
      </w:r>
      <w:proofErr w:type="spellEnd"/>
      <w:proofErr w:type="gramEnd"/>
      <w:r w:rsidRPr="00F9459A">
        <w:rPr>
          <w:b/>
          <w:bCs/>
          <w:lang w:val="ru-RU"/>
        </w:rPr>
        <w:t xml:space="preserve"> Е.Ш.</w:t>
      </w:r>
      <w:r w:rsidRPr="00F9459A">
        <w:rPr>
          <w:lang w:val="ru-RU"/>
        </w:rPr>
        <w:t> (аппарат)Внутри блока дублей не обнаружено. Пересечения носят вертикальный характер (город – районы) и являются обоснованными. Выявлен внутренний дубль в Управлении цифровизации (пп.16 и 19), который рекомендуется устранить.</w:t>
      </w:r>
    </w:p>
    <w:p w14:paraId="6A3CBE6C" w14:textId="77777777" w:rsidR="00F9459A" w:rsidRPr="00F9459A" w:rsidRDefault="00F9459A" w:rsidP="00F9459A">
      <w:r w:rsidRPr="00F9459A">
        <w:rPr>
          <w:b/>
          <w:bCs/>
          <w:lang w:val="ru-RU"/>
        </w:rPr>
        <w:t>4. Общие рекомендации</w:t>
      </w:r>
    </w:p>
    <w:p w14:paraId="376226C0" w14:textId="77777777" w:rsidR="00F9459A" w:rsidRPr="00F9459A" w:rsidRDefault="00F9459A" w:rsidP="00F9459A">
      <w:r w:rsidRPr="00F9459A">
        <w:rPr>
          <w:b/>
          <w:bCs/>
          <w:lang w:val="ru-RU"/>
        </w:rPr>
        <w:t>Централизовать функции управления государственными предприятиями.</w:t>
      </w:r>
      <w:r w:rsidRPr="00F9459A">
        <w:rPr>
          <w:lang w:val="ru-RU"/>
        </w:rPr>
        <w:br/>
        <w:t>Передать все полномочия по учредительству, мониторингу эффективности, распределению дивидендов и формированию органов управления АО/ТОО/КГП из отраслевых управлений (предпринимательство, туризм, внутренняя политика и др.) в Управление государственных активов (</w:t>
      </w:r>
      <w:r w:rsidRPr="00F9459A">
        <w:rPr>
          <w:lang w:val="en-US"/>
        </w:rPr>
        <w:t>II</w:t>
      </w:r>
      <w:r w:rsidRPr="00F9459A">
        <w:rPr>
          <w:lang w:val="ru-RU"/>
        </w:rPr>
        <w:t>.3). Соответствующие изменения внести в положения управлений.</w:t>
      </w:r>
    </w:p>
    <w:p w14:paraId="4B7574B5" w14:textId="77777777" w:rsidR="00F9459A" w:rsidRPr="00F9459A" w:rsidRDefault="00F9459A" w:rsidP="00F9459A">
      <w:r w:rsidRPr="00F9459A">
        <w:rPr>
          <w:b/>
          <w:bCs/>
          <w:lang w:val="ru-RU"/>
        </w:rPr>
        <w:t xml:space="preserve">Разграничить полномочия между </w:t>
      </w:r>
      <w:r w:rsidRPr="00F9459A">
        <w:rPr>
          <w:b/>
          <w:bCs/>
          <w:lang w:val="en-US"/>
        </w:rPr>
        <w:t>II</w:t>
      </w:r>
      <w:r w:rsidRPr="00F9459A">
        <w:rPr>
          <w:b/>
          <w:bCs/>
          <w:lang w:val="ru-RU"/>
        </w:rPr>
        <w:t xml:space="preserve">.12 и </w:t>
      </w:r>
      <w:r w:rsidRPr="00F9459A">
        <w:rPr>
          <w:b/>
          <w:bCs/>
          <w:lang w:val="en-US"/>
        </w:rPr>
        <w:t>II</w:t>
      </w:r>
      <w:r w:rsidRPr="00F9459A">
        <w:rPr>
          <w:b/>
          <w:bCs/>
          <w:lang w:val="ru-RU"/>
        </w:rPr>
        <w:t>.15.</w:t>
      </w:r>
      <w:r w:rsidRPr="00F9459A">
        <w:rPr>
          <w:lang w:val="ru-RU"/>
        </w:rPr>
        <w:br/>
        <w:t>Чётко определить в положениях объекты управления:</w:t>
      </w:r>
    </w:p>
    <w:p w14:paraId="740B1F3D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.12 – организация дорожного движения, пассажирские перевозки, транспортная инфраструктура (остановки, светофоры, выделенные полосы);</w:t>
      </w:r>
    </w:p>
    <w:p w14:paraId="69BA5F0B" w14:textId="77777777" w:rsidR="00F9459A" w:rsidRPr="00F9459A" w:rsidRDefault="00F9459A" w:rsidP="00F9459A">
      <w:r w:rsidRPr="00F9459A">
        <w:rPr>
          <w:lang w:val="en-US"/>
        </w:rPr>
        <w:t>II</w:t>
      </w:r>
      <w:r w:rsidRPr="00F9459A">
        <w:rPr>
          <w:lang w:val="ru-RU"/>
        </w:rPr>
        <w:t>.15 – строительство, реконструкция и капитальный ремонт дорог и улиц.</w:t>
      </w:r>
      <w:r w:rsidRPr="00F9459A">
        <w:rPr>
          <w:lang w:val="ru-RU"/>
        </w:rPr>
        <w:br/>
        <w:t xml:space="preserve">По функциям ГЧП, КоАП, разработке НПА и ограничению движения закрепить ответственность за одним из управлений (предпочтительно за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.15 в части инфраструктурных проектов, за </w:t>
      </w:r>
      <w:r w:rsidRPr="00F9459A">
        <w:rPr>
          <w:lang w:val="en-US"/>
        </w:rPr>
        <w:t>II</w:t>
      </w:r>
      <w:r w:rsidRPr="00F9459A">
        <w:rPr>
          <w:lang w:val="ru-RU"/>
        </w:rPr>
        <w:t>.12 – в части оперативного управления движением).</w:t>
      </w:r>
    </w:p>
    <w:p w14:paraId="2DDD1AD0" w14:textId="77777777" w:rsidR="00F9459A" w:rsidRPr="00F9459A" w:rsidRDefault="00F9459A" w:rsidP="00F9459A">
      <w:r w:rsidRPr="00F9459A">
        <w:rPr>
          <w:b/>
          <w:bCs/>
          <w:lang w:val="ru-RU"/>
        </w:rPr>
        <w:t>Унифицировать типовые административные функции.</w:t>
      </w:r>
      <w:r w:rsidRPr="00F9459A">
        <w:rPr>
          <w:lang w:val="ru-RU"/>
        </w:rPr>
        <w:br/>
        <w:t>Разработать единые стандарты для функций, присутствующих во всех органах:</w:t>
      </w:r>
    </w:p>
    <w:p w14:paraId="165A7408" w14:textId="77777777" w:rsidR="00F9459A" w:rsidRPr="00F9459A" w:rsidRDefault="00F9459A" w:rsidP="00F9459A">
      <w:r w:rsidRPr="00F9459A">
        <w:rPr>
          <w:lang w:val="ru-RU"/>
        </w:rPr>
        <w:t>рассмотрение обращений граждан (сроки, форма ответа, электронный документооборот);</w:t>
      </w:r>
    </w:p>
    <w:p w14:paraId="272221E9" w14:textId="77777777" w:rsidR="00F9459A" w:rsidRPr="00F9459A" w:rsidRDefault="00F9459A" w:rsidP="00F9459A">
      <w:r w:rsidRPr="00F9459A">
        <w:rPr>
          <w:lang w:val="ru-RU"/>
        </w:rPr>
        <w:t>оценка эффективности сотрудников;</w:t>
      </w:r>
    </w:p>
    <w:p w14:paraId="637BBAAA" w14:textId="77777777" w:rsidR="00F9459A" w:rsidRPr="00F9459A" w:rsidRDefault="00F9459A" w:rsidP="00F9459A">
      <w:r w:rsidRPr="00F9459A">
        <w:rPr>
          <w:lang w:val="ru-RU"/>
        </w:rPr>
        <w:t>проведение госзакупок (централизация через единую службу закупок);</w:t>
      </w:r>
    </w:p>
    <w:p w14:paraId="1CB4EF7D" w14:textId="77777777" w:rsidR="00F9459A" w:rsidRPr="00F9459A" w:rsidRDefault="00F9459A" w:rsidP="00F9459A">
      <w:r w:rsidRPr="00F9459A">
        <w:rPr>
          <w:lang w:val="ru-RU"/>
        </w:rPr>
        <w:t>цифровизация процессов (координация через Управление цифровизации).</w:t>
      </w:r>
    </w:p>
    <w:p w14:paraId="64545F2E" w14:textId="77777777" w:rsidR="00F9459A" w:rsidRPr="00F9459A" w:rsidRDefault="00F9459A" w:rsidP="00F9459A">
      <w:r w:rsidRPr="00F9459A">
        <w:rPr>
          <w:b/>
          <w:bCs/>
          <w:lang w:val="ru-RU"/>
        </w:rPr>
        <w:t>Устранить внутренние дубли.</w:t>
      </w:r>
      <w:r w:rsidRPr="00F9459A">
        <w:rPr>
          <w:lang w:val="ru-RU"/>
        </w:rPr>
        <w:br/>
        <w:t>В Управлении цифровизации объединить пункты 16 и 19, исключив дублирующую формулировку.</w:t>
      </w:r>
    </w:p>
    <w:p w14:paraId="13D46093" w14:textId="77777777" w:rsidR="00F9459A" w:rsidRPr="00F9459A" w:rsidRDefault="00F9459A" w:rsidP="00F9459A">
      <w:r w:rsidRPr="00F9459A">
        <w:rPr>
          <w:b/>
          <w:bCs/>
          <w:lang w:val="ru-RU"/>
        </w:rPr>
        <w:t>Провести ревизию иных функций («иные функции», «осуществляет иные полномочия»).</w:t>
      </w:r>
      <w:r w:rsidRPr="00F9459A">
        <w:rPr>
          <w:lang w:val="ru-RU"/>
        </w:rPr>
        <w:br/>
        <w:t>В ряде управлений (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 п.27,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.2 п.39,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.4 п.29,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.5 п.69,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.7 п.68,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.8 п.28,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.9 п.20,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.10 п.56,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.11 </w:t>
      </w:r>
      <w:r w:rsidRPr="00F9459A">
        <w:rPr>
          <w:lang w:val="ru-RU"/>
        </w:rPr>
        <w:lastRenderedPageBreak/>
        <w:t xml:space="preserve">п.65,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.14 п.57,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.16 п.20,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.17 п.68,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.18 п.31,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.19 п.19,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.20 п.53,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.21 п.31, </w:t>
      </w:r>
      <w:r w:rsidRPr="00F9459A">
        <w:rPr>
          <w:lang w:val="en-US"/>
        </w:rPr>
        <w:t>II</w:t>
      </w:r>
      <w:r w:rsidRPr="00F9459A">
        <w:rPr>
          <w:lang w:val="ru-RU"/>
        </w:rPr>
        <w:t>.24 п.19) присутствуют рамочные формулировки, создающие риск расширительного толкования и появления новых функций без правового основания. Рекомендуется конкретизировать их либо исключить, заменив закрытым перечнем.</w:t>
      </w:r>
    </w:p>
    <w:p w14:paraId="55899A5A" w14:textId="77777777" w:rsidR="00F9459A" w:rsidRPr="00F9459A" w:rsidRDefault="00F9459A" w:rsidP="00F9459A">
      <w:r w:rsidRPr="00F9459A">
        <w:rPr>
          <w:b/>
          <w:bCs/>
          <w:lang w:val="ru-RU"/>
        </w:rPr>
        <w:t>5. Заключение</w:t>
      </w:r>
    </w:p>
    <w:p w14:paraId="1AF35C51" w14:textId="77777777" w:rsidR="00F9459A" w:rsidRPr="00F9459A" w:rsidRDefault="00F9459A" w:rsidP="00F9459A">
      <w:r w:rsidRPr="00F9459A">
        <w:rPr>
          <w:lang w:val="ru-RU"/>
        </w:rPr>
        <w:t xml:space="preserve">Проведённый функциональный анализ позволил выявить системные проблемы дублирования (прежде всего в блоке </w:t>
      </w:r>
      <w:proofErr w:type="spellStart"/>
      <w:r w:rsidRPr="00F9459A">
        <w:rPr>
          <w:lang w:val="ru-RU"/>
        </w:rPr>
        <w:t>Смагулова</w:t>
      </w:r>
      <w:proofErr w:type="spellEnd"/>
      <w:r w:rsidRPr="00F9459A">
        <w:rPr>
          <w:lang w:val="ru-RU"/>
        </w:rPr>
        <w:t xml:space="preserve"> и между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.12 и </w:t>
      </w:r>
      <w:r w:rsidRPr="00F9459A">
        <w:rPr>
          <w:lang w:val="en-US"/>
        </w:rPr>
        <w:t>II</w:t>
      </w:r>
      <w:r w:rsidRPr="00F9459A">
        <w:rPr>
          <w:lang w:val="ru-RU"/>
        </w:rPr>
        <w:t xml:space="preserve">.15) и обоснованные пересечения, не требующие вмешательства. Подготовленные материалы (сводная таблица </w:t>
      </w:r>
      <w:r w:rsidRPr="00F9459A">
        <w:rPr>
          <w:lang w:val="en-US"/>
        </w:rPr>
        <w:t>Excel</w:t>
      </w:r>
      <w:r w:rsidRPr="00F9459A">
        <w:rPr>
          <w:lang w:val="ru-RU"/>
        </w:rPr>
        <w:t xml:space="preserve"> и настоящий отчёт) могут служить основой для внесения изменений в положения государственных органов, оптимизации структуры и повышения эффективности их деятельности. Дальнейшие шаги – рассмотрение рекомендаций на уровне руководства акимата и принятие соответствующих решений.</w:t>
      </w:r>
    </w:p>
    <w:p w14:paraId="4471D3FA" w14:textId="77777777" w:rsidR="00F9459A" w:rsidRPr="00F2700B" w:rsidRDefault="00F9459A">
      <w:pPr>
        <w:rPr>
          <w:lang w:val="en-US"/>
        </w:rPr>
      </w:pPr>
    </w:p>
    <w:sectPr w:rsidR="00F9459A" w:rsidRPr="00F27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9A"/>
    <w:rsid w:val="00866A03"/>
    <w:rsid w:val="00AD5FAC"/>
    <w:rsid w:val="00DF3B5A"/>
    <w:rsid w:val="00F2700B"/>
    <w:rsid w:val="00F9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3729"/>
  <w15:chartTrackingRefBased/>
  <w15:docId w15:val="{5B3287FF-A564-4034-BB23-54B6C208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Бұғыбай</dc:creator>
  <cp:keywords/>
  <dc:description/>
  <cp:lastModifiedBy>Аружан Бұғыбай</cp:lastModifiedBy>
  <cp:revision>1</cp:revision>
  <dcterms:created xsi:type="dcterms:W3CDTF">2026-02-19T07:33:00Z</dcterms:created>
  <dcterms:modified xsi:type="dcterms:W3CDTF">2026-02-19T13:07:00Z</dcterms:modified>
</cp:coreProperties>
</file>