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69C5" w14:textId="77777777" w:rsidR="00E758EF" w:rsidRPr="00E22EE6" w:rsidRDefault="00E758EF" w:rsidP="00E758EF">
      <w:pPr>
        <w:spacing w:after="0" w:line="252" w:lineRule="auto"/>
        <w:jc w:val="right"/>
        <w:rPr>
          <w:rFonts w:ascii="Times New Roman" w:eastAsia="Times New Roman" w:hAnsi="Times New Roman"/>
          <w:b/>
          <w:sz w:val="28"/>
          <w:szCs w:val="28"/>
        </w:rPr>
      </w:pPr>
      <w:r w:rsidRPr="00E22EE6">
        <w:rPr>
          <w:rFonts w:ascii="Times New Roman" w:eastAsia="Times New Roman" w:hAnsi="Times New Roman"/>
          <w:b/>
          <w:sz w:val="28"/>
          <w:szCs w:val="28"/>
        </w:rPr>
        <w:t>«УТВЕРЖДАЮ»</w:t>
      </w:r>
    </w:p>
    <w:p w14:paraId="1F745CC5" w14:textId="77777777" w:rsidR="00E758EF" w:rsidRPr="00E22EE6" w:rsidRDefault="00D71954" w:rsidP="00E758EF">
      <w:pPr>
        <w:spacing w:after="0" w:line="252" w:lineRule="auto"/>
        <w:jc w:val="right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Руководитель</w:t>
      </w:r>
      <w:r w:rsidR="00E758EF" w:rsidRPr="00E22EE6">
        <w:rPr>
          <w:rFonts w:ascii="Times New Roman" w:eastAsia="Times New Roman" w:hAnsi="Times New Roman"/>
          <w:b/>
          <w:sz w:val="28"/>
          <w:szCs w:val="28"/>
        </w:rPr>
        <w:t xml:space="preserve"> Управления</w:t>
      </w:r>
    </w:p>
    <w:p w14:paraId="4E17BFDE" w14:textId="56ED6965" w:rsidR="00E758EF" w:rsidRPr="00E22EE6" w:rsidRDefault="0019612E" w:rsidP="00E758EF">
      <w:pPr>
        <w:spacing w:after="0" w:line="252" w:lineRule="auto"/>
        <w:jc w:val="right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  <w:lang w:val="kk-KZ"/>
        </w:rPr>
        <w:t>туризма</w:t>
      </w:r>
      <w:r w:rsidR="00E758EF" w:rsidRPr="00E22EE6">
        <w:rPr>
          <w:rFonts w:ascii="Times New Roman" w:eastAsia="Times New Roman" w:hAnsi="Times New Roman"/>
          <w:b/>
          <w:sz w:val="28"/>
          <w:szCs w:val="28"/>
        </w:rPr>
        <w:t xml:space="preserve"> г. Алматы </w:t>
      </w:r>
    </w:p>
    <w:p w14:paraId="00287A60" w14:textId="17195A29" w:rsidR="00E758EF" w:rsidRPr="0019612E" w:rsidRDefault="001166C4" w:rsidP="00E758EF">
      <w:pPr>
        <w:spacing w:after="0" w:line="252" w:lineRule="auto"/>
        <w:jc w:val="right"/>
        <w:rPr>
          <w:rFonts w:ascii="Times New Roman" w:eastAsia="Times New Roman" w:hAnsi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_____________ </w:t>
      </w:r>
      <w:r w:rsidR="0019612E">
        <w:rPr>
          <w:rFonts w:ascii="Times New Roman" w:eastAsia="Times New Roman" w:hAnsi="Times New Roman"/>
          <w:b/>
          <w:sz w:val="28"/>
          <w:szCs w:val="28"/>
          <w:lang w:val="kk-KZ"/>
        </w:rPr>
        <w:t>Г</w:t>
      </w:r>
      <w:r>
        <w:rPr>
          <w:rFonts w:ascii="Times New Roman" w:eastAsia="Times New Roman" w:hAnsi="Times New Roman"/>
          <w:b/>
          <w:sz w:val="28"/>
          <w:szCs w:val="28"/>
        </w:rPr>
        <w:t xml:space="preserve">. </w:t>
      </w:r>
      <w:r w:rsidR="0019612E">
        <w:rPr>
          <w:rFonts w:ascii="Times New Roman" w:eastAsia="Times New Roman" w:hAnsi="Times New Roman"/>
          <w:b/>
          <w:sz w:val="28"/>
          <w:szCs w:val="28"/>
          <w:lang w:val="kk-KZ"/>
        </w:rPr>
        <w:t>Токсеитова</w:t>
      </w:r>
    </w:p>
    <w:p w14:paraId="2BEB565F" w14:textId="3C717ACA" w:rsidR="00E758EF" w:rsidRPr="00E22EE6" w:rsidRDefault="002409C6" w:rsidP="00E758EF">
      <w:pPr>
        <w:spacing w:after="0" w:line="252" w:lineRule="auto"/>
        <w:jc w:val="right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«____» _____________ 202</w:t>
      </w:r>
      <w:r w:rsidR="0019612E">
        <w:rPr>
          <w:rFonts w:ascii="Times New Roman" w:eastAsia="Times New Roman" w:hAnsi="Times New Roman"/>
          <w:b/>
          <w:sz w:val="28"/>
          <w:szCs w:val="28"/>
          <w:lang w:val="kk-KZ"/>
        </w:rPr>
        <w:t>5</w:t>
      </w:r>
      <w:r w:rsidR="00E758EF" w:rsidRPr="00E22EE6">
        <w:rPr>
          <w:rFonts w:ascii="Times New Roman" w:eastAsia="Times New Roman" w:hAnsi="Times New Roman"/>
          <w:b/>
          <w:sz w:val="28"/>
          <w:szCs w:val="28"/>
        </w:rPr>
        <w:t xml:space="preserve"> г.</w:t>
      </w:r>
    </w:p>
    <w:p w14:paraId="7E5D3567" w14:textId="77777777" w:rsidR="00E758EF" w:rsidRPr="00E22EE6" w:rsidRDefault="00E758EF" w:rsidP="00003A9D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58D6B62A" w14:textId="495DBF20" w:rsidR="00003A9D" w:rsidRPr="00E22EE6" w:rsidRDefault="00003A9D" w:rsidP="00003A9D">
      <w:pPr>
        <w:pStyle w:val="a6"/>
        <w:jc w:val="center"/>
        <w:rPr>
          <w:rFonts w:eastAsia="Times New Roman"/>
          <w:b/>
        </w:rPr>
      </w:pPr>
    </w:p>
    <w:p w14:paraId="40174BF0" w14:textId="77777777" w:rsidR="00E758EF" w:rsidRPr="00E22EE6" w:rsidRDefault="00DD4EC3" w:rsidP="00003A9D">
      <w:pPr>
        <w:pStyle w:val="a6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E22EE6">
        <w:rPr>
          <w:rFonts w:ascii="Times New Roman" w:eastAsia="Times New Roman" w:hAnsi="Times New Roman"/>
          <w:b/>
          <w:sz w:val="28"/>
          <w:szCs w:val="28"/>
        </w:rPr>
        <w:t>ПОЛОЖЕНИЕ</w:t>
      </w:r>
    </w:p>
    <w:p w14:paraId="58C9187E" w14:textId="3CEDD18C" w:rsidR="00E758EF" w:rsidRPr="00E22EE6" w:rsidRDefault="00003A9D" w:rsidP="00E758EF">
      <w:pPr>
        <w:pStyle w:val="a6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E22EE6">
        <w:rPr>
          <w:rFonts w:ascii="Times New Roman" w:eastAsia="Times New Roman" w:hAnsi="Times New Roman"/>
          <w:b/>
          <w:sz w:val="28"/>
          <w:szCs w:val="28"/>
        </w:rPr>
        <w:t xml:space="preserve">об </w:t>
      </w:r>
      <w:r w:rsidR="00E758EF" w:rsidRPr="00E22EE6">
        <w:rPr>
          <w:rFonts w:ascii="Times New Roman" w:eastAsia="Times New Roman" w:hAnsi="Times New Roman"/>
          <w:b/>
          <w:sz w:val="28"/>
          <w:szCs w:val="28"/>
        </w:rPr>
        <w:t>отдел</w:t>
      </w:r>
      <w:r w:rsidR="0019612E">
        <w:rPr>
          <w:rFonts w:ascii="Times New Roman" w:eastAsia="Times New Roman" w:hAnsi="Times New Roman"/>
          <w:b/>
          <w:sz w:val="28"/>
          <w:szCs w:val="28"/>
          <w:lang w:val="kk-KZ"/>
        </w:rPr>
        <w:t xml:space="preserve">е развития </w:t>
      </w:r>
      <w:r w:rsidR="00C84B39" w:rsidRPr="00E22EE6">
        <w:rPr>
          <w:rFonts w:ascii="Times New Roman" w:eastAsia="Times New Roman" w:hAnsi="Times New Roman"/>
          <w:b/>
          <w:sz w:val="28"/>
          <w:szCs w:val="28"/>
        </w:rPr>
        <w:t>креативных индустрий</w:t>
      </w:r>
    </w:p>
    <w:p w14:paraId="35BD7F9A" w14:textId="0EC226F8" w:rsidR="00DB39D1" w:rsidRPr="00E22EE6" w:rsidRDefault="00E758EF" w:rsidP="00E758EF">
      <w:pPr>
        <w:pStyle w:val="a6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E22EE6">
        <w:rPr>
          <w:rFonts w:ascii="Times New Roman" w:eastAsia="Times New Roman" w:hAnsi="Times New Roman"/>
          <w:b/>
          <w:sz w:val="28"/>
          <w:szCs w:val="28"/>
        </w:rPr>
        <w:t xml:space="preserve">Управления </w:t>
      </w:r>
      <w:r w:rsidR="0019612E">
        <w:rPr>
          <w:rFonts w:ascii="Times New Roman" w:eastAsia="Times New Roman" w:hAnsi="Times New Roman"/>
          <w:b/>
          <w:sz w:val="28"/>
          <w:szCs w:val="28"/>
          <w:lang w:val="kk-KZ"/>
        </w:rPr>
        <w:t>туризма</w:t>
      </w:r>
      <w:r w:rsidRPr="00E22EE6">
        <w:rPr>
          <w:rFonts w:ascii="Times New Roman" w:eastAsia="Times New Roman" w:hAnsi="Times New Roman"/>
          <w:b/>
          <w:sz w:val="28"/>
          <w:szCs w:val="28"/>
        </w:rPr>
        <w:t xml:space="preserve"> города Алматы </w:t>
      </w:r>
    </w:p>
    <w:p w14:paraId="41D50B04" w14:textId="77777777" w:rsidR="00E4502F" w:rsidRPr="00E22EE6" w:rsidRDefault="00E4502F" w:rsidP="00B714DF">
      <w:pPr>
        <w:pStyle w:val="a6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25146AA7" w14:textId="77777777" w:rsidR="00182634" w:rsidRPr="00E22EE6" w:rsidRDefault="00182634" w:rsidP="00B714DF">
      <w:pPr>
        <w:pStyle w:val="a6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B4C461D" w14:textId="77777777" w:rsidR="00E4502F" w:rsidRPr="00E22EE6" w:rsidRDefault="00AE1C2F" w:rsidP="004B2209">
      <w:pPr>
        <w:pStyle w:val="a6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Общие положения</w:t>
      </w:r>
    </w:p>
    <w:p w14:paraId="582A77E9" w14:textId="77777777" w:rsidR="00CF3926" w:rsidRPr="00E22EE6" w:rsidRDefault="00CF3926" w:rsidP="004B2209">
      <w:pPr>
        <w:pStyle w:val="a6"/>
        <w:ind w:left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0471A61" w14:textId="6307162B" w:rsidR="00E758EF" w:rsidRPr="00245C2A" w:rsidRDefault="003F3141" w:rsidP="00245C2A">
      <w:pPr>
        <w:pStyle w:val="2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45C2A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="00C31349" w:rsidRPr="00245C2A">
        <w:rPr>
          <w:rFonts w:ascii="Times New Roman" w:hAnsi="Times New Roman" w:cs="Times New Roman"/>
          <w:color w:val="auto"/>
          <w:sz w:val="28"/>
          <w:szCs w:val="28"/>
        </w:rPr>
        <w:t xml:space="preserve">Отдел </w:t>
      </w:r>
      <w:r w:rsidR="0019612E">
        <w:rPr>
          <w:rFonts w:ascii="Times New Roman" w:hAnsi="Times New Roman" w:cs="Times New Roman"/>
          <w:color w:val="auto"/>
          <w:sz w:val="28"/>
          <w:szCs w:val="28"/>
          <w:lang w:val="kk-KZ"/>
        </w:rPr>
        <w:t xml:space="preserve">развития </w:t>
      </w:r>
      <w:r w:rsidR="00C84B39" w:rsidRPr="00245C2A">
        <w:rPr>
          <w:rFonts w:ascii="Times New Roman" w:hAnsi="Times New Roman" w:cs="Times New Roman"/>
          <w:color w:val="auto"/>
          <w:sz w:val="28"/>
          <w:szCs w:val="28"/>
        </w:rPr>
        <w:t>креативных индустрий</w:t>
      </w:r>
      <w:r w:rsidR="00E758EF" w:rsidRPr="00245C2A">
        <w:rPr>
          <w:rFonts w:ascii="Times New Roman" w:hAnsi="Times New Roman" w:cs="Times New Roman"/>
          <w:color w:val="auto"/>
          <w:sz w:val="28"/>
          <w:szCs w:val="28"/>
        </w:rPr>
        <w:t xml:space="preserve"> (далее – Отдел) является струк</w:t>
      </w:r>
      <w:r w:rsidR="009773C8" w:rsidRPr="00245C2A">
        <w:rPr>
          <w:rFonts w:ascii="Times New Roman" w:hAnsi="Times New Roman" w:cs="Times New Roman"/>
          <w:color w:val="auto"/>
          <w:sz w:val="28"/>
          <w:szCs w:val="28"/>
        </w:rPr>
        <w:t xml:space="preserve">турным подразделением </w:t>
      </w:r>
      <w:r w:rsidR="0019612E">
        <w:rPr>
          <w:rFonts w:ascii="Times New Roman" w:hAnsi="Times New Roman" w:cs="Times New Roman"/>
          <w:color w:val="auto"/>
          <w:sz w:val="28"/>
          <w:szCs w:val="28"/>
        </w:rPr>
        <w:t xml:space="preserve">Управления туризма города Алматы </w:t>
      </w:r>
      <w:r w:rsidR="00E758EF" w:rsidRPr="00245C2A">
        <w:rPr>
          <w:rFonts w:ascii="Times New Roman" w:hAnsi="Times New Roman" w:cs="Times New Roman"/>
          <w:color w:val="auto"/>
          <w:sz w:val="28"/>
          <w:szCs w:val="28"/>
        </w:rPr>
        <w:t>(далее – Управление).</w:t>
      </w:r>
    </w:p>
    <w:p w14:paraId="72CBFB4A" w14:textId="07F73137" w:rsidR="00DB3F9B" w:rsidRPr="00E22EE6" w:rsidRDefault="00CF3926" w:rsidP="00DB3F9B">
      <w:pPr>
        <w:pStyle w:val="a3"/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2. </w:t>
      </w:r>
      <w:r w:rsidR="00E758EF" w:rsidRPr="00E22EE6">
        <w:rPr>
          <w:rFonts w:ascii="Times New Roman" w:hAnsi="Times New Roman"/>
          <w:sz w:val="28"/>
          <w:szCs w:val="28"/>
        </w:rPr>
        <w:t>Отдел в своей деятельности руководствуется Конституцией Республики Казахстан, законами Республики Казахстан «О государственной службе Республики Казахстан», «О местном государственном управлении и самоуправлении в Республике Казахстан»,</w:t>
      </w:r>
      <w:r w:rsidR="00B02532">
        <w:rPr>
          <w:rFonts w:ascii="Times New Roman" w:hAnsi="Times New Roman"/>
          <w:sz w:val="28"/>
          <w:szCs w:val="28"/>
        </w:rPr>
        <w:t xml:space="preserve"> «</w:t>
      </w:r>
      <w:r w:rsidR="00B02532" w:rsidRPr="00B02532">
        <w:rPr>
          <w:rFonts w:ascii="Times New Roman" w:hAnsi="Times New Roman"/>
          <w:sz w:val="28"/>
          <w:szCs w:val="28"/>
        </w:rPr>
        <w:t>О туристской деятельности в Республике Казахстан</w:t>
      </w:r>
      <w:r w:rsidR="00B02532">
        <w:rPr>
          <w:rFonts w:ascii="Times New Roman" w:hAnsi="Times New Roman"/>
          <w:sz w:val="28"/>
          <w:szCs w:val="28"/>
        </w:rPr>
        <w:t>»</w:t>
      </w:r>
      <w:r w:rsidR="00C6250D" w:rsidRPr="00E22EE6">
        <w:rPr>
          <w:rFonts w:ascii="Times New Roman" w:hAnsi="Times New Roman"/>
          <w:sz w:val="28"/>
          <w:szCs w:val="28"/>
        </w:rPr>
        <w:t xml:space="preserve">, </w:t>
      </w:r>
      <w:r w:rsidR="00E758EF" w:rsidRPr="00E22EE6">
        <w:rPr>
          <w:rFonts w:ascii="Times New Roman" w:hAnsi="Times New Roman"/>
          <w:sz w:val="28"/>
          <w:szCs w:val="28"/>
        </w:rPr>
        <w:t>«</w:t>
      </w:r>
      <w:r w:rsidR="00883C61">
        <w:rPr>
          <w:rFonts w:ascii="Times New Roman" w:hAnsi="Times New Roman"/>
          <w:sz w:val="28"/>
          <w:szCs w:val="28"/>
        </w:rPr>
        <w:t>Административный процедурно-процессуальный кодекс Республики Казахстан</w:t>
      </w:r>
      <w:r w:rsidR="00E758EF" w:rsidRPr="00E22EE6">
        <w:rPr>
          <w:rFonts w:ascii="Times New Roman" w:hAnsi="Times New Roman"/>
          <w:sz w:val="28"/>
          <w:szCs w:val="28"/>
        </w:rPr>
        <w:t>», «</w:t>
      </w:r>
      <w:r w:rsidR="00E758EF" w:rsidRPr="00E22EE6">
        <w:rPr>
          <w:rFonts w:ascii="Times New Roman" w:hAnsi="Times New Roman"/>
          <w:bCs/>
          <w:sz w:val="28"/>
          <w:szCs w:val="28"/>
        </w:rPr>
        <w:t xml:space="preserve">Бюджетным кодексом </w:t>
      </w:r>
      <w:r w:rsidR="00E758EF" w:rsidRPr="00E22EE6">
        <w:rPr>
          <w:rFonts w:ascii="Times New Roman" w:hAnsi="Times New Roman"/>
          <w:sz w:val="28"/>
          <w:szCs w:val="28"/>
        </w:rPr>
        <w:t>Республики Казахстан»</w:t>
      </w:r>
      <w:r w:rsidR="00E758EF" w:rsidRPr="00E22EE6">
        <w:rPr>
          <w:rFonts w:ascii="Times New Roman" w:hAnsi="Times New Roman"/>
          <w:bCs/>
          <w:sz w:val="28"/>
          <w:szCs w:val="28"/>
        </w:rPr>
        <w:t>, «</w:t>
      </w:r>
      <w:r w:rsidR="00E758EF" w:rsidRPr="00E22EE6">
        <w:rPr>
          <w:rFonts w:ascii="Times New Roman" w:hAnsi="Times New Roman"/>
          <w:sz w:val="28"/>
          <w:szCs w:val="28"/>
        </w:rPr>
        <w:t xml:space="preserve">Трудовым кодексом Республики Казахстан», кодексом «Об административных правонарушениях», </w:t>
      </w:r>
      <w:r w:rsidR="00DB3F9B" w:rsidRPr="00E22EE6">
        <w:rPr>
          <w:rFonts w:ascii="Times New Roman" w:eastAsia="Times New Roman" w:hAnsi="Times New Roman" w:cs="Times New Roman"/>
          <w:sz w:val="28"/>
          <w:szCs w:val="28"/>
        </w:rPr>
        <w:t xml:space="preserve">иными Законами Республики Казахстан по вопросам деятельности отдела, Указами Президента Республики Казахстан, постановлениями Правительства Республики Казахстан по вопросам государственной службы, иными нормативными правовыми актами по вопросам деятельности отдела, решениями и распоряжениями Акима города Алматы, Положением Управления, а также настоящим Положением. </w:t>
      </w:r>
    </w:p>
    <w:p w14:paraId="1674300F" w14:textId="77777777" w:rsidR="00CF3926" w:rsidRDefault="00CF3926" w:rsidP="00DB3F9B">
      <w:pPr>
        <w:pStyle w:val="a3"/>
        <w:spacing w:after="0"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3. Структура и штатная численность</w:t>
      </w:r>
      <w:r w:rsidR="004B1D3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22EE6">
        <w:rPr>
          <w:rFonts w:ascii="Times New Roman" w:hAnsi="Times New Roman" w:cs="Times New Roman"/>
          <w:sz w:val="28"/>
          <w:szCs w:val="28"/>
        </w:rPr>
        <w:t>отдела утверждаются в порядке, установленном законодательством Республики Казахстан.</w:t>
      </w:r>
    </w:p>
    <w:p w14:paraId="026471C4" w14:textId="0C86D114" w:rsidR="00E64972" w:rsidRPr="00E22EE6" w:rsidRDefault="00E64972" w:rsidP="00DB3F9B">
      <w:pPr>
        <w:pStyle w:val="a3"/>
        <w:spacing w:after="0" w:line="259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Структура отдела состоит из руководителя отдела и </w:t>
      </w:r>
      <w:r w:rsidR="0019612E">
        <w:rPr>
          <w:rFonts w:ascii="Times New Roman" w:hAnsi="Times New Roman" w:cs="Times New Roman"/>
          <w:sz w:val="28"/>
          <w:szCs w:val="28"/>
          <w:lang w:val="kk-KZ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главных специалистов.</w:t>
      </w:r>
    </w:p>
    <w:p w14:paraId="626D1629" w14:textId="77777777" w:rsidR="00CF3926" w:rsidRPr="00E22EE6" w:rsidRDefault="00CF3926" w:rsidP="00446F86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81850" w14:textId="77777777" w:rsidR="003F3141" w:rsidRPr="00E22EE6" w:rsidRDefault="0015793C" w:rsidP="00CF3926">
      <w:pPr>
        <w:pStyle w:val="a6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Основные задачи, функции, права и обязанности </w:t>
      </w:r>
      <w:r w:rsidR="00CF3926" w:rsidRPr="00E22EE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Отдела</w:t>
      </w:r>
    </w:p>
    <w:p w14:paraId="01C97162" w14:textId="77777777" w:rsidR="00022E11" w:rsidRPr="00E22EE6" w:rsidRDefault="00022E11" w:rsidP="006508EC">
      <w:pPr>
        <w:pStyle w:val="a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99D129" w14:textId="20B8A965" w:rsidR="00EA6FCF" w:rsidRPr="00B02A69" w:rsidRDefault="00E64972" w:rsidP="00EA6FCF">
      <w:pPr>
        <w:pStyle w:val="a6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240435"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240435" w:rsidRPr="00E22EE6">
        <w:rPr>
          <w:rFonts w:ascii="Times New Roman" w:eastAsia="Times New Roman" w:hAnsi="Times New Roman" w:cs="Times New Roman"/>
          <w:sz w:val="28"/>
          <w:szCs w:val="28"/>
        </w:rPr>
        <w:t>Задач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DB3F9B" w:rsidRPr="00E22E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166C4">
        <w:rPr>
          <w:rFonts w:ascii="Times New Roman" w:eastAsia="Calibri" w:hAnsi="Times New Roman" w:cs="Times New Roman"/>
          <w:sz w:val="28"/>
          <w:szCs w:val="28"/>
          <w:lang w:eastAsia="en-US"/>
        </w:rPr>
        <w:t>Р</w:t>
      </w:r>
      <w:r w:rsidR="001166C4" w:rsidRPr="001166C4">
        <w:rPr>
          <w:rFonts w:ascii="Times New Roman" w:eastAsia="Calibri" w:hAnsi="Times New Roman" w:cs="Times New Roman"/>
          <w:sz w:val="28"/>
          <w:szCs w:val="28"/>
          <w:lang w:eastAsia="en-US"/>
        </w:rPr>
        <w:t>азработка независимых экономических прогнозов развития креативных индустрий в городе Алматы</w:t>
      </w:r>
      <w:r w:rsidR="00EA6FCF">
        <w:rPr>
          <w:rFonts w:ascii="Times New Roman" w:eastAsia="Calibri" w:hAnsi="Times New Roman" w:cs="Times New Roman"/>
          <w:sz w:val="28"/>
          <w:szCs w:val="28"/>
          <w:lang w:eastAsia="en-US"/>
        </w:rPr>
        <w:t>, с</w:t>
      </w:r>
      <w:r w:rsidR="00EA6FCF" w:rsidRPr="00EA6FCF">
        <w:rPr>
          <w:rFonts w:ascii="Times New Roman" w:eastAsia="Calibri" w:hAnsi="Times New Roman" w:cs="Times New Roman"/>
          <w:sz w:val="28"/>
          <w:szCs w:val="28"/>
          <w:lang w:eastAsia="en-US"/>
        </w:rPr>
        <w:t>оздание креативных пространств в формате арт-центров, концертных площадок и многопрофильных культурных центров</w:t>
      </w:r>
      <w:r w:rsidR="00EA6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 w:rsidR="00EA6FCF">
        <w:rPr>
          <w:rFonts w:ascii="Times New Roman" w:eastAsia="Times New Roman" w:hAnsi="Times New Roman" w:cs="Times New Roman"/>
          <w:sz w:val="28"/>
          <w:szCs w:val="28"/>
        </w:rPr>
        <w:t>п</w:t>
      </w:r>
      <w:r w:rsidR="00EA6FCF" w:rsidRPr="00B02A69">
        <w:rPr>
          <w:rFonts w:ascii="Times New Roman" w:eastAsia="Times New Roman" w:hAnsi="Times New Roman" w:cs="Times New Roman"/>
          <w:sz w:val="28"/>
          <w:szCs w:val="28"/>
        </w:rPr>
        <w:t>овышение привлекательности города, интеграция в мировое пространство через проведения и продвижения «ивент-брендов», продуктов креативных</w:t>
      </w:r>
      <w:r w:rsidR="00EA6FCF">
        <w:rPr>
          <w:rFonts w:ascii="Times New Roman" w:eastAsia="Times New Roman" w:hAnsi="Times New Roman" w:cs="Times New Roman"/>
          <w:sz w:val="28"/>
          <w:szCs w:val="28"/>
        </w:rPr>
        <w:t xml:space="preserve"> индустрий и событийных мероприятий, </w:t>
      </w:r>
      <w:r w:rsidR="00EA6FCF" w:rsidRPr="00B02A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6FCF" w:rsidRPr="00EA6FCF">
        <w:rPr>
          <w:rFonts w:ascii="Times New Roman" w:eastAsia="Times New Roman" w:hAnsi="Times New Roman" w:cs="Times New Roman"/>
          <w:sz w:val="28"/>
          <w:szCs w:val="28"/>
        </w:rPr>
        <w:t xml:space="preserve">Осуществление иных </w:t>
      </w:r>
      <w:r w:rsidR="00EA6FCF" w:rsidRPr="00EA6FCF">
        <w:rPr>
          <w:rFonts w:ascii="Times New Roman" w:eastAsia="Times New Roman" w:hAnsi="Times New Roman" w:cs="Times New Roman"/>
          <w:sz w:val="28"/>
          <w:szCs w:val="28"/>
        </w:rPr>
        <w:lastRenderedPageBreak/>
        <w:t>задач, возложенных на коммунальное государственное учреждение «Управление предпринимательства и инвестиций города Алматы» акимом города Алматы и в соответствии с законодательством Республики Казахстан.</w:t>
      </w:r>
    </w:p>
    <w:p w14:paraId="74905253" w14:textId="77777777" w:rsidR="00240435" w:rsidRPr="00E22EE6" w:rsidRDefault="00240435" w:rsidP="00240435">
      <w:pPr>
        <w:pStyle w:val="a6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Функции:</w:t>
      </w:r>
    </w:p>
    <w:p w14:paraId="5FB32539" w14:textId="77777777" w:rsidR="00240435" w:rsidRPr="00E22EE6" w:rsidRDefault="00DA0922" w:rsidP="00F62143">
      <w:pPr>
        <w:numPr>
          <w:ilvl w:val="0"/>
          <w:numId w:val="21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240435"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едение полного отчета поступающих </w:t>
      </w: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документов</w:t>
      </w:r>
      <w:r w:rsidR="00240435"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дайджестов</w:t>
      </w:r>
      <w:r w:rsidR="00240435"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своевременное отражение в </w:t>
      </w: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виде анализа проекта</w:t>
      </w:r>
      <w:r w:rsidR="00240435"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6A7EB46" w14:textId="77777777" w:rsidR="00DA0922" w:rsidRPr="00E22EE6" w:rsidRDefault="00DA0922" w:rsidP="00F62143">
      <w:pPr>
        <w:numPr>
          <w:ilvl w:val="0"/>
          <w:numId w:val="21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тек</w:t>
      </w:r>
      <w:r w:rsidR="00F62143"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ущих трендов креативного сектор</w:t>
      </w:r>
      <w:r w:rsidR="001166C4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4B1D34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для определени</w:t>
      </w:r>
      <w:r w:rsidR="00F62143"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я творческого потенциала города;</w:t>
      </w:r>
    </w:p>
    <w:p w14:paraId="22F9C807" w14:textId="77777777" w:rsidR="00240435" w:rsidRPr="00E22EE6" w:rsidRDefault="00F62143" w:rsidP="00F62143">
      <w:pPr>
        <w:numPr>
          <w:ilvl w:val="0"/>
          <w:numId w:val="21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выполнения основных экономических показателей, обработка статистических данных, составление сводных отчетов, справок, информации и других аналитических материалов </w:t>
      </w:r>
      <w:r w:rsidR="003036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области креативных индустрий </w:t>
      </w:r>
      <w:r w:rsidRPr="00E22EE6">
        <w:rPr>
          <w:rFonts w:ascii="Times New Roman" w:eastAsia="Times New Roman" w:hAnsi="Times New Roman" w:cs="Times New Roman"/>
          <w:color w:val="000000"/>
          <w:sz w:val="28"/>
          <w:szCs w:val="28"/>
        </w:rPr>
        <w:t>города Алматы.</w:t>
      </w:r>
    </w:p>
    <w:p w14:paraId="1FF8F301" w14:textId="77777777" w:rsidR="007D7385" w:rsidRPr="00E22EE6" w:rsidRDefault="00A267BD" w:rsidP="00EA6FCF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сотрудничество с творческими кластерами, блогерами, средствами массовой информации и стейкхолдерами для стимулирования креативных творческих процессов и креативных производств</w:t>
      </w:r>
      <w:r w:rsidR="006A21FC"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8F427C" w14:textId="77777777" w:rsidR="00991719" w:rsidRPr="00E22EE6" w:rsidRDefault="00991719" w:rsidP="00EA6FCF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оказание содействия в развитии творческих проектов с целью продвижения и коммерциализации творческого продукта, а также предоставление грантовой поддержки;</w:t>
      </w:r>
    </w:p>
    <w:p w14:paraId="0EF64FB7" w14:textId="77777777" w:rsidR="00DA0922" w:rsidRPr="00E22EE6" w:rsidRDefault="00DA0922" w:rsidP="00EA6FCF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 различных креативных проекто</w:t>
      </w:r>
      <w:r w:rsidR="00D469F8"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в в целях привлечения меценатов;</w:t>
      </w:r>
    </w:p>
    <w:p w14:paraId="1E78990B" w14:textId="26F84C65" w:rsidR="004A275E" w:rsidRPr="00237B39" w:rsidRDefault="003B26B8" w:rsidP="009D0B3C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7B39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4A275E" w:rsidRPr="00237B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по популяризации </w:t>
      </w:r>
      <w:r w:rsidRPr="00237B39">
        <w:rPr>
          <w:rFonts w:ascii="Times New Roman" w:hAnsi="Times New Roman" w:cs="Times New Roman"/>
          <w:color w:val="000000" w:themeColor="text1"/>
          <w:sz w:val="28"/>
          <w:szCs w:val="28"/>
        </w:rPr>
        <w:t>креативных индустрий</w:t>
      </w:r>
      <w:r w:rsidR="00237B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275E" w:rsidRPr="00237B39">
        <w:rPr>
          <w:rFonts w:ascii="Times New Roman" w:hAnsi="Times New Roman" w:cs="Times New Roman"/>
          <w:color w:val="000000" w:themeColor="text1"/>
          <w:sz w:val="28"/>
          <w:szCs w:val="28"/>
        </w:rPr>
        <w:t>города;</w:t>
      </w:r>
    </w:p>
    <w:p w14:paraId="6AA76F6B" w14:textId="77777777" w:rsidR="00EA6FCF" w:rsidRDefault="003B26B8" w:rsidP="00EA6FCF">
      <w:pPr>
        <w:pStyle w:val="a6"/>
        <w:numPr>
          <w:ilvl w:val="0"/>
          <w:numId w:val="2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1166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проведение креативных ме</w:t>
      </w:r>
      <w:r w:rsidR="00BF39F9">
        <w:rPr>
          <w:rFonts w:ascii="Times New Roman" w:hAnsi="Times New Roman" w:cs="Times New Roman"/>
          <w:color w:val="000000" w:themeColor="text1"/>
          <w:sz w:val="28"/>
          <w:szCs w:val="28"/>
        </w:rPr>
        <w:t>роприятий, в т.ч. международных.</w:t>
      </w:r>
    </w:p>
    <w:p w14:paraId="360EAA3F" w14:textId="0806C4BC" w:rsidR="00237B39" w:rsidRPr="00237B39" w:rsidRDefault="00237B39" w:rsidP="00237B39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70C0"/>
        </w:rPr>
      </w:pPr>
      <w:r w:rsidRPr="0073021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70C0"/>
        </w:rPr>
        <w:t>организация и участие в международных выставках, ярмарка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70C0"/>
        </w:rPr>
        <w:t>х и фестивалях;</w:t>
      </w:r>
    </w:p>
    <w:p w14:paraId="2BC33CC9" w14:textId="77777777" w:rsidR="00EA6FCF" w:rsidRDefault="00DA0922" w:rsidP="00EA6FCF">
      <w:pPr>
        <w:pStyle w:val="a6"/>
        <w:numPr>
          <w:ilvl w:val="0"/>
          <w:numId w:val="2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6FCF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проведение работ по повышению квалификации сотрудников учреждений креативных индустрий</w:t>
      </w:r>
      <w:r w:rsidR="006A21FC" w:rsidRPr="00EA6FC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08B932E" w14:textId="77777777" w:rsidR="00EA6FCF" w:rsidRDefault="00DA0922" w:rsidP="00EA6FCF">
      <w:pPr>
        <w:pStyle w:val="a6"/>
        <w:numPr>
          <w:ilvl w:val="0"/>
          <w:numId w:val="2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6FCF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 повышения квалификации кадров в сфере креативной индустрии;</w:t>
      </w:r>
    </w:p>
    <w:p w14:paraId="1AB60C21" w14:textId="77777777" w:rsidR="00EA6FCF" w:rsidRDefault="00EA6FCF" w:rsidP="00EA6FCF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color="0070C0"/>
        </w:rPr>
      </w:pPr>
      <w:r w:rsidRPr="00AC4CF9">
        <w:rPr>
          <w:rFonts w:ascii="Times New Roman" w:hAnsi="Times New Roman" w:cs="Times New Roman"/>
          <w:color w:val="000000" w:themeColor="text1"/>
          <w:sz w:val="28"/>
          <w:szCs w:val="28"/>
          <w:u w:color="0070C0"/>
        </w:rPr>
        <w:t>рассмотрение обращений физических и представите</w:t>
      </w:r>
      <w:r>
        <w:rPr>
          <w:rFonts w:ascii="Times New Roman" w:hAnsi="Times New Roman" w:cs="Times New Roman"/>
          <w:color w:val="000000" w:themeColor="text1"/>
          <w:sz w:val="28"/>
          <w:szCs w:val="28"/>
          <w:u w:color="0070C0"/>
        </w:rPr>
        <w:t>лей юридических лиц;</w:t>
      </w:r>
    </w:p>
    <w:p w14:paraId="54FBFDA4" w14:textId="77777777" w:rsidR="00EA6FCF" w:rsidRDefault="00EA6FCF" w:rsidP="00EA6FCF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color="0070C0"/>
        </w:rPr>
      </w:pPr>
      <w:r w:rsidRPr="00AC4CF9">
        <w:rPr>
          <w:rFonts w:ascii="Times New Roman" w:hAnsi="Times New Roman" w:cs="Times New Roman"/>
          <w:color w:val="000000" w:themeColor="text1"/>
          <w:sz w:val="28"/>
          <w:szCs w:val="28"/>
          <w:u w:color="0070C0"/>
        </w:rPr>
        <w:t>осуществление анализ обращений и выявление системные проблемы, поднимаемые заявителями;</w:t>
      </w:r>
    </w:p>
    <w:p w14:paraId="1EEC5D6D" w14:textId="562997B8" w:rsidR="00A336C5" w:rsidRPr="00A336C5" w:rsidRDefault="00A336C5" w:rsidP="00A336C5">
      <w:pPr>
        <w:pStyle w:val="a3"/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color="0070C0"/>
        </w:rPr>
      </w:pPr>
      <w:r w:rsidRPr="00253F50">
        <w:rPr>
          <w:rFonts w:ascii="Times New Roman" w:hAnsi="Times New Roman" w:cs="Times New Roman"/>
          <w:color w:val="000000" w:themeColor="text1"/>
          <w:sz w:val="28"/>
          <w:szCs w:val="28"/>
          <w:u w:color="0070C0"/>
        </w:rPr>
        <w:t xml:space="preserve">в соответствии с законодательством Республики Казахстан осуществляет в интересах местного государственного управления иные функции, возложенные акимом города Алматы на КГУ «Управление туризма города Алматы». </w:t>
      </w:r>
    </w:p>
    <w:p w14:paraId="598B1B0C" w14:textId="77777777" w:rsidR="00D2001A" w:rsidRPr="00E22EE6" w:rsidRDefault="00E64972" w:rsidP="00D2001A">
      <w:pPr>
        <w:pStyle w:val="a6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210721760"/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15793C"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Права </w:t>
      </w:r>
      <w:r w:rsidR="004B2209"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и обязанности отдела</w:t>
      </w:r>
    </w:p>
    <w:p w14:paraId="48997F2A" w14:textId="77777777" w:rsidR="00A31BE4" w:rsidRPr="00E22EE6" w:rsidRDefault="00A31BE4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осуществлять взаимодействие с государственными органами в пределах своей компетенции;</w:t>
      </w:r>
    </w:p>
    <w:p w14:paraId="43B04600" w14:textId="77777777" w:rsidR="00A31BE4" w:rsidRPr="00E22EE6" w:rsidRDefault="00A31BE4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участвовать в разработке проектов постановлений акимата, распоряжений акима, входящих в компетенцию Управления;</w:t>
      </w:r>
    </w:p>
    <w:p w14:paraId="5C7A3C60" w14:textId="77777777" w:rsidR="00A31BE4" w:rsidRPr="00E22EE6" w:rsidRDefault="00A31BE4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lastRenderedPageBreak/>
        <w:t xml:space="preserve">принимать участие в организации и проведении городских </w:t>
      </w:r>
      <w:r w:rsidR="009056D0" w:rsidRPr="00E22EE6">
        <w:rPr>
          <w:rFonts w:ascii="Times New Roman" w:hAnsi="Times New Roman" w:cs="Times New Roman"/>
          <w:sz w:val="28"/>
          <w:szCs w:val="28"/>
        </w:rPr>
        <w:t>креативных</w:t>
      </w:r>
      <w:r w:rsidRPr="00E22EE6">
        <w:rPr>
          <w:rFonts w:ascii="Times New Roman" w:hAnsi="Times New Roman" w:cs="Times New Roman"/>
          <w:sz w:val="28"/>
          <w:szCs w:val="28"/>
        </w:rPr>
        <w:t>, культурно-массовых мероприятий;</w:t>
      </w:r>
    </w:p>
    <w:p w14:paraId="586B0890" w14:textId="77777777" w:rsidR="00A31BE4" w:rsidRPr="00E22EE6" w:rsidRDefault="00A31BE4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запрашивать в установленном порядке от государственных органов и должностных лиц, иных общественных организаций и граждан информацию, необходимую для выполнения своих функций;</w:t>
      </w:r>
    </w:p>
    <w:p w14:paraId="1D34666A" w14:textId="77777777" w:rsidR="00A31BE4" w:rsidRPr="00E22EE6" w:rsidRDefault="00A31BE4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своевременное обеспечение </w:t>
      </w:r>
      <w:r w:rsidR="00326C2F"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>аналитической</w:t>
      </w:r>
      <w:r w:rsidRPr="00E22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деятельности;</w:t>
      </w:r>
    </w:p>
    <w:p w14:paraId="7E49ABC6" w14:textId="77777777" w:rsidR="00B714DF" w:rsidRPr="00E22EE6" w:rsidRDefault="00B714DF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color w:val="000000"/>
          <w:sz w:val="28"/>
          <w:szCs w:val="28"/>
        </w:rPr>
        <w:t>осуществлять взаимодействие с государственными и правоохранительными органами, общественными организациями, а также со СМИ в пределах своей компетенции;</w:t>
      </w:r>
    </w:p>
    <w:p w14:paraId="6B4FBEC4" w14:textId="77777777" w:rsidR="00B714DF" w:rsidRPr="00E22EE6" w:rsidRDefault="00B714DF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EE6">
        <w:rPr>
          <w:rFonts w:ascii="Times New Roman" w:hAnsi="Times New Roman" w:cs="Times New Roman"/>
          <w:color w:val="000000"/>
          <w:sz w:val="28"/>
          <w:szCs w:val="28"/>
        </w:rPr>
        <w:t>запрашивать в установленном порядке от государственных органов и должностных лиц, иных общественных организаций и граждан информацию, необходимую для выполнения своих функций;</w:t>
      </w:r>
    </w:p>
    <w:p w14:paraId="6D565E82" w14:textId="77777777" w:rsidR="00B714DF" w:rsidRPr="00E22EE6" w:rsidRDefault="00B714DF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EE6">
        <w:rPr>
          <w:rFonts w:ascii="Times New Roman" w:hAnsi="Times New Roman" w:cs="Times New Roman"/>
          <w:color w:val="000000"/>
          <w:sz w:val="28"/>
          <w:szCs w:val="28"/>
        </w:rPr>
        <w:t xml:space="preserve">подготовка проектов актов акима, акимата и руководителя, входящих в компетенцию </w:t>
      </w:r>
      <w:r w:rsidR="009056D0" w:rsidRPr="00E22EE6">
        <w:rPr>
          <w:rFonts w:ascii="Times New Roman" w:hAnsi="Times New Roman" w:cs="Times New Roman"/>
          <w:color w:val="000000"/>
          <w:sz w:val="28"/>
          <w:szCs w:val="28"/>
        </w:rPr>
        <w:t>Отдела</w:t>
      </w:r>
      <w:r w:rsidRPr="00E22EE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574A46E" w14:textId="77777777" w:rsidR="00B714DF" w:rsidRPr="00E22EE6" w:rsidRDefault="00B714DF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EE6">
        <w:rPr>
          <w:rFonts w:ascii="Times New Roman" w:hAnsi="Times New Roman" w:cs="Times New Roman"/>
          <w:color w:val="000000"/>
          <w:sz w:val="28"/>
          <w:szCs w:val="28"/>
        </w:rPr>
        <w:t>своевременное предоставление информации вышестоящим органам;</w:t>
      </w:r>
    </w:p>
    <w:p w14:paraId="06D4C58A" w14:textId="77777777" w:rsidR="00A31BE4" w:rsidRPr="00E22EE6" w:rsidRDefault="00A31BE4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своевременное и качественное исполнение поручений Президента Республики Казахстан, Правительства Республики Казахстан, акима города и руководителя Управления;</w:t>
      </w:r>
    </w:p>
    <w:p w14:paraId="2BAAEDBD" w14:textId="77777777" w:rsidR="00A31BE4" w:rsidRPr="00E22EE6" w:rsidRDefault="00A31BE4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исполнение возложенных обязанностей, с</w:t>
      </w:r>
      <w:r w:rsidR="00B714DF" w:rsidRPr="00E22EE6">
        <w:rPr>
          <w:rFonts w:ascii="Times New Roman" w:hAnsi="Times New Roman" w:cs="Times New Roman"/>
          <w:sz w:val="28"/>
          <w:szCs w:val="28"/>
        </w:rPr>
        <w:t>огласно должностным инструкциям;</w:t>
      </w:r>
    </w:p>
    <w:p w14:paraId="576F44C0" w14:textId="77777777" w:rsidR="00B714DF" w:rsidRPr="00E22EE6" w:rsidRDefault="00B714DF" w:rsidP="004B2209">
      <w:pPr>
        <w:pStyle w:val="a6"/>
        <w:numPr>
          <w:ilvl w:val="0"/>
          <w:numId w:val="33"/>
        </w:numPr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EE6">
        <w:rPr>
          <w:rFonts w:ascii="Times New Roman" w:hAnsi="Times New Roman" w:cs="Times New Roman"/>
          <w:color w:val="000000"/>
          <w:sz w:val="28"/>
          <w:szCs w:val="28"/>
        </w:rPr>
        <w:t>осуществлять иные права в соответствии с действующим законодательством Республики Казахстан.</w:t>
      </w:r>
    </w:p>
    <w:bookmarkEnd w:id="0"/>
    <w:p w14:paraId="62AD5277" w14:textId="77777777" w:rsidR="00DE6ABA" w:rsidRDefault="00DE6ABA" w:rsidP="00DE6ABA">
      <w:pPr>
        <w:spacing w:after="0" w:line="24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212A7513" w14:textId="77777777" w:rsidR="00DE6ABA" w:rsidRPr="001166C4" w:rsidRDefault="00DE6ABA" w:rsidP="001166C4">
      <w:pPr>
        <w:pStyle w:val="a3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6C4">
        <w:rPr>
          <w:rFonts w:ascii="Times New Roman" w:hAnsi="Times New Roman"/>
          <w:b/>
          <w:bCs/>
          <w:sz w:val="28"/>
          <w:szCs w:val="28"/>
        </w:rPr>
        <w:t>Организация деятельности отдела</w:t>
      </w:r>
    </w:p>
    <w:p w14:paraId="74DA2281" w14:textId="77777777" w:rsidR="00DE6ABA" w:rsidRPr="00E22EE6" w:rsidRDefault="00DE6ABA" w:rsidP="00A31BE4">
      <w:pPr>
        <w:pStyle w:val="a6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F6AAF70" w14:textId="77777777" w:rsidR="003B46BF" w:rsidRDefault="003B46BF" w:rsidP="00DE6AB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</w:pPr>
      <w:r w:rsidRPr="003B46BF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t xml:space="preserve">7. Отдел обладает полномочиями, необходимыми для реализации его основных задач и функций, в соответствии с законодательными актами, актами Президента Республики Казахстан, иными нормативными правовыми актами Республики Казахстан. </w:t>
      </w:r>
    </w:p>
    <w:p w14:paraId="6AD95033" w14:textId="77777777" w:rsidR="003B46BF" w:rsidRDefault="003B46BF" w:rsidP="00DE6AB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</w:pPr>
      <w:r w:rsidRPr="003B46BF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t xml:space="preserve">8. Отдел возглавляет руководитель отдела назначаемый на должность и освобождаемый от должности руководителем Управления в порядке, установленном законодательством Республики Казахстан. </w:t>
      </w:r>
    </w:p>
    <w:p w14:paraId="2DE69FC0" w14:textId="77777777" w:rsidR="003B46BF" w:rsidRDefault="003B46BF" w:rsidP="00DE6AB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</w:pPr>
      <w:r w:rsidRPr="003B46BF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t xml:space="preserve">9. Руководитель отдела осуществляет общее руководство деятельностью отдела и несет персональную ответственность за выполнение возложенных на отдел задач и осуществление им своих функций. </w:t>
      </w:r>
    </w:p>
    <w:p w14:paraId="038B5FE5" w14:textId="77777777" w:rsidR="003B46BF" w:rsidRDefault="003B46BF" w:rsidP="00DE6AB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</w:pPr>
      <w:r w:rsidRPr="003B46BF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t xml:space="preserve">10. Планирует работу Отдела. </w:t>
      </w:r>
    </w:p>
    <w:p w14:paraId="14EA9130" w14:textId="77777777" w:rsidR="003B46BF" w:rsidRDefault="003B46BF" w:rsidP="00DE6AB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</w:pPr>
      <w:r w:rsidRPr="003B46BF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t xml:space="preserve">11. В период временного отсутствия руководителя отдела, его обязанности выполняет один из главных специалистов отдела. </w:t>
      </w:r>
    </w:p>
    <w:p w14:paraId="05D08C5F" w14:textId="77777777" w:rsidR="003B46BF" w:rsidRDefault="003B46BF" w:rsidP="00DE6AB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</w:pPr>
      <w:r w:rsidRPr="003B46BF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t xml:space="preserve">12. Сотрудники Отдела обеспечивают строгую конфиденциальность при работе с документами и несут предусмотренную законодательством ответственность за разглашение информации, составляющую государственную, служебную тайну. </w:t>
      </w:r>
    </w:p>
    <w:p w14:paraId="2CA5D940" w14:textId="77777777" w:rsidR="00DE6ABA" w:rsidRPr="003B46BF" w:rsidRDefault="003B46BF" w:rsidP="00DE6A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6BF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lastRenderedPageBreak/>
        <w:t>13. Документы, направляемые от имени Отдела государственного органа в другие структурные подразделения по вопросам, входящим в компетенцию Отдела, подписываются руководителем Управления и заместителями руководителя Управления.</w:t>
      </w:r>
    </w:p>
    <w:p w14:paraId="02125396" w14:textId="77777777" w:rsidR="00450A49" w:rsidRDefault="00450A49" w:rsidP="00C35B0E">
      <w:pPr>
        <w:pStyle w:val="a6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41D4B4E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22EE6">
        <w:rPr>
          <w:rFonts w:ascii="Times New Roman" w:hAnsi="Times New Roman" w:cs="Times New Roman"/>
          <w:b/>
          <w:sz w:val="28"/>
          <w:szCs w:val="28"/>
        </w:rPr>
        <w:t>Ознакомлены:</w:t>
      </w:r>
    </w:p>
    <w:p w14:paraId="42DEB073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42416B2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Руководитель отдела:___________________________________________</w:t>
      </w:r>
    </w:p>
    <w:p w14:paraId="2787B296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DAEB27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Главный специалист  ___________________________________________</w:t>
      </w:r>
    </w:p>
    <w:p w14:paraId="387BF5A9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8C1A9B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2EE6">
        <w:rPr>
          <w:rFonts w:ascii="Times New Roman" w:hAnsi="Times New Roman" w:cs="Times New Roman"/>
          <w:sz w:val="28"/>
          <w:szCs w:val="28"/>
        </w:rPr>
        <w:t>Главный специалист  ___________________________________________</w:t>
      </w:r>
    </w:p>
    <w:p w14:paraId="47E5675A" w14:textId="77777777" w:rsidR="00DE6ABA" w:rsidRPr="00E22EE6" w:rsidRDefault="00DE6ABA" w:rsidP="00DE6ABA">
      <w:pPr>
        <w:pStyle w:val="a6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43C702" w14:textId="77777777" w:rsidR="007F7A09" w:rsidRPr="00E22EE6" w:rsidRDefault="007F7A09" w:rsidP="001166C4">
      <w:pPr>
        <w:pStyle w:val="a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F7A09" w:rsidRPr="00E22EE6" w:rsidSect="00CF392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F0A71" w14:textId="77777777" w:rsidR="004B341C" w:rsidRDefault="004B341C" w:rsidP="00F862A9">
      <w:pPr>
        <w:spacing w:after="0" w:line="240" w:lineRule="auto"/>
      </w:pPr>
      <w:r>
        <w:separator/>
      </w:r>
    </w:p>
  </w:endnote>
  <w:endnote w:type="continuationSeparator" w:id="0">
    <w:p w14:paraId="29BC6093" w14:textId="77777777" w:rsidR="004B341C" w:rsidRDefault="004B341C" w:rsidP="00F8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</w:rPr>
      <w:id w:val="1118099750"/>
      <w:docPartObj>
        <w:docPartGallery w:val="Page Numbers (Bottom of Page)"/>
        <w:docPartUnique/>
      </w:docPartObj>
    </w:sdtPr>
    <w:sdtContent>
      <w:p w14:paraId="236A5DF1" w14:textId="77777777" w:rsidR="00F862A9" w:rsidRPr="00F862A9" w:rsidRDefault="00F124AA">
        <w:pPr>
          <w:pStyle w:val="ab"/>
          <w:jc w:val="right"/>
          <w:rPr>
            <w:rFonts w:ascii="Times New Roman" w:hAnsi="Times New Roman" w:cs="Times New Roman"/>
            <w:sz w:val="24"/>
          </w:rPr>
        </w:pPr>
        <w:r w:rsidRPr="00F862A9">
          <w:rPr>
            <w:rFonts w:ascii="Times New Roman" w:hAnsi="Times New Roman" w:cs="Times New Roman"/>
            <w:sz w:val="24"/>
          </w:rPr>
          <w:fldChar w:fldCharType="begin"/>
        </w:r>
        <w:r w:rsidR="00F862A9" w:rsidRPr="00F862A9">
          <w:rPr>
            <w:rFonts w:ascii="Times New Roman" w:hAnsi="Times New Roman" w:cs="Times New Roman"/>
            <w:sz w:val="24"/>
          </w:rPr>
          <w:instrText>PAGE   \* MERGEFORMAT</w:instrText>
        </w:r>
        <w:r w:rsidRPr="00F862A9">
          <w:rPr>
            <w:rFonts w:ascii="Times New Roman" w:hAnsi="Times New Roman" w:cs="Times New Roman"/>
            <w:sz w:val="24"/>
          </w:rPr>
          <w:fldChar w:fldCharType="separate"/>
        </w:r>
        <w:r w:rsidR="00450A49">
          <w:rPr>
            <w:rFonts w:ascii="Times New Roman" w:hAnsi="Times New Roman" w:cs="Times New Roman"/>
            <w:noProof/>
            <w:sz w:val="24"/>
          </w:rPr>
          <w:t>4</w:t>
        </w:r>
        <w:r w:rsidRPr="00F862A9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42A2B719" w14:textId="77777777" w:rsidR="00F862A9" w:rsidRPr="00F862A9" w:rsidRDefault="00F862A9">
    <w:pPr>
      <w:pStyle w:val="ab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40FE" w14:textId="77777777" w:rsidR="004B341C" w:rsidRDefault="004B341C" w:rsidP="00F862A9">
      <w:pPr>
        <w:spacing w:after="0" w:line="240" w:lineRule="auto"/>
      </w:pPr>
      <w:r>
        <w:separator/>
      </w:r>
    </w:p>
  </w:footnote>
  <w:footnote w:type="continuationSeparator" w:id="0">
    <w:p w14:paraId="0DDFDF47" w14:textId="77777777" w:rsidR="004B341C" w:rsidRDefault="004B341C" w:rsidP="00F8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B2D"/>
    <w:multiLevelType w:val="hybridMultilevel"/>
    <w:tmpl w:val="A9A0E8D6"/>
    <w:lvl w:ilvl="0" w:tplc="6AA6F88C">
      <w:start w:val="1"/>
      <w:numFmt w:val="decimal"/>
      <w:lvlText w:val="%1)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0104C2"/>
    <w:multiLevelType w:val="hybridMultilevel"/>
    <w:tmpl w:val="81344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75912"/>
    <w:multiLevelType w:val="hybridMultilevel"/>
    <w:tmpl w:val="A1FA74B8"/>
    <w:lvl w:ilvl="0" w:tplc="DAC0A3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772505"/>
    <w:multiLevelType w:val="hybridMultilevel"/>
    <w:tmpl w:val="B268F71C"/>
    <w:lvl w:ilvl="0" w:tplc="A49A5128">
      <w:start w:val="1"/>
      <w:numFmt w:val="decimal"/>
      <w:lvlText w:val="%1)"/>
      <w:lvlJc w:val="left"/>
      <w:pPr>
        <w:ind w:left="927" w:hanging="360"/>
      </w:pPr>
      <w:rPr>
        <w:rFonts w:ascii="Times New Roman" w:eastAsiaTheme="minorEastAsia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7B23C52"/>
    <w:multiLevelType w:val="hybridMultilevel"/>
    <w:tmpl w:val="B680D202"/>
    <w:lvl w:ilvl="0" w:tplc="68481B38">
      <w:start w:val="1"/>
      <w:numFmt w:val="decimal"/>
      <w:lvlText w:val="%1)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6C7FD0"/>
    <w:multiLevelType w:val="hybridMultilevel"/>
    <w:tmpl w:val="0010B82E"/>
    <w:lvl w:ilvl="0" w:tplc="9B768092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00E62"/>
    <w:multiLevelType w:val="hybridMultilevel"/>
    <w:tmpl w:val="743CC238"/>
    <w:lvl w:ilvl="0" w:tplc="74BA85AA">
      <w:start w:val="1"/>
      <w:numFmt w:val="decimal"/>
      <w:lvlText w:val="%1)"/>
      <w:lvlJc w:val="left"/>
      <w:pPr>
        <w:ind w:left="1481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E832C82"/>
    <w:multiLevelType w:val="hybridMultilevel"/>
    <w:tmpl w:val="9000B994"/>
    <w:lvl w:ilvl="0" w:tplc="1A0467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FAB1A72"/>
    <w:multiLevelType w:val="hybridMultilevel"/>
    <w:tmpl w:val="933249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0A4DCB"/>
    <w:multiLevelType w:val="hybridMultilevel"/>
    <w:tmpl w:val="730E5E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66180C"/>
    <w:multiLevelType w:val="hybridMultilevel"/>
    <w:tmpl w:val="B69E7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14F01"/>
    <w:multiLevelType w:val="hybridMultilevel"/>
    <w:tmpl w:val="8326BAF6"/>
    <w:lvl w:ilvl="0" w:tplc="C40C7CD6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172731"/>
    <w:multiLevelType w:val="hybridMultilevel"/>
    <w:tmpl w:val="56FC9AC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A46037E"/>
    <w:multiLevelType w:val="multilevel"/>
    <w:tmpl w:val="787C96E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lang w:val="kk-KZ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4175E1"/>
    <w:multiLevelType w:val="hybridMultilevel"/>
    <w:tmpl w:val="2E0CDA1A"/>
    <w:lvl w:ilvl="0" w:tplc="A98CE05E">
      <w:start w:val="1"/>
      <w:numFmt w:val="decimal"/>
      <w:lvlText w:val="%1)"/>
      <w:lvlJc w:val="left"/>
      <w:pPr>
        <w:ind w:left="1170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305430FA"/>
    <w:multiLevelType w:val="hybridMultilevel"/>
    <w:tmpl w:val="3D2412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004C2"/>
    <w:multiLevelType w:val="multilevel"/>
    <w:tmpl w:val="AFE6A12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384151F1"/>
    <w:multiLevelType w:val="hybridMultilevel"/>
    <w:tmpl w:val="579C6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53DBD"/>
    <w:multiLevelType w:val="hybridMultilevel"/>
    <w:tmpl w:val="2DF8FA1E"/>
    <w:lvl w:ilvl="0" w:tplc="13C4B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BA97F8D"/>
    <w:multiLevelType w:val="multilevel"/>
    <w:tmpl w:val="0ECE52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0" w15:restartNumberingAfterBreak="0">
    <w:nsid w:val="3EDA01F7"/>
    <w:multiLevelType w:val="hybridMultilevel"/>
    <w:tmpl w:val="FB76AABE"/>
    <w:lvl w:ilvl="0" w:tplc="EF3C58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FD3490A"/>
    <w:multiLevelType w:val="hybridMultilevel"/>
    <w:tmpl w:val="8124E67C"/>
    <w:lvl w:ilvl="0" w:tplc="D0AA9012">
      <w:start w:val="1"/>
      <w:numFmt w:val="decimal"/>
      <w:lvlText w:val="%1)"/>
      <w:lvlJc w:val="left"/>
      <w:pPr>
        <w:ind w:left="1279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773AC8"/>
    <w:multiLevelType w:val="hybridMultilevel"/>
    <w:tmpl w:val="FB28F1E0"/>
    <w:lvl w:ilvl="0" w:tplc="F72AC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A2105C"/>
    <w:multiLevelType w:val="hybridMultilevel"/>
    <w:tmpl w:val="09DA4BAE"/>
    <w:lvl w:ilvl="0" w:tplc="E514C5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FC6208A"/>
    <w:multiLevelType w:val="hybridMultilevel"/>
    <w:tmpl w:val="9DB8292C"/>
    <w:lvl w:ilvl="0" w:tplc="0C0C7E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250042C"/>
    <w:multiLevelType w:val="hybridMultilevel"/>
    <w:tmpl w:val="96327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9B2CB8"/>
    <w:multiLevelType w:val="hybridMultilevel"/>
    <w:tmpl w:val="0292DCA0"/>
    <w:lvl w:ilvl="0" w:tplc="0344A8F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6703E56"/>
    <w:multiLevelType w:val="hybridMultilevel"/>
    <w:tmpl w:val="F1E45A92"/>
    <w:lvl w:ilvl="0" w:tplc="7A5A73E8">
      <w:start w:val="1"/>
      <w:numFmt w:val="decimal"/>
      <w:lvlText w:val="%1)"/>
      <w:lvlJc w:val="left"/>
      <w:pPr>
        <w:ind w:left="1324" w:hanging="6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B3F5665"/>
    <w:multiLevelType w:val="hybridMultilevel"/>
    <w:tmpl w:val="70560DF8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3E7592E"/>
    <w:multiLevelType w:val="hybridMultilevel"/>
    <w:tmpl w:val="323810E0"/>
    <w:lvl w:ilvl="0" w:tplc="B09E14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55F467F"/>
    <w:multiLevelType w:val="hybridMultilevel"/>
    <w:tmpl w:val="4F4445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AC55F1F"/>
    <w:multiLevelType w:val="multilevel"/>
    <w:tmpl w:val="FB3A922A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B0153E1"/>
    <w:multiLevelType w:val="hybridMultilevel"/>
    <w:tmpl w:val="718A3ECA"/>
    <w:lvl w:ilvl="0" w:tplc="6EAAD3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6B248C"/>
    <w:multiLevelType w:val="hybridMultilevel"/>
    <w:tmpl w:val="E14A6608"/>
    <w:lvl w:ilvl="0" w:tplc="6A20ACA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6D93748"/>
    <w:multiLevelType w:val="multilevel"/>
    <w:tmpl w:val="AFC4A2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eastAsia="Calibr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Calibr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Calibr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Calibr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Calibr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Calibr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Calibr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Calibri" w:hint="default"/>
      </w:rPr>
    </w:lvl>
  </w:abstractNum>
  <w:abstractNum w:abstractNumId="35" w15:restartNumberingAfterBreak="0">
    <w:nsid w:val="78856BA8"/>
    <w:multiLevelType w:val="hybridMultilevel"/>
    <w:tmpl w:val="A0D6BD00"/>
    <w:lvl w:ilvl="0" w:tplc="C77A274A">
      <w:start w:val="1"/>
      <w:numFmt w:val="decimal"/>
      <w:lvlText w:val="%1)"/>
      <w:lvlJc w:val="left"/>
      <w:pPr>
        <w:ind w:left="1219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C407F8A"/>
    <w:multiLevelType w:val="hybridMultilevel"/>
    <w:tmpl w:val="203CDF5E"/>
    <w:lvl w:ilvl="0" w:tplc="B994FB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D9A5119"/>
    <w:multiLevelType w:val="hybridMultilevel"/>
    <w:tmpl w:val="AAA893FE"/>
    <w:lvl w:ilvl="0" w:tplc="66F419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52443987">
    <w:abstractNumId w:val="10"/>
  </w:num>
  <w:num w:numId="2" w16cid:durableId="188497156">
    <w:abstractNumId w:val="17"/>
  </w:num>
  <w:num w:numId="3" w16cid:durableId="164983285">
    <w:abstractNumId w:val="32"/>
  </w:num>
  <w:num w:numId="4" w16cid:durableId="2054116981">
    <w:abstractNumId w:val="22"/>
  </w:num>
  <w:num w:numId="5" w16cid:durableId="507714384">
    <w:abstractNumId w:val="29"/>
  </w:num>
  <w:num w:numId="6" w16cid:durableId="2120643616">
    <w:abstractNumId w:val="25"/>
  </w:num>
  <w:num w:numId="7" w16cid:durableId="263925952">
    <w:abstractNumId w:val="18"/>
  </w:num>
  <w:num w:numId="8" w16cid:durableId="1699045227">
    <w:abstractNumId w:val="1"/>
  </w:num>
  <w:num w:numId="9" w16cid:durableId="1919050861">
    <w:abstractNumId w:val="5"/>
  </w:num>
  <w:num w:numId="10" w16cid:durableId="1899586067">
    <w:abstractNumId w:val="36"/>
  </w:num>
  <w:num w:numId="11" w16cid:durableId="1609191741">
    <w:abstractNumId w:val="27"/>
  </w:num>
  <w:num w:numId="12" w16cid:durableId="694157329">
    <w:abstractNumId w:val="2"/>
  </w:num>
  <w:num w:numId="13" w16cid:durableId="21170309">
    <w:abstractNumId w:val="7"/>
  </w:num>
  <w:num w:numId="14" w16cid:durableId="2107772334">
    <w:abstractNumId w:val="24"/>
  </w:num>
  <w:num w:numId="15" w16cid:durableId="1230189836">
    <w:abstractNumId w:val="11"/>
  </w:num>
  <w:num w:numId="16" w16cid:durableId="573900724">
    <w:abstractNumId w:val="35"/>
  </w:num>
  <w:num w:numId="17" w16cid:durableId="697465072">
    <w:abstractNumId w:val="23"/>
  </w:num>
  <w:num w:numId="18" w16cid:durableId="240068188">
    <w:abstractNumId w:val="19"/>
  </w:num>
  <w:num w:numId="19" w16cid:durableId="1295067071">
    <w:abstractNumId w:val="16"/>
  </w:num>
  <w:num w:numId="20" w16cid:durableId="941884026">
    <w:abstractNumId w:val="13"/>
  </w:num>
  <w:num w:numId="21" w16cid:durableId="1314722558">
    <w:abstractNumId w:val="3"/>
  </w:num>
  <w:num w:numId="22" w16cid:durableId="1453014197">
    <w:abstractNumId w:val="21"/>
  </w:num>
  <w:num w:numId="23" w16cid:durableId="684013336">
    <w:abstractNumId w:val="4"/>
  </w:num>
  <w:num w:numId="24" w16cid:durableId="1730181655">
    <w:abstractNumId w:val="0"/>
  </w:num>
  <w:num w:numId="25" w16cid:durableId="1275597868">
    <w:abstractNumId w:val="37"/>
  </w:num>
  <w:num w:numId="26" w16cid:durableId="2016685354">
    <w:abstractNumId w:val="34"/>
  </w:num>
  <w:num w:numId="27" w16cid:durableId="919142776">
    <w:abstractNumId w:val="6"/>
  </w:num>
  <w:num w:numId="28" w16cid:durableId="993754873">
    <w:abstractNumId w:val="31"/>
  </w:num>
  <w:num w:numId="29" w16cid:durableId="926839721">
    <w:abstractNumId w:val="12"/>
  </w:num>
  <w:num w:numId="30" w16cid:durableId="1031878787">
    <w:abstractNumId w:val="33"/>
  </w:num>
  <w:num w:numId="31" w16cid:durableId="897327756">
    <w:abstractNumId w:val="14"/>
  </w:num>
  <w:num w:numId="32" w16cid:durableId="475996844">
    <w:abstractNumId w:val="15"/>
  </w:num>
  <w:num w:numId="33" w16cid:durableId="1328365282">
    <w:abstractNumId w:val="8"/>
  </w:num>
  <w:num w:numId="34" w16cid:durableId="1687752564">
    <w:abstractNumId w:val="20"/>
  </w:num>
  <w:num w:numId="35" w16cid:durableId="297688457">
    <w:abstractNumId w:val="26"/>
  </w:num>
  <w:num w:numId="36" w16cid:durableId="2052462740">
    <w:abstractNumId w:val="9"/>
  </w:num>
  <w:num w:numId="37" w16cid:durableId="203560524">
    <w:abstractNumId w:val="28"/>
  </w:num>
  <w:num w:numId="38" w16cid:durableId="3547736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88"/>
    <w:rsid w:val="000026FC"/>
    <w:rsid w:val="00003A9D"/>
    <w:rsid w:val="000114EF"/>
    <w:rsid w:val="00022E11"/>
    <w:rsid w:val="0002658E"/>
    <w:rsid w:val="00027EFE"/>
    <w:rsid w:val="00045AE9"/>
    <w:rsid w:val="0009157A"/>
    <w:rsid w:val="00097B92"/>
    <w:rsid w:val="00097D54"/>
    <w:rsid w:val="000B3549"/>
    <w:rsid w:val="000B3ECF"/>
    <w:rsid w:val="000C0BC0"/>
    <w:rsid w:val="000C1DFB"/>
    <w:rsid w:val="000D0088"/>
    <w:rsid w:val="000D1448"/>
    <w:rsid w:val="001045BE"/>
    <w:rsid w:val="00114860"/>
    <w:rsid w:val="001166C4"/>
    <w:rsid w:val="001428CA"/>
    <w:rsid w:val="0014793F"/>
    <w:rsid w:val="00154E50"/>
    <w:rsid w:val="00157186"/>
    <w:rsid w:val="0015793C"/>
    <w:rsid w:val="00162DC6"/>
    <w:rsid w:val="00182634"/>
    <w:rsid w:val="00182C40"/>
    <w:rsid w:val="00187E34"/>
    <w:rsid w:val="0019612E"/>
    <w:rsid w:val="001A7620"/>
    <w:rsid w:val="001E575D"/>
    <w:rsid w:val="001E7EBB"/>
    <w:rsid w:val="001F3DC5"/>
    <w:rsid w:val="001F52E5"/>
    <w:rsid w:val="001F6670"/>
    <w:rsid w:val="00220F17"/>
    <w:rsid w:val="0023651D"/>
    <w:rsid w:val="00236806"/>
    <w:rsid w:val="00237B39"/>
    <w:rsid w:val="00240435"/>
    <w:rsid w:val="002409C6"/>
    <w:rsid w:val="00244650"/>
    <w:rsid w:val="00245C2A"/>
    <w:rsid w:val="00246A95"/>
    <w:rsid w:val="002549FC"/>
    <w:rsid w:val="0026173C"/>
    <w:rsid w:val="00270919"/>
    <w:rsid w:val="0027546F"/>
    <w:rsid w:val="002D218C"/>
    <w:rsid w:val="002D5944"/>
    <w:rsid w:val="003036E7"/>
    <w:rsid w:val="00305A54"/>
    <w:rsid w:val="0032532B"/>
    <w:rsid w:val="00326C2F"/>
    <w:rsid w:val="00342565"/>
    <w:rsid w:val="00344AD3"/>
    <w:rsid w:val="00361218"/>
    <w:rsid w:val="003613A0"/>
    <w:rsid w:val="00373B1A"/>
    <w:rsid w:val="00386682"/>
    <w:rsid w:val="003B26B8"/>
    <w:rsid w:val="003B46BF"/>
    <w:rsid w:val="003B739A"/>
    <w:rsid w:val="003D4EDD"/>
    <w:rsid w:val="003E4BD1"/>
    <w:rsid w:val="003E4ECE"/>
    <w:rsid w:val="003F3141"/>
    <w:rsid w:val="00416370"/>
    <w:rsid w:val="00424AC4"/>
    <w:rsid w:val="00426DA9"/>
    <w:rsid w:val="00446F86"/>
    <w:rsid w:val="00450A49"/>
    <w:rsid w:val="00466A8C"/>
    <w:rsid w:val="00466B83"/>
    <w:rsid w:val="00470853"/>
    <w:rsid w:val="0048599F"/>
    <w:rsid w:val="004A275E"/>
    <w:rsid w:val="004B1D34"/>
    <w:rsid w:val="004B2209"/>
    <w:rsid w:val="004B341C"/>
    <w:rsid w:val="004C1F6D"/>
    <w:rsid w:val="004E1C5B"/>
    <w:rsid w:val="004F27B5"/>
    <w:rsid w:val="00521EB7"/>
    <w:rsid w:val="00533149"/>
    <w:rsid w:val="00536124"/>
    <w:rsid w:val="0054344B"/>
    <w:rsid w:val="0055203F"/>
    <w:rsid w:val="00574081"/>
    <w:rsid w:val="0057609A"/>
    <w:rsid w:val="005A01BC"/>
    <w:rsid w:val="005B4B55"/>
    <w:rsid w:val="005C3971"/>
    <w:rsid w:val="005C66A5"/>
    <w:rsid w:val="005F5FCD"/>
    <w:rsid w:val="005F6261"/>
    <w:rsid w:val="00602D5D"/>
    <w:rsid w:val="006231F9"/>
    <w:rsid w:val="00631C40"/>
    <w:rsid w:val="00634E5A"/>
    <w:rsid w:val="006508EC"/>
    <w:rsid w:val="0065275E"/>
    <w:rsid w:val="006577C2"/>
    <w:rsid w:val="00665942"/>
    <w:rsid w:val="006A21FC"/>
    <w:rsid w:val="006A4AA6"/>
    <w:rsid w:val="006D257E"/>
    <w:rsid w:val="006F650E"/>
    <w:rsid w:val="0074036A"/>
    <w:rsid w:val="007542CF"/>
    <w:rsid w:val="0076167F"/>
    <w:rsid w:val="00773F0E"/>
    <w:rsid w:val="00781F38"/>
    <w:rsid w:val="007A55C3"/>
    <w:rsid w:val="007B4CCF"/>
    <w:rsid w:val="007C4957"/>
    <w:rsid w:val="007D7385"/>
    <w:rsid w:val="007D75B4"/>
    <w:rsid w:val="007F0336"/>
    <w:rsid w:val="007F6CD1"/>
    <w:rsid w:val="007F7A09"/>
    <w:rsid w:val="008022E9"/>
    <w:rsid w:val="00814BF9"/>
    <w:rsid w:val="0082206A"/>
    <w:rsid w:val="00833FBD"/>
    <w:rsid w:val="00854CAC"/>
    <w:rsid w:val="00883C61"/>
    <w:rsid w:val="008924BE"/>
    <w:rsid w:val="008A4F7F"/>
    <w:rsid w:val="008A7456"/>
    <w:rsid w:val="008F272D"/>
    <w:rsid w:val="009056D0"/>
    <w:rsid w:val="00933E95"/>
    <w:rsid w:val="009773C8"/>
    <w:rsid w:val="00991719"/>
    <w:rsid w:val="009C4788"/>
    <w:rsid w:val="009C54E0"/>
    <w:rsid w:val="00A264B6"/>
    <w:rsid w:val="00A267BD"/>
    <w:rsid w:val="00A31BE4"/>
    <w:rsid w:val="00A336C5"/>
    <w:rsid w:val="00A40CBF"/>
    <w:rsid w:val="00A601BA"/>
    <w:rsid w:val="00A710AB"/>
    <w:rsid w:val="00A874B2"/>
    <w:rsid w:val="00A90873"/>
    <w:rsid w:val="00A97664"/>
    <w:rsid w:val="00AD0EB6"/>
    <w:rsid w:val="00AD5839"/>
    <w:rsid w:val="00AE1C2F"/>
    <w:rsid w:val="00B02532"/>
    <w:rsid w:val="00B07470"/>
    <w:rsid w:val="00B51781"/>
    <w:rsid w:val="00B67485"/>
    <w:rsid w:val="00B714DF"/>
    <w:rsid w:val="00B85980"/>
    <w:rsid w:val="00B93DCE"/>
    <w:rsid w:val="00BA2908"/>
    <w:rsid w:val="00BE0A05"/>
    <w:rsid w:val="00BF39F9"/>
    <w:rsid w:val="00BF6191"/>
    <w:rsid w:val="00C209F1"/>
    <w:rsid w:val="00C31349"/>
    <w:rsid w:val="00C35B0E"/>
    <w:rsid w:val="00C37251"/>
    <w:rsid w:val="00C40301"/>
    <w:rsid w:val="00C6250D"/>
    <w:rsid w:val="00C74671"/>
    <w:rsid w:val="00C75576"/>
    <w:rsid w:val="00C8262C"/>
    <w:rsid w:val="00C84B39"/>
    <w:rsid w:val="00CB1939"/>
    <w:rsid w:val="00CC092B"/>
    <w:rsid w:val="00CC1BA6"/>
    <w:rsid w:val="00CF0F82"/>
    <w:rsid w:val="00CF2422"/>
    <w:rsid w:val="00CF3926"/>
    <w:rsid w:val="00CF3EBE"/>
    <w:rsid w:val="00D16918"/>
    <w:rsid w:val="00D2001A"/>
    <w:rsid w:val="00D223D4"/>
    <w:rsid w:val="00D469F8"/>
    <w:rsid w:val="00D5012F"/>
    <w:rsid w:val="00D54732"/>
    <w:rsid w:val="00D71954"/>
    <w:rsid w:val="00D71F26"/>
    <w:rsid w:val="00DA0922"/>
    <w:rsid w:val="00DB39D1"/>
    <w:rsid w:val="00DB3F9B"/>
    <w:rsid w:val="00DB51E6"/>
    <w:rsid w:val="00DC2822"/>
    <w:rsid w:val="00DD4EC3"/>
    <w:rsid w:val="00DE6ABA"/>
    <w:rsid w:val="00E01D5D"/>
    <w:rsid w:val="00E22EE6"/>
    <w:rsid w:val="00E24607"/>
    <w:rsid w:val="00E2715D"/>
    <w:rsid w:val="00E4502F"/>
    <w:rsid w:val="00E46564"/>
    <w:rsid w:val="00E64972"/>
    <w:rsid w:val="00E73B07"/>
    <w:rsid w:val="00E758EF"/>
    <w:rsid w:val="00EA6FCF"/>
    <w:rsid w:val="00EB09ED"/>
    <w:rsid w:val="00EB4176"/>
    <w:rsid w:val="00EE1722"/>
    <w:rsid w:val="00EE40E6"/>
    <w:rsid w:val="00F10629"/>
    <w:rsid w:val="00F1065F"/>
    <w:rsid w:val="00F124AA"/>
    <w:rsid w:val="00F57CED"/>
    <w:rsid w:val="00F62143"/>
    <w:rsid w:val="00F84374"/>
    <w:rsid w:val="00F862A9"/>
    <w:rsid w:val="00FC6BD0"/>
    <w:rsid w:val="00FF2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62A74"/>
  <w15:docId w15:val="{47E94FCF-7F71-4EC8-9692-28BC27B9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D54"/>
  </w:style>
  <w:style w:type="paragraph" w:styleId="1">
    <w:name w:val="heading 1"/>
    <w:basedOn w:val="a"/>
    <w:next w:val="a"/>
    <w:link w:val="10"/>
    <w:uiPriority w:val="9"/>
    <w:qFormat/>
    <w:rsid w:val="00631C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2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57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B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7EBB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E1C2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157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1579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6">
    <w:name w:val="No Spacing"/>
    <w:uiPriority w:val="1"/>
    <w:qFormat/>
    <w:rsid w:val="003F314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34E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34E5A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31C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F8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862A9"/>
  </w:style>
  <w:style w:type="paragraph" w:styleId="ab">
    <w:name w:val="footer"/>
    <w:basedOn w:val="a"/>
    <w:link w:val="ac"/>
    <w:uiPriority w:val="99"/>
    <w:unhideWhenUsed/>
    <w:rsid w:val="00F8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862A9"/>
  </w:style>
  <w:style w:type="character" w:customStyle="1" w:styleId="40">
    <w:name w:val="Заголовок 4 Знак"/>
    <w:basedOn w:val="a0"/>
    <w:link w:val="4"/>
    <w:uiPriority w:val="9"/>
    <w:semiHidden/>
    <w:rsid w:val="00FC6BD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d">
    <w:name w:val="FollowedHyperlink"/>
    <w:basedOn w:val="a0"/>
    <w:uiPriority w:val="99"/>
    <w:semiHidden/>
    <w:unhideWhenUsed/>
    <w:rsid w:val="00003A9D"/>
    <w:rPr>
      <w:color w:val="800080" w:themeColor="followedHyperlink"/>
      <w:u w:val="single"/>
    </w:rPr>
  </w:style>
  <w:style w:type="character" w:customStyle="1" w:styleId="21">
    <w:name w:val="Основной текст (2)_"/>
    <w:basedOn w:val="a0"/>
    <w:link w:val="22"/>
    <w:rsid w:val="0099171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91719"/>
    <w:pPr>
      <w:widowControl w:val="0"/>
      <w:shd w:val="clear" w:color="auto" w:fill="FFFFFF"/>
      <w:spacing w:after="0" w:line="317" w:lineRule="exact"/>
      <w:ind w:hanging="180"/>
      <w:jc w:val="righ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26B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2BD03-47D4-4D35-AA41-5B4C40386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Акимат</dc:creator>
  <cp:lastModifiedBy>Tansu Kanatzhan</cp:lastModifiedBy>
  <cp:revision>12</cp:revision>
  <cp:lastPrinted>2024-05-23T10:31:00Z</cp:lastPrinted>
  <dcterms:created xsi:type="dcterms:W3CDTF">2024-05-22T07:10:00Z</dcterms:created>
  <dcterms:modified xsi:type="dcterms:W3CDTF">2025-10-07T04:37:00Z</dcterms:modified>
</cp:coreProperties>
</file>