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586" w:rsidRDefault="00A57586" w:rsidP="00B8497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9. Полинейропатии (инфекционные, токсические), современные методы лечения.</w:t>
      </w:r>
    </w:p>
    <w:p w:rsidR="00D22ECF" w:rsidRDefault="009A3CFE" w:rsidP="00B84975">
      <w:pPr>
        <w:tabs>
          <w:tab w:val="left" w:pos="720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CFE">
        <w:rPr>
          <w:rFonts w:ascii="Times New Roman" w:hAnsi="Times New Roman" w:cs="Times New Roman"/>
          <w:sz w:val="24"/>
          <w:szCs w:val="24"/>
        </w:rPr>
        <w:t xml:space="preserve">Полинейропатия </w:t>
      </w:r>
      <w:r w:rsidR="0032022B" w:rsidRPr="0032022B">
        <w:rPr>
          <w:rFonts w:ascii="Times New Roman" w:hAnsi="Times New Roman" w:cs="Times New Roman"/>
          <w:sz w:val="24"/>
          <w:szCs w:val="24"/>
        </w:rPr>
        <w:t>–</w:t>
      </w:r>
      <w:r w:rsidRPr="009A3CFE">
        <w:rPr>
          <w:rFonts w:ascii="Times New Roman" w:hAnsi="Times New Roman" w:cs="Times New Roman"/>
          <w:sz w:val="24"/>
          <w:szCs w:val="24"/>
        </w:rPr>
        <w:t xml:space="preserve"> множественное поражение периферических нервов</w:t>
      </w:r>
      <w:r w:rsidR="005B2EA5" w:rsidRPr="005B2EA5">
        <w:rPr>
          <w:rFonts w:ascii="Times New Roman" w:hAnsi="Times New Roman" w:cs="Times New Roman"/>
          <w:sz w:val="24"/>
          <w:szCs w:val="24"/>
        </w:rPr>
        <w:t xml:space="preserve"> →</w:t>
      </w:r>
      <w:r w:rsidRPr="009A3CFE">
        <w:rPr>
          <w:rFonts w:ascii="Times New Roman" w:hAnsi="Times New Roman" w:cs="Times New Roman"/>
          <w:sz w:val="24"/>
          <w:szCs w:val="24"/>
        </w:rPr>
        <w:t xml:space="preserve"> периферически</w:t>
      </w:r>
      <w:r w:rsidR="005B2EA5">
        <w:rPr>
          <w:rFonts w:ascii="Times New Roman" w:hAnsi="Times New Roman" w:cs="Times New Roman"/>
          <w:sz w:val="24"/>
          <w:szCs w:val="24"/>
        </w:rPr>
        <w:t>е</w:t>
      </w:r>
      <w:r w:rsidRPr="009A3CFE">
        <w:rPr>
          <w:rFonts w:ascii="Times New Roman" w:hAnsi="Times New Roman" w:cs="Times New Roman"/>
          <w:sz w:val="24"/>
          <w:szCs w:val="24"/>
        </w:rPr>
        <w:t xml:space="preserve"> вялы</w:t>
      </w:r>
      <w:r w:rsidR="005B2EA5">
        <w:rPr>
          <w:rFonts w:ascii="Times New Roman" w:hAnsi="Times New Roman" w:cs="Times New Roman"/>
          <w:sz w:val="24"/>
          <w:szCs w:val="24"/>
        </w:rPr>
        <w:t>е</w:t>
      </w:r>
      <w:r w:rsidRPr="009A3CFE">
        <w:rPr>
          <w:rFonts w:ascii="Times New Roman" w:hAnsi="Times New Roman" w:cs="Times New Roman"/>
          <w:sz w:val="24"/>
          <w:szCs w:val="24"/>
        </w:rPr>
        <w:t xml:space="preserve"> параличи</w:t>
      </w:r>
      <w:r w:rsidR="005B2EA5">
        <w:rPr>
          <w:rFonts w:ascii="Times New Roman" w:hAnsi="Times New Roman" w:cs="Times New Roman"/>
          <w:sz w:val="24"/>
          <w:szCs w:val="24"/>
        </w:rPr>
        <w:t xml:space="preserve"> +</w:t>
      </w:r>
      <w:r w:rsidRPr="009A3CFE">
        <w:rPr>
          <w:rFonts w:ascii="Times New Roman" w:hAnsi="Times New Roman" w:cs="Times New Roman"/>
          <w:sz w:val="24"/>
          <w:szCs w:val="24"/>
        </w:rPr>
        <w:t xml:space="preserve"> нарушения чувствительности</w:t>
      </w:r>
      <w:r w:rsidR="005B2EA5">
        <w:rPr>
          <w:rFonts w:ascii="Times New Roman" w:hAnsi="Times New Roman" w:cs="Times New Roman"/>
          <w:sz w:val="24"/>
          <w:szCs w:val="24"/>
        </w:rPr>
        <w:t xml:space="preserve"> +</w:t>
      </w:r>
      <w:r w:rsidRPr="009A3CFE">
        <w:rPr>
          <w:rFonts w:ascii="Times New Roman" w:hAnsi="Times New Roman" w:cs="Times New Roman"/>
          <w:sz w:val="24"/>
          <w:szCs w:val="24"/>
        </w:rPr>
        <w:t xml:space="preserve"> трофически</w:t>
      </w:r>
      <w:r w:rsidR="005B2EA5">
        <w:rPr>
          <w:rFonts w:ascii="Times New Roman" w:hAnsi="Times New Roman" w:cs="Times New Roman"/>
          <w:sz w:val="24"/>
          <w:szCs w:val="24"/>
        </w:rPr>
        <w:t>е</w:t>
      </w:r>
      <w:r w:rsidRPr="009A3CFE">
        <w:rPr>
          <w:rFonts w:ascii="Times New Roman" w:hAnsi="Times New Roman" w:cs="Times New Roman"/>
          <w:sz w:val="24"/>
          <w:szCs w:val="24"/>
        </w:rPr>
        <w:t xml:space="preserve"> и вегетососудисты</w:t>
      </w:r>
      <w:r w:rsidR="005B2EA5">
        <w:rPr>
          <w:rFonts w:ascii="Times New Roman" w:hAnsi="Times New Roman" w:cs="Times New Roman"/>
          <w:sz w:val="24"/>
          <w:szCs w:val="24"/>
        </w:rPr>
        <w:t>е</w:t>
      </w:r>
      <w:r w:rsidRPr="009A3CFE">
        <w:rPr>
          <w:rFonts w:ascii="Times New Roman" w:hAnsi="Times New Roman" w:cs="Times New Roman"/>
          <w:sz w:val="24"/>
          <w:szCs w:val="24"/>
        </w:rPr>
        <w:t xml:space="preserve"> расстройства в дистальных отделах конечностей. </w:t>
      </w:r>
    </w:p>
    <w:p w:rsidR="00D22ECF" w:rsidRDefault="003672BF" w:rsidP="00B84975">
      <w:pPr>
        <w:tabs>
          <w:tab w:val="left" w:pos="720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2BF">
        <w:rPr>
          <w:rFonts w:ascii="Times New Roman" w:hAnsi="Times New Roman" w:cs="Times New Roman"/>
          <w:i/>
          <w:sz w:val="24"/>
          <w:szCs w:val="24"/>
        </w:rPr>
        <w:t>По этиологии</w:t>
      </w:r>
      <w:r w:rsidR="009A3CFE" w:rsidRPr="009A3CFE">
        <w:rPr>
          <w:rFonts w:ascii="Times New Roman" w:hAnsi="Times New Roman" w:cs="Times New Roman"/>
          <w:sz w:val="24"/>
          <w:szCs w:val="24"/>
        </w:rPr>
        <w:t xml:space="preserve">: </w:t>
      </w:r>
      <w:r w:rsidR="009A3CFE" w:rsidRPr="009A3CF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инфекционные (первичные, вторичные), токсические (экзогенные, эндогенные), авитаминозные, лекарственные, наследственные, радиационные</w:t>
      </w:r>
      <w:r w:rsidR="009A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полинейропатии</w:t>
      </w:r>
      <w:r w:rsidR="009A3CFE" w:rsidRPr="009A3C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A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22ECF" w:rsidRDefault="009A3CFE" w:rsidP="00B84975">
      <w:pPr>
        <w:tabs>
          <w:tab w:val="left" w:pos="720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E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Патогенез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демиелинизирующие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полинейропатии, аксональный полинейропатии. </w:t>
      </w:r>
    </w:p>
    <w:p w:rsidR="00D22ECF" w:rsidRDefault="009A3CFE" w:rsidP="00B84975">
      <w:pPr>
        <w:tabs>
          <w:tab w:val="left" w:pos="720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D22E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Патоморфология</w:t>
      </w:r>
      <w:proofErr w:type="spellEnd"/>
      <w:r w:rsidRPr="00D22E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 топика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дистально-симметричная сегментарная </w:t>
      </w:r>
      <w:proofErr w:type="spellStart"/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демиелинизация</w:t>
      </w:r>
      <w:proofErr w:type="spellEnd"/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нервных волокон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; </w:t>
      </w:r>
      <w:r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дегенеративно-дистрофические процессы осевых цилиндров периферических нервов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</w:t>
      </w:r>
    </w:p>
    <w:p w:rsidR="00D22ECF" w:rsidRDefault="00D22ECF" w:rsidP="00B84975">
      <w:pPr>
        <w:tabs>
          <w:tab w:val="left" w:pos="720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22EC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Клиника</w:t>
      </w:r>
      <w:r w:rsid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</w:t>
      </w:r>
      <w:proofErr w:type="spellStart"/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полиневропатический</w:t>
      </w:r>
      <w:proofErr w:type="spellEnd"/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синдром</w:t>
      </w:r>
      <w:r w:rsid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</w:t>
      </w:r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периферические дистальные тетрапарезы;</w:t>
      </w:r>
      <w:r w:rsid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нарушения чувствительности в кистях и стопах;</w:t>
      </w:r>
      <w:r w:rsid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боли и вегетативно-трофические нарушения в кистях и стопах</w:t>
      </w:r>
      <w:r w:rsid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), </w:t>
      </w:r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изолированные формы с преимущественным поражением двигательных, чувствительных или вегетативных волокон</w:t>
      </w:r>
      <w:r w:rsid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</w:t>
      </w:r>
    </w:p>
    <w:p w:rsidR="009A3CFE" w:rsidRPr="009A3CFE" w:rsidRDefault="00D22ECF" w:rsidP="00B84975">
      <w:pPr>
        <w:tabs>
          <w:tab w:val="left" w:pos="720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22EC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Лечение</w:t>
      </w:r>
      <w:r w:rsid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: </w:t>
      </w:r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обменный плазмаферез, иммуноглобулины, противовирусные, кортико</w:t>
      </w:r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softHyphen/>
        <w:t>стероиды, антихолинэстеразные, десенсибилизирующие</w:t>
      </w:r>
      <w:r w:rsid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препараты</w:t>
      </w:r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препараты </w:t>
      </w:r>
      <w:proofErr w:type="spellStart"/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липоевой</w:t>
      </w:r>
      <w:proofErr w:type="spellEnd"/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кислоты, </w:t>
      </w:r>
      <w:proofErr w:type="spellStart"/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дезинтокси</w:t>
      </w:r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softHyphen/>
        <w:t>кационные</w:t>
      </w:r>
      <w:proofErr w:type="spellEnd"/>
      <w:r w:rsid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средства</w:t>
      </w:r>
      <w:r w:rsidR="009A3CFE" w:rsidRP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, витамины, физиотерапия</w:t>
      </w:r>
      <w:r w:rsidR="009A3CFE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E31278" w:rsidRDefault="00E31278" w:rsidP="00B84975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A57586" w:rsidRDefault="00A57586" w:rsidP="00B8497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10. </w:t>
      </w:r>
      <w:proofErr w:type="spellStart"/>
      <w:r>
        <w:rPr>
          <w:rFonts w:ascii="Times New Roman" w:hAnsi="Times New Roman" w:cs="Times New Roman"/>
          <w:b/>
          <w:sz w:val="24"/>
        </w:rPr>
        <w:t>Гипоксически</w:t>
      </w:r>
      <w:proofErr w:type="spellEnd"/>
      <w:r>
        <w:rPr>
          <w:rFonts w:ascii="Times New Roman" w:hAnsi="Times New Roman" w:cs="Times New Roman"/>
          <w:b/>
          <w:sz w:val="24"/>
        </w:rPr>
        <w:t>-ишемическая энцефалопатия.</w:t>
      </w:r>
    </w:p>
    <w:p w:rsidR="00210716" w:rsidRDefault="00FA20A1" w:rsidP="00B84975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A20A1">
        <w:rPr>
          <w:rFonts w:ascii="Times New Roman" w:hAnsi="Times New Roman" w:cs="Times New Roman"/>
          <w:sz w:val="24"/>
        </w:rPr>
        <w:t>Гипоксически</w:t>
      </w:r>
      <w:proofErr w:type="spellEnd"/>
      <w:r w:rsidRPr="00FA20A1">
        <w:rPr>
          <w:rFonts w:ascii="Times New Roman" w:hAnsi="Times New Roman" w:cs="Times New Roman"/>
          <w:sz w:val="24"/>
        </w:rPr>
        <w:t>-ишемическая энцефалопатия</w:t>
      </w:r>
      <w:r w:rsidR="00210716">
        <w:rPr>
          <w:rFonts w:ascii="Times New Roman" w:hAnsi="Times New Roman" w:cs="Times New Roman"/>
          <w:sz w:val="24"/>
        </w:rPr>
        <w:t xml:space="preserve">: </w:t>
      </w:r>
      <w:r w:rsidRPr="00FA20A1">
        <w:rPr>
          <w:rFonts w:ascii="Times New Roman" w:hAnsi="Times New Roman" w:cs="Times New Roman"/>
          <w:sz w:val="24"/>
        </w:rPr>
        <w:t>различные по этиологии или не уточненные по происхождению поражения головного мозга, возника</w:t>
      </w:r>
      <w:r>
        <w:rPr>
          <w:rFonts w:ascii="Times New Roman" w:hAnsi="Times New Roman" w:cs="Times New Roman"/>
          <w:sz w:val="24"/>
        </w:rPr>
        <w:t xml:space="preserve">ющие до родов и во время родов. </w:t>
      </w:r>
    </w:p>
    <w:p w:rsidR="006C2732" w:rsidRDefault="00210716" w:rsidP="00B84975">
      <w:pPr>
        <w:spacing w:after="0"/>
        <w:jc w:val="both"/>
        <w:rPr>
          <w:rFonts w:ascii="Times New Roman" w:hAnsi="Times New Roman" w:cs="Times New Roman"/>
          <w:sz w:val="24"/>
        </w:rPr>
      </w:pPr>
      <w:r w:rsidRPr="00210716">
        <w:rPr>
          <w:rFonts w:ascii="Times New Roman" w:hAnsi="Times New Roman" w:cs="Times New Roman"/>
          <w:i/>
          <w:sz w:val="24"/>
        </w:rPr>
        <w:t>Этиология</w:t>
      </w:r>
      <w:r w:rsidR="002B0E14">
        <w:rPr>
          <w:rFonts w:ascii="Times New Roman" w:hAnsi="Times New Roman" w:cs="Times New Roman"/>
          <w:sz w:val="24"/>
        </w:rPr>
        <w:t xml:space="preserve">: </w:t>
      </w:r>
      <w:r w:rsidR="00FA20A1" w:rsidRPr="00FA20A1">
        <w:rPr>
          <w:rFonts w:ascii="Times New Roman" w:hAnsi="Times New Roman" w:cs="Times New Roman"/>
          <w:sz w:val="24"/>
        </w:rPr>
        <w:t>гипоксические, травматические, токсические, метаболические, стрессовые воздействия, радиационные, иммунологические отклонения в системе мать-плацента-плод</w:t>
      </w:r>
      <w:r w:rsidR="002B0E14">
        <w:rPr>
          <w:rFonts w:ascii="Times New Roman" w:hAnsi="Times New Roman" w:cs="Times New Roman"/>
          <w:sz w:val="24"/>
        </w:rPr>
        <w:t xml:space="preserve">. </w:t>
      </w:r>
    </w:p>
    <w:p w:rsidR="00722374" w:rsidRDefault="006C2732" w:rsidP="00B84975">
      <w:pPr>
        <w:spacing w:after="0"/>
        <w:jc w:val="both"/>
        <w:rPr>
          <w:rFonts w:ascii="Times New Roman" w:hAnsi="Times New Roman" w:cs="Times New Roman"/>
          <w:sz w:val="24"/>
        </w:rPr>
      </w:pPr>
      <w:r w:rsidRPr="006C2732">
        <w:rPr>
          <w:rFonts w:ascii="Times New Roman" w:hAnsi="Times New Roman" w:cs="Times New Roman"/>
          <w:i/>
          <w:sz w:val="24"/>
        </w:rPr>
        <w:t>Клиника</w:t>
      </w:r>
      <w:r>
        <w:rPr>
          <w:rFonts w:ascii="Times New Roman" w:hAnsi="Times New Roman" w:cs="Times New Roman"/>
          <w:sz w:val="24"/>
        </w:rPr>
        <w:t>:</w:t>
      </w:r>
      <w:r w:rsidR="002B0E14">
        <w:rPr>
          <w:rFonts w:ascii="Times New Roman" w:hAnsi="Times New Roman" w:cs="Times New Roman"/>
          <w:sz w:val="24"/>
        </w:rPr>
        <w:t xml:space="preserve"> </w:t>
      </w:r>
      <w:r w:rsidR="002B0E14" w:rsidRPr="006C2732">
        <w:rPr>
          <w:rFonts w:ascii="Times New Roman" w:hAnsi="Times New Roman" w:cs="Times New Roman"/>
          <w:sz w:val="24"/>
          <w:u w:val="single"/>
        </w:rPr>
        <w:t>Легкая ГИЭ</w:t>
      </w:r>
      <w:r w:rsidRPr="006C2732">
        <w:rPr>
          <w:rFonts w:ascii="Times New Roman" w:hAnsi="Times New Roman" w:cs="Times New Roman"/>
          <w:sz w:val="24"/>
        </w:rPr>
        <w:t xml:space="preserve"> →</w:t>
      </w:r>
      <w:r w:rsidR="002B0E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↑</w:t>
      </w:r>
      <w:r w:rsidR="002B0E14">
        <w:rPr>
          <w:rFonts w:ascii="Times New Roman" w:hAnsi="Times New Roman" w:cs="Times New Roman"/>
          <w:sz w:val="24"/>
        </w:rPr>
        <w:t>м</w:t>
      </w:r>
      <w:r w:rsidR="002B0E14" w:rsidRPr="002B0E14">
        <w:rPr>
          <w:rFonts w:ascii="Times New Roman" w:hAnsi="Times New Roman" w:cs="Times New Roman"/>
          <w:sz w:val="24"/>
        </w:rPr>
        <w:t>ышечный тонус</w:t>
      </w:r>
      <w:r>
        <w:rPr>
          <w:rFonts w:ascii="Times New Roman" w:hAnsi="Times New Roman" w:cs="Times New Roman"/>
          <w:sz w:val="24"/>
        </w:rPr>
        <w:t>,</w:t>
      </w:r>
      <w:r w:rsidR="002B0E14" w:rsidRPr="002B0E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↑</w:t>
      </w:r>
      <w:r w:rsidR="002B0E14" w:rsidRPr="002B0E14">
        <w:rPr>
          <w:rFonts w:ascii="Times New Roman" w:hAnsi="Times New Roman" w:cs="Times New Roman"/>
          <w:sz w:val="24"/>
        </w:rPr>
        <w:t xml:space="preserve">сухожильные рефлексы </w:t>
      </w:r>
      <w:r>
        <w:rPr>
          <w:rFonts w:ascii="Times New Roman" w:hAnsi="Times New Roman" w:cs="Times New Roman"/>
          <w:sz w:val="24"/>
        </w:rPr>
        <w:t>на 1-2 дня</w:t>
      </w:r>
      <w:r w:rsidR="002B0E14">
        <w:rPr>
          <w:rFonts w:ascii="Times New Roman" w:hAnsi="Times New Roman" w:cs="Times New Roman"/>
          <w:sz w:val="24"/>
        </w:rPr>
        <w:t xml:space="preserve">; </w:t>
      </w:r>
      <w:r w:rsidR="002B0E14" w:rsidRPr="002B0E14">
        <w:rPr>
          <w:rFonts w:ascii="Times New Roman" w:hAnsi="Times New Roman" w:cs="Times New Roman"/>
          <w:sz w:val="24"/>
        </w:rPr>
        <w:t>преходящие поведенческие нарушения</w:t>
      </w:r>
      <w:r>
        <w:rPr>
          <w:rFonts w:ascii="Times New Roman" w:hAnsi="Times New Roman" w:cs="Times New Roman"/>
          <w:sz w:val="24"/>
        </w:rPr>
        <w:t xml:space="preserve"> (</w:t>
      </w:r>
      <w:r w:rsidR="002B0E14" w:rsidRPr="002B0E14">
        <w:rPr>
          <w:rFonts w:ascii="Times New Roman" w:hAnsi="Times New Roman" w:cs="Times New Roman"/>
          <w:sz w:val="24"/>
        </w:rPr>
        <w:t>слабое сосание, раздражительност</w:t>
      </w:r>
      <w:r w:rsidR="002B0E14">
        <w:rPr>
          <w:rFonts w:ascii="Times New Roman" w:hAnsi="Times New Roman" w:cs="Times New Roman"/>
          <w:sz w:val="24"/>
        </w:rPr>
        <w:t>ь, беспокойство</w:t>
      </w:r>
      <w:r>
        <w:rPr>
          <w:rFonts w:ascii="Times New Roman" w:hAnsi="Times New Roman" w:cs="Times New Roman"/>
          <w:sz w:val="24"/>
        </w:rPr>
        <w:t>/</w:t>
      </w:r>
      <w:r w:rsidR="002B0E14">
        <w:rPr>
          <w:rFonts w:ascii="Times New Roman" w:hAnsi="Times New Roman" w:cs="Times New Roman"/>
          <w:sz w:val="24"/>
        </w:rPr>
        <w:t>сонливость</w:t>
      </w:r>
      <w:r>
        <w:rPr>
          <w:rFonts w:ascii="Times New Roman" w:hAnsi="Times New Roman" w:cs="Times New Roman"/>
          <w:sz w:val="24"/>
        </w:rPr>
        <w:t>)</w:t>
      </w:r>
      <w:r w:rsidR="002B0E14">
        <w:rPr>
          <w:rFonts w:ascii="Times New Roman" w:hAnsi="Times New Roman" w:cs="Times New Roman"/>
          <w:sz w:val="24"/>
        </w:rPr>
        <w:t xml:space="preserve">. </w:t>
      </w:r>
      <w:r w:rsidR="00A436D7" w:rsidRPr="00A436D7">
        <w:rPr>
          <w:rFonts w:ascii="Times New Roman" w:hAnsi="Times New Roman" w:cs="Times New Roman"/>
          <w:sz w:val="24"/>
          <w:u w:val="single"/>
        </w:rPr>
        <w:t xml:space="preserve">Среднетяжелая </w:t>
      </w:r>
      <w:r w:rsidR="002B0E14" w:rsidRPr="00A436D7">
        <w:rPr>
          <w:rFonts w:ascii="Times New Roman" w:hAnsi="Times New Roman" w:cs="Times New Roman"/>
          <w:sz w:val="24"/>
          <w:u w:val="single"/>
        </w:rPr>
        <w:t>ГИЭ</w:t>
      </w:r>
      <w:r w:rsidR="002B0E14">
        <w:rPr>
          <w:rFonts w:ascii="Times New Roman" w:hAnsi="Times New Roman" w:cs="Times New Roman"/>
          <w:sz w:val="24"/>
        </w:rPr>
        <w:t xml:space="preserve"> </w:t>
      </w:r>
      <w:r w:rsidR="00A436D7">
        <w:rPr>
          <w:rFonts w:ascii="Times New Roman" w:hAnsi="Times New Roman" w:cs="Times New Roman"/>
          <w:sz w:val="24"/>
        </w:rPr>
        <w:t xml:space="preserve">→ </w:t>
      </w:r>
      <w:r w:rsidR="002B0E14">
        <w:rPr>
          <w:rFonts w:ascii="Times New Roman" w:hAnsi="Times New Roman" w:cs="Times New Roman"/>
          <w:sz w:val="24"/>
        </w:rPr>
        <w:t>н</w:t>
      </w:r>
      <w:r w:rsidR="002B0E14" w:rsidRPr="002B0E14">
        <w:rPr>
          <w:rFonts w:ascii="Times New Roman" w:hAnsi="Times New Roman" w:cs="Times New Roman"/>
          <w:sz w:val="24"/>
        </w:rPr>
        <w:t>оворожденный в летаргии</w:t>
      </w:r>
      <w:r w:rsidR="002B0E14">
        <w:rPr>
          <w:rFonts w:ascii="Times New Roman" w:hAnsi="Times New Roman" w:cs="Times New Roman"/>
          <w:sz w:val="24"/>
        </w:rPr>
        <w:t xml:space="preserve">; рефлексы </w:t>
      </w:r>
      <w:r w:rsidR="002B0E14" w:rsidRPr="002B0E14">
        <w:rPr>
          <w:rFonts w:ascii="Times New Roman" w:hAnsi="Times New Roman" w:cs="Times New Roman"/>
          <w:sz w:val="24"/>
        </w:rPr>
        <w:t>резк</w:t>
      </w:r>
      <w:r w:rsidR="002B0E14">
        <w:rPr>
          <w:rFonts w:ascii="Times New Roman" w:hAnsi="Times New Roman" w:cs="Times New Roman"/>
          <w:sz w:val="24"/>
        </w:rPr>
        <w:t>о снижен</w:t>
      </w:r>
      <w:r w:rsidR="00A436D7">
        <w:rPr>
          <w:rFonts w:ascii="Times New Roman" w:hAnsi="Times New Roman" w:cs="Times New Roman"/>
          <w:sz w:val="24"/>
        </w:rPr>
        <w:t>ы/</w:t>
      </w:r>
      <w:r w:rsidR="002B0E14">
        <w:rPr>
          <w:rFonts w:ascii="Times New Roman" w:hAnsi="Times New Roman" w:cs="Times New Roman"/>
          <w:sz w:val="24"/>
        </w:rPr>
        <w:t>отсутств</w:t>
      </w:r>
      <w:r w:rsidR="00A436D7">
        <w:rPr>
          <w:rFonts w:ascii="Times New Roman" w:hAnsi="Times New Roman" w:cs="Times New Roman"/>
          <w:sz w:val="24"/>
        </w:rPr>
        <w:t>уют</w:t>
      </w:r>
      <w:r w:rsidR="002B0E14">
        <w:rPr>
          <w:rFonts w:ascii="Times New Roman" w:hAnsi="Times New Roman" w:cs="Times New Roman"/>
          <w:sz w:val="24"/>
        </w:rPr>
        <w:t xml:space="preserve">; периоды кратковременных апноэ, судороги. </w:t>
      </w:r>
      <w:r w:rsidR="002B0E14" w:rsidRPr="00722374">
        <w:rPr>
          <w:rFonts w:ascii="Times New Roman" w:hAnsi="Times New Roman" w:cs="Times New Roman"/>
          <w:sz w:val="24"/>
          <w:u w:val="single"/>
        </w:rPr>
        <w:t>Тяжелая ГИЭ</w:t>
      </w:r>
      <w:r w:rsidR="002B0E14">
        <w:rPr>
          <w:rFonts w:ascii="Times New Roman" w:hAnsi="Times New Roman" w:cs="Times New Roman"/>
          <w:sz w:val="24"/>
        </w:rPr>
        <w:t xml:space="preserve"> </w:t>
      </w:r>
      <w:r w:rsidR="00722374">
        <w:rPr>
          <w:rFonts w:ascii="Times New Roman" w:hAnsi="Times New Roman" w:cs="Times New Roman"/>
          <w:sz w:val="24"/>
        </w:rPr>
        <w:t xml:space="preserve">→ </w:t>
      </w:r>
      <w:r w:rsidR="002B0E14">
        <w:rPr>
          <w:rFonts w:ascii="Times New Roman" w:hAnsi="Times New Roman" w:cs="Times New Roman"/>
          <w:sz w:val="24"/>
        </w:rPr>
        <w:t>ступор</w:t>
      </w:r>
      <w:r w:rsidR="00722374">
        <w:rPr>
          <w:rFonts w:ascii="Times New Roman" w:hAnsi="Times New Roman" w:cs="Times New Roman"/>
          <w:sz w:val="24"/>
        </w:rPr>
        <w:t>/</w:t>
      </w:r>
      <w:r w:rsidR="002B0E14">
        <w:rPr>
          <w:rFonts w:ascii="Times New Roman" w:hAnsi="Times New Roman" w:cs="Times New Roman"/>
          <w:sz w:val="24"/>
        </w:rPr>
        <w:t>кома; нарушения акта дыхания;</w:t>
      </w:r>
      <w:r w:rsidR="002B0E14" w:rsidRPr="002B0E14">
        <w:rPr>
          <w:rFonts w:ascii="Times New Roman" w:hAnsi="Times New Roman" w:cs="Times New Roman"/>
          <w:sz w:val="24"/>
        </w:rPr>
        <w:t xml:space="preserve"> диффузная гипотония мышц и </w:t>
      </w:r>
      <w:r w:rsidR="00722374">
        <w:rPr>
          <w:rFonts w:ascii="Times New Roman" w:hAnsi="Times New Roman" w:cs="Times New Roman"/>
          <w:sz w:val="24"/>
        </w:rPr>
        <w:t>↓↓↓</w:t>
      </w:r>
      <w:r w:rsidR="002B0E14">
        <w:rPr>
          <w:rFonts w:ascii="Times New Roman" w:hAnsi="Times New Roman" w:cs="Times New Roman"/>
          <w:sz w:val="24"/>
        </w:rPr>
        <w:t xml:space="preserve">сухожильных рефлексов; </w:t>
      </w:r>
      <w:r w:rsidR="002B0E14" w:rsidRPr="002B0E14">
        <w:rPr>
          <w:rFonts w:ascii="Times New Roman" w:hAnsi="Times New Roman" w:cs="Times New Roman"/>
          <w:sz w:val="24"/>
        </w:rPr>
        <w:t>глазодвигательные нарушения</w:t>
      </w:r>
      <w:r w:rsidR="002B0E14">
        <w:rPr>
          <w:rFonts w:ascii="Times New Roman" w:hAnsi="Times New Roman" w:cs="Times New Roman"/>
          <w:sz w:val="24"/>
        </w:rPr>
        <w:t xml:space="preserve">; ранние и частые судороги. </w:t>
      </w:r>
    </w:p>
    <w:p w:rsidR="002B0E14" w:rsidRDefault="00722374" w:rsidP="00B84975">
      <w:pPr>
        <w:spacing w:after="0"/>
        <w:jc w:val="both"/>
        <w:rPr>
          <w:rFonts w:ascii="Times New Roman" w:hAnsi="Times New Roman" w:cs="Times New Roman"/>
          <w:sz w:val="24"/>
        </w:rPr>
      </w:pPr>
      <w:r w:rsidRPr="00722374">
        <w:rPr>
          <w:rFonts w:ascii="Times New Roman" w:hAnsi="Times New Roman" w:cs="Times New Roman"/>
          <w:i/>
          <w:sz w:val="24"/>
        </w:rPr>
        <w:t>Лечение:</w:t>
      </w:r>
      <w:r>
        <w:rPr>
          <w:rFonts w:ascii="Times New Roman" w:hAnsi="Times New Roman" w:cs="Times New Roman"/>
          <w:sz w:val="24"/>
        </w:rPr>
        <w:t xml:space="preserve"> </w:t>
      </w:r>
      <w:r w:rsidR="0088342D">
        <w:rPr>
          <w:rFonts w:ascii="Times New Roman" w:hAnsi="Times New Roman" w:cs="Times New Roman"/>
          <w:sz w:val="24"/>
        </w:rPr>
        <w:t>специфического нет</w:t>
      </w:r>
      <w:r w:rsidR="004965DA">
        <w:rPr>
          <w:rFonts w:ascii="Times New Roman" w:hAnsi="Times New Roman" w:cs="Times New Roman"/>
          <w:sz w:val="24"/>
        </w:rPr>
        <w:t>;</w:t>
      </w:r>
      <w:r w:rsidR="002B0E14">
        <w:rPr>
          <w:rFonts w:ascii="Times New Roman" w:hAnsi="Times New Roman" w:cs="Times New Roman"/>
          <w:sz w:val="24"/>
        </w:rPr>
        <w:t xml:space="preserve"> п</w:t>
      </w:r>
      <w:r w:rsidR="002B0E14" w:rsidRPr="002B0E14">
        <w:rPr>
          <w:rFonts w:ascii="Times New Roman" w:hAnsi="Times New Roman" w:cs="Times New Roman"/>
          <w:sz w:val="24"/>
        </w:rPr>
        <w:t>оддержание адекватных вентиляции, пер</w:t>
      </w:r>
      <w:r w:rsidR="002B0E14">
        <w:rPr>
          <w:rFonts w:ascii="Times New Roman" w:hAnsi="Times New Roman" w:cs="Times New Roman"/>
          <w:sz w:val="24"/>
        </w:rPr>
        <w:t>фузии и метаболического статуса; п</w:t>
      </w:r>
      <w:r w:rsidR="002B0E14" w:rsidRPr="002B0E14">
        <w:rPr>
          <w:rFonts w:ascii="Times New Roman" w:hAnsi="Times New Roman" w:cs="Times New Roman"/>
          <w:sz w:val="24"/>
        </w:rPr>
        <w:t>редупреждение г</w:t>
      </w:r>
      <w:r w:rsidR="002B0E14">
        <w:rPr>
          <w:rFonts w:ascii="Times New Roman" w:hAnsi="Times New Roman" w:cs="Times New Roman"/>
          <w:sz w:val="24"/>
        </w:rPr>
        <w:t xml:space="preserve">ипоксии, </w:t>
      </w:r>
      <w:proofErr w:type="spellStart"/>
      <w:r w:rsidR="002B0E14">
        <w:rPr>
          <w:rFonts w:ascii="Times New Roman" w:hAnsi="Times New Roman" w:cs="Times New Roman"/>
          <w:sz w:val="24"/>
        </w:rPr>
        <w:t>гипер</w:t>
      </w:r>
      <w:proofErr w:type="spellEnd"/>
      <w:r w:rsidR="002B0E14">
        <w:rPr>
          <w:rFonts w:ascii="Times New Roman" w:hAnsi="Times New Roman" w:cs="Times New Roman"/>
          <w:sz w:val="24"/>
        </w:rPr>
        <w:t>-, и гипокапнии; п</w:t>
      </w:r>
      <w:r w:rsidR="002B0E14" w:rsidRPr="002B0E14">
        <w:rPr>
          <w:rFonts w:ascii="Times New Roman" w:hAnsi="Times New Roman" w:cs="Times New Roman"/>
          <w:sz w:val="24"/>
        </w:rPr>
        <w:t>оддержание стабильного газового состава крови</w:t>
      </w:r>
      <w:r w:rsidR="002B0E14">
        <w:rPr>
          <w:rFonts w:ascii="Times New Roman" w:hAnsi="Times New Roman" w:cs="Times New Roman"/>
          <w:sz w:val="24"/>
        </w:rPr>
        <w:t>, водно-электролитного обмена</w:t>
      </w:r>
      <w:r w:rsidR="002B0E14" w:rsidRPr="002B0E14">
        <w:rPr>
          <w:rFonts w:ascii="Times New Roman" w:hAnsi="Times New Roman" w:cs="Times New Roman"/>
          <w:sz w:val="24"/>
        </w:rPr>
        <w:t xml:space="preserve"> и кислотно-основного состоя</w:t>
      </w:r>
      <w:r w:rsidR="002B0E14">
        <w:rPr>
          <w:rFonts w:ascii="Times New Roman" w:hAnsi="Times New Roman" w:cs="Times New Roman"/>
          <w:sz w:val="24"/>
        </w:rPr>
        <w:t>ния в физиологических границах; поддержание АД.</w:t>
      </w:r>
    </w:p>
    <w:p w:rsidR="002B0E14" w:rsidRPr="002B0E14" w:rsidRDefault="002B0E14" w:rsidP="00B8497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57586" w:rsidRDefault="00A57586" w:rsidP="00B8497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11. Детский церебральный паралич, клинические варианты, лечение.</w:t>
      </w:r>
    </w:p>
    <w:p w:rsidR="00795000" w:rsidRPr="00795000" w:rsidRDefault="00795000" w:rsidP="00B84975">
      <w:pPr>
        <w:spacing w:after="0"/>
        <w:jc w:val="both"/>
        <w:rPr>
          <w:rFonts w:ascii="Times New Roman" w:hAnsi="Times New Roman" w:cs="Times New Roman"/>
          <w:sz w:val="24"/>
        </w:rPr>
      </w:pPr>
      <w:r w:rsidRPr="00BF0E8B">
        <w:rPr>
          <w:rFonts w:ascii="Times New Roman" w:hAnsi="Times New Roman" w:cs="Times New Roman"/>
          <w:i/>
          <w:sz w:val="24"/>
        </w:rPr>
        <w:t>Этиология</w:t>
      </w:r>
      <w:r>
        <w:rPr>
          <w:rFonts w:ascii="Times New Roman" w:hAnsi="Times New Roman" w:cs="Times New Roman"/>
          <w:sz w:val="24"/>
        </w:rPr>
        <w:t>: п</w:t>
      </w:r>
      <w:r w:rsidRPr="00795000">
        <w:rPr>
          <w:rFonts w:ascii="Times New Roman" w:hAnsi="Times New Roman" w:cs="Times New Roman"/>
          <w:sz w:val="24"/>
        </w:rPr>
        <w:t>атология внутриутробно</w:t>
      </w:r>
      <w:r>
        <w:rPr>
          <w:rFonts w:ascii="Times New Roman" w:hAnsi="Times New Roman" w:cs="Times New Roman"/>
          <w:sz w:val="24"/>
        </w:rPr>
        <w:t>го развития (патологии беременности, забо</w:t>
      </w:r>
      <w:r w:rsidRPr="00795000">
        <w:rPr>
          <w:rFonts w:ascii="Times New Roman" w:hAnsi="Times New Roman" w:cs="Times New Roman"/>
          <w:sz w:val="24"/>
        </w:rPr>
        <w:t xml:space="preserve">левания </w:t>
      </w:r>
      <w:r>
        <w:rPr>
          <w:rFonts w:ascii="Times New Roman" w:hAnsi="Times New Roman" w:cs="Times New Roman"/>
          <w:sz w:val="24"/>
        </w:rPr>
        <w:t>матери, интоксикаци</w:t>
      </w:r>
      <w:r w:rsidR="00BF0E8B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>, иммуноло</w:t>
      </w:r>
      <w:r w:rsidRPr="00795000">
        <w:rPr>
          <w:rFonts w:ascii="Times New Roman" w:hAnsi="Times New Roman" w:cs="Times New Roman"/>
          <w:sz w:val="24"/>
        </w:rPr>
        <w:t>гическ</w:t>
      </w:r>
      <w:r w:rsidR="00BF0E8B">
        <w:rPr>
          <w:rFonts w:ascii="Times New Roman" w:hAnsi="Times New Roman" w:cs="Times New Roman"/>
          <w:sz w:val="24"/>
        </w:rPr>
        <w:t>ая</w:t>
      </w:r>
      <w:r w:rsidRPr="00795000">
        <w:rPr>
          <w:rFonts w:ascii="Times New Roman" w:hAnsi="Times New Roman" w:cs="Times New Roman"/>
          <w:sz w:val="24"/>
        </w:rPr>
        <w:t xml:space="preserve"> несовместимост</w:t>
      </w:r>
      <w:r w:rsidR="00BF0E8B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 матери и плода) </w:t>
      </w:r>
      <w:r w:rsidR="0013654C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механи</w:t>
      </w:r>
      <w:r w:rsidRPr="00795000">
        <w:rPr>
          <w:rFonts w:ascii="Times New Roman" w:hAnsi="Times New Roman" w:cs="Times New Roman"/>
          <w:sz w:val="24"/>
        </w:rPr>
        <w:t>ческие факторы (родовая травма)</w:t>
      </w:r>
      <w:r>
        <w:rPr>
          <w:rFonts w:ascii="Times New Roman" w:hAnsi="Times New Roman" w:cs="Times New Roman"/>
          <w:sz w:val="24"/>
        </w:rPr>
        <w:t>.</w:t>
      </w:r>
    </w:p>
    <w:p w:rsidR="00795000" w:rsidRPr="00795000" w:rsidRDefault="00795000" w:rsidP="00B84975">
      <w:pPr>
        <w:spacing w:after="0"/>
        <w:jc w:val="both"/>
        <w:rPr>
          <w:rFonts w:ascii="Times New Roman" w:hAnsi="Times New Roman" w:cs="Times New Roman"/>
          <w:sz w:val="24"/>
        </w:rPr>
      </w:pPr>
      <w:r w:rsidRPr="00BF0E8B">
        <w:rPr>
          <w:rFonts w:ascii="Times New Roman" w:hAnsi="Times New Roman" w:cs="Times New Roman"/>
          <w:i/>
          <w:sz w:val="24"/>
        </w:rPr>
        <w:t>Патогенез</w:t>
      </w:r>
      <w:r>
        <w:rPr>
          <w:rFonts w:ascii="Times New Roman" w:hAnsi="Times New Roman" w:cs="Times New Roman"/>
          <w:sz w:val="24"/>
        </w:rPr>
        <w:t>: г</w:t>
      </w:r>
      <w:r w:rsidRPr="00795000">
        <w:rPr>
          <w:rFonts w:ascii="Times New Roman" w:hAnsi="Times New Roman" w:cs="Times New Roman"/>
          <w:sz w:val="24"/>
        </w:rPr>
        <w:t xml:space="preserve">ипоксия </w:t>
      </w:r>
      <w:r w:rsidR="00BF71FD">
        <w:rPr>
          <w:rFonts w:ascii="Times New Roman" w:hAnsi="Times New Roman" w:cs="Times New Roman"/>
          <w:sz w:val="24"/>
        </w:rPr>
        <w:t>ГМ</w:t>
      </w:r>
      <w:r w:rsidRPr="00795000">
        <w:rPr>
          <w:rFonts w:ascii="Times New Roman" w:hAnsi="Times New Roman" w:cs="Times New Roman"/>
          <w:sz w:val="24"/>
        </w:rPr>
        <w:t xml:space="preserve"> плода</w:t>
      </w:r>
      <w:r w:rsidR="00BF0E8B">
        <w:rPr>
          <w:rFonts w:ascii="Times New Roman" w:hAnsi="Times New Roman" w:cs="Times New Roman"/>
          <w:sz w:val="24"/>
        </w:rPr>
        <w:t xml:space="preserve"> →</w:t>
      </w:r>
      <w:r w:rsidRPr="00795000">
        <w:rPr>
          <w:rFonts w:ascii="Times New Roman" w:hAnsi="Times New Roman" w:cs="Times New Roman"/>
          <w:sz w:val="24"/>
        </w:rPr>
        <w:t xml:space="preserve"> наличие в коре эмбриональных клеток, зон размягчения, полостей с глиальными стенками, некроза в подкорковых узлах </w:t>
      </w:r>
      <w:r w:rsidR="00BF0E8B">
        <w:rPr>
          <w:rFonts w:ascii="Times New Roman" w:hAnsi="Times New Roman" w:cs="Times New Roman"/>
          <w:sz w:val="24"/>
        </w:rPr>
        <w:t xml:space="preserve">→ </w:t>
      </w:r>
      <w:r w:rsidRPr="00795000">
        <w:rPr>
          <w:rFonts w:ascii="Times New Roman" w:hAnsi="Times New Roman" w:cs="Times New Roman"/>
          <w:sz w:val="24"/>
        </w:rPr>
        <w:t>аномалии развития мозга</w:t>
      </w:r>
      <w:r>
        <w:rPr>
          <w:rFonts w:ascii="Times New Roman" w:hAnsi="Times New Roman" w:cs="Times New Roman"/>
          <w:sz w:val="24"/>
        </w:rPr>
        <w:t>.</w:t>
      </w:r>
    </w:p>
    <w:p w:rsidR="00795000" w:rsidRPr="00795000" w:rsidRDefault="00BF71FD" w:rsidP="00B8497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Клиника</w:t>
      </w:r>
      <w:r w:rsidR="00795000">
        <w:rPr>
          <w:rFonts w:ascii="Times New Roman" w:hAnsi="Times New Roman" w:cs="Times New Roman"/>
          <w:sz w:val="24"/>
        </w:rPr>
        <w:t>: п</w:t>
      </w:r>
      <w:r w:rsidR="00795000" w:rsidRPr="00795000">
        <w:rPr>
          <w:rFonts w:ascii="Times New Roman" w:hAnsi="Times New Roman" w:cs="Times New Roman"/>
          <w:sz w:val="24"/>
        </w:rPr>
        <w:t>ирамидный (парезы, параличи)</w:t>
      </w:r>
      <w:r w:rsidR="00795000">
        <w:rPr>
          <w:rFonts w:ascii="Times New Roman" w:hAnsi="Times New Roman" w:cs="Times New Roman"/>
          <w:sz w:val="24"/>
        </w:rPr>
        <w:t>, э</w:t>
      </w:r>
      <w:r w:rsidR="00795000" w:rsidRPr="00795000">
        <w:rPr>
          <w:rFonts w:ascii="Times New Roman" w:hAnsi="Times New Roman" w:cs="Times New Roman"/>
          <w:sz w:val="24"/>
        </w:rPr>
        <w:t>кстрапирамидный (р</w:t>
      </w:r>
      <w:r w:rsidR="00795000">
        <w:rPr>
          <w:rFonts w:ascii="Times New Roman" w:hAnsi="Times New Roman" w:cs="Times New Roman"/>
          <w:sz w:val="24"/>
        </w:rPr>
        <w:t>азличные варианты гиперкинезов), мышечно-дистонический, мозжечковый</w:t>
      </w:r>
      <w:r>
        <w:rPr>
          <w:rFonts w:ascii="Times New Roman" w:hAnsi="Times New Roman" w:cs="Times New Roman"/>
          <w:sz w:val="24"/>
        </w:rPr>
        <w:t xml:space="preserve"> синдромы</w:t>
      </w:r>
      <w:r w:rsidR="00795000">
        <w:rPr>
          <w:rFonts w:ascii="Times New Roman" w:hAnsi="Times New Roman" w:cs="Times New Roman"/>
          <w:sz w:val="24"/>
        </w:rPr>
        <w:t>, н</w:t>
      </w:r>
      <w:r w:rsidR="00795000" w:rsidRPr="00795000">
        <w:rPr>
          <w:rFonts w:ascii="Times New Roman" w:hAnsi="Times New Roman" w:cs="Times New Roman"/>
          <w:sz w:val="24"/>
        </w:rPr>
        <w:t>арушение интеллекта</w:t>
      </w:r>
      <w:r w:rsidR="00795000">
        <w:rPr>
          <w:rFonts w:ascii="Times New Roman" w:hAnsi="Times New Roman" w:cs="Times New Roman"/>
          <w:sz w:val="24"/>
        </w:rPr>
        <w:t>.</w:t>
      </w:r>
    </w:p>
    <w:p w:rsidR="00795000" w:rsidRPr="00795000" w:rsidRDefault="0099218F" w:rsidP="00B84975">
      <w:pPr>
        <w:spacing w:after="0"/>
        <w:jc w:val="both"/>
        <w:rPr>
          <w:rFonts w:ascii="Times New Roman" w:hAnsi="Times New Roman" w:cs="Times New Roman"/>
          <w:sz w:val="24"/>
        </w:rPr>
      </w:pPr>
      <w:r w:rsidRPr="007052D4">
        <w:rPr>
          <w:rFonts w:ascii="Times New Roman" w:hAnsi="Times New Roman" w:cs="Times New Roman"/>
          <w:i/>
          <w:sz w:val="24"/>
        </w:rPr>
        <w:t>Ф</w:t>
      </w:r>
      <w:r w:rsidR="00795000" w:rsidRPr="007052D4">
        <w:rPr>
          <w:rFonts w:ascii="Times New Roman" w:hAnsi="Times New Roman" w:cs="Times New Roman"/>
          <w:i/>
          <w:sz w:val="24"/>
        </w:rPr>
        <w:t>ормы</w:t>
      </w:r>
      <w:r w:rsidR="00795000">
        <w:rPr>
          <w:rFonts w:ascii="Times New Roman" w:hAnsi="Times New Roman" w:cs="Times New Roman"/>
          <w:sz w:val="24"/>
        </w:rPr>
        <w:t xml:space="preserve">: </w:t>
      </w:r>
      <w:r w:rsidR="00795000" w:rsidRPr="00795000">
        <w:rPr>
          <w:rFonts w:ascii="Times New Roman" w:hAnsi="Times New Roman" w:cs="Times New Roman"/>
          <w:sz w:val="24"/>
        </w:rPr>
        <w:t xml:space="preserve">гемиплегическая, </w:t>
      </w:r>
      <w:proofErr w:type="spellStart"/>
      <w:r w:rsidR="00795000" w:rsidRPr="00795000">
        <w:rPr>
          <w:rFonts w:ascii="Times New Roman" w:hAnsi="Times New Roman" w:cs="Times New Roman"/>
          <w:sz w:val="24"/>
        </w:rPr>
        <w:t>тетраплегическая</w:t>
      </w:r>
      <w:proofErr w:type="spellEnd"/>
      <w:r w:rsidR="00795000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795000">
        <w:rPr>
          <w:rFonts w:ascii="Times New Roman" w:hAnsi="Times New Roman" w:cs="Times New Roman"/>
          <w:sz w:val="24"/>
        </w:rPr>
        <w:t>Литтля</w:t>
      </w:r>
      <w:proofErr w:type="spellEnd"/>
      <w:r w:rsidR="00795000">
        <w:rPr>
          <w:rFonts w:ascii="Times New Roman" w:hAnsi="Times New Roman" w:cs="Times New Roman"/>
          <w:sz w:val="24"/>
        </w:rPr>
        <w:t xml:space="preserve">; спастическая; мозжечковая; </w:t>
      </w:r>
      <w:r w:rsidR="00795000" w:rsidRPr="00795000">
        <w:rPr>
          <w:rFonts w:ascii="Times New Roman" w:hAnsi="Times New Roman" w:cs="Times New Roman"/>
          <w:sz w:val="24"/>
        </w:rPr>
        <w:t>гиперкинетическая</w:t>
      </w:r>
      <w:r w:rsidR="00795000">
        <w:rPr>
          <w:rFonts w:ascii="Times New Roman" w:hAnsi="Times New Roman" w:cs="Times New Roman"/>
          <w:sz w:val="24"/>
        </w:rPr>
        <w:t>.</w:t>
      </w:r>
    </w:p>
    <w:p w:rsidR="00A57586" w:rsidRDefault="00795000" w:rsidP="00B84975">
      <w:pPr>
        <w:spacing w:after="0"/>
        <w:jc w:val="both"/>
        <w:rPr>
          <w:rFonts w:ascii="Times New Roman" w:hAnsi="Times New Roman" w:cs="Times New Roman"/>
          <w:sz w:val="24"/>
        </w:rPr>
      </w:pPr>
      <w:r w:rsidRPr="007052D4">
        <w:rPr>
          <w:rFonts w:ascii="Times New Roman" w:hAnsi="Times New Roman" w:cs="Times New Roman"/>
          <w:i/>
          <w:sz w:val="24"/>
        </w:rPr>
        <w:t>Лечение</w:t>
      </w:r>
      <w:r>
        <w:rPr>
          <w:rFonts w:ascii="Times New Roman" w:hAnsi="Times New Roman" w:cs="Times New Roman"/>
          <w:sz w:val="24"/>
        </w:rPr>
        <w:t xml:space="preserve">: лечебная гимнастика, </w:t>
      </w:r>
      <w:proofErr w:type="spellStart"/>
      <w:r>
        <w:rPr>
          <w:rFonts w:ascii="Times New Roman" w:hAnsi="Times New Roman" w:cs="Times New Roman"/>
          <w:sz w:val="24"/>
        </w:rPr>
        <w:t>бальнео</w:t>
      </w:r>
      <w:proofErr w:type="spellEnd"/>
      <w:r>
        <w:rPr>
          <w:rFonts w:ascii="Times New Roman" w:hAnsi="Times New Roman" w:cs="Times New Roman"/>
          <w:sz w:val="24"/>
        </w:rPr>
        <w:t xml:space="preserve">- и грязелечение, </w:t>
      </w:r>
      <w:proofErr w:type="spellStart"/>
      <w:r>
        <w:rPr>
          <w:rFonts w:ascii="Times New Roman" w:hAnsi="Times New Roman" w:cs="Times New Roman"/>
          <w:sz w:val="24"/>
        </w:rPr>
        <w:t>ноотропы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холинолитики</w:t>
      </w:r>
      <w:proofErr w:type="spellEnd"/>
      <w:r>
        <w:rPr>
          <w:rFonts w:ascii="Times New Roman" w:hAnsi="Times New Roman" w:cs="Times New Roman"/>
          <w:sz w:val="24"/>
        </w:rPr>
        <w:t xml:space="preserve">, агонисты и антагонисты дофамина, мышечные релаксанты, </w:t>
      </w:r>
      <w:r w:rsidRPr="00795000">
        <w:rPr>
          <w:rFonts w:ascii="Times New Roman" w:hAnsi="Times New Roman" w:cs="Times New Roman"/>
          <w:sz w:val="24"/>
        </w:rPr>
        <w:t>сосудистая терапия</w:t>
      </w:r>
      <w:r>
        <w:rPr>
          <w:rFonts w:ascii="Times New Roman" w:hAnsi="Times New Roman" w:cs="Times New Roman"/>
          <w:sz w:val="24"/>
        </w:rPr>
        <w:t>.</w:t>
      </w:r>
    </w:p>
    <w:p w:rsidR="0099218F" w:rsidRDefault="0099218F" w:rsidP="00B8497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95000" w:rsidRDefault="00795000" w:rsidP="00B8497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795000">
        <w:rPr>
          <w:rFonts w:ascii="Times New Roman" w:hAnsi="Times New Roman" w:cs="Times New Roman"/>
          <w:b/>
          <w:sz w:val="24"/>
        </w:rPr>
        <w:lastRenderedPageBreak/>
        <w:t xml:space="preserve">12. </w:t>
      </w:r>
      <w:r>
        <w:rPr>
          <w:rFonts w:ascii="Times New Roman" w:hAnsi="Times New Roman" w:cs="Times New Roman"/>
          <w:b/>
          <w:sz w:val="24"/>
        </w:rPr>
        <w:t xml:space="preserve">Соматоневрологические синдромы при заболеваниях пищеварительного тракта¸ легких, сердечно-сосудистой системы, крови, эндокринных заболеваниях. </w:t>
      </w:r>
      <w:proofErr w:type="spellStart"/>
      <w:r>
        <w:rPr>
          <w:rFonts w:ascii="Times New Roman" w:hAnsi="Times New Roman" w:cs="Times New Roman"/>
          <w:b/>
          <w:sz w:val="24"/>
        </w:rPr>
        <w:t>Паранеопластический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синдром.</w:t>
      </w:r>
    </w:p>
    <w:p w:rsidR="00BD0804" w:rsidRDefault="00BD0804" w:rsidP="00B84975">
      <w:pPr>
        <w:spacing w:after="0"/>
        <w:jc w:val="both"/>
        <w:rPr>
          <w:rFonts w:ascii="Times New Roman" w:hAnsi="Times New Roman" w:cs="Times New Roman"/>
          <w:sz w:val="24"/>
        </w:rPr>
      </w:pPr>
      <w:r w:rsidRPr="00223E1E">
        <w:rPr>
          <w:rFonts w:ascii="Times New Roman" w:hAnsi="Times New Roman" w:cs="Times New Roman"/>
          <w:sz w:val="24"/>
          <w:u w:val="single"/>
        </w:rPr>
        <w:t>Соматоневрологические синдромы</w:t>
      </w:r>
      <w:r>
        <w:rPr>
          <w:rFonts w:ascii="Times New Roman" w:hAnsi="Times New Roman" w:cs="Times New Roman"/>
          <w:sz w:val="24"/>
        </w:rPr>
        <w:t>:</w:t>
      </w:r>
    </w:p>
    <w:p w:rsidR="00BD0804" w:rsidRPr="00C263C8" w:rsidRDefault="00C263C8" w:rsidP="00B01426">
      <w:pPr>
        <w:pStyle w:val="a3"/>
        <w:numPr>
          <w:ilvl w:val="0"/>
          <w:numId w:val="3"/>
        </w:numPr>
        <w:spacing w:after="0"/>
        <w:ind w:left="426" w:hanging="283"/>
        <w:jc w:val="both"/>
        <w:rPr>
          <w:rFonts w:ascii="Times New Roman" w:hAnsi="Times New Roman" w:cs="Times New Roman"/>
          <w:sz w:val="24"/>
        </w:rPr>
      </w:pPr>
      <w:r w:rsidRPr="00223E1E">
        <w:rPr>
          <w:rFonts w:ascii="Times New Roman" w:hAnsi="Times New Roman" w:cs="Times New Roman"/>
          <w:i/>
          <w:sz w:val="24"/>
          <w:u w:val="single"/>
        </w:rPr>
        <w:t>Неврастенический</w:t>
      </w:r>
      <w:r w:rsidRPr="00C263C8">
        <w:rPr>
          <w:rFonts w:ascii="Times New Roman" w:hAnsi="Times New Roman" w:cs="Times New Roman"/>
          <w:sz w:val="24"/>
        </w:rPr>
        <w:t xml:space="preserve">: </w:t>
      </w:r>
      <w:r w:rsidR="00BD0804" w:rsidRPr="00C263C8">
        <w:rPr>
          <w:rFonts w:ascii="Times New Roman" w:hAnsi="Times New Roman" w:cs="Times New Roman"/>
          <w:sz w:val="24"/>
        </w:rPr>
        <w:t>функциональные нервно-психические нарушения</w:t>
      </w:r>
      <w:r w:rsidR="00B655BF">
        <w:rPr>
          <w:rFonts w:ascii="Times New Roman" w:hAnsi="Times New Roman" w:cs="Times New Roman"/>
          <w:sz w:val="24"/>
        </w:rPr>
        <w:t xml:space="preserve"> ← первы</w:t>
      </w:r>
      <w:r w:rsidR="00BD59E6">
        <w:rPr>
          <w:rFonts w:ascii="Times New Roman" w:hAnsi="Times New Roman" w:cs="Times New Roman"/>
          <w:sz w:val="24"/>
        </w:rPr>
        <w:t>й</w:t>
      </w:r>
      <w:r w:rsidR="00B655BF">
        <w:rPr>
          <w:rFonts w:ascii="Times New Roman" w:hAnsi="Times New Roman" w:cs="Times New Roman"/>
          <w:sz w:val="24"/>
        </w:rPr>
        <w:t xml:space="preserve"> </w:t>
      </w:r>
      <w:r w:rsidR="00BD59E6">
        <w:rPr>
          <w:rFonts w:ascii="Times New Roman" w:hAnsi="Times New Roman" w:cs="Times New Roman"/>
          <w:sz w:val="24"/>
        </w:rPr>
        <w:t>при</w:t>
      </w:r>
      <w:r w:rsidR="00B655BF">
        <w:rPr>
          <w:rFonts w:ascii="Times New Roman" w:hAnsi="Times New Roman" w:cs="Times New Roman"/>
          <w:sz w:val="24"/>
        </w:rPr>
        <w:t xml:space="preserve"> многи</w:t>
      </w:r>
      <w:r w:rsidR="00BD59E6">
        <w:rPr>
          <w:rFonts w:ascii="Times New Roman" w:hAnsi="Times New Roman" w:cs="Times New Roman"/>
          <w:sz w:val="24"/>
        </w:rPr>
        <w:t>х</w:t>
      </w:r>
      <w:r w:rsidR="00B655BF">
        <w:rPr>
          <w:rFonts w:ascii="Times New Roman" w:hAnsi="Times New Roman" w:cs="Times New Roman"/>
          <w:sz w:val="24"/>
        </w:rPr>
        <w:t xml:space="preserve"> с</w:t>
      </w:r>
      <w:r w:rsidR="00BD0804" w:rsidRPr="00C263C8">
        <w:rPr>
          <w:rFonts w:ascii="Times New Roman" w:hAnsi="Times New Roman" w:cs="Times New Roman"/>
          <w:sz w:val="24"/>
        </w:rPr>
        <w:t>оматически</w:t>
      </w:r>
      <w:r w:rsidR="00BD59E6">
        <w:rPr>
          <w:rFonts w:ascii="Times New Roman" w:hAnsi="Times New Roman" w:cs="Times New Roman"/>
          <w:sz w:val="24"/>
        </w:rPr>
        <w:t>х</w:t>
      </w:r>
      <w:r w:rsidR="00BD0804" w:rsidRPr="00C263C8">
        <w:rPr>
          <w:rFonts w:ascii="Times New Roman" w:hAnsi="Times New Roman" w:cs="Times New Roman"/>
          <w:sz w:val="24"/>
        </w:rPr>
        <w:t xml:space="preserve"> заболеваниях. </w:t>
      </w:r>
    </w:p>
    <w:p w:rsidR="00C263C8" w:rsidRDefault="00C263C8" w:rsidP="00B01426">
      <w:pPr>
        <w:pStyle w:val="a3"/>
        <w:numPr>
          <w:ilvl w:val="0"/>
          <w:numId w:val="3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</w:rPr>
      </w:pPr>
      <w:r w:rsidRPr="00223E1E">
        <w:rPr>
          <w:rFonts w:ascii="Times New Roman" w:hAnsi="Times New Roman" w:cs="Times New Roman"/>
          <w:i/>
          <w:sz w:val="24"/>
          <w:u w:val="single"/>
        </w:rPr>
        <w:t>ВСД</w:t>
      </w:r>
      <w:r>
        <w:rPr>
          <w:rFonts w:ascii="Times New Roman" w:hAnsi="Times New Roman" w:cs="Times New Roman"/>
          <w:sz w:val="24"/>
        </w:rPr>
        <w:t xml:space="preserve">: </w:t>
      </w:r>
      <w:r w:rsidR="00FF1D33">
        <w:rPr>
          <w:rFonts w:ascii="Times New Roman" w:hAnsi="Times New Roman" w:cs="Times New Roman"/>
          <w:sz w:val="24"/>
        </w:rPr>
        <w:t xml:space="preserve">вегетативные </w:t>
      </w:r>
      <w:r>
        <w:rPr>
          <w:rFonts w:ascii="Times New Roman" w:hAnsi="Times New Roman" w:cs="Times New Roman"/>
          <w:sz w:val="24"/>
        </w:rPr>
        <w:t>нарушения</w:t>
      </w:r>
      <w:r w:rsidR="00FF1D33">
        <w:rPr>
          <w:rFonts w:ascii="Times New Roman" w:hAnsi="Times New Roman" w:cs="Times New Roman"/>
          <w:sz w:val="24"/>
        </w:rPr>
        <w:t xml:space="preserve"> перманентные</w:t>
      </w:r>
      <w:r w:rsidR="006B34EC">
        <w:rPr>
          <w:rFonts w:ascii="Times New Roman" w:hAnsi="Times New Roman" w:cs="Times New Roman"/>
          <w:sz w:val="24"/>
        </w:rPr>
        <w:t xml:space="preserve"> </w:t>
      </w:r>
      <w:r w:rsidR="00FF1D33">
        <w:rPr>
          <w:rFonts w:ascii="Times New Roman" w:hAnsi="Times New Roman" w:cs="Times New Roman"/>
          <w:sz w:val="24"/>
        </w:rPr>
        <w:t>/</w:t>
      </w:r>
      <w:r w:rsidR="006B34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кризы</w:t>
      </w:r>
      <w:r w:rsidR="00BD0804" w:rsidRPr="00C263C8">
        <w:rPr>
          <w:rFonts w:ascii="Times New Roman" w:hAnsi="Times New Roman" w:cs="Times New Roman"/>
          <w:sz w:val="24"/>
        </w:rPr>
        <w:t xml:space="preserve"> симпатико-адреналового, </w:t>
      </w:r>
      <w:proofErr w:type="spellStart"/>
      <w:r w:rsidR="00BD0804" w:rsidRPr="00C263C8">
        <w:rPr>
          <w:rFonts w:ascii="Times New Roman" w:hAnsi="Times New Roman" w:cs="Times New Roman"/>
          <w:sz w:val="24"/>
        </w:rPr>
        <w:t>вагоинсулярного</w:t>
      </w:r>
      <w:proofErr w:type="spellEnd"/>
      <w:r w:rsidR="00BD0804" w:rsidRPr="00C263C8">
        <w:rPr>
          <w:rFonts w:ascii="Times New Roman" w:hAnsi="Times New Roman" w:cs="Times New Roman"/>
          <w:sz w:val="24"/>
        </w:rPr>
        <w:t xml:space="preserve"> или смешанного характера. </w:t>
      </w:r>
    </w:p>
    <w:p w:rsidR="00C263C8" w:rsidRDefault="00C457B2" w:rsidP="00B01426">
      <w:pPr>
        <w:pStyle w:val="a3"/>
        <w:numPr>
          <w:ilvl w:val="0"/>
          <w:numId w:val="3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</w:rPr>
      </w:pPr>
      <w:r w:rsidRPr="00223E1E">
        <w:rPr>
          <w:rFonts w:ascii="Times New Roman" w:hAnsi="Times New Roman" w:cs="Times New Roman"/>
          <w:i/>
          <w:sz w:val="24"/>
          <w:u w:val="single"/>
        </w:rPr>
        <w:t>О</w:t>
      </w:r>
      <w:r w:rsidR="00C263C8" w:rsidRPr="00223E1E">
        <w:rPr>
          <w:rFonts w:ascii="Times New Roman" w:hAnsi="Times New Roman" w:cs="Times New Roman"/>
          <w:i/>
          <w:sz w:val="24"/>
          <w:u w:val="single"/>
        </w:rPr>
        <w:t>строй энцефалопатии</w:t>
      </w:r>
      <w:r w:rsidR="00C263C8">
        <w:rPr>
          <w:rFonts w:ascii="Times New Roman" w:hAnsi="Times New Roman" w:cs="Times New Roman"/>
          <w:sz w:val="24"/>
        </w:rPr>
        <w:t xml:space="preserve">: </w:t>
      </w:r>
      <w:r w:rsidR="00916AA7">
        <w:rPr>
          <w:rFonts w:ascii="Times New Roman" w:hAnsi="Times New Roman" w:cs="Times New Roman"/>
          <w:sz w:val="24"/>
        </w:rPr>
        <w:t>острые тяжелые заболевания</w:t>
      </w:r>
      <w:r w:rsidR="00BD0804" w:rsidRPr="00C263C8">
        <w:rPr>
          <w:rFonts w:ascii="Times New Roman" w:hAnsi="Times New Roman" w:cs="Times New Roman"/>
          <w:sz w:val="24"/>
        </w:rPr>
        <w:t xml:space="preserve"> (</w:t>
      </w:r>
      <w:r w:rsidR="00C263C8">
        <w:rPr>
          <w:rFonts w:ascii="Times New Roman" w:hAnsi="Times New Roman" w:cs="Times New Roman"/>
          <w:sz w:val="24"/>
        </w:rPr>
        <w:t>ТЭЛА</w:t>
      </w:r>
      <w:r w:rsidR="00BD0804" w:rsidRPr="00C263C8">
        <w:rPr>
          <w:rFonts w:ascii="Times New Roman" w:hAnsi="Times New Roman" w:cs="Times New Roman"/>
          <w:sz w:val="24"/>
        </w:rPr>
        <w:t xml:space="preserve">, инфарктная пневмония, панкреатит, </w:t>
      </w:r>
      <w:r w:rsidR="00916AA7">
        <w:rPr>
          <w:rFonts w:ascii="Times New Roman" w:hAnsi="Times New Roman" w:cs="Times New Roman"/>
          <w:sz w:val="24"/>
        </w:rPr>
        <w:t>печеночно-почечная недостаточность</w:t>
      </w:r>
      <w:r w:rsidR="00C263C8">
        <w:rPr>
          <w:rFonts w:ascii="Times New Roman" w:hAnsi="Times New Roman" w:cs="Times New Roman"/>
          <w:sz w:val="24"/>
        </w:rPr>
        <w:t>)</w:t>
      </w:r>
      <w:r w:rsidR="00916AA7">
        <w:rPr>
          <w:rFonts w:ascii="Times New Roman" w:hAnsi="Times New Roman" w:cs="Times New Roman"/>
          <w:sz w:val="24"/>
        </w:rPr>
        <w:t xml:space="preserve"> →</w:t>
      </w:r>
      <w:r w:rsidR="00BD0804" w:rsidRPr="00C263C8">
        <w:rPr>
          <w:rFonts w:ascii="Times New Roman" w:hAnsi="Times New Roman" w:cs="Times New Roman"/>
          <w:sz w:val="24"/>
        </w:rPr>
        <w:t xml:space="preserve"> выраженны</w:t>
      </w:r>
      <w:r w:rsidR="00916AA7">
        <w:rPr>
          <w:rFonts w:ascii="Times New Roman" w:hAnsi="Times New Roman" w:cs="Times New Roman"/>
          <w:sz w:val="24"/>
        </w:rPr>
        <w:t>е</w:t>
      </w:r>
      <w:r w:rsidR="00BD0804" w:rsidRPr="00C263C8">
        <w:rPr>
          <w:rFonts w:ascii="Times New Roman" w:hAnsi="Times New Roman" w:cs="Times New Roman"/>
          <w:sz w:val="24"/>
        </w:rPr>
        <w:t xml:space="preserve"> общемозговы</w:t>
      </w:r>
      <w:r w:rsidR="00916AA7">
        <w:rPr>
          <w:rFonts w:ascii="Times New Roman" w:hAnsi="Times New Roman" w:cs="Times New Roman"/>
          <w:sz w:val="24"/>
        </w:rPr>
        <w:t>е</w:t>
      </w:r>
      <w:r w:rsidR="00BD0804" w:rsidRPr="00C263C8">
        <w:rPr>
          <w:rFonts w:ascii="Times New Roman" w:hAnsi="Times New Roman" w:cs="Times New Roman"/>
          <w:sz w:val="24"/>
        </w:rPr>
        <w:t xml:space="preserve"> симп</w:t>
      </w:r>
      <w:r w:rsidR="00C263C8">
        <w:rPr>
          <w:rFonts w:ascii="Times New Roman" w:hAnsi="Times New Roman" w:cs="Times New Roman"/>
          <w:sz w:val="24"/>
        </w:rPr>
        <w:t>том</w:t>
      </w:r>
      <w:r w:rsidR="00916AA7">
        <w:rPr>
          <w:rFonts w:ascii="Times New Roman" w:hAnsi="Times New Roman" w:cs="Times New Roman"/>
          <w:sz w:val="24"/>
        </w:rPr>
        <w:t>ы</w:t>
      </w:r>
      <w:r w:rsidR="00BD0804" w:rsidRPr="00C263C8">
        <w:rPr>
          <w:rFonts w:ascii="Times New Roman" w:hAnsi="Times New Roman" w:cs="Times New Roman"/>
          <w:sz w:val="24"/>
        </w:rPr>
        <w:t>, психомоторн</w:t>
      </w:r>
      <w:r w:rsidR="00916AA7">
        <w:rPr>
          <w:rFonts w:ascii="Times New Roman" w:hAnsi="Times New Roman" w:cs="Times New Roman"/>
          <w:sz w:val="24"/>
        </w:rPr>
        <w:t>ое</w:t>
      </w:r>
      <w:r w:rsidR="00BD0804" w:rsidRPr="00C263C8">
        <w:rPr>
          <w:rFonts w:ascii="Times New Roman" w:hAnsi="Times New Roman" w:cs="Times New Roman"/>
          <w:sz w:val="24"/>
        </w:rPr>
        <w:t xml:space="preserve"> возбуждение</w:t>
      </w:r>
      <w:r w:rsidR="00916AA7">
        <w:rPr>
          <w:rFonts w:ascii="Times New Roman" w:hAnsi="Times New Roman" w:cs="Times New Roman"/>
          <w:sz w:val="24"/>
        </w:rPr>
        <w:t xml:space="preserve"> →</w:t>
      </w:r>
      <w:r w:rsidR="00BD0804" w:rsidRPr="00C263C8">
        <w:rPr>
          <w:rFonts w:ascii="Times New Roman" w:hAnsi="Times New Roman" w:cs="Times New Roman"/>
          <w:sz w:val="24"/>
        </w:rPr>
        <w:t xml:space="preserve"> адинами</w:t>
      </w:r>
      <w:r w:rsidR="00916AA7">
        <w:rPr>
          <w:rFonts w:ascii="Times New Roman" w:hAnsi="Times New Roman" w:cs="Times New Roman"/>
          <w:sz w:val="24"/>
        </w:rPr>
        <w:t>я</w:t>
      </w:r>
      <w:r w:rsidR="00BD0804" w:rsidRPr="00C263C8">
        <w:rPr>
          <w:rFonts w:ascii="Times New Roman" w:hAnsi="Times New Roman" w:cs="Times New Roman"/>
          <w:sz w:val="24"/>
        </w:rPr>
        <w:t>, заторможенность, нарушени</w:t>
      </w:r>
      <w:r w:rsidR="00916AA7">
        <w:rPr>
          <w:rFonts w:ascii="Times New Roman" w:hAnsi="Times New Roman" w:cs="Times New Roman"/>
          <w:sz w:val="24"/>
        </w:rPr>
        <w:t>я</w:t>
      </w:r>
      <w:r w:rsidR="00BD0804" w:rsidRPr="00C263C8">
        <w:rPr>
          <w:rFonts w:ascii="Times New Roman" w:hAnsi="Times New Roman" w:cs="Times New Roman"/>
          <w:sz w:val="24"/>
        </w:rPr>
        <w:t xml:space="preserve"> сознания</w:t>
      </w:r>
      <w:r w:rsidR="00916AA7">
        <w:rPr>
          <w:rFonts w:ascii="Times New Roman" w:hAnsi="Times New Roman" w:cs="Times New Roman"/>
          <w:sz w:val="24"/>
        </w:rPr>
        <w:t xml:space="preserve"> +</w:t>
      </w:r>
      <w:r w:rsidR="00BD0804" w:rsidRPr="00C263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0804" w:rsidRPr="00C263C8">
        <w:rPr>
          <w:rFonts w:ascii="Times New Roman" w:hAnsi="Times New Roman" w:cs="Times New Roman"/>
          <w:sz w:val="24"/>
        </w:rPr>
        <w:t>менингиальны</w:t>
      </w:r>
      <w:r w:rsidR="00916AA7">
        <w:rPr>
          <w:rFonts w:ascii="Times New Roman" w:hAnsi="Times New Roman" w:cs="Times New Roman"/>
          <w:sz w:val="24"/>
        </w:rPr>
        <w:t>е</w:t>
      </w:r>
      <w:proofErr w:type="spellEnd"/>
      <w:r w:rsidR="00BD0804" w:rsidRPr="00C263C8">
        <w:rPr>
          <w:rFonts w:ascii="Times New Roman" w:hAnsi="Times New Roman" w:cs="Times New Roman"/>
          <w:sz w:val="24"/>
        </w:rPr>
        <w:t xml:space="preserve"> и умеренны</w:t>
      </w:r>
      <w:r w:rsidR="00916AA7">
        <w:rPr>
          <w:rFonts w:ascii="Times New Roman" w:hAnsi="Times New Roman" w:cs="Times New Roman"/>
          <w:sz w:val="24"/>
        </w:rPr>
        <w:t>е</w:t>
      </w:r>
      <w:r w:rsidR="00BD0804" w:rsidRPr="00C263C8">
        <w:rPr>
          <w:rFonts w:ascii="Times New Roman" w:hAnsi="Times New Roman" w:cs="Times New Roman"/>
          <w:sz w:val="24"/>
        </w:rPr>
        <w:t xml:space="preserve"> очаговы</w:t>
      </w:r>
      <w:r w:rsidR="00916AA7">
        <w:rPr>
          <w:rFonts w:ascii="Times New Roman" w:hAnsi="Times New Roman" w:cs="Times New Roman"/>
          <w:sz w:val="24"/>
        </w:rPr>
        <w:t>е</w:t>
      </w:r>
      <w:r w:rsidR="00BD0804" w:rsidRPr="00C263C8">
        <w:rPr>
          <w:rFonts w:ascii="Times New Roman" w:hAnsi="Times New Roman" w:cs="Times New Roman"/>
          <w:sz w:val="24"/>
        </w:rPr>
        <w:t xml:space="preserve"> симптом</w:t>
      </w:r>
      <w:r w:rsidR="00916AA7">
        <w:rPr>
          <w:rFonts w:ascii="Times New Roman" w:hAnsi="Times New Roman" w:cs="Times New Roman"/>
          <w:sz w:val="24"/>
        </w:rPr>
        <w:t>ы</w:t>
      </w:r>
      <w:r w:rsidR="00BD0804" w:rsidRPr="00C263C8">
        <w:rPr>
          <w:rFonts w:ascii="Times New Roman" w:hAnsi="Times New Roman" w:cs="Times New Roman"/>
          <w:sz w:val="24"/>
        </w:rPr>
        <w:t xml:space="preserve">. </w:t>
      </w:r>
    </w:p>
    <w:p w:rsidR="00C263C8" w:rsidRDefault="00240EBC" w:rsidP="00B01426">
      <w:pPr>
        <w:pStyle w:val="a3"/>
        <w:numPr>
          <w:ilvl w:val="0"/>
          <w:numId w:val="3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</w:rPr>
      </w:pPr>
      <w:r w:rsidRPr="00240EBC">
        <w:rPr>
          <w:rFonts w:ascii="Times New Roman" w:hAnsi="Times New Roman" w:cs="Times New Roman"/>
          <w:i/>
          <w:sz w:val="24"/>
          <w:u w:val="single"/>
        </w:rPr>
        <w:t>Х</w:t>
      </w:r>
      <w:r w:rsidR="00C263C8" w:rsidRPr="00240EBC">
        <w:rPr>
          <w:rFonts w:ascii="Times New Roman" w:hAnsi="Times New Roman" w:cs="Times New Roman"/>
          <w:i/>
          <w:sz w:val="24"/>
          <w:u w:val="single"/>
        </w:rPr>
        <w:t>ронической энцефалопатии</w:t>
      </w:r>
      <w:r w:rsidR="00C263C8">
        <w:rPr>
          <w:rFonts w:ascii="Times New Roman" w:hAnsi="Times New Roman" w:cs="Times New Roman"/>
          <w:sz w:val="24"/>
        </w:rPr>
        <w:t xml:space="preserve">: </w:t>
      </w:r>
      <w:r w:rsidR="0030198C">
        <w:rPr>
          <w:rFonts w:ascii="Times New Roman" w:hAnsi="Times New Roman" w:cs="Times New Roman"/>
          <w:sz w:val="24"/>
        </w:rPr>
        <w:t>длительные</w:t>
      </w:r>
      <w:r w:rsidR="00BD0804" w:rsidRPr="00C263C8">
        <w:rPr>
          <w:rFonts w:ascii="Times New Roman" w:hAnsi="Times New Roman" w:cs="Times New Roman"/>
          <w:sz w:val="24"/>
        </w:rPr>
        <w:t xml:space="preserve"> соматически</w:t>
      </w:r>
      <w:r w:rsidR="0030198C">
        <w:rPr>
          <w:rFonts w:ascii="Times New Roman" w:hAnsi="Times New Roman" w:cs="Times New Roman"/>
          <w:sz w:val="24"/>
        </w:rPr>
        <w:t>е</w:t>
      </w:r>
      <w:r w:rsidR="00BD0804" w:rsidRPr="00C263C8">
        <w:rPr>
          <w:rFonts w:ascii="Times New Roman" w:hAnsi="Times New Roman" w:cs="Times New Roman"/>
          <w:sz w:val="24"/>
        </w:rPr>
        <w:t xml:space="preserve"> заболевани</w:t>
      </w:r>
      <w:r w:rsidR="0030198C">
        <w:rPr>
          <w:rFonts w:ascii="Times New Roman" w:hAnsi="Times New Roman" w:cs="Times New Roman"/>
          <w:sz w:val="24"/>
        </w:rPr>
        <w:t>я →</w:t>
      </w:r>
      <w:r w:rsidR="00BD0804" w:rsidRPr="00C263C8">
        <w:rPr>
          <w:rFonts w:ascii="Times New Roman" w:hAnsi="Times New Roman" w:cs="Times New Roman"/>
          <w:sz w:val="24"/>
        </w:rPr>
        <w:t xml:space="preserve"> легочно-сердечн</w:t>
      </w:r>
      <w:r w:rsidR="0030198C">
        <w:rPr>
          <w:rFonts w:ascii="Times New Roman" w:hAnsi="Times New Roman" w:cs="Times New Roman"/>
          <w:sz w:val="24"/>
        </w:rPr>
        <w:t>ая</w:t>
      </w:r>
      <w:r w:rsidR="00BD0804" w:rsidRPr="00C263C8">
        <w:rPr>
          <w:rFonts w:ascii="Times New Roman" w:hAnsi="Times New Roman" w:cs="Times New Roman"/>
          <w:sz w:val="24"/>
        </w:rPr>
        <w:t>, почечн</w:t>
      </w:r>
      <w:r w:rsidR="0030198C">
        <w:rPr>
          <w:rFonts w:ascii="Times New Roman" w:hAnsi="Times New Roman" w:cs="Times New Roman"/>
          <w:sz w:val="24"/>
        </w:rPr>
        <w:t>ая</w:t>
      </w:r>
      <w:r w:rsidR="00BD0804" w:rsidRPr="00C263C8">
        <w:rPr>
          <w:rFonts w:ascii="Times New Roman" w:hAnsi="Times New Roman" w:cs="Times New Roman"/>
          <w:sz w:val="24"/>
        </w:rPr>
        <w:t>, печеночн</w:t>
      </w:r>
      <w:r w:rsidR="0030198C">
        <w:rPr>
          <w:rFonts w:ascii="Times New Roman" w:hAnsi="Times New Roman" w:cs="Times New Roman"/>
          <w:sz w:val="24"/>
        </w:rPr>
        <w:t>ая</w:t>
      </w:r>
      <w:r w:rsidR="00BD0804" w:rsidRPr="00C263C8">
        <w:rPr>
          <w:rFonts w:ascii="Times New Roman" w:hAnsi="Times New Roman" w:cs="Times New Roman"/>
          <w:sz w:val="24"/>
        </w:rPr>
        <w:t xml:space="preserve"> недостаточности</w:t>
      </w:r>
      <w:r w:rsidR="0030198C">
        <w:rPr>
          <w:rFonts w:ascii="Times New Roman" w:hAnsi="Times New Roman" w:cs="Times New Roman"/>
          <w:sz w:val="24"/>
        </w:rPr>
        <w:t xml:space="preserve"> →</w:t>
      </w:r>
      <w:r w:rsidR="00BD0804" w:rsidRPr="00C263C8">
        <w:rPr>
          <w:rFonts w:ascii="Times New Roman" w:hAnsi="Times New Roman" w:cs="Times New Roman"/>
          <w:sz w:val="24"/>
        </w:rPr>
        <w:t xml:space="preserve"> стойки</w:t>
      </w:r>
      <w:r w:rsidR="0030198C">
        <w:rPr>
          <w:rFonts w:ascii="Times New Roman" w:hAnsi="Times New Roman" w:cs="Times New Roman"/>
          <w:sz w:val="24"/>
        </w:rPr>
        <w:t>е</w:t>
      </w:r>
      <w:r w:rsidR="00BD0804" w:rsidRPr="00C263C8">
        <w:rPr>
          <w:rFonts w:ascii="Times New Roman" w:hAnsi="Times New Roman" w:cs="Times New Roman"/>
          <w:sz w:val="24"/>
        </w:rPr>
        <w:t xml:space="preserve"> общемозговы</w:t>
      </w:r>
      <w:r w:rsidR="0030198C">
        <w:rPr>
          <w:rFonts w:ascii="Times New Roman" w:hAnsi="Times New Roman" w:cs="Times New Roman"/>
          <w:sz w:val="24"/>
        </w:rPr>
        <w:t>е</w:t>
      </w:r>
      <w:r w:rsidR="00BD0804" w:rsidRPr="00C263C8">
        <w:rPr>
          <w:rFonts w:ascii="Times New Roman" w:hAnsi="Times New Roman" w:cs="Times New Roman"/>
          <w:sz w:val="24"/>
        </w:rPr>
        <w:t xml:space="preserve"> и очаговы</w:t>
      </w:r>
      <w:r w:rsidR="0030198C">
        <w:rPr>
          <w:rFonts w:ascii="Times New Roman" w:hAnsi="Times New Roman" w:cs="Times New Roman"/>
          <w:sz w:val="24"/>
        </w:rPr>
        <w:t>е</w:t>
      </w:r>
      <w:r w:rsidR="00BD0804" w:rsidRPr="00C263C8">
        <w:rPr>
          <w:rFonts w:ascii="Times New Roman" w:hAnsi="Times New Roman" w:cs="Times New Roman"/>
          <w:sz w:val="24"/>
        </w:rPr>
        <w:t xml:space="preserve"> симптом</w:t>
      </w:r>
      <w:r w:rsidR="0030198C">
        <w:rPr>
          <w:rFonts w:ascii="Times New Roman" w:hAnsi="Times New Roman" w:cs="Times New Roman"/>
          <w:sz w:val="24"/>
        </w:rPr>
        <w:t>ы</w:t>
      </w:r>
      <w:r w:rsidR="00BD0804" w:rsidRPr="00C263C8">
        <w:rPr>
          <w:rFonts w:ascii="Times New Roman" w:hAnsi="Times New Roman" w:cs="Times New Roman"/>
          <w:sz w:val="24"/>
        </w:rPr>
        <w:t xml:space="preserve">. </w:t>
      </w:r>
    </w:p>
    <w:p w:rsidR="00C263C8" w:rsidRDefault="004D642B" w:rsidP="00B01426">
      <w:pPr>
        <w:pStyle w:val="a3"/>
        <w:numPr>
          <w:ilvl w:val="0"/>
          <w:numId w:val="3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4D642B">
        <w:rPr>
          <w:rFonts w:ascii="Times New Roman" w:hAnsi="Times New Roman" w:cs="Times New Roman"/>
          <w:i/>
          <w:sz w:val="24"/>
          <w:u w:val="single"/>
        </w:rPr>
        <w:t>М</w:t>
      </w:r>
      <w:r w:rsidR="00C263C8" w:rsidRPr="004D642B">
        <w:rPr>
          <w:rFonts w:ascii="Times New Roman" w:hAnsi="Times New Roman" w:cs="Times New Roman"/>
          <w:i/>
          <w:sz w:val="24"/>
          <w:u w:val="single"/>
        </w:rPr>
        <w:t>иелопатии</w:t>
      </w:r>
      <w:proofErr w:type="spellEnd"/>
      <w:r w:rsidR="00C263C8">
        <w:rPr>
          <w:rFonts w:ascii="Times New Roman" w:hAnsi="Times New Roman" w:cs="Times New Roman"/>
          <w:sz w:val="24"/>
        </w:rPr>
        <w:t xml:space="preserve">: </w:t>
      </w:r>
      <w:r w:rsidR="00BD0804" w:rsidRPr="00C263C8">
        <w:rPr>
          <w:rFonts w:ascii="Times New Roman" w:hAnsi="Times New Roman" w:cs="Times New Roman"/>
          <w:sz w:val="24"/>
        </w:rPr>
        <w:t>заболевани</w:t>
      </w:r>
      <w:r w:rsidR="00C263C8">
        <w:rPr>
          <w:rFonts w:ascii="Times New Roman" w:hAnsi="Times New Roman" w:cs="Times New Roman"/>
          <w:sz w:val="24"/>
        </w:rPr>
        <w:t>я печени, сердечн</w:t>
      </w:r>
      <w:r w:rsidR="0081073E">
        <w:rPr>
          <w:rFonts w:ascii="Times New Roman" w:hAnsi="Times New Roman" w:cs="Times New Roman"/>
          <w:sz w:val="24"/>
        </w:rPr>
        <w:t>ая</w:t>
      </w:r>
      <w:r w:rsidR="00C263C8">
        <w:rPr>
          <w:rFonts w:ascii="Times New Roman" w:hAnsi="Times New Roman" w:cs="Times New Roman"/>
          <w:sz w:val="24"/>
        </w:rPr>
        <w:t xml:space="preserve"> недостаточност</w:t>
      </w:r>
      <w:r w:rsidR="0081073E">
        <w:rPr>
          <w:rFonts w:ascii="Times New Roman" w:hAnsi="Times New Roman" w:cs="Times New Roman"/>
          <w:sz w:val="24"/>
        </w:rPr>
        <w:t>ь →</w:t>
      </w:r>
      <w:r w:rsidR="00BD0804" w:rsidRPr="00C263C8">
        <w:rPr>
          <w:rFonts w:ascii="Times New Roman" w:hAnsi="Times New Roman" w:cs="Times New Roman"/>
          <w:sz w:val="24"/>
        </w:rPr>
        <w:t xml:space="preserve"> быстр</w:t>
      </w:r>
      <w:r w:rsidR="0081073E">
        <w:rPr>
          <w:rFonts w:ascii="Times New Roman" w:hAnsi="Times New Roman" w:cs="Times New Roman"/>
          <w:sz w:val="24"/>
        </w:rPr>
        <w:t>ая</w:t>
      </w:r>
      <w:r w:rsidR="00BD0804" w:rsidRPr="00C263C8">
        <w:rPr>
          <w:rFonts w:ascii="Times New Roman" w:hAnsi="Times New Roman" w:cs="Times New Roman"/>
          <w:sz w:val="24"/>
        </w:rPr>
        <w:t xml:space="preserve"> утомляемость, преходящ</w:t>
      </w:r>
      <w:r w:rsidR="00A83976">
        <w:rPr>
          <w:rFonts w:ascii="Times New Roman" w:hAnsi="Times New Roman" w:cs="Times New Roman"/>
          <w:sz w:val="24"/>
        </w:rPr>
        <w:t>ая/</w:t>
      </w:r>
      <w:r w:rsidR="00BD0804" w:rsidRPr="00C263C8">
        <w:rPr>
          <w:rFonts w:ascii="Times New Roman" w:hAnsi="Times New Roman" w:cs="Times New Roman"/>
          <w:sz w:val="24"/>
        </w:rPr>
        <w:t>стойк</w:t>
      </w:r>
      <w:r w:rsidR="00A83976">
        <w:rPr>
          <w:rFonts w:ascii="Times New Roman" w:hAnsi="Times New Roman" w:cs="Times New Roman"/>
          <w:sz w:val="24"/>
        </w:rPr>
        <w:t>ая</w:t>
      </w:r>
      <w:r w:rsidR="00BD0804" w:rsidRPr="00C263C8">
        <w:rPr>
          <w:rFonts w:ascii="Times New Roman" w:hAnsi="Times New Roman" w:cs="Times New Roman"/>
          <w:sz w:val="24"/>
        </w:rPr>
        <w:t xml:space="preserve"> слабостью в ногах, болям</w:t>
      </w:r>
      <w:r w:rsidR="00A83976">
        <w:rPr>
          <w:rFonts w:ascii="Times New Roman" w:hAnsi="Times New Roman" w:cs="Times New Roman"/>
          <w:sz w:val="24"/>
        </w:rPr>
        <w:t>и</w:t>
      </w:r>
      <w:r w:rsidR="00BD0804" w:rsidRPr="00C263C8">
        <w:rPr>
          <w:rFonts w:ascii="Times New Roman" w:hAnsi="Times New Roman" w:cs="Times New Roman"/>
          <w:sz w:val="24"/>
        </w:rPr>
        <w:t>, парестези</w:t>
      </w:r>
      <w:r w:rsidR="00A83976">
        <w:rPr>
          <w:rFonts w:ascii="Times New Roman" w:hAnsi="Times New Roman" w:cs="Times New Roman"/>
          <w:sz w:val="24"/>
        </w:rPr>
        <w:t>и →</w:t>
      </w:r>
      <w:r w:rsidR="00BD0804" w:rsidRPr="00C263C8">
        <w:rPr>
          <w:rFonts w:ascii="Times New Roman" w:hAnsi="Times New Roman" w:cs="Times New Roman"/>
          <w:sz w:val="24"/>
        </w:rPr>
        <w:t xml:space="preserve"> </w:t>
      </w:r>
      <w:r w:rsidR="00A83976">
        <w:rPr>
          <w:rFonts w:ascii="Times New Roman" w:hAnsi="Times New Roman" w:cs="Times New Roman"/>
          <w:sz w:val="24"/>
        </w:rPr>
        <w:t>↑</w:t>
      </w:r>
      <w:r w:rsidR="00BD0804" w:rsidRPr="00C263C8">
        <w:rPr>
          <w:rFonts w:ascii="Times New Roman" w:hAnsi="Times New Roman" w:cs="Times New Roman"/>
          <w:sz w:val="24"/>
        </w:rPr>
        <w:t xml:space="preserve"> </w:t>
      </w:r>
      <w:r w:rsidR="00A83976">
        <w:rPr>
          <w:rFonts w:ascii="Times New Roman" w:hAnsi="Times New Roman" w:cs="Times New Roman"/>
          <w:sz w:val="24"/>
        </w:rPr>
        <w:t>/</w:t>
      </w:r>
      <w:r w:rsidR="00BD0804" w:rsidRPr="00C263C8">
        <w:rPr>
          <w:rFonts w:ascii="Times New Roman" w:hAnsi="Times New Roman" w:cs="Times New Roman"/>
          <w:sz w:val="24"/>
        </w:rPr>
        <w:t xml:space="preserve"> выпадение сухожильных рефлексов, патологически</w:t>
      </w:r>
      <w:r w:rsidR="00AA1989">
        <w:rPr>
          <w:rFonts w:ascii="Times New Roman" w:hAnsi="Times New Roman" w:cs="Times New Roman"/>
          <w:sz w:val="24"/>
        </w:rPr>
        <w:t>е</w:t>
      </w:r>
      <w:r w:rsidR="00BD0804" w:rsidRPr="00C263C8">
        <w:rPr>
          <w:rFonts w:ascii="Times New Roman" w:hAnsi="Times New Roman" w:cs="Times New Roman"/>
          <w:sz w:val="24"/>
        </w:rPr>
        <w:t xml:space="preserve"> рефлекс</w:t>
      </w:r>
      <w:r w:rsidR="00AA1989">
        <w:rPr>
          <w:rFonts w:ascii="Times New Roman" w:hAnsi="Times New Roman" w:cs="Times New Roman"/>
          <w:sz w:val="24"/>
        </w:rPr>
        <w:t>ы</w:t>
      </w:r>
      <w:r w:rsidR="00BD0804" w:rsidRPr="00C263C8">
        <w:rPr>
          <w:rFonts w:ascii="Times New Roman" w:hAnsi="Times New Roman" w:cs="Times New Roman"/>
          <w:sz w:val="24"/>
        </w:rPr>
        <w:t>, проводниковы</w:t>
      </w:r>
      <w:r w:rsidR="00AA1989">
        <w:rPr>
          <w:rFonts w:ascii="Times New Roman" w:hAnsi="Times New Roman" w:cs="Times New Roman"/>
          <w:sz w:val="24"/>
        </w:rPr>
        <w:t>е/</w:t>
      </w:r>
      <w:r w:rsidR="00BD0804" w:rsidRPr="00C263C8">
        <w:rPr>
          <w:rFonts w:ascii="Times New Roman" w:hAnsi="Times New Roman" w:cs="Times New Roman"/>
          <w:sz w:val="24"/>
        </w:rPr>
        <w:t>сегментарны</w:t>
      </w:r>
      <w:r w:rsidR="00AA1989">
        <w:rPr>
          <w:rFonts w:ascii="Times New Roman" w:hAnsi="Times New Roman" w:cs="Times New Roman"/>
          <w:sz w:val="24"/>
        </w:rPr>
        <w:t>е</w:t>
      </w:r>
      <w:r w:rsidR="00BD0804" w:rsidRPr="00C263C8">
        <w:rPr>
          <w:rFonts w:ascii="Times New Roman" w:hAnsi="Times New Roman" w:cs="Times New Roman"/>
          <w:sz w:val="24"/>
        </w:rPr>
        <w:t xml:space="preserve"> нарушения чувствительности, расстройств</w:t>
      </w:r>
      <w:r w:rsidR="00AA1989">
        <w:rPr>
          <w:rFonts w:ascii="Times New Roman" w:hAnsi="Times New Roman" w:cs="Times New Roman"/>
          <w:sz w:val="24"/>
        </w:rPr>
        <w:t>а</w:t>
      </w:r>
      <w:r w:rsidR="00BD0804" w:rsidRPr="00C263C8">
        <w:rPr>
          <w:rFonts w:ascii="Times New Roman" w:hAnsi="Times New Roman" w:cs="Times New Roman"/>
          <w:sz w:val="24"/>
        </w:rPr>
        <w:t xml:space="preserve"> функций тазовых органов. </w:t>
      </w:r>
    </w:p>
    <w:p w:rsidR="00C263C8" w:rsidRDefault="00272186" w:rsidP="00B01426">
      <w:pPr>
        <w:pStyle w:val="a3"/>
        <w:numPr>
          <w:ilvl w:val="0"/>
          <w:numId w:val="3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272186">
        <w:rPr>
          <w:rFonts w:ascii="Times New Roman" w:hAnsi="Times New Roman" w:cs="Times New Roman"/>
          <w:i/>
          <w:sz w:val="24"/>
          <w:u w:val="single"/>
        </w:rPr>
        <w:t>М</w:t>
      </w:r>
      <w:r w:rsidR="00BD0804" w:rsidRPr="00272186">
        <w:rPr>
          <w:rFonts w:ascii="Times New Roman" w:hAnsi="Times New Roman" w:cs="Times New Roman"/>
          <w:i/>
          <w:sz w:val="24"/>
          <w:u w:val="single"/>
        </w:rPr>
        <w:t>иелогенной</w:t>
      </w:r>
      <w:proofErr w:type="spellEnd"/>
      <w:r w:rsidR="00BD0804" w:rsidRPr="00272186">
        <w:rPr>
          <w:rFonts w:ascii="Times New Roman" w:hAnsi="Times New Roman" w:cs="Times New Roman"/>
          <w:i/>
          <w:sz w:val="24"/>
          <w:u w:val="single"/>
        </w:rPr>
        <w:t xml:space="preserve"> перемежаю</w:t>
      </w:r>
      <w:r w:rsidR="00C263C8" w:rsidRPr="00272186">
        <w:rPr>
          <w:rFonts w:ascii="Times New Roman" w:hAnsi="Times New Roman" w:cs="Times New Roman"/>
          <w:i/>
          <w:sz w:val="24"/>
          <w:u w:val="single"/>
        </w:rPr>
        <w:t>щейся хромоты</w:t>
      </w:r>
      <w:r w:rsidR="00C263C8">
        <w:rPr>
          <w:rFonts w:ascii="Times New Roman" w:hAnsi="Times New Roman" w:cs="Times New Roman"/>
          <w:sz w:val="24"/>
        </w:rPr>
        <w:t xml:space="preserve">: </w:t>
      </w:r>
      <w:r w:rsidR="00F40081">
        <w:rPr>
          <w:rFonts w:ascii="Times New Roman" w:hAnsi="Times New Roman" w:cs="Times New Roman"/>
          <w:sz w:val="24"/>
        </w:rPr>
        <w:t xml:space="preserve">миома матки → </w:t>
      </w:r>
      <w:r w:rsidR="00C263C8">
        <w:rPr>
          <w:rFonts w:ascii="Times New Roman" w:hAnsi="Times New Roman" w:cs="Times New Roman"/>
          <w:sz w:val="24"/>
        </w:rPr>
        <w:t>периодически наступающая слабость</w:t>
      </w:r>
      <w:r w:rsidR="00BD0804" w:rsidRPr="00C263C8">
        <w:rPr>
          <w:rFonts w:ascii="Times New Roman" w:hAnsi="Times New Roman" w:cs="Times New Roman"/>
          <w:sz w:val="24"/>
        </w:rPr>
        <w:t xml:space="preserve"> в ногах при ходьбе</w:t>
      </w:r>
      <w:r w:rsidR="000D7CAE" w:rsidRPr="00C263C8">
        <w:rPr>
          <w:rFonts w:ascii="Times New Roman" w:hAnsi="Times New Roman" w:cs="Times New Roman"/>
          <w:sz w:val="24"/>
        </w:rPr>
        <w:t>.</w:t>
      </w:r>
    </w:p>
    <w:p w:rsidR="00C263C8" w:rsidRDefault="00BD0804" w:rsidP="00B01426">
      <w:pPr>
        <w:pStyle w:val="a3"/>
        <w:numPr>
          <w:ilvl w:val="0"/>
          <w:numId w:val="3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</w:rPr>
      </w:pPr>
      <w:r w:rsidRPr="0066204D">
        <w:rPr>
          <w:rFonts w:ascii="Times New Roman" w:hAnsi="Times New Roman" w:cs="Times New Roman"/>
          <w:i/>
          <w:sz w:val="24"/>
          <w:u w:val="single"/>
        </w:rPr>
        <w:t>Эпилептический</w:t>
      </w:r>
      <w:r w:rsidR="00C263C8" w:rsidRPr="0066204D">
        <w:rPr>
          <w:rFonts w:ascii="Times New Roman" w:hAnsi="Times New Roman" w:cs="Times New Roman"/>
          <w:i/>
          <w:sz w:val="24"/>
          <w:u w:val="single"/>
        </w:rPr>
        <w:t>:</w:t>
      </w:r>
      <w:r w:rsidR="00C263C8">
        <w:rPr>
          <w:rFonts w:ascii="Times New Roman" w:hAnsi="Times New Roman" w:cs="Times New Roman"/>
          <w:sz w:val="24"/>
        </w:rPr>
        <w:t xml:space="preserve"> </w:t>
      </w:r>
      <w:r w:rsidR="00344FF0">
        <w:rPr>
          <w:rFonts w:ascii="Times New Roman" w:hAnsi="Times New Roman" w:cs="Times New Roman"/>
          <w:sz w:val="24"/>
        </w:rPr>
        <w:t>аутоинтоксикация + гипоксия (</w:t>
      </w:r>
      <w:r w:rsidR="00344FF0" w:rsidRPr="00C263C8">
        <w:rPr>
          <w:rFonts w:ascii="Times New Roman" w:hAnsi="Times New Roman" w:cs="Times New Roman"/>
          <w:sz w:val="24"/>
        </w:rPr>
        <w:t>печеночная недостаточность, острая пневмония</w:t>
      </w:r>
      <w:r w:rsidR="00344FF0">
        <w:rPr>
          <w:rFonts w:ascii="Times New Roman" w:hAnsi="Times New Roman" w:cs="Times New Roman"/>
          <w:sz w:val="24"/>
        </w:rPr>
        <w:t xml:space="preserve">) → </w:t>
      </w:r>
      <w:r w:rsidRPr="00C263C8">
        <w:rPr>
          <w:rFonts w:ascii="Times New Roman" w:hAnsi="Times New Roman" w:cs="Times New Roman"/>
          <w:sz w:val="24"/>
        </w:rPr>
        <w:t>разнообразны</w:t>
      </w:r>
      <w:r w:rsidR="00344FF0">
        <w:rPr>
          <w:rFonts w:ascii="Times New Roman" w:hAnsi="Times New Roman" w:cs="Times New Roman"/>
          <w:sz w:val="24"/>
        </w:rPr>
        <w:t>е</w:t>
      </w:r>
      <w:r w:rsidR="00C263C8">
        <w:rPr>
          <w:rFonts w:ascii="Times New Roman" w:hAnsi="Times New Roman" w:cs="Times New Roman"/>
          <w:sz w:val="24"/>
        </w:rPr>
        <w:t xml:space="preserve"> эпилептиформны</w:t>
      </w:r>
      <w:r w:rsidR="00344FF0">
        <w:rPr>
          <w:rFonts w:ascii="Times New Roman" w:hAnsi="Times New Roman" w:cs="Times New Roman"/>
          <w:sz w:val="24"/>
        </w:rPr>
        <w:t>е</w:t>
      </w:r>
      <w:r w:rsidR="00C263C8">
        <w:rPr>
          <w:rFonts w:ascii="Times New Roman" w:hAnsi="Times New Roman" w:cs="Times New Roman"/>
          <w:sz w:val="24"/>
        </w:rPr>
        <w:t xml:space="preserve"> припадки</w:t>
      </w:r>
      <w:r w:rsidRPr="00C263C8">
        <w:rPr>
          <w:rFonts w:ascii="Times New Roman" w:hAnsi="Times New Roman" w:cs="Times New Roman"/>
          <w:sz w:val="24"/>
        </w:rPr>
        <w:t xml:space="preserve"> или их эквивалент</w:t>
      </w:r>
      <w:r w:rsidR="00344FF0">
        <w:rPr>
          <w:rFonts w:ascii="Times New Roman" w:hAnsi="Times New Roman" w:cs="Times New Roman"/>
          <w:sz w:val="24"/>
        </w:rPr>
        <w:t>ы.</w:t>
      </w:r>
    </w:p>
    <w:p w:rsidR="00C263C8" w:rsidRDefault="00C263C8" w:rsidP="00B01426">
      <w:pPr>
        <w:pStyle w:val="a3"/>
        <w:numPr>
          <w:ilvl w:val="0"/>
          <w:numId w:val="3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E75F44">
        <w:rPr>
          <w:rFonts w:ascii="Times New Roman" w:hAnsi="Times New Roman" w:cs="Times New Roman"/>
          <w:i/>
          <w:sz w:val="24"/>
          <w:u w:val="single"/>
        </w:rPr>
        <w:t>Радикулярный</w:t>
      </w:r>
      <w:proofErr w:type="spellEnd"/>
      <w:r>
        <w:rPr>
          <w:rFonts w:ascii="Times New Roman" w:hAnsi="Times New Roman" w:cs="Times New Roman"/>
          <w:sz w:val="24"/>
        </w:rPr>
        <w:t>: почечн</w:t>
      </w:r>
      <w:r w:rsidR="000D41DA">
        <w:rPr>
          <w:rFonts w:ascii="Times New Roman" w:hAnsi="Times New Roman" w:cs="Times New Roman"/>
          <w:sz w:val="24"/>
        </w:rPr>
        <w:t xml:space="preserve">ая </w:t>
      </w:r>
      <w:r>
        <w:rPr>
          <w:rFonts w:ascii="Times New Roman" w:hAnsi="Times New Roman" w:cs="Times New Roman"/>
          <w:sz w:val="24"/>
        </w:rPr>
        <w:t>патологи</w:t>
      </w:r>
      <w:r w:rsidR="000D41DA">
        <w:rPr>
          <w:rFonts w:ascii="Times New Roman" w:hAnsi="Times New Roman" w:cs="Times New Roman"/>
          <w:sz w:val="24"/>
        </w:rPr>
        <w:t>я</w:t>
      </w:r>
      <w:r w:rsidR="00BD0804" w:rsidRPr="00C263C8">
        <w:rPr>
          <w:rFonts w:ascii="Times New Roman" w:hAnsi="Times New Roman" w:cs="Times New Roman"/>
          <w:sz w:val="24"/>
        </w:rPr>
        <w:t xml:space="preserve"> </w:t>
      </w:r>
      <w:r w:rsidR="000D41DA"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</w:t>
      </w:r>
      <w:r w:rsidR="00BD0804" w:rsidRPr="00C263C8">
        <w:rPr>
          <w:rFonts w:ascii="Times New Roman" w:hAnsi="Times New Roman" w:cs="Times New Roman"/>
          <w:sz w:val="24"/>
        </w:rPr>
        <w:t xml:space="preserve">боли в области поясницы, которые носят постоянный характер, не стихают в положении лежа, </w:t>
      </w:r>
      <w:proofErr w:type="spellStart"/>
      <w:r w:rsidR="00BD0804" w:rsidRPr="00C263C8">
        <w:rPr>
          <w:rFonts w:ascii="Times New Roman" w:hAnsi="Times New Roman" w:cs="Times New Roman"/>
          <w:sz w:val="24"/>
        </w:rPr>
        <w:t>иррадиируют</w:t>
      </w:r>
      <w:proofErr w:type="spellEnd"/>
      <w:r w:rsidR="00BD0804" w:rsidRPr="00C263C8">
        <w:rPr>
          <w:rFonts w:ascii="Times New Roman" w:hAnsi="Times New Roman" w:cs="Times New Roman"/>
          <w:sz w:val="24"/>
        </w:rPr>
        <w:t xml:space="preserve"> в бедро, паховую складку. </w:t>
      </w:r>
    </w:p>
    <w:p w:rsidR="00B12FB6" w:rsidRDefault="00B12FB6" w:rsidP="006328E9">
      <w:pPr>
        <w:pStyle w:val="a3"/>
        <w:numPr>
          <w:ilvl w:val="0"/>
          <w:numId w:val="3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</w:rPr>
      </w:pPr>
      <w:r w:rsidRPr="00B12FB6">
        <w:rPr>
          <w:rFonts w:ascii="Times New Roman" w:hAnsi="Times New Roman" w:cs="Times New Roman"/>
          <w:sz w:val="24"/>
        </w:rPr>
        <w:t>П</w:t>
      </w:r>
      <w:r w:rsidR="00C263C8" w:rsidRPr="00B12FB6">
        <w:rPr>
          <w:rFonts w:ascii="Times New Roman" w:hAnsi="Times New Roman" w:cs="Times New Roman"/>
          <w:sz w:val="24"/>
        </w:rPr>
        <w:t xml:space="preserve">олинейропатии: </w:t>
      </w:r>
      <w:r w:rsidR="00BD0804" w:rsidRPr="00B12FB6">
        <w:rPr>
          <w:rFonts w:ascii="Times New Roman" w:hAnsi="Times New Roman" w:cs="Times New Roman"/>
          <w:sz w:val="24"/>
        </w:rPr>
        <w:t>сахарный диабет, экзогенны</w:t>
      </w:r>
      <w:r w:rsidRPr="00B12FB6">
        <w:rPr>
          <w:rFonts w:ascii="Times New Roman" w:hAnsi="Times New Roman" w:cs="Times New Roman"/>
          <w:sz w:val="24"/>
        </w:rPr>
        <w:t>е</w:t>
      </w:r>
      <w:r w:rsidR="00BD0804" w:rsidRPr="00B12FB6">
        <w:rPr>
          <w:rFonts w:ascii="Times New Roman" w:hAnsi="Times New Roman" w:cs="Times New Roman"/>
          <w:sz w:val="24"/>
        </w:rPr>
        <w:t xml:space="preserve"> и эндогенны</w:t>
      </w:r>
      <w:r w:rsidRPr="00B12FB6">
        <w:rPr>
          <w:rFonts w:ascii="Times New Roman" w:hAnsi="Times New Roman" w:cs="Times New Roman"/>
          <w:sz w:val="24"/>
        </w:rPr>
        <w:t>е</w:t>
      </w:r>
      <w:r w:rsidR="00BD0804" w:rsidRPr="00B12FB6">
        <w:rPr>
          <w:rFonts w:ascii="Times New Roman" w:hAnsi="Times New Roman" w:cs="Times New Roman"/>
          <w:sz w:val="24"/>
        </w:rPr>
        <w:t xml:space="preserve"> интоксикаци</w:t>
      </w:r>
      <w:r w:rsidRPr="00B12FB6">
        <w:rPr>
          <w:rFonts w:ascii="Times New Roman" w:hAnsi="Times New Roman" w:cs="Times New Roman"/>
          <w:sz w:val="24"/>
        </w:rPr>
        <w:t>и</w:t>
      </w:r>
      <w:r w:rsidR="00BD0804" w:rsidRPr="00B12FB6">
        <w:rPr>
          <w:rFonts w:ascii="Times New Roman" w:hAnsi="Times New Roman" w:cs="Times New Roman"/>
          <w:sz w:val="24"/>
        </w:rPr>
        <w:t xml:space="preserve"> (хронический алкоголизм, печеночная</w:t>
      </w:r>
      <w:r w:rsidR="00C263C8" w:rsidRPr="00B12FB6">
        <w:rPr>
          <w:rFonts w:ascii="Times New Roman" w:hAnsi="Times New Roman" w:cs="Times New Roman"/>
          <w:sz w:val="24"/>
        </w:rPr>
        <w:t xml:space="preserve"> и почечная недостаточность)</w:t>
      </w:r>
      <w:r w:rsidRPr="00B12FB6">
        <w:rPr>
          <w:rFonts w:ascii="Times New Roman" w:hAnsi="Times New Roman" w:cs="Times New Roman"/>
          <w:sz w:val="24"/>
        </w:rPr>
        <w:t xml:space="preserve"> → </w:t>
      </w:r>
      <w:r w:rsidRPr="00B12FB6">
        <w:rPr>
          <w:rFonts w:ascii="Times New Roman" w:hAnsi="Times New Roman" w:cs="Times New Roman"/>
          <w:b/>
          <w:sz w:val="24"/>
        </w:rPr>
        <w:t>см. 5.12 вопрос</w:t>
      </w:r>
      <w:r w:rsidRPr="00B12FB6">
        <w:rPr>
          <w:rFonts w:ascii="Times New Roman" w:hAnsi="Times New Roman" w:cs="Times New Roman"/>
          <w:sz w:val="24"/>
        </w:rPr>
        <w:t>.</w:t>
      </w:r>
      <w:r w:rsidR="00C263C8" w:rsidRPr="00B12FB6">
        <w:rPr>
          <w:rFonts w:ascii="Times New Roman" w:hAnsi="Times New Roman" w:cs="Times New Roman"/>
          <w:sz w:val="24"/>
        </w:rPr>
        <w:t xml:space="preserve"> </w:t>
      </w:r>
    </w:p>
    <w:p w:rsidR="00BD0804" w:rsidRPr="00B12FB6" w:rsidRDefault="00AE1C26" w:rsidP="006328E9">
      <w:pPr>
        <w:pStyle w:val="a3"/>
        <w:numPr>
          <w:ilvl w:val="0"/>
          <w:numId w:val="3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</w:rPr>
      </w:pPr>
      <w:r w:rsidRPr="00AE1C26">
        <w:rPr>
          <w:rFonts w:ascii="Times New Roman" w:hAnsi="Times New Roman" w:cs="Times New Roman"/>
          <w:i/>
          <w:sz w:val="24"/>
          <w:u w:val="single"/>
        </w:rPr>
        <w:t>П</w:t>
      </w:r>
      <w:r w:rsidR="00BD0804" w:rsidRPr="00AE1C26">
        <w:rPr>
          <w:rFonts w:ascii="Times New Roman" w:hAnsi="Times New Roman" w:cs="Times New Roman"/>
          <w:i/>
          <w:sz w:val="24"/>
          <w:u w:val="single"/>
        </w:rPr>
        <w:t>ароксизмальных состояний</w:t>
      </w:r>
      <w:r>
        <w:rPr>
          <w:rFonts w:ascii="Times New Roman" w:hAnsi="Times New Roman" w:cs="Times New Roman"/>
          <w:sz w:val="24"/>
        </w:rPr>
        <w:t>:</w:t>
      </w:r>
      <w:r w:rsidR="00BD0804" w:rsidRPr="00B12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0804" w:rsidRPr="00B12FB6">
        <w:rPr>
          <w:rFonts w:ascii="Times New Roman" w:hAnsi="Times New Roman" w:cs="Times New Roman"/>
          <w:sz w:val="24"/>
        </w:rPr>
        <w:t>ахалази</w:t>
      </w:r>
      <w:r>
        <w:rPr>
          <w:rFonts w:ascii="Times New Roman" w:hAnsi="Times New Roman" w:cs="Times New Roman"/>
          <w:sz w:val="24"/>
        </w:rPr>
        <w:t>я</w:t>
      </w:r>
      <w:proofErr w:type="spellEnd"/>
      <w:r w:rsidR="00BD0804" w:rsidRPr="00B12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0804" w:rsidRPr="00B12FB6">
        <w:rPr>
          <w:rFonts w:ascii="Times New Roman" w:hAnsi="Times New Roman" w:cs="Times New Roman"/>
          <w:sz w:val="24"/>
        </w:rPr>
        <w:t>кардии</w:t>
      </w:r>
      <w:proofErr w:type="spellEnd"/>
      <w:r w:rsidR="00BD0804" w:rsidRPr="00B12F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ЯБ</w:t>
      </w:r>
      <w:r w:rsidR="00C263C8" w:rsidRPr="00B12FB6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Я</w:t>
      </w:r>
      <w:r w:rsidR="00C263C8" w:rsidRPr="00B12FB6">
        <w:rPr>
          <w:rFonts w:ascii="Times New Roman" w:hAnsi="Times New Roman" w:cs="Times New Roman"/>
          <w:sz w:val="24"/>
        </w:rPr>
        <w:t>ДПК,</w:t>
      </w:r>
      <w:r w:rsidR="00BD0804" w:rsidRPr="00B12FB6">
        <w:rPr>
          <w:rFonts w:ascii="Times New Roman" w:hAnsi="Times New Roman" w:cs="Times New Roman"/>
          <w:sz w:val="24"/>
        </w:rPr>
        <w:t xml:space="preserve"> после резекции желудка и т. д. </w:t>
      </w:r>
      <w:r>
        <w:rPr>
          <w:rFonts w:ascii="Times New Roman" w:hAnsi="Times New Roman" w:cs="Times New Roman"/>
          <w:sz w:val="24"/>
        </w:rPr>
        <w:t xml:space="preserve">→ </w:t>
      </w:r>
      <w:r w:rsidRPr="00AE1C26">
        <w:rPr>
          <w:rFonts w:ascii="Times New Roman" w:hAnsi="Times New Roman" w:cs="Times New Roman"/>
          <w:b/>
          <w:sz w:val="24"/>
        </w:rPr>
        <w:t>см. 3.15 вопрос</w:t>
      </w:r>
      <w:r>
        <w:rPr>
          <w:rFonts w:ascii="Times New Roman" w:hAnsi="Times New Roman" w:cs="Times New Roman"/>
          <w:sz w:val="24"/>
        </w:rPr>
        <w:t>.</w:t>
      </w:r>
    </w:p>
    <w:p w:rsidR="00C263C8" w:rsidRDefault="00F20262" w:rsidP="00030FD5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20262">
        <w:rPr>
          <w:rFonts w:ascii="Times New Roman" w:hAnsi="Times New Roman" w:cs="Times New Roman"/>
          <w:sz w:val="24"/>
        </w:rPr>
        <w:t>Паранеопластические</w:t>
      </w:r>
      <w:proofErr w:type="spellEnd"/>
      <w:r w:rsidRPr="00F20262">
        <w:rPr>
          <w:rFonts w:ascii="Times New Roman" w:hAnsi="Times New Roman" w:cs="Times New Roman"/>
          <w:sz w:val="24"/>
        </w:rPr>
        <w:t xml:space="preserve"> неврологические синдромы </w:t>
      </w:r>
      <w:r w:rsidR="00030FD5">
        <w:rPr>
          <w:rFonts w:ascii="Times New Roman" w:hAnsi="Times New Roman" w:cs="Times New Roman"/>
          <w:sz w:val="24"/>
        </w:rPr>
        <w:t>–</w:t>
      </w:r>
      <w:r w:rsidRPr="00F20262">
        <w:rPr>
          <w:rFonts w:ascii="Times New Roman" w:hAnsi="Times New Roman" w:cs="Times New Roman"/>
          <w:sz w:val="24"/>
        </w:rPr>
        <w:t xml:space="preserve"> группа неврологических нарушений, развивающихся на доклинической и клинической ста</w:t>
      </w:r>
      <w:bookmarkStart w:id="0" w:name="_GoBack"/>
      <w:bookmarkEnd w:id="0"/>
      <w:r w:rsidRPr="00F20262">
        <w:rPr>
          <w:rFonts w:ascii="Times New Roman" w:hAnsi="Times New Roman" w:cs="Times New Roman"/>
          <w:sz w:val="24"/>
        </w:rPr>
        <w:t>диях опухолевого процесса, но не связанных с метастазами, токсическим действием самой опухоли, применением химио- или радиотерапии.</w:t>
      </w:r>
    </w:p>
    <w:p w:rsidR="00F20262" w:rsidRPr="00C263C8" w:rsidRDefault="00BB6F8C" w:rsidP="00030FD5">
      <w:pPr>
        <w:pStyle w:val="a3"/>
        <w:numPr>
          <w:ilvl w:val="0"/>
          <w:numId w:val="4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  <w:u w:val="single"/>
        </w:rPr>
        <w:t>А</w:t>
      </w:r>
      <w:r w:rsidR="00F20262" w:rsidRPr="00BB6F8C">
        <w:rPr>
          <w:rFonts w:ascii="Times New Roman" w:hAnsi="Times New Roman" w:cs="Times New Roman"/>
          <w:bCs/>
          <w:i/>
          <w:iCs/>
          <w:sz w:val="24"/>
          <w:u w:val="single"/>
        </w:rPr>
        <w:t>нтителопозитивные</w:t>
      </w:r>
      <w:proofErr w:type="spellEnd"/>
      <w:r w:rsidR="00F20262" w:rsidRPr="00BB6F8C">
        <w:rPr>
          <w:rFonts w:ascii="Times New Roman" w:hAnsi="Times New Roman" w:cs="Times New Roman"/>
          <w:bCs/>
          <w:i/>
          <w:iCs/>
          <w:sz w:val="24"/>
          <w:u w:val="single"/>
        </w:rPr>
        <w:t xml:space="preserve"> синдромы</w:t>
      </w:r>
      <w:r w:rsidR="00F20262" w:rsidRPr="00C263C8">
        <w:rPr>
          <w:rFonts w:ascii="Times New Roman" w:hAnsi="Times New Roman" w:cs="Times New Roman"/>
          <w:bCs/>
          <w:iCs/>
          <w:sz w:val="24"/>
        </w:rPr>
        <w:t>:</w:t>
      </w:r>
      <w:r w:rsidR="00C263C8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миастенический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синдром Ламберта — Итона;</w:t>
      </w:r>
      <w:r w:rsidR="00C263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паранеопластический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</w:t>
      </w:r>
      <w:r w:rsidR="00C263C8">
        <w:rPr>
          <w:rFonts w:ascii="Times New Roman" w:hAnsi="Times New Roman" w:cs="Times New Roman"/>
          <w:sz w:val="24"/>
        </w:rPr>
        <w:t>синдром ригидного человека</w:t>
      </w:r>
      <w:r w:rsidR="00F20262" w:rsidRPr="00C263C8">
        <w:rPr>
          <w:rFonts w:ascii="Times New Roman" w:hAnsi="Times New Roman" w:cs="Times New Roman"/>
          <w:sz w:val="24"/>
        </w:rPr>
        <w:t>;</w:t>
      </w:r>
      <w:r w:rsidR="00C263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паранеопластическая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сенсорная невропатия;</w:t>
      </w:r>
      <w:r w:rsidR="00C263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паранеопластическая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энцефаломиелопатия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>;</w:t>
      </w:r>
      <w:r w:rsidR="00C263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паранеопластическая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мозжечковая дегенерация;</w:t>
      </w:r>
      <w:r w:rsidR="00C263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паранеопластический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синдром зрительных расстройств;</w:t>
      </w:r>
      <w:r w:rsidR="00C263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паранеопластическая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болезнь моторного нейрона;</w:t>
      </w:r>
      <w:r w:rsidR="00C263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паранеопластический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 xml:space="preserve"> эпилептический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опсоклонус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>-синдром.</w:t>
      </w:r>
    </w:p>
    <w:p w:rsidR="00F20262" w:rsidRPr="00BC6BCC" w:rsidRDefault="00BB6F8C" w:rsidP="00030FD5">
      <w:pPr>
        <w:pStyle w:val="a3"/>
        <w:numPr>
          <w:ilvl w:val="0"/>
          <w:numId w:val="4"/>
        </w:numPr>
        <w:spacing w:after="0"/>
        <w:ind w:left="426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BB6F8C">
        <w:rPr>
          <w:rFonts w:ascii="Times New Roman" w:hAnsi="Times New Roman" w:cs="Times New Roman"/>
          <w:bCs/>
          <w:i/>
          <w:iCs/>
          <w:sz w:val="24"/>
          <w:u w:val="single"/>
        </w:rPr>
        <w:t>А</w:t>
      </w:r>
      <w:r w:rsidR="00F20262" w:rsidRPr="00BB6F8C">
        <w:rPr>
          <w:rFonts w:ascii="Times New Roman" w:hAnsi="Times New Roman" w:cs="Times New Roman"/>
          <w:bCs/>
          <w:i/>
          <w:iCs/>
          <w:sz w:val="24"/>
          <w:u w:val="single"/>
        </w:rPr>
        <w:t>нтителонегативные</w:t>
      </w:r>
      <w:proofErr w:type="spellEnd"/>
      <w:r w:rsidR="00F20262" w:rsidRPr="00BB6F8C">
        <w:rPr>
          <w:rFonts w:ascii="Times New Roman" w:hAnsi="Times New Roman" w:cs="Times New Roman"/>
          <w:bCs/>
          <w:i/>
          <w:iCs/>
          <w:sz w:val="24"/>
          <w:u w:val="single"/>
        </w:rPr>
        <w:t xml:space="preserve"> синдромы</w:t>
      </w:r>
      <w:r w:rsidR="00F20262" w:rsidRPr="00C263C8">
        <w:rPr>
          <w:rFonts w:ascii="Times New Roman" w:hAnsi="Times New Roman" w:cs="Times New Roman"/>
          <w:bCs/>
          <w:iCs/>
          <w:sz w:val="24"/>
        </w:rPr>
        <w:t>:</w:t>
      </w:r>
      <w:r w:rsidR="00C263C8">
        <w:rPr>
          <w:rFonts w:ascii="Times New Roman" w:hAnsi="Times New Roman" w:cs="Times New Roman"/>
          <w:bCs/>
          <w:iCs/>
          <w:sz w:val="24"/>
        </w:rPr>
        <w:t xml:space="preserve"> </w:t>
      </w:r>
      <w:r w:rsidR="00F20262" w:rsidRPr="00C263C8">
        <w:rPr>
          <w:rFonts w:ascii="Times New Roman" w:hAnsi="Times New Roman" w:cs="Times New Roman"/>
          <w:sz w:val="24"/>
        </w:rPr>
        <w:t xml:space="preserve">подострая некротическая </w:t>
      </w:r>
      <w:proofErr w:type="spellStart"/>
      <w:r w:rsidR="00F20262" w:rsidRPr="00C263C8">
        <w:rPr>
          <w:rFonts w:ascii="Times New Roman" w:hAnsi="Times New Roman" w:cs="Times New Roman"/>
          <w:sz w:val="24"/>
        </w:rPr>
        <w:t>миелопатия</w:t>
      </w:r>
      <w:proofErr w:type="spellEnd"/>
      <w:r w:rsidR="00F20262" w:rsidRPr="00C263C8">
        <w:rPr>
          <w:rFonts w:ascii="Times New Roman" w:hAnsi="Times New Roman" w:cs="Times New Roman"/>
          <w:sz w:val="24"/>
        </w:rPr>
        <w:t>;</w:t>
      </w:r>
      <w:r w:rsidR="00C263C8">
        <w:rPr>
          <w:rFonts w:ascii="Times New Roman" w:hAnsi="Times New Roman" w:cs="Times New Roman"/>
          <w:sz w:val="24"/>
        </w:rPr>
        <w:t xml:space="preserve"> </w:t>
      </w:r>
      <w:r w:rsidR="00F20262" w:rsidRPr="00C263C8">
        <w:rPr>
          <w:rFonts w:ascii="Times New Roman" w:hAnsi="Times New Roman" w:cs="Times New Roman"/>
          <w:sz w:val="24"/>
        </w:rPr>
        <w:t>периферич</w:t>
      </w:r>
      <w:r w:rsidR="00C263C8">
        <w:rPr>
          <w:rFonts w:ascii="Times New Roman" w:hAnsi="Times New Roman" w:cs="Times New Roman"/>
          <w:sz w:val="24"/>
        </w:rPr>
        <w:t>еская невропатия</w:t>
      </w:r>
      <w:r w:rsidR="00F20262" w:rsidRPr="00C263C8">
        <w:rPr>
          <w:rFonts w:ascii="Times New Roman" w:hAnsi="Times New Roman" w:cs="Times New Roman"/>
          <w:sz w:val="24"/>
        </w:rPr>
        <w:t>;</w:t>
      </w:r>
      <w:r w:rsidR="00BC6B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262" w:rsidRPr="00BC6BCC">
        <w:rPr>
          <w:rFonts w:ascii="Times New Roman" w:hAnsi="Times New Roman" w:cs="Times New Roman"/>
          <w:sz w:val="24"/>
        </w:rPr>
        <w:t>полидерматомиозит</w:t>
      </w:r>
      <w:proofErr w:type="spellEnd"/>
      <w:r w:rsidR="00F20262" w:rsidRPr="00BC6BCC">
        <w:rPr>
          <w:rFonts w:ascii="Times New Roman" w:hAnsi="Times New Roman" w:cs="Times New Roman"/>
          <w:sz w:val="24"/>
        </w:rPr>
        <w:t xml:space="preserve"> и острый мышечный некроз.</w:t>
      </w:r>
    </w:p>
    <w:p w:rsidR="00F20262" w:rsidRPr="00F20262" w:rsidRDefault="00F20262" w:rsidP="00B84975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F20262" w:rsidRPr="00F20262" w:rsidSect="00B84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F0B" w:rsidRDefault="00990F0B" w:rsidP="004200CF">
      <w:pPr>
        <w:spacing w:after="0" w:line="240" w:lineRule="auto"/>
      </w:pPr>
      <w:r>
        <w:separator/>
      </w:r>
    </w:p>
  </w:endnote>
  <w:endnote w:type="continuationSeparator" w:id="0">
    <w:p w:rsidR="00990F0B" w:rsidRDefault="00990F0B" w:rsidP="0042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F0B" w:rsidRDefault="00990F0B" w:rsidP="004200CF">
      <w:pPr>
        <w:spacing w:after="0" w:line="240" w:lineRule="auto"/>
      </w:pPr>
      <w:r>
        <w:separator/>
      </w:r>
    </w:p>
  </w:footnote>
  <w:footnote w:type="continuationSeparator" w:id="0">
    <w:p w:rsidR="00990F0B" w:rsidRDefault="00990F0B" w:rsidP="00420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1CFC"/>
    <w:multiLevelType w:val="singleLevel"/>
    <w:tmpl w:val="E1E0D9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19ED4F02"/>
    <w:multiLevelType w:val="hybridMultilevel"/>
    <w:tmpl w:val="453A4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04AF5"/>
    <w:multiLevelType w:val="hybridMultilevel"/>
    <w:tmpl w:val="5DF64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26FD4"/>
    <w:multiLevelType w:val="singleLevel"/>
    <w:tmpl w:val="EFEA729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86"/>
    <w:rsid w:val="00030FD5"/>
    <w:rsid w:val="000D41DA"/>
    <w:rsid w:val="000D7CAE"/>
    <w:rsid w:val="000F4799"/>
    <w:rsid w:val="0013654C"/>
    <w:rsid w:val="00170E6D"/>
    <w:rsid w:val="00210716"/>
    <w:rsid w:val="00223E1E"/>
    <w:rsid w:val="00240EBC"/>
    <w:rsid w:val="00272186"/>
    <w:rsid w:val="002B0E14"/>
    <w:rsid w:val="0030198C"/>
    <w:rsid w:val="0032022B"/>
    <w:rsid w:val="00344FF0"/>
    <w:rsid w:val="003672BF"/>
    <w:rsid w:val="003B41BF"/>
    <w:rsid w:val="004200CF"/>
    <w:rsid w:val="004965DA"/>
    <w:rsid w:val="004D642B"/>
    <w:rsid w:val="005B2EA5"/>
    <w:rsid w:val="0066204D"/>
    <w:rsid w:val="006B34EC"/>
    <w:rsid w:val="006C2732"/>
    <w:rsid w:val="007052D4"/>
    <w:rsid w:val="00722374"/>
    <w:rsid w:val="00795000"/>
    <w:rsid w:val="007B4193"/>
    <w:rsid w:val="0081073E"/>
    <w:rsid w:val="0088342D"/>
    <w:rsid w:val="008F5DC3"/>
    <w:rsid w:val="00916AA7"/>
    <w:rsid w:val="00990F0B"/>
    <w:rsid w:val="0099218F"/>
    <w:rsid w:val="009A3CFE"/>
    <w:rsid w:val="00A436D7"/>
    <w:rsid w:val="00A57586"/>
    <w:rsid w:val="00A83976"/>
    <w:rsid w:val="00AA1989"/>
    <w:rsid w:val="00AE1C26"/>
    <w:rsid w:val="00B01426"/>
    <w:rsid w:val="00B12FB6"/>
    <w:rsid w:val="00B655BF"/>
    <w:rsid w:val="00B84975"/>
    <w:rsid w:val="00BB6F8C"/>
    <w:rsid w:val="00BC6BCC"/>
    <w:rsid w:val="00BD0804"/>
    <w:rsid w:val="00BD59E6"/>
    <w:rsid w:val="00BF0E8B"/>
    <w:rsid w:val="00BF71FD"/>
    <w:rsid w:val="00C263C8"/>
    <w:rsid w:val="00C457B2"/>
    <w:rsid w:val="00CE24ED"/>
    <w:rsid w:val="00D22ECF"/>
    <w:rsid w:val="00D31A8F"/>
    <w:rsid w:val="00E31278"/>
    <w:rsid w:val="00E75B27"/>
    <w:rsid w:val="00E75F44"/>
    <w:rsid w:val="00F20262"/>
    <w:rsid w:val="00F40081"/>
    <w:rsid w:val="00FA20A1"/>
    <w:rsid w:val="00F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DA416"/>
  <w15:docId w15:val="{1481069E-1A7F-4806-A1E9-F89852BF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C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0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00CF"/>
  </w:style>
  <w:style w:type="paragraph" w:styleId="a6">
    <w:name w:val="footer"/>
    <w:basedOn w:val="a"/>
    <w:link w:val="a7"/>
    <w:uiPriority w:val="99"/>
    <w:unhideWhenUsed/>
    <w:rsid w:val="00420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A572-02D5-4534-BEAF-9F33CAC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Дамир Кутиков</cp:lastModifiedBy>
  <cp:revision>46</cp:revision>
  <dcterms:created xsi:type="dcterms:W3CDTF">2019-05-10T15:09:00Z</dcterms:created>
  <dcterms:modified xsi:type="dcterms:W3CDTF">2019-05-10T15:47:00Z</dcterms:modified>
</cp:coreProperties>
</file>