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9AF9D" w14:textId="03F16C7F" w:rsidR="00DA59F4" w:rsidRPr="00C14660" w:rsidRDefault="00DA59F4" w:rsidP="00DA5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82.</w:t>
      </w:r>
      <w:r w:rsidR="00E643D6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Острые </w:t>
      </w:r>
      <w:proofErr w:type="spellStart"/>
      <w:r w:rsidR="00E643D6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металкогольные</w:t>
      </w:r>
      <w:proofErr w:type="spellEnd"/>
      <w:r w:rsidR="00E643D6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психозы, диагностика начальных проявлений, предупреждение дальнейшего развития, лечение.</w:t>
      </w:r>
    </w:p>
    <w:p w14:paraId="7B97683D" w14:textId="2A755C7C" w:rsidR="003E3625" w:rsidRPr="00C14660" w:rsidRDefault="00F82F03" w:rsidP="00AE56C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 w:rsidRPr="006A74BD">
        <w:rPr>
          <w:rFonts w:ascii="Times New Roman" w:hAnsi="Times New Roman" w:cs="Times New Roman"/>
          <w:i/>
          <w:sz w:val="24"/>
          <w:szCs w:val="24"/>
          <w:lang w:val="ru-RU"/>
        </w:rPr>
        <w:t>Алкогольный делирий</w:t>
      </w:r>
      <w:r w:rsidR="00B80A0F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A74BD">
        <w:rPr>
          <w:rFonts w:ascii="Times New Roman" w:hAnsi="Times New Roman" w:cs="Times New Roman"/>
          <w:sz w:val="24"/>
          <w:szCs w:val="24"/>
          <w:lang w:val="ru-RU"/>
        </w:rPr>
        <w:t xml:space="preserve"> (1)</w:t>
      </w:r>
      <w:r w:rsidR="00B80A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5AA">
        <w:rPr>
          <w:rFonts w:ascii="Times New Roman" w:hAnsi="Times New Roman" w:cs="Times New Roman"/>
          <w:sz w:val="24"/>
          <w:szCs w:val="24"/>
          <w:lang w:val="ru-RU"/>
        </w:rPr>
        <w:t>продром</w:t>
      </w:r>
      <w:r w:rsidR="00B80A0F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="00B80A0F">
        <w:rPr>
          <w:rFonts w:ascii="Times New Roman" w:hAnsi="Times New Roman" w:cs="Times New Roman"/>
          <w:sz w:val="24"/>
          <w:szCs w:val="24"/>
          <w:lang w:val="ru-RU"/>
        </w:rPr>
        <w:t>инсонмнии</w:t>
      </w:r>
      <w:proofErr w:type="spellEnd"/>
      <w:r w:rsidR="00B80A0F">
        <w:rPr>
          <w:rFonts w:ascii="Times New Roman" w:hAnsi="Times New Roman" w:cs="Times New Roman"/>
          <w:sz w:val="24"/>
          <w:szCs w:val="24"/>
          <w:lang w:val="ru-RU"/>
        </w:rPr>
        <w:t xml:space="preserve"> со страхами и вегетативными нарушениями → психомоторное возбуждение ночью → </w:t>
      </w:r>
      <w:proofErr w:type="spellStart"/>
      <w:r w:rsidR="00B80A0F">
        <w:rPr>
          <w:rFonts w:ascii="Times New Roman" w:hAnsi="Times New Roman" w:cs="Times New Roman"/>
          <w:sz w:val="24"/>
          <w:szCs w:val="24"/>
          <w:lang w:val="ru-RU"/>
        </w:rPr>
        <w:t>гиперэстезии</w:t>
      </w:r>
      <w:proofErr w:type="spellEnd"/>
      <w:r w:rsidR="00B80A0F">
        <w:rPr>
          <w:rFonts w:ascii="Times New Roman" w:hAnsi="Times New Roman" w:cs="Times New Roman"/>
          <w:sz w:val="24"/>
          <w:szCs w:val="24"/>
          <w:lang w:val="ru-RU"/>
        </w:rPr>
        <w:t xml:space="preserve">, наплыв воспоминаний, эмоциональная лабильность, иногда вербальный галлюциноз → </w:t>
      </w:r>
      <w:r w:rsidR="00A525AA">
        <w:rPr>
          <w:rFonts w:ascii="Times New Roman" w:hAnsi="Times New Roman" w:cs="Times New Roman"/>
          <w:sz w:val="24"/>
          <w:szCs w:val="24"/>
          <w:lang w:val="ru-RU"/>
        </w:rPr>
        <w:t xml:space="preserve">зрительные иллюзии / </w:t>
      </w:r>
      <w:proofErr w:type="spellStart"/>
      <w:r w:rsidR="00A525AA">
        <w:rPr>
          <w:rFonts w:ascii="Times New Roman" w:hAnsi="Times New Roman" w:cs="Times New Roman"/>
          <w:sz w:val="24"/>
          <w:szCs w:val="24"/>
          <w:lang w:val="ru-RU"/>
        </w:rPr>
        <w:t>паралейдолии</w:t>
      </w:r>
      <w:proofErr w:type="spellEnd"/>
      <w:r w:rsidR="00A525AA">
        <w:rPr>
          <w:rFonts w:ascii="Times New Roman" w:hAnsi="Times New Roman" w:cs="Times New Roman"/>
          <w:sz w:val="24"/>
          <w:szCs w:val="24"/>
          <w:lang w:val="ru-RU"/>
        </w:rPr>
        <w:t xml:space="preserve">, пугающие </w:t>
      </w:r>
      <w:proofErr w:type="spellStart"/>
      <w:r w:rsidR="00A525AA">
        <w:rPr>
          <w:rFonts w:ascii="Times New Roman" w:hAnsi="Times New Roman" w:cs="Times New Roman"/>
          <w:sz w:val="24"/>
          <w:szCs w:val="24"/>
          <w:lang w:val="ru-RU"/>
        </w:rPr>
        <w:t>гипнагонические</w:t>
      </w:r>
      <w:proofErr w:type="spellEnd"/>
      <w:r w:rsidR="00A525AA">
        <w:rPr>
          <w:rFonts w:ascii="Times New Roman" w:hAnsi="Times New Roman" w:cs="Times New Roman"/>
          <w:sz w:val="24"/>
          <w:szCs w:val="24"/>
          <w:lang w:val="ru-RU"/>
        </w:rPr>
        <w:t xml:space="preserve"> галлюцинации</w:t>
      </w:r>
      <w:r w:rsidR="0038293C">
        <w:rPr>
          <w:rFonts w:ascii="Times New Roman" w:hAnsi="Times New Roman" w:cs="Times New Roman"/>
          <w:sz w:val="24"/>
          <w:szCs w:val="24"/>
          <w:lang w:val="ru-RU"/>
        </w:rPr>
        <w:t xml:space="preserve">. (2) острая фаза при абстиненции → </w:t>
      </w:r>
      <w:proofErr w:type="spellStart"/>
      <w:r w:rsidR="0038293C">
        <w:rPr>
          <w:rFonts w:ascii="Times New Roman" w:hAnsi="Times New Roman" w:cs="Times New Roman"/>
          <w:sz w:val="24"/>
          <w:szCs w:val="24"/>
          <w:lang w:val="ru-RU"/>
        </w:rPr>
        <w:t>инсомния</w:t>
      </w:r>
      <w:proofErr w:type="spellEnd"/>
      <w:r w:rsidR="003829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8293C">
        <w:rPr>
          <w:rFonts w:ascii="Times New Roman" w:hAnsi="Times New Roman" w:cs="Times New Roman"/>
          <w:sz w:val="24"/>
          <w:szCs w:val="24"/>
          <w:lang w:val="ru-RU"/>
        </w:rPr>
        <w:t>коазмы</w:t>
      </w:r>
      <w:proofErr w:type="spellEnd"/>
      <w:r w:rsidR="0038293C">
        <w:rPr>
          <w:rFonts w:ascii="Times New Roman" w:hAnsi="Times New Roman" w:cs="Times New Roman"/>
          <w:sz w:val="24"/>
          <w:szCs w:val="24"/>
          <w:lang w:val="ru-RU"/>
        </w:rPr>
        <w:t xml:space="preserve">, фонемы с сохранением </w:t>
      </w:r>
      <w:proofErr w:type="spellStart"/>
      <w:r w:rsidR="0038293C">
        <w:rPr>
          <w:rFonts w:ascii="Times New Roman" w:hAnsi="Times New Roman" w:cs="Times New Roman"/>
          <w:sz w:val="24"/>
          <w:szCs w:val="24"/>
          <w:lang w:val="ru-RU"/>
        </w:rPr>
        <w:t>ауто</w:t>
      </w:r>
      <w:proofErr w:type="spellEnd"/>
      <w:r w:rsidR="0038293C">
        <w:rPr>
          <w:rFonts w:ascii="Times New Roman" w:hAnsi="Times New Roman" w:cs="Times New Roman"/>
          <w:sz w:val="24"/>
          <w:szCs w:val="24"/>
          <w:lang w:val="ru-RU"/>
        </w:rPr>
        <w:t>-алло-ориентировки → комментирующие вербальные галлюцинации пугающего содержания на тему алкоголизма с потерей критики и включением больного в галлюциноз →</w:t>
      </w:r>
      <w:r w:rsidR="000324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293C">
        <w:rPr>
          <w:rFonts w:ascii="Times New Roman" w:hAnsi="Times New Roman" w:cs="Times New Roman"/>
          <w:sz w:val="24"/>
          <w:szCs w:val="24"/>
          <w:lang w:val="ru-RU"/>
        </w:rPr>
        <w:t>редукция после сна</w:t>
      </w:r>
      <w:r w:rsidR="00DF0148">
        <w:rPr>
          <w:rFonts w:ascii="Times New Roman" w:hAnsi="Times New Roman" w:cs="Times New Roman"/>
          <w:bCs/>
          <w:iCs/>
          <w:sz w:val="24"/>
          <w:szCs w:val="24"/>
          <w:lang w:val="ru-RU"/>
        </w:rPr>
        <w:t>.</w:t>
      </w:r>
    </w:p>
    <w:p w14:paraId="067441B6" w14:textId="3DB11280" w:rsidR="004859E2" w:rsidRDefault="00F82F03" w:rsidP="00DE59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AE56C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Острый алкогольный </w:t>
      </w:r>
      <w:proofErr w:type="spellStart"/>
      <w:r w:rsidRPr="00AE56CC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параноид</w:t>
      </w:r>
      <w:proofErr w:type="spellEnd"/>
      <w:r w:rsidRPr="00B6289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возникает в состоянии абстиненции</w:t>
      </w:r>
      <w:r w:rsidR="006F58E2">
        <w:rPr>
          <w:rFonts w:ascii="Times New Roman" w:hAnsi="Times New Roman" w:cs="Times New Roman"/>
          <w:iCs/>
          <w:sz w:val="24"/>
          <w:szCs w:val="24"/>
          <w:lang w:val="ru-RU"/>
        </w:rPr>
        <w:t>, иногда</w:t>
      </w:r>
      <w:r w:rsidRPr="00B6289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6F58E2">
        <w:rPr>
          <w:rFonts w:ascii="Times New Roman" w:hAnsi="Times New Roman" w:cs="Times New Roman"/>
          <w:iCs/>
          <w:sz w:val="24"/>
          <w:szCs w:val="24"/>
          <w:lang w:val="ru-RU"/>
        </w:rPr>
        <w:t>с</w:t>
      </w:r>
      <w:r w:rsidRPr="00B6289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предвестник</w:t>
      </w:r>
      <w:r w:rsidR="006F58E2">
        <w:rPr>
          <w:rFonts w:ascii="Times New Roman" w:hAnsi="Times New Roman" w:cs="Times New Roman"/>
          <w:iCs/>
          <w:sz w:val="24"/>
          <w:szCs w:val="24"/>
          <w:lang w:val="ru-RU"/>
        </w:rPr>
        <w:t>ами</w:t>
      </w:r>
      <w:r w:rsidRPr="00B6289E">
        <w:rPr>
          <w:rFonts w:ascii="Times New Roman" w:hAnsi="Times New Roman" w:cs="Times New Roman"/>
          <w:iCs/>
          <w:sz w:val="24"/>
          <w:szCs w:val="24"/>
          <w:lang w:val="ru-RU"/>
        </w:rPr>
        <w:t>: страх, тревога, бессонница</w:t>
      </w:r>
      <w:r w:rsidR="0069165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→ острый дебют первичного </w:t>
      </w:r>
      <w:r w:rsidR="00DE59C5">
        <w:rPr>
          <w:rFonts w:ascii="Times New Roman" w:hAnsi="Times New Roman" w:cs="Times New Roman"/>
          <w:iCs/>
          <w:sz w:val="24"/>
          <w:szCs w:val="24"/>
          <w:lang w:val="ru-RU"/>
        </w:rPr>
        <w:t>экспансивного</w:t>
      </w:r>
      <w:r w:rsidR="0069165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бреда преследования с угрозой жизни иногда с присоединением вербальных и зрительных иллюзий → нарастание страха и тревоги → активное избегание </w:t>
      </w:r>
      <w:r w:rsidR="00DE59C5">
        <w:rPr>
          <w:rFonts w:ascii="Times New Roman" w:hAnsi="Times New Roman" w:cs="Times New Roman"/>
          <w:iCs/>
          <w:sz w:val="24"/>
          <w:szCs w:val="24"/>
          <w:lang w:val="ru-RU"/>
        </w:rPr>
        <w:t>«опасности» с совершением потенциально опасных для больного действий вплоть до</w:t>
      </w:r>
      <w:r w:rsidR="0069165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суицидальны</w:t>
      </w:r>
      <w:r w:rsidR="00DE59C5">
        <w:rPr>
          <w:rFonts w:ascii="Times New Roman" w:hAnsi="Times New Roman" w:cs="Times New Roman"/>
          <w:iCs/>
          <w:sz w:val="24"/>
          <w:szCs w:val="24"/>
          <w:lang w:val="ru-RU"/>
        </w:rPr>
        <w:t>х</w:t>
      </w:r>
      <w:r w:rsidR="0069165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попыт</w:t>
      </w:r>
      <w:r w:rsidR="00DE59C5">
        <w:rPr>
          <w:rFonts w:ascii="Times New Roman" w:hAnsi="Times New Roman" w:cs="Times New Roman"/>
          <w:iCs/>
          <w:sz w:val="24"/>
          <w:szCs w:val="24"/>
          <w:lang w:val="ru-RU"/>
        </w:rPr>
        <w:t>ок</w:t>
      </w:r>
      <w:r w:rsidR="00691651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для облегчения состояния</w:t>
      </w:r>
      <w:r w:rsidR="00DE59C5">
        <w:rPr>
          <w:rFonts w:ascii="Times New Roman" w:hAnsi="Times New Roman" w:cs="Times New Roman"/>
          <w:iCs/>
          <w:sz w:val="24"/>
          <w:szCs w:val="24"/>
          <w:lang w:val="ru-RU"/>
        </w:rPr>
        <w:t>, иногда нападают на окружающих.</w:t>
      </w:r>
    </w:p>
    <w:p w14:paraId="4D1F9111" w14:textId="5F1C9F83" w:rsidR="005326AF" w:rsidRPr="00C14660" w:rsidRDefault="005326AF" w:rsidP="00DE59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7856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Предупреждение</w:t>
      </w:r>
      <w:r w:rsidR="00CC7856" w:rsidRPr="00CC785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развития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: интенсивная детоксикация, изоляция больного вплоть до фиксации, введение транквилизаторов и нейролептиков.</w:t>
      </w:r>
    </w:p>
    <w:p w14:paraId="1DFCCAF0" w14:textId="66334001" w:rsidR="00E643D6" w:rsidRPr="00C14660" w:rsidRDefault="00E643D6" w:rsidP="00AE56C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C3C5E">
        <w:rPr>
          <w:rFonts w:ascii="Times New Roman" w:hAnsi="Times New Roman" w:cs="Times New Roman"/>
          <w:bCs/>
          <w:i/>
          <w:sz w:val="24"/>
          <w:szCs w:val="24"/>
          <w:lang w:val="ru-RU"/>
        </w:rPr>
        <w:t>Лечение</w:t>
      </w:r>
      <w:r w:rsidR="00953376">
        <w:rPr>
          <w:rFonts w:ascii="Times New Roman" w:hAnsi="Times New Roman" w:cs="Times New Roman"/>
          <w:bCs/>
          <w:i/>
          <w:sz w:val="24"/>
          <w:szCs w:val="24"/>
          <w:lang w:val="ru-RU"/>
        </w:rPr>
        <w:t>: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032497">
        <w:rPr>
          <w:rFonts w:ascii="Times New Roman" w:hAnsi="Times New Roman" w:cs="Times New Roman"/>
          <w:bCs/>
          <w:sz w:val="24"/>
          <w:szCs w:val="24"/>
          <w:lang w:val="ru-RU"/>
        </w:rPr>
        <w:t>см 87 вопрос.</w:t>
      </w:r>
    </w:p>
    <w:p w14:paraId="62BFAA6D" w14:textId="70771039" w:rsidR="00E643D6" w:rsidRPr="00C14660" w:rsidRDefault="00E643D6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2B65584" w14:textId="19662732" w:rsidR="00516AAB" w:rsidRPr="00C14660" w:rsidRDefault="00516AAB" w:rsidP="00E64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83. </w:t>
      </w:r>
      <w:r w:rsidR="00953278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Затяжные </w:t>
      </w:r>
      <w:proofErr w:type="spellStart"/>
      <w:r w:rsidR="00953278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металкогольные</w:t>
      </w:r>
      <w:proofErr w:type="spellEnd"/>
      <w:r w:rsidR="00953278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психозы.</w:t>
      </w:r>
    </w:p>
    <w:p w14:paraId="6472C8B3" w14:textId="7DC9EE5E" w:rsidR="003A299D" w:rsidRDefault="00F82F03" w:rsidP="0014672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672C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Подострый </w:t>
      </w:r>
      <w:r w:rsidR="0014672C" w:rsidRPr="0014672C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алкогольный га</w:t>
      </w:r>
      <w:r w:rsidR="00396B6A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лл</w:t>
      </w:r>
      <w:r w:rsidR="0014672C" w:rsidRPr="0014672C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юциноз</w:t>
      </w:r>
      <w:r w:rsidR="0014672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8F66F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6 мес</w:t>
      </w:r>
      <w:r w:rsidR="000A13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, чаще 2-3 мес</w:t>
      </w:r>
      <w:r w:rsidR="000A13F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4672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. В начальной стадии</w:t>
      </w:r>
      <w:r w:rsidR="0014672C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proofErr w:type="spellStart"/>
      <w:r w:rsidR="0014672C">
        <w:rPr>
          <w:rFonts w:ascii="Times New Roman" w:hAnsi="Times New Roman" w:cs="Times New Roman"/>
          <w:sz w:val="24"/>
          <w:szCs w:val="24"/>
          <w:lang w:val="ru-RU"/>
        </w:rPr>
        <w:t>зоооптические</w:t>
      </w:r>
      <w:proofErr w:type="spellEnd"/>
      <w:r w:rsidR="0014672C">
        <w:rPr>
          <w:rFonts w:ascii="Times New Roman" w:hAnsi="Times New Roman" w:cs="Times New Roman"/>
          <w:sz w:val="24"/>
          <w:szCs w:val="24"/>
          <w:lang w:val="ru-RU"/>
        </w:rPr>
        <w:t xml:space="preserve"> сложные галлюцинации с включением больного →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присоединение к галлюциноз</w:t>
      </w:r>
      <w:r w:rsidR="00953278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у бреда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или депрессии.</w:t>
      </w:r>
      <w:r w:rsidR="003A29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0A07">
        <w:rPr>
          <w:rFonts w:ascii="Times New Roman" w:hAnsi="Times New Roman" w:cs="Times New Roman"/>
          <w:sz w:val="24"/>
          <w:szCs w:val="24"/>
          <w:lang w:val="ru-RU"/>
        </w:rPr>
        <w:t xml:space="preserve">Иногда весь период –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вербальный</w:t>
      </w:r>
      <w:r w:rsidR="003A29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галлюциноз</w:t>
      </w:r>
      <w:r w:rsidR="00320A0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0A07">
        <w:rPr>
          <w:rFonts w:ascii="Times New Roman" w:hAnsi="Times New Roman" w:cs="Times New Roman"/>
          <w:sz w:val="24"/>
          <w:szCs w:val="24"/>
          <w:lang w:val="ru-RU"/>
        </w:rPr>
        <w:t>Критика сохранена, на поздних стадиях не вовлечены в продукцию, настроение сохранно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A29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0A07">
        <w:rPr>
          <w:rFonts w:ascii="Times New Roman" w:hAnsi="Times New Roman" w:cs="Times New Roman"/>
          <w:sz w:val="24"/>
          <w:szCs w:val="24"/>
          <w:lang w:val="ru-RU"/>
        </w:rPr>
        <w:t xml:space="preserve">При длительности более 6 мес. → </w:t>
      </w:r>
      <w:r w:rsidR="00320A07" w:rsidRPr="00320A07">
        <w:rPr>
          <w:rFonts w:ascii="Times New Roman" w:hAnsi="Times New Roman" w:cs="Times New Roman"/>
          <w:i/>
          <w:sz w:val="24"/>
          <w:szCs w:val="24"/>
          <w:lang w:val="ru-RU"/>
        </w:rPr>
        <w:t>хронический алкогольный галлюциноз</w:t>
      </w:r>
      <w:r w:rsidR="00320A07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14:paraId="588A4635" w14:textId="7097B0C8" w:rsidR="007B7518" w:rsidRDefault="007B7518" w:rsidP="00D7001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B7518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</w:t>
      </w:r>
      <w:r w:rsidR="00F82F03" w:rsidRPr="007B7518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атяжно</w:t>
      </w:r>
      <w:r w:rsidRPr="007B7518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й</w:t>
      </w:r>
      <w:r w:rsidR="00F82F03" w:rsidRPr="007B7518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алкогольн</w:t>
      </w:r>
      <w:r w:rsidRPr="007B7518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ый</w:t>
      </w:r>
      <w:r w:rsidR="00F82F03" w:rsidRPr="007B7518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="00F82F03" w:rsidRPr="007B7518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параноид</w:t>
      </w:r>
      <w:proofErr w:type="spellEnd"/>
      <w:r w:rsidR="00C51D7A">
        <w:rPr>
          <w:rFonts w:ascii="Times New Roman" w:hAnsi="Times New Roman" w:cs="Times New Roman"/>
          <w:sz w:val="24"/>
          <w:szCs w:val="24"/>
          <w:lang w:val="ru-RU"/>
        </w:rPr>
        <w:t xml:space="preserve"> (до 2-3 мес.)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в начале 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3A29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>аналогич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>ен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остром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>параноид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>у</w:t>
      </w:r>
      <w:proofErr w:type="spellEnd"/>
      <w:r w:rsidR="00282F93">
        <w:rPr>
          <w:rFonts w:ascii="Times New Roman" w:hAnsi="Times New Roman" w:cs="Times New Roman"/>
          <w:sz w:val="24"/>
          <w:szCs w:val="24"/>
          <w:lang w:val="ru-RU"/>
        </w:rPr>
        <w:t xml:space="preserve"> →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 xml:space="preserve">переход 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>страх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 xml:space="preserve">тревожную депрессию → уход 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>иллюзи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>й →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F93">
        <w:rPr>
          <w:rFonts w:ascii="Times New Roman" w:hAnsi="Times New Roman" w:cs="Times New Roman"/>
          <w:sz w:val="24"/>
          <w:szCs w:val="24"/>
          <w:lang w:val="ru-RU"/>
        </w:rPr>
        <w:t>систематизация бреда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94752">
        <w:rPr>
          <w:rFonts w:ascii="Times New Roman" w:hAnsi="Times New Roman" w:cs="Times New Roman"/>
          <w:sz w:val="24"/>
          <w:szCs w:val="24"/>
          <w:lang w:val="ru-RU"/>
        </w:rPr>
        <w:t>В развернутой стадии: ограничение вторичного бреда преследования лицами, с которыми раньше конфликтовал больной; п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оведение </w:t>
      </w:r>
      <w:r w:rsidR="00594752">
        <w:rPr>
          <w:rFonts w:ascii="Times New Roman" w:hAnsi="Times New Roman" w:cs="Times New Roman"/>
          <w:sz w:val="24"/>
          <w:szCs w:val="24"/>
          <w:lang w:val="ru-RU"/>
        </w:rPr>
        <w:t xml:space="preserve">адекватно, но 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>больные остаются</w:t>
      </w:r>
      <w:r w:rsidR="003A29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недоверчивыми, подозрительными, ограничивают круг общения. </w:t>
      </w:r>
      <w:r w:rsidR="003A299D" w:rsidRPr="00C14660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>отребление</w:t>
      </w:r>
      <w:r w:rsidR="003A29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2F03" w:rsidRPr="00C14660">
        <w:rPr>
          <w:rFonts w:ascii="Times New Roman" w:hAnsi="Times New Roman" w:cs="Times New Roman"/>
          <w:sz w:val="24"/>
          <w:szCs w:val="24"/>
          <w:lang w:val="ru-RU"/>
        </w:rPr>
        <w:t>спиртного усиливает страх и тревогу, меняет поведение</w:t>
      </w:r>
      <w:r w:rsidR="00C51D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C6AE7F" w14:textId="0EA4B140" w:rsidR="00967140" w:rsidRPr="00C14660" w:rsidRDefault="00F82F03" w:rsidP="0066069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F277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Алкогольный бред ревности</w:t>
      </w:r>
      <w:r w:rsidRPr="00C1466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исключительно у </w:t>
      </w:r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>♂</w:t>
      </w:r>
      <w:r w:rsidRPr="00C1466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50</w:t>
      </w:r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+ </w:t>
      </w:r>
      <w:r w:rsidRPr="00C14660">
        <w:rPr>
          <w:rFonts w:ascii="Times New Roman" w:hAnsi="Times New Roman" w:cs="Times New Roman"/>
          <w:iCs/>
          <w:sz w:val="24"/>
          <w:szCs w:val="24"/>
          <w:lang w:val="ru-RU"/>
        </w:rPr>
        <w:t>лет</w:t>
      </w:r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Pr="00C1466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>П</w:t>
      </w:r>
      <w:r w:rsidRPr="00C14660">
        <w:rPr>
          <w:rFonts w:ascii="Times New Roman" w:hAnsi="Times New Roman" w:cs="Times New Roman"/>
          <w:iCs/>
          <w:sz w:val="24"/>
          <w:szCs w:val="24"/>
          <w:lang w:val="ru-RU"/>
        </w:rPr>
        <w:t>ервичны</w:t>
      </w:r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>й</w:t>
      </w:r>
      <w:r w:rsidRPr="00C1466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паранойяльн</w:t>
      </w:r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ый </w:t>
      </w:r>
      <w:proofErr w:type="spellStart"/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>монотематический</w:t>
      </w:r>
      <w:proofErr w:type="spellEnd"/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экспансивный</w:t>
      </w:r>
      <w:r w:rsidRPr="00C1466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бред</w:t>
      </w:r>
      <w:r w:rsidR="001F2775">
        <w:rPr>
          <w:rFonts w:ascii="Times New Roman" w:hAnsi="Times New Roman" w:cs="Times New Roman"/>
          <w:iCs/>
          <w:sz w:val="24"/>
          <w:szCs w:val="24"/>
          <w:lang w:val="ru-RU"/>
        </w:rPr>
        <w:t>, медленно прогрессирует</w:t>
      </w:r>
      <w:r w:rsidR="00D70016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является последствием нарушений в сексуальной сфере у мужчин с </w:t>
      </w:r>
      <w:proofErr w:type="spellStart"/>
      <w:r w:rsidR="00D70016">
        <w:rPr>
          <w:rFonts w:ascii="Times New Roman" w:hAnsi="Times New Roman" w:cs="Times New Roman"/>
          <w:iCs/>
          <w:sz w:val="24"/>
          <w:szCs w:val="24"/>
          <w:lang w:val="ru-RU"/>
        </w:rPr>
        <w:t>эксплозивно</w:t>
      </w:r>
      <w:proofErr w:type="spellEnd"/>
      <w:r w:rsidR="00D70016">
        <w:rPr>
          <w:rFonts w:ascii="Times New Roman" w:hAnsi="Times New Roman" w:cs="Times New Roman"/>
          <w:iCs/>
          <w:sz w:val="24"/>
          <w:szCs w:val="24"/>
          <w:lang w:val="ru-RU"/>
        </w:rPr>
        <w:t>-аффективной акцентуацией или склонных к образованию сверхценных идей.</w:t>
      </w:r>
      <w:r w:rsidR="0066069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Больные расспрашивают своих партнеров, требуют признаний, следят за ними и о</w:t>
      </w:r>
      <w:r w:rsidR="00E502E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пасны для </w:t>
      </w:r>
      <w:r w:rsidR="00660693">
        <w:rPr>
          <w:rFonts w:ascii="Times New Roman" w:hAnsi="Times New Roman" w:cs="Times New Roman"/>
          <w:iCs/>
          <w:sz w:val="24"/>
          <w:szCs w:val="24"/>
          <w:lang w:val="ru-RU"/>
        </w:rPr>
        <w:t>них</w:t>
      </w:r>
      <w:r w:rsidR="00E502E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из-за способности диссимулировать бред и склонности к агрессии в сторону партнёров</w:t>
      </w:r>
      <w:r w:rsidRPr="00C14660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="00E502EA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1F2775">
        <w:rPr>
          <w:rFonts w:ascii="Times New Roman" w:hAnsi="Times New Roman" w:cs="Times New Roman"/>
          <w:sz w:val="24"/>
          <w:szCs w:val="24"/>
          <w:lang w:val="ru-RU"/>
        </w:rPr>
        <w:t>ног</w:t>
      </w:r>
      <w:r w:rsidR="00E502EA">
        <w:rPr>
          <w:rFonts w:ascii="Times New Roman" w:hAnsi="Times New Roman" w:cs="Times New Roman"/>
          <w:sz w:val="24"/>
          <w:szCs w:val="24"/>
          <w:lang w:val="ru-RU"/>
        </w:rPr>
        <w:t xml:space="preserve">да может регрессировать при </w:t>
      </w:r>
      <w:proofErr w:type="spellStart"/>
      <w:r w:rsidR="00E502EA">
        <w:rPr>
          <w:rFonts w:ascii="Times New Roman" w:hAnsi="Times New Roman" w:cs="Times New Roman"/>
          <w:sz w:val="24"/>
          <w:szCs w:val="24"/>
          <w:lang w:val="ru-RU"/>
        </w:rPr>
        <w:t>деалкоголизации</w:t>
      </w:r>
      <w:proofErr w:type="spellEnd"/>
      <w:r w:rsidR="00E502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53BCCC" w14:textId="73022FE9" w:rsidR="00B300A7" w:rsidRPr="00C14660" w:rsidRDefault="00F82F03" w:rsidP="00740A0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40A0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Алкогольная депрессия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0D6A">
        <w:rPr>
          <w:rFonts w:ascii="Times New Roman" w:hAnsi="Times New Roman" w:cs="Times New Roman"/>
          <w:sz w:val="24"/>
          <w:szCs w:val="24"/>
          <w:lang w:val="ru-RU"/>
        </w:rPr>
        <w:t xml:space="preserve">(при алкоголизме и </w:t>
      </w:r>
      <w:proofErr w:type="spellStart"/>
      <w:r w:rsidR="00060D6A">
        <w:rPr>
          <w:rFonts w:ascii="Times New Roman" w:hAnsi="Times New Roman" w:cs="Times New Roman"/>
          <w:sz w:val="24"/>
          <w:szCs w:val="24"/>
          <w:lang w:val="ru-RU"/>
        </w:rPr>
        <w:t>металкогольных</w:t>
      </w:r>
      <w:proofErr w:type="spellEnd"/>
      <w:r w:rsidR="00060D6A">
        <w:rPr>
          <w:rFonts w:ascii="Times New Roman" w:hAnsi="Times New Roman" w:cs="Times New Roman"/>
          <w:sz w:val="24"/>
          <w:szCs w:val="24"/>
          <w:lang w:val="ru-RU"/>
        </w:rPr>
        <w:t xml:space="preserve"> психозах)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в период абстиненции</w:t>
      </w:r>
      <w:r w:rsidR="00E24234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после делирия </w:t>
      </w:r>
      <w:r w:rsidR="00E24234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967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галлюциноза. Ухудшение настроения сопровождается дисфорией, слезливостью </w:t>
      </w:r>
      <w:r w:rsidR="00E24234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тревогой,</w:t>
      </w:r>
      <w:r w:rsidR="00967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ипохондрией. Продолжительность </w:t>
      </w:r>
      <w:r w:rsidR="00501605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от 1-</w:t>
      </w:r>
      <w:r w:rsidR="00115A0A">
        <w:rPr>
          <w:rFonts w:ascii="Times New Roman" w:hAnsi="Times New Roman" w:cs="Times New Roman"/>
          <w:sz w:val="24"/>
          <w:szCs w:val="24"/>
          <w:lang w:val="ru-RU"/>
        </w:rPr>
        <w:t>4 недели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01605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аще</w:t>
      </w:r>
      <w:r w:rsidR="009671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возникает у </w:t>
      </w:r>
      <w:r w:rsidR="00E70EB7">
        <w:rPr>
          <w:rFonts w:ascii="Times New Roman" w:hAnsi="Times New Roman" w:cs="Times New Roman"/>
          <w:sz w:val="24"/>
          <w:szCs w:val="24"/>
          <w:lang w:val="ru-RU"/>
        </w:rPr>
        <w:t>♀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01605">
        <w:rPr>
          <w:rFonts w:ascii="Times New Roman" w:hAnsi="Times New Roman" w:cs="Times New Roman"/>
          <w:sz w:val="24"/>
          <w:szCs w:val="24"/>
          <w:lang w:val="ru-RU"/>
        </w:rPr>
        <w:t xml:space="preserve">иногда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является причиной суицида. </w:t>
      </w:r>
      <w:r w:rsidR="00060D6A">
        <w:rPr>
          <w:rFonts w:ascii="Times New Roman" w:hAnsi="Times New Roman" w:cs="Times New Roman"/>
          <w:sz w:val="24"/>
          <w:szCs w:val="24"/>
          <w:lang w:val="ru-RU"/>
        </w:rPr>
        <w:t>Редко обращаются к врачам, диагностика зачастую ретроспективная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5F60C5" w14:textId="77777777" w:rsidR="00F82F03" w:rsidRPr="00C14660" w:rsidRDefault="00F82F03" w:rsidP="00F8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0EE07C3" w14:textId="2372E496" w:rsidR="00B300A7" w:rsidRPr="00C14660" w:rsidRDefault="00B300A7" w:rsidP="00516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84.</w:t>
      </w:r>
      <w:r w:rsidR="003B1999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Алкогольные энцефалопатии</w:t>
      </w:r>
      <w:r w:rsidR="00CC0A0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(АЭ)</w:t>
      </w:r>
    </w:p>
    <w:p w14:paraId="378674E4" w14:textId="45C78365" w:rsidR="00857D4E" w:rsidRPr="00C14660" w:rsidRDefault="003B1999" w:rsidP="0087295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Группа </w:t>
      </w:r>
      <w:proofErr w:type="spellStart"/>
      <w:r w:rsidRPr="00C14660">
        <w:rPr>
          <w:rFonts w:ascii="Times New Roman" w:hAnsi="Times New Roman" w:cs="Times New Roman"/>
          <w:sz w:val="24"/>
          <w:szCs w:val="24"/>
          <w:lang w:val="ru-RU"/>
        </w:rPr>
        <w:t>металкогольних</w:t>
      </w:r>
      <w:proofErr w:type="spellEnd"/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психозов </w:t>
      </w:r>
      <w:r w:rsidR="002A7078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психические нарушения + соматические </w:t>
      </w:r>
      <w:r w:rsidR="002A7078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неврологические </w:t>
      </w:r>
      <w:r w:rsidR="002A70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асстройства.</w:t>
      </w:r>
      <w:r w:rsidR="00872950">
        <w:rPr>
          <w:rFonts w:ascii="Times New Roman" w:hAnsi="Times New Roman" w:cs="Times New Roman"/>
          <w:sz w:val="24"/>
          <w:szCs w:val="24"/>
          <w:lang w:val="ru-RU"/>
        </w:rPr>
        <w:t xml:space="preserve"> Алкогольный стаж – 5-7+ лет у ♂ и 3-4+ лет у ♀, 3 стадия в запойной форме с употреблением суррогатов алкоголя.</w:t>
      </w:r>
    </w:p>
    <w:p w14:paraId="55734804" w14:textId="6DC67FA9" w:rsidR="00556E51" w:rsidRDefault="00857D4E" w:rsidP="00A627A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74C8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Острые АЭ</w:t>
      </w:r>
      <w:r w:rsidR="008174C8" w:rsidRPr="008174C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24431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61779A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E24431" w:rsidRPr="00C14660">
        <w:rPr>
          <w:rFonts w:ascii="Times New Roman" w:hAnsi="Times New Roman" w:cs="Times New Roman"/>
          <w:sz w:val="24"/>
          <w:szCs w:val="24"/>
          <w:lang w:val="ru-RU"/>
        </w:rPr>
        <w:t>недель</w:t>
      </w:r>
      <w:r w:rsidR="00085F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1779A">
        <w:rPr>
          <w:rFonts w:ascii="Times New Roman" w:hAnsi="Times New Roman" w:cs="Times New Roman"/>
          <w:sz w:val="24"/>
          <w:szCs w:val="24"/>
          <w:lang w:val="ru-RU"/>
        </w:rPr>
        <w:t>до года</w:t>
      </w:r>
      <w:r w:rsidR="008174C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1779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650502">
        <w:rPr>
          <w:rFonts w:ascii="Times New Roman" w:hAnsi="Times New Roman" w:cs="Times New Roman"/>
          <w:sz w:val="24"/>
          <w:szCs w:val="24"/>
          <w:lang w:val="ru-RU"/>
        </w:rPr>
        <w:t>Клиника</w:t>
      </w:r>
      <w:r w:rsidR="00D039C0" w:rsidRPr="00C1466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30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адинамическая астения, диспепсия,</w:t>
      </w:r>
      <w:r w:rsidR="00430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тошнота и рвота по утрам, отвращение </w:t>
      </w:r>
      <w:r w:rsidR="00085F48" w:rsidRPr="00C14660">
        <w:rPr>
          <w:rFonts w:ascii="Times New Roman" w:hAnsi="Times New Roman" w:cs="Times New Roman"/>
          <w:sz w:val="24"/>
          <w:szCs w:val="24"/>
          <w:lang w:val="ru-RU"/>
        </w:rPr>
        <w:t>к жирной и белковой пище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430D18">
        <w:rPr>
          <w:rFonts w:ascii="Times New Roman" w:hAnsi="Times New Roman" w:cs="Times New Roman"/>
          <w:sz w:val="24"/>
          <w:szCs w:val="24"/>
          <w:lang w:val="ru-RU"/>
        </w:rPr>
        <w:t>инсомнии</w:t>
      </w:r>
      <w:proofErr w:type="spellEnd"/>
      <w:r w:rsidR="00430D18">
        <w:rPr>
          <w:rFonts w:ascii="Times New Roman" w:hAnsi="Times New Roman" w:cs="Times New Roman"/>
          <w:sz w:val="24"/>
          <w:szCs w:val="24"/>
          <w:lang w:val="ru-RU"/>
        </w:rPr>
        <w:t xml:space="preserve"> с кошмарами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. Больные испытывают парестезии,</w:t>
      </w:r>
      <w:r w:rsidR="00430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онемение, похолодани</w:t>
      </w:r>
      <w:r w:rsidR="00D75E99">
        <w:rPr>
          <w:rFonts w:ascii="Times New Roman" w:hAnsi="Times New Roman" w:cs="Times New Roman"/>
          <w:sz w:val="24"/>
          <w:szCs w:val="24"/>
          <w:lang w:val="ru-RU"/>
        </w:rPr>
        <w:t xml:space="preserve">е и судороги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конечностей, нарушается походка и</w:t>
      </w:r>
      <w:r w:rsidR="00430D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5E99">
        <w:rPr>
          <w:rFonts w:ascii="Times New Roman" w:hAnsi="Times New Roman" w:cs="Times New Roman"/>
          <w:sz w:val="24"/>
          <w:szCs w:val="24"/>
          <w:lang w:val="ru-RU"/>
        </w:rPr>
        <w:t>тонкая моторика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. Появляется атаксия,</w:t>
      </w:r>
      <w:r w:rsidR="00D039C0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головокружение, тремор, ухудшается зрение.</w:t>
      </w:r>
    </w:p>
    <w:p w14:paraId="24968AD5" w14:textId="35019033" w:rsidR="00B70E3C" w:rsidRDefault="00903C19" w:rsidP="00A627A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3C1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С-м </w:t>
      </w:r>
      <w:r w:rsidR="00857D4E" w:rsidRPr="00903C1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Гейне-Вернике</w:t>
      </w:r>
      <w:r w:rsidR="00857D4E" w:rsidRPr="00903C1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903C19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начале </w:t>
      </w:r>
      <w:r w:rsidR="00556E51">
        <w:rPr>
          <w:rFonts w:ascii="Times New Roman" w:hAnsi="Times New Roman" w:cs="Times New Roman"/>
          <w:sz w:val="24"/>
          <w:szCs w:val="24"/>
          <w:lang w:val="ru-RU"/>
        </w:rPr>
        <w:t>→ професси</w:t>
      </w:r>
      <w:bookmarkStart w:id="0" w:name="_GoBack"/>
      <w:bookmarkEnd w:id="0"/>
      <w:r w:rsidR="00556E51">
        <w:rPr>
          <w:rFonts w:ascii="Times New Roman" w:hAnsi="Times New Roman" w:cs="Times New Roman"/>
          <w:sz w:val="24"/>
          <w:szCs w:val="24"/>
          <w:lang w:val="ru-RU"/>
        </w:rPr>
        <w:t xml:space="preserve">ональный / </w:t>
      </w:r>
      <w:proofErr w:type="spellStart"/>
      <w:r w:rsidR="00556E51">
        <w:rPr>
          <w:rFonts w:ascii="Times New Roman" w:hAnsi="Times New Roman" w:cs="Times New Roman"/>
          <w:sz w:val="24"/>
          <w:szCs w:val="24"/>
          <w:lang w:val="ru-RU"/>
        </w:rPr>
        <w:t>мусситивный</w:t>
      </w:r>
      <w:proofErr w:type="spellEnd"/>
      <w:r w:rsidR="00556E51">
        <w:rPr>
          <w:rFonts w:ascii="Times New Roman" w:hAnsi="Times New Roman" w:cs="Times New Roman"/>
          <w:sz w:val="24"/>
          <w:szCs w:val="24"/>
          <w:lang w:val="ru-RU"/>
        </w:rPr>
        <w:t xml:space="preserve"> делирий +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зрительные статические</w:t>
      </w:r>
      <w:r w:rsidR="00556E51">
        <w:rPr>
          <w:rFonts w:ascii="Times New Roman" w:hAnsi="Times New Roman" w:cs="Times New Roman"/>
          <w:sz w:val="24"/>
          <w:szCs w:val="24"/>
          <w:lang w:val="ru-RU"/>
        </w:rPr>
        <w:t xml:space="preserve"> галлюцинации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56E5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тревогой, двигательное возбуждение в пределах постели, речь бессвязная</w:t>
      </w:r>
      <w:r w:rsidR="00556E51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нарушения сознания </w:t>
      </w:r>
      <w:r w:rsidR="00556E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оглушени</w:t>
      </w:r>
      <w:r w:rsidR="00A828B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, сопор, ком</w:t>
      </w:r>
      <w:r w:rsidR="00556E51">
        <w:rPr>
          <w:rFonts w:ascii="Times New Roman" w:hAnsi="Times New Roman" w:cs="Times New Roman"/>
          <w:sz w:val="24"/>
          <w:szCs w:val="24"/>
          <w:lang w:val="ru-RU"/>
        </w:rPr>
        <w:t>а)</w:t>
      </w:r>
      <w:r w:rsidR="003D0382">
        <w:rPr>
          <w:rFonts w:ascii="Times New Roman" w:hAnsi="Times New Roman" w:cs="Times New Roman"/>
          <w:sz w:val="24"/>
          <w:szCs w:val="24"/>
          <w:lang w:val="ru-RU"/>
        </w:rPr>
        <w:t xml:space="preserve"> + неврологический дефицит (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глазодвигательные нарушения, рефлексы орального автоматизма, гиперкинезы,</w:t>
      </w:r>
      <w:r w:rsidR="003D03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нарушения мышечного тонуса, вегетативные расстройства, пирамидн</w:t>
      </w:r>
      <w:r w:rsidR="000C7158"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недостаточност</w:t>
      </w:r>
      <w:r w:rsidR="000C7158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, трофические</w:t>
      </w:r>
      <w:r w:rsidR="00D039C0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поражения</w:t>
      </w:r>
      <w:r w:rsidR="003D0382">
        <w:rPr>
          <w:rFonts w:ascii="Times New Roman" w:hAnsi="Times New Roman" w:cs="Times New Roman"/>
          <w:sz w:val="24"/>
          <w:szCs w:val="24"/>
          <w:lang w:val="ru-RU"/>
        </w:rPr>
        <w:t>) +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0382">
        <w:rPr>
          <w:rFonts w:ascii="Times New Roman" w:hAnsi="Times New Roman" w:cs="Times New Roman"/>
          <w:sz w:val="24"/>
          <w:szCs w:val="24"/>
          <w:lang w:val="ru-RU"/>
        </w:rPr>
        <w:lastRenderedPageBreak/>
        <w:t>астения (обезвоживание, гипертермия, ↑ЧСС и ↑ЧДД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D0382">
        <w:rPr>
          <w:rFonts w:ascii="Times New Roman" w:hAnsi="Times New Roman" w:cs="Times New Roman"/>
          <w:sz w:val="24"/>
          <w:szCs w:val="24"/>
          <w:lang w:val="ru-RU"/>
        </w:rPr>
        <w:t>↑АД → ↓АД) → л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етальный исход </w:t>
      </w:r>
      <w:r w:rsidR="003D0382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247C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D0382">
        <w:rPr>
          <w:rFonts w:ascii="Times New Roman" w:hAnsi="Times New Roman" w:cs="Times New Roman"/>
          <w:sz w:val="24"/>
          <w:szCs w:val="24"/>
          <w:lang w:val="ru-RU"/>
        </w:rPr>
        <w:t>14 день / восстановление сна и регресс через 3-6 недель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9C0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→</w:t>
      </w:r>
      <w:r w:rsidR="00B70E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психоорганический</w:t>
      </w:r>
      <w:proofErr w:type="spellEnd"/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синдром</w:t>
      </w:r>
      <w:r w:rsidR="000C7158">
        <w:rPr>
          <w:rFonts w:ascii="Times New Roman" w:hAnsi="Times New Roman" w:cs="Times New Roman"/>
          <w:sz w:val="24"/>
          <w:szCs w:val="24"/>
          <w:lang w:val="ru-RU"/>
        </w:rPr>
        <w:t>, ♂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0E3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="00B70E3C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севдопаралич</w:t>
      </w:r>
      <w:proofErr w:type="spellEnd"/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C7158">
        <w:rPr>
          <w:rFonts w:ascii="Times New Roman" w:hAnsi="Times New Roman" w:cs="Times New Roman"/>
          <w:sz w:val="24"/>
          <w:szCs w:val="24"/>
          <w:lang w:val="ru-RU"/>
        </w:rPr>
        <w:t xml:space="preserve">♀ </w:t>
      </w:r>
      <w:r w:rsidR="00B70E3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B70E3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м Корсакова.</w:t>
      </w:r>
    </w:p>
    <w:p w14:paraId="1709D872" w14:textId="255EFD24" w:rsidR="003B1999" w:rsidRPr="00C14660" w:rsidRDefault="00D039C0" w:rsidP="00A627A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3DA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Хроническ</w:t>
      </w:r>
      <w:r w:rsidR="00F83DA5" w:rsidRPr="00F83DA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ая</w:t>
      </w:r>
      <w:r w:rsidRPr="00F83DA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АЭ</w:t>
      </w:r>
      <w:r w:rsidR="00F83DA5" w:rsidRPr="00903C1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83DA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45E6F">
        <w:rPr>
          <w:rFonts w:ascii="Times New Roman" w:hAnsi="Times New Roman" w:cs="Times New Roman"/>
          <w:sz w:val="24"/>
          <w:szCs w:val="24"/>
          <w:lang w:val="ru-RU"/>
        </w:rPr>
        <w:t>с-м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Корсакова, после тяжелых делириев или энцефалопатии</w:t>
      </w:r>
      <w:r w:rsidR="00F32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Гейне-Вернике.</w:t>
      </w:r>
      <w:r w:rsidR="00236D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Клиника: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7B271B">
        <w:rPr>
          <w:rFonts w:ascii="Times New Roman" w:hAnsi="Times New Roman" w:cs="Times New Roman"/>
          <w:sz w:val="24"/>
          <w:szCs w:val="24"/>
          <w:lang w:val="ru-RU"/>
        </w:rPr>
        <w:t>амнезия</w:t>
      </w:r>
      <w:r w:rsidR="00F32352" w:rsidRPr="007B27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1999" w:rsidRPr="007B27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32352" w:rsidRPr="007B271B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3B1999" w:rsidRPr="007B271B">
        <w:rPr>
          <w:rFonts w:ascii="Times New Roman" w:hAnsi="Times New Roman" w:cs="Times New Roman"/>
          <w:sz w:val="24"/>
          <w:szCs w:val="24"/>
          <w:lang w:val="ru-RU"/>
        </w:rPr>
        <w:t>иксационная и ретроградная), псевдореминисценции, конфабуляции, дезориентация.</w:t>
      </w:r>
      <w:r w:rsidR="00236D3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Пожилые: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адинамическ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ие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>гипобули</w:t>
      </w:r>
      <w:r w:rsidR="00236D35">
        <w:rPr>
          <w:rFonts w:ascii="Times New Roman" w:hAnsi="Times New Roman" w:cs="Times New Roman"/>
          <w:sz w:val="24"/>
          <w:szCs w:val="24"/>
          <w:lang w:val="ru-RU"/>
        </w:rPr>
        <w:t>чные</w:t>
      </w:r>
      <w:proofErr w:type="spellEnd"/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молоды</w:t>
      </w:r>
      <w:r w:rsidR="00236D3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6D3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более подвижные, пытаются чем-то заняться. К дефекту памяти критика </w:t>
      </w:r>
      <w:r w:rsidR="00236D35" w:rsidRPr="00C14660">
        <w:rPr>
          <w:rFonts w:ascii="Times New Roman" w:hAnsi="Times New Roman" w:cs="Times New Roman"/>
          <w:sz w:val="24"/>
          <w:szCs w:val="24"/>
          <w:lang w:val="ru-RU"/>
        </w:rPr>
        <w:t>сохранена,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пытаются скрыть его.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Неврологические нарушения:</w:t>
      </w:r>
      <w:r w:rsidR="00F32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6D3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евриты в области конечностей → атрофия мышц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14660">
        <w:rPr>
          <w:rFonts w:ascii="Times New Roman" w:hAnsi="Times New Roman" w:cs="Times New Roman"/>
          <w:sz w:val="24"/>
          <w:szCs w:val="24"/>
          <w:lang w:val="ru-RU"/>
        </w:rPr>
        <w:t>Регредиентное</w:t>
      </w:r>
      <w:proofErr w:type="spellEnd"/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течение.</w:t>
      </w:r>
    </w:p>
    <w:p w14:paraId="36F45307" w14:textId="77777777" w:rsidR="00726FAD" w:rsidRPr="00C14660" w:rsidRDefault="00726FAD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53443B" w14:textId="53AF66CF" w:rsidR="00FF5E89" w:rsidRPr="00C14660" w:rsidRDefault="00FF5E8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85.</w:t>
      </w:r>
      <w:r w:rsidR="005769B2" w:rsidRPr="00C14660">
        <w:rPr>
          <w:b/>
          <w:i/>
          <w:lang w:val="ru-RU"/>
        </w:rPr>
        <w:t xml:space="preserve"> </w:t>
      </w:r>
      <w:r w:rsidR="005769B2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Принципы лечения алкогольных психозов.</w:t>
      </w:r>
    </w:p>
    <w:p w14:paraId="4CE1DDB7" w14:textId="77777777" w:rsidR="005769B2" w:rsidRPr="00C14660" w:rsidRDefault="005769B2" w:rsidP="000575E0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В период лечения алкогольного делирия нужно полностью исключить принятие алкоголя.</w:t>
      </w:r>
    </w:p>
    <w:p w14:paraId="0DFEB68A" w14:textId="503EFB46" w:rsidR="00953278" w:rsidRDefault="00953278" w:rsidP="000575E0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lang w:val="ru-RU"/>
        </w:rPr>
      </w:pPr>
      <w:r w:rsidRPr="00C14660">
        <w:rPr>
          <w:i/>
          <w:color w:val="000000" w:themeColor="text1"/>
          <w:lang w:val="ru-RU"/>
        </w:rPr>
        <w:t>Подготовка</w:t>
      </w:r>
      <w:r w:rsidRPr="00C14660">
        <w:rPr>
          <w:color w:val="000000" w:themeColor="text1"/>
          <w:lang w:val="ru-RU"/>
        </w:rPr>
        <w:t>:</w:t>
      </w:r>
      <w:r w:rsidR="00726FAD" w:rsidRPr="00C14660">
        <w:rPr>
          <w:color w:val="000000" w:themeColor="text1"/>
          <w:lang w:val="ru-RU"/>
        </w:rPr>
        <w:t xml:space="preserve"> </w:t>
      </w:r>
      <w:r w:rsidR="005769B2" w:rsidRPr="00C14660">
        <w:rPr>
          <w:color w:val="000000" w:themeColor="text1"/>
          <w:lang w:val="ru-RU"/>
        </w:rPr>
        <w:t>Фенобарбитал</w:t>
      </w:r>
      <w:r w:rsidRPr="00C14660">
        <w:rPr>
          <w:color w:val="000000" w:themeColor="text1"/>
          <w:lang w:val="ru-RU"/>
        </w:rPr>
        <w:t xml:space="preserve"> + вода + этиловый спирт</w:t>
      </w:r>
      <w:r w:rsidR="005769B2" w:rsidRPr="00C14660">
        <w:rPr>
          <w:color w:val="000000" w:themeColor="text1"/>
          <w:lang w:val="ru-RU"/>
        </w:rPr>
        <w:t xml:space="preserve">. </w:t>
      </w:r>
      <w:r w:rsidR="00C14660" w:rsidRPr="00C14660">
        <w:rPr>
          <w:color w:val="000000" w:themeColor="text1"/>
          <w:lang w:val="ru-RU"/>
        </w:rPr>
        <w:t>При необходимости – м</w:t>
      </w:r>
      <w:r w:rsidRPr="00C14660">
        <w:rPr>
          <w:color w:val="000000" w:themeColor="text1"/>
          <w:lang w:val="ru-RU"/>
        </w:rPr>
        <w:t>еханическая фиксация</w:t>
      </w:r>
      <w:r w:rsidR="00C14660">
        <w:rPr>
          <w:color w:val="000000" w:themeColor="text1"/>
          <w:lang w:val="ru-RU"/>
        </w:rPr>
        <w:t>.</w:t>
      </w:r>
      <w:r w:rsidR="007B2379">
        <w:rPr>
          <w:color w:val="000000" w:themeColor="text1"/>
          <w:lang w:val="ru-RU"/>
        </w:rPr>
        <w:t xml:space="preserve"> </w:t>
      </w:r>
      <w:r w:rsidR="005769B2" w:rsidRPr="00C14660">
        <w:rPr>
          <w:color w:val="000000" w:themeColor="text1"/>
          <w:lang w:val="ru-RU"/>
        </w:rPr>
        <w:t xml:space="preserve">При алкогольных галлюцинациях </w:t>
      </w:r>
      <w:r w:rsidRPr="00C14660">
        <w:rPr>
          <w:color w:val="000000" w:themeColor="text1"/>
          <w:lang w:val="ru-RU"/>
        </w:rPr>
        <w:t xml:space="preserve">с ярко выраженными вегетативными расстройствами </w:t>
      </w:r>
      <w:r w:rsidR="007B2379">
        <w:rPr>
          <w:color w:val="000000" w:themeColor="text1"/>
          <w:lang w:val="ru-RU"/>
        </w:rPr>
        <w:t>–</w:t>
      </w:r>
      <w:r w:rsidRPr="00C14660">
        <w:rPr>
          <w:color w:val="000000" w:themeColor="text1"/>
          <w:lang w:val="ru-RU"/>
        </w:rPr>
        <w:t xml:space="preserve"> </w:t>
      </w:r>
      <w:r w:rsidR="005769B2" w:rsidRPr="00C14660">
        <w:rPr>
          <w:color w:val="000000" w:themeColor="text1"/>
          <w:lang w:val="ru-RU"/>
        </w:rPr>
        <w:t>инфузионная терапия</w:t>
      </w:r>
      <w:r w:rsidR="007B2379">
        <w:rPr>
          <w:color w:val="000000" w:themeColor="text1"/>
          <w:lang w:val="ru-RU"/>
        </w:rPr>
        <w:t xml:space="preserve"> и </w:t>
      </w:r>
      <w:proofErr w:type="spellStart"/>
      <w:r w:rsidR="007B2379">
        <w:rPr>
          <w:color w:val="000000" w:themeColor="text1"/>
          <w:lang w:val="ru-RU"/>
        </w:rPr>
        <w:t>форсированній</w:t>
      </w:r>
      <w:proofErr w:type="spellEnd"/>
      <w:r w:rsidR="007B2379">
        <w:rPr>
          <w:color w:val="000000" w:themeColor="text1"/>
          <w:lang w:val="ru-RU"/>
        </w:rPr>
        <w:t xml:space="preserve"> диурез</w:t>
      </w:r>
      <w:r w:rsidRPr="00C14660">
        <w:rPr>
          <w:color w:val="000000" w:themeColor="text1"/>
          <w:lang w:val="ru-RU"/>
        </w:rPr>
        <w:t>.</w:t>
      </w:r>
    </w:p>
    <w:p w14:paraId="1B3A9136" w14:textId="7F08352F" w:rsidR="0038346F" w:rsidRPr="0038346F" w:rsidRDefault="0038346F" w:rsidP="0038346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8346F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</w:rPr>
        <w:t xml:space="preserve">Соматическая терапия </w:t>
      </w:r>
      <w:r w:rsidRPr="0038346F">
        <w:rPr>
          <w:rFonts w:ascii="Times New Roman" w:hAnsi="Times New Roman" w:cs="Times New Roman"/>
          <w:bCs/>
          <w:sz w:val="24"/>
          <w:szCs w:val="24"/>
          <w:lang w:val="ru-RU"/>
        </w:rPr>
        <w:t>с учетом стадии: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1) </w:t>
      </w:r>
      <w:proofErr w:type="spellStart"/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дезинтоксикация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, (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2) ликвидация метаболических нарушений (гипоксии,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ацидоза)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3) устранение сердечно-сосудистых нарушений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гипоксии и отека мозга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6)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нормализация дыхания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7) ликвидация гипертермии; 8) </w:t>
      </w:r>
      <w:r w:rsidR="00527328">
        <w:rPr>
          <w:rFonts w:ascii="Times New Roman" w:hAnsi="Times New Roman" w:cs="Times New Roman"/>
          <w:bCs/>
          <w:sz w:val="24"/>
          <w:szCs w:val="24"/>
          <w:lang w:val="ru-RU"/>
        </w:rPr>
        <w:t>против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нарушений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функции печени и почек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9) лечение сопутствующей соматической патологии.</w:t>
      </w:r>
    </w:p>
    <w:p w14:paraId="748F8398" w14:textId="0A517342" w:rsidR="005769B2" w:rsidRPr="00C14660" w:rsidRDefault="005769B2" w:rsidP="000575E0">
      <w:pPr>
        <w:pStyle w:val="a6"/>
        <w:shd w:val="clear" w:color="auto" w:fill="FFFFFF"/>
        <w:spacing w:before="0" w:beforeAutospacing="0" w:after="0" w:afterAutospacing="0"/>
        <w:ind w:left="567"/>
        <w:jc w:val="both"/>
        <w:textAlignment w:val="baseline"/>
        <w:rPr>
          <w:color w:val="000000" w:themeColor="text1"/>
          <w:lang w:val="ru-RU"/>
        </w:rPr>
      </w:pPr>
      <w:r w:rsidRPr="00C14660">
        <w:rPr>
          <w:i/>
          <w:color w:val="000000" w:themeColor="text1"/>
          <w:lang w:val="ru-RU"/>
        </w:rPr>
        <w:t>Психотропные средства</w:t>
      </w:r>
      <w:r w:rsidRPr="00C14660">
        <w:rPr>
          <w:color w:val="000000" w:themeColor="text1"/>
          <w:lang w:val="ru-RU"/>
        </w:rPr>
        <w:t>:</w:t>
      </w:r>
      <w:r w:rsidR="00C14660">
        <w:rPr>
          <w:color w:val="000000" w:themeColor="text1"/>
          <w:lang w:val="ru-RU"/>
        </w:rPr>
        <w:t xml:space="preserve"> с</w:t>
      </w:r>
      <w:r w:rsidR="00C14660" w:rsidRPr="00C14660">
        <w:rPr>
          <w:color w:val="000000" w:themeColor="text1"/>
          <w:lang w:val="ru-RU"/>
        </w:rPr>
        <w:t xml:space="preserve">едуксен 2-3 раза в сутки, </w:t>
      </w:r>
      <w:r w:rsidR="00C14660">
        <w:rPr>
          <w:color w:val="000000" w:themeColor="text1"/>
          <w:lang w:val="ru-RU"/>
        </w:rPr>
        <w:t>г</w:t>
      </w:r>
      <w:r w:rsidRPr="00C14660">
        <w:rPr>
          <w:color w:val="000000" w:themeColor="text1"/>
          <w:lang w:val="ru-RU"/>
        </w:rPr>
        <w:t xml:space="preserve">алоперидол, </w:t>
      </w:r>
      <w:proofErr w:type="spellStart"/>
      <w:r w:rsidR="00C14660">
        <w:rPr>
          <w:color w:val="000000" w:themeColor="text1"/>
          <w:lang w:val="ru-RU"/>
        </w:rPr>
        <w:t>т</w:t>
      </w:r>
      <w:r w:rsidRPr="00C14660">
        <w:rPr>
          <w:color w:val="000000" w:themeColor="text1"/>
          <w:lang w:val="ru-RU"/>
        </w:rPr>
        <w:t>изерцин</w:t>
      </w:r>
      <w:proofErr w:type="spellEnd"/>
      <w:r w:rsidRPr="00C14660">
        <w:rPr>
          <w:color w:val="000000" w:themeColor="text1"/>
          <w:lang w:val="ru-RU"/>
        </w:rPr>
        <w:t xml:space="preserve">, </w:t>
      </w:r>
      <w:proofErr w:type="spellStart"/>
      <w:r w:rsidR="00C14660">
        <w:rPr>
          <w:color w:val="000000" w:themeColor="text1"/>
          <w:lang w:val="ru-RU"/>
        </w:rPr>
        <w:t>с</w:t>
      </w:r>
      <w:r w:rsidRPr="00C14660">
        <w:rPr>
          <w:color w:val="000000" w:themeColor="text1"/>
          <w:lang w:val="ru-RU"/>
        </w:rPr>
        <w:t>телазин</w:t>
      </w:r>
      <w:proofErr w:type="spellEnd"/>
      <w:r w:rsidRPr="00C14660">
        <w:rPr>
          <w:color w:val="000000" w:themeColor="text1"/>
          <w:lang w:val="ru-RU"/>
        </w:rPr>
        <w:t xml:space="preserve">. </w:t>
      </w:r>
      <w:r w:rsidRPr="00C14660">
        <w:rPr>
          <w:color w:val="000000" w:themeColor="text1"/>
          <w:lang w:val="ru-RU"/>
        </w:rPr>
        <w:br/>
      </w:r>
      <w:r w:rsidRPr="00C14660">
        <w:rPr>
          <w:i/>
          <w:color w:val="000000" w:themeColor="text1"/>
          <w:lang w:val="ru-RU"/>
        </w:rPr>
        <w:t>Витамины</w:t>
      </w:r>
      <w:r w:rsidRPr="00C14660">
        <w:rPr>
          <w:color w:val="000000" w:themeColor="text1"/>
          <w:lang w:val="ru-RU"/>
        </w:rPr>
        <w:t>: В</w:t>
      </w:r>
      <w:r w:rsidR="00C14660">
        <w:rPr>
          <w:color w:val="000000" w:themeColor="text1"/>
          <w:lang w:val="ru-RU"/>
        </w:rPr>
        <w:t xml:space="preserve"> (</w:t>
      </w:r>
      <w:proofErr w:type="spellStart"/>
      <w:r w:rsidR="00C14660" w:rsidRPr="00C14660">
        <w:rPr>
          <w:color w:val="000000" w:themeColor="text1"/>
          <w:lang w:val="ru-RU"/>
        </w:rPr>
        <w:t>Аэровит</w:t>
      </w:r>
      <w:proofErr w:type="spellEnd"/>
      <w:r w:rsidR="00C14660" w:rsidRPr="00C14660">
        <w:rPr>
          <w:color w:val="000000" w:themeColor="text1"/>
          <w:lang w:val="ru-RU"/>
        </w:rPr>
        <w:t xml:space="preserve">, </w:t>
      </w:r>
      <w:proofErr w:type="spellStart"/>
      <w:r w:rsidR="00C14660" w:rsidRPr="00C14660">
        <w:rPr>
          <w:color w:val="000000" w:themeColor="text1"/>
          <w:lang w:val="ru-RU"/>
        </w:rPr>
        <w:t>Компливит</w:t>
      </w:r>
      <w:proofErr w:type="spellEnd"/>
      <w:r w:rsidR="00C14660" w:rsidRPr="00C14660">
        <w:rPr>
          <w:color w:val="000000" w:themeColor="text1"/>
          <w:lang w:val="ru-RU"/>
        </w:rPr>
        <w:t xml:space="preserve">, </w:t>
      </w:r>
      <w:proofErr w:type="spellStart"/>
      <w:r w:rsidR="00C14660" w:rsidRPr="00C14660">
        <w:rPr>
          <w:color w:val="000000" w:themeColor="text1"/>
          <w:lang w:val="ru-RU"/>
        </w:rPr>
        <w:t>Центрум</w:t>
      </w:r>
      <w:proofErr w:type="spellEnd"/>
      <w:r w:rsidR="00C14660" w:rsidRPr="00C14660">
        <w:rPr>
          <w:color w:val="000000" w:themeColor="text1"/>
          <w:lang w:val="ru-RU"/>
        </w:rPr>
        <w:t xml:space="preserve"> по 1 драже в день</w:t>
      </w:r>
      <w:r w:rsidR="00C14660">
        <w:rPr>
          <w:color w:val="000000" w:themeColor="text1"/>
          <w:lang w:val="ru-RU"/>
        </w:rPr>
        <w:t xml:space="preserve">), </w:t>
      </w:r>
      <w:r w:rsidRPr="00C14660">
        <w:rPr>
          <w:color w:val="000000" w:themeColor="text1"/>
          <w:lang w:val="ru-RU"/>
        </w:rPr>
        <w:t>С и ноотропные средства.</w:t>
      </w:r>
    </w:p>
    <w:p w14:paraId="7B14FF76" w14:textId="77777777" w:rsidR="007B2379" w:rsidRDefault="005769B2" w:rsidP="000575E0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Тяжелое течени</w:t>
      </w:r>
      <w:r w:rsidR="00953278" w:rsidRPr="00C14660">
        <w:rPr>
          <w:color w:val="000000" w:themeColor="text1"/>
          <w:lang w:val="ru-RU"/>
        </w:rPr>
        <w:t>е</w:t>
      </w:r>
      <w:r w:rsidRPr="00C14660">
        <w:rPr>
          <w:color w:val="000000" w:themeColor="text1"/>
          <w:lang w:val="ru-RU"/>
        </w:rPr>
        <w:t xml:space="preserve"> → </w:t>
      </w:r>
      <w:proofErr w:type="spellStart"/>
      <w:r w:rsidRPr="00C14660">
        <w:rPr>
          <w:color w:val="000000" w:themeColor="text1"/>
          <w:lang w:val="ru-RU"/>
        </w:rPr>
        <w:t>детоксикационная</w:t>
      </w:r>
      <w:proofErr w:type="spellEnd"/>
      <w:r w:rsidRPr="00C14660">
        <w:rPr>
          <w:color w:val="000000" w:themeColor="text1"/>
          <w:lang w:val="ru-RU"/>
        </w:rPr>
        <w:t xml:space="preserve"> терапия с → </w:t>
      </w:r>
      <w:proofErr w:type="spellStart"/>
      <w:r w:rsidRPr="00C14660">
        <w:rPr>
          <w:color w:val="000000" w:themeColor="text1"/>
          <w:lang w:val="ru-RU"/>
        </w:rPr>
        <w:t>энтеросорбенты</w:t>
      </w:r>
      <w:proofErr w:type="spellEnd"/>
      <w:r w:rsidRPr="00C14660">
        <w:rPr>
          <w:color w:val="000000" w:themeColor="text1"/>
          <w:lang w:val="ru-RU"/>
        </w:rPr>
        <w:t>, плазмаферез, который осуществляется 1 раз в сутки протяженностью до 3-х дней.</w:t>
      </w:r>
    </w:p>
    <w:p w14:paraId="4F04BAD9" w14:textId="012D866A" w:rsidR="00EE4562" w:rsidRDefault="007B2379" w:rsidP="000575E0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lang w:val="ru-RU"/>
        </w:rPr>
      </w:pPr>
      <w:r w:rsidRPr="00EE4562">
        <w:rPr>
          <w:i/>
          <w:color w:val="000000" w:themeColor="text1"/>
          <w:lang w:val="ru-RU"/>
        </w:rPr>
        <w:t>Т</w:t>
      </w:r>
      <w:r w:rsidR="00953278" w:rsidRPr="00EE4562">
        <w:rPr>
          <w:i/>
          <w:color w:val="000000" w:themeColor="text1"/>
          <w:lang w:val="ru-RU"/>
        </w:rPr>
        <w:t>ранквилизаторы</w:t>
      </w:r>
      <w:r w:rsidR="005769B2" w:rsidRPr="00C14660">
        <w:rPr>
          <w:color w:val="000000" w:themeColor="text1"/>
          <w:lang w:val="ru-RU"/>
        </w:rPr>
        <w:t>, которые притупляют чувство страха, тревоги</w:t>
      </w:r>
      <w:r w:rsidR="00953278" w:rsidRPr="00C14660">
        <w:rPr>
          <w:color w:val="000000" w:themeColor="text1"/>
          <w:lang w:val="ru-RU"/>
        </w:rPr>
        <w:t xml:space="preserve">: </w:t>
      </w:r>
      <w:r>
        <w:rPr>
          <w:color w:val="000000" w:themeColor="text1"/>
          <w:lang w:val="ru-RU"/>
        </w:rPr>
        <w:t>д</w:t>
      </w:r>
      <w:r w:rsidR="00953278" w:rsidRPr="00C14660">
        <w:rPr>
          <w:color w:val="000000" w:themeColor="text1"/>
          <w:lang w:val="ru-RU"/>
        </w:rPr>
        <w:t>иазепам</w:t>
      </w:r>
      <w:r w:rsidR="005769B2" w:rsidRPr="00C14660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ф</w:t>
      </w:r>
      <w:r w:rsidR="005769B2" w:rsidRPr="00C14660">
        <w:rPr>
          <w:color w:val="000000" w:themeColor="text1"/>
          <w:lang w:val="ru-RU"/>
        </w:rPr>
        <w:t>еназепам</w:t>
      </w:r>
      <w:proofErr w:type="spellEnd"/>
      <w:r w:rsidR="00953278" w:rsidRPr="00C14660">
        <w:rPr>
          <w:color w:val="000000" w:themeColor="text1"/>
          <w:lang w:val="ru-RU"/>
        </w:rPr>
        <w:t>.</w:t>
      </w:r>
      <w:r w:rsidR="001E628E">
        <w:rPr>
          <w:color w:val="000000" w:themeColor="text1"/>
          <w:lang w:val="ru-RU"/>
        </w:rPr>
        <w:t xml:space="preserve"> </w:t>
      </w:r>
      <w:r w:rsidR="00C14660" w:rsidRPr="00C14660">
        <w:rPr>
          <w:color w:val="000000" w:themeColor="text1"/>
          <w:lang w:val="ru-RU"/>
        </w:rPr>
        <w:t>д</w:t>
      </w:r>
      <w:r w:rsidR="005769B2" w:rsidRPr="00C14660">
        <w:rPr>
          <w:color w:val="000000" w:themeColor="text1"/>
          <w:lang w:val="ru-RU"/>
        </w:rPr>
        <w:t xml:space="preserve">ополнительно на ночь назначаются снотворные средства: </w:t>
      </w:r>
      <w:proofErr w:type="spellStart"/>
      <w:r>
        <w:rPr>
          <w:color w:val="000000" w:themeColor="text1"/>
          <w:lang w:val="ru-RU"/>
        </w:rPr>
        <w:t>р</w:t>
      </w:r>
      <w:r w:rsidR="005769B2" w:rsidRPr="00C14660">
        <w:rPr>
          <w:color w:val="000000" w:themeColor="text1"/>
          <w:lang w:val="ru-RU"/>
        </w:rPr>
        <w:t>еладорм</w:t>
      </w:r>
      <w:proofErr w:type="spellEnd"/>
      <w:r w:rsidR="005769B2" w:rsidRPr="00C14660">
        <w:rPr>
          <w:color w:val="000000" w:themeColor="text1"/>
          <w:lang w:val="ru-RU"/>
        </w:rPr>
        <w:t xml:space="preserve">, </w:t>
      </w:r>
      <w:proofErr w:type="spellStart"/>
      <w:r>
        <w:rPr>
          <w:color w:val="000000" w:themeColor="text1"/>
          <w:lang w:val="ru-RU"/>
        </w:rPr>
        <w:t>и</w:t>
      </w:r>
      <w:r w:rsidR="005769B2" w:rsidRPr="00C14660">
        <w:rPr>
          <w:color w:val="000000" w:themeColor="text1"/>
          <w:lang w:val="ru-RU"/>
        </w:rPr>
        <w:t>вадал</w:t>
      </w:r>
      <w:proofErr w:type="spellEnd"/>
      <w:r w:rsidR="005769B2" w:rsidRPr="00C14660">
        <w:rPr>
          <w:color w:val="000000" w:themeColor="text1"/>
          <w:lang w:val="ru-RU"/>
        </w:rPr>
        <w:t xml:space="preserve"> или </w:t>
      </w:r>
      <w:r>
        <w:rPr>
          <w:color w:val="000000" w:themeColor="text1"/>
          <w:lang w:val="ru-RU"/>
        </w:rPr>
        <w:t>ф</w:t>
      </w:r>
      <w:r w:rsidR="005769B2" w:rsidRPr="00C14660">
        <w:rPr>
          <w:color w:val="000000" w:themeColor="text1"/>
          <w:lang w:val="ru-RU"/>
        </w:rPr>
        <w:t xml:space="preserve">енобарбитал. </w:t>
      </w:r>
    </w:p>
    <w:p w14:paraId="2ACDCA34" w14:textId="0380ED01" w:rsidR="007B2379" w:rsidRDefault="00953278" w:rsidP="000575E0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lang w:val="ru-RU"/>
        </w:rPr>
      </w:pPr>
      <w:r w:rsidRPr="00EE4562">
        <w:rPr>
          <w:i/>
          <w:color w:val="000000" w:themeColor="text1"/>
          <w:lang w:val="ru-RU"/>
        </w:rPr>
        <w:t>Противосудорожные</w:t>
      </w:r>
      <w:r w:rsidRPr="00C14660">
        <w:rPr>
          <w:color w:val="000000" w:themeColor="text1"/>
          <w:lang w:val="ru-RU"/>
        </w:rPr>
        <w:t>:</w:t>
      </w:r>
      <w:r w:rsidR="005769B2" w:rsidRPr="00C14660">
        <w:rPr>
          <w:color w:val="000000" w:themeColor="text1"/>
          <w:lang w:val="ru-RU"/>
        </w:rPr>
        <w:t xml:space="preserve"> </w:t>
      </w:r>
      <w:proofErr w:type="spellStart"/>
      <w:r w:rsidR="007B2379">
        <w:rPr>
          <w:color w:val="000000" w:themeColor="text1"/>
          <w:lang w:val="ru-RU"/>
        </w:rPr>
        <w:t>к</w:t>
      </w:r>
      <w:r w:rsidR="005769B2" w:rsidRPr="00C14660">
        <w:rPr>
          <w:color w:val="000000" w:themeColor="text1"/>
          <w:lang w:val="ru-RU"/>
        </w:rPr>
        <w:t>арбамазепин</w:t>
      </w:r>
      <w:proofErr w:type="spellEnd"/>
      <w:r w:rsidR="007B2379">
        <w:rPr>
          <w:color w:val="000000" w:themeColor="text1"/>
          <w:lang w:val="ru-RU"/>
        </w:rPr>
        <w:t>, но не назначать в комбинации с витамином В1</w:t>
      </w:r>
      <w:r w:rsidR="005769B2" w:rsidRPr="00C14660">
        <w:rPr>
          <w:color w:val="000000" w:themeColor="text1"/>
          <w:lang w:val="ru-RU"/>
        </w:rPr>
        <w:t>.</w:t>
      </w:r>
    </w:p>
    <w:p w14:paraId="40B85D13" w14:textId="78C7AC43" w:rsidR="005769B2" w:rsidRPr="00C14660" w:rsidRDefault="00953278" w:rsidP="000575E0">
      <w:pPr>
        <w:pStyle w:val="a6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 xml:space="preserve">При суицидальном поведении нейролептики </w:t>
      </w:r>
      <w:r w:rsidR="007B2379">
        <w:rPr>
          <w:color w:val="000000" w:themeColor="text1"/>
          <w:lang w:val="ru-RU"/>
        </w:rPr>
        <w:t xml:space="preserve">– </w:t>
      </w:r>
      <w:proofErr w:type="spellStart"/>
      <w:r w:rsidR="007B2379">
        <w:rPr>
          <w:color w:val="000000" w:themeColor="text1"/>
          <w:lang w:val="ru-RU"/>
        </w:rPr>
        <w:t>н</w:t>
      </w:r>
      <w:r w:rsidR="005769B2" w:rsidRPr="00C14660">
        <w:rPr>
          <w:color w:val="000000" w:themeColor="text1"/>
          <w:lang w:val="ru-RU"/>
        </w:rPr>
        <w:t>еулептил</w:t>
      </w:r>
      <w:proofErr w:type="spellEnd"/>
      <w:r w:rsidRPr="00C14660">
        <w:rPr>
          <w:color w:val="000000" w:themeColor="text1"/>
          <w:lang w:val="ru-RU"/>
        </w:rPr>
        <w:t>.</w:t>
      </w:r>
    </w:p>
    <w:p w14:paraId="0B07E9BF" w14:textId="77777777" w:rsidR="005769B2" w:rsidRPr="00C14660" w:rsidRDefault="005769B2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EC9EF1" w14:textId="2F757B89" w:rsidR="00FF5E89" w:rsidRPr="00C14660" w:rsidRDefault="00FF5E8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86. </w:t>
      </w:r>
      <w:r w:rsidR="005769B2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Организация наркологической помощи.</w:t>
      </w:r>
    </w:p>
    <w:p w14:paraId="5CFD3CA1" w14:textId="3E1537A6" w:rsidR="00FF5E89" w:rsidRPr="00A81DDC" w:rsidRDefault="00FF5E89" w:rsidP="000E0C6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Основным звеном в организации наркологической помощи</w:t>
      </w:r>
      <w:r w:rsidR="005769B2" w:rsidRPr="00C1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C1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населению</w:t>
      </w:r>
      <w:r w:rsidR="007816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является </w:t>
      </w:r>
      <w:r w:rsidRPr="007816BB">
        <w:rPr>
          <w:rStyle w:val="a5"/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  <w:shd w:val="clear" w:color="auto" w:fill="FFFFFF"/>
          <w:lang w:val="ru-RU"/>
        </w:rPr>
        <w:t>наркологический диспансер</w:t>
      </w:r>
      <w:r w:rsidRPr="00C1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 — самостоя</w:t>
      </w:r>
      <w:r w:rsidRPr="00C1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softHyphen/>
        <w:t>тельное ЛПУ, которое организует широкую профилактиче</w:t>
      </w:r>
      <w:r w:rsidRPr="00C1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softHyphen/>
        <w:t>скую работу и оказывает специализированную помощь</w:t>
      </w:r>
      <w:r w:rsidR="001447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 Вспомогательным –</w:t>
      </w:r>
      <w:r w:rsidR="005769B2" w:rsidRPr="00C146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5769B2" w:rsidRPr="00A81DDC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ru-RU"/>
        </w:rPr>
        <w:t>наркологические центры</w:t>
      </w:r>
      <w:r w:rsidR="00A81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, </w:t>
      </w:r>
      <w:r w:rsidR="00A81DDC" w:rsidRPr="00A81D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которые</w:t>
      </w:r>
      <w:r w:rsidRPr="00A81DD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осуществляют меры по социальному восстановле</w:t>
      </w:r>
      <w:r w:rsidRPr="00A81DD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softHyphen/>
        <w:t>нию выздоравливающих больных и лечению психических, общесоматических и неврологических осложнений основного заболевания.</w:t>
      </w:r>
    </w:p>
    <w:p w14:paraId="1574244D" w14:textId="2A2AC6D2" w:rsidR="00FF5E89" w:rsidRPr="00E04824" w:rsidRDefault="00FF5E89" w:rsidP="00E0482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0000" w:themeColor="text1"/>
          <w:lang w:val="ru-RU"/>
        </w:rPr>
      </w:pPr>
      <w:r w:rsidRPr="00E04824">
        <w:rPr>
          <w:i/>
          <w:color w:val="000000" w:themeColor="text1"/>
          <w:lang w:val="ru-RU"/>
        </w:rPr>
        <w:t>Принципы</w:t>
      </w:r>
      <w:r w:rsidR="003E22A1">
        <w:rPr>
          <w:i/>
          <w:color w:val="000000" w:themeColor="text1"/>
          <w:lang w:val="ru-RU"/>
        </w:rPr>
        <w:t xml:space="preserve"> работы наркологических центров</w:t>
      </w:r>
      <w:r w:rsidRPr="00E04824">
        <w:rPr>
          <w:i/>
          <w:color w:val="000000" w:themeColor="text1"/>
          <w:lang w:val="ru-RU"/>
        </w:rPr>
        <w:t>:</w:t>
      </w:r>
    </w:p>
    <w:p w14:paraId="53E8FA94" w14:textId="02FEC313" w:rsidR="00FF5E89" w:rsidRPr="00C14660" w:rsidRDefault="00FF5E89" w:rsidP="00E04824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Прием больных в центр осущест</w:t>
      </w:r>
      <w:r w:rsidRPr="00C14660">
        <w:rPr>
          <w:color w:val="000000" w:themeColor="text1"/>
          <w:lang w:val="ru-RU"/>
        </w:rPr>
        <w:softHyphen/>
        <w:t xml:space="preserve">вляется по направлению наркологических учреждений </w:t>
      </w:r>
      <w:r w:rsidR="008E6570">
        <w:rPr>
          <w:color w:val="000000" w:themeColor="text1"/>
          <w:lang w:val="ru-RU"/>
        </w:rPr>
        <w:t>или поликлинического наркологического кабинета</w:t>
      </w:r>
      <w:r w:rsidRPr="00C14660">
        <w:rPr>
          <w:color w:val="000000" w:themeColor="text1"/>
          <w:lang w:val="ru-RU"/>
        </w:rPr>
        <w:t xml:space="preserve">. </w:t>
      </w:r>
    </w:p>
    <w:p w14:paraId="2ED3096D" w14:textId="64046ABE" w:rsidR="00FF5E89" w:rsidRPr="00C14660" w:rsidRDefault="00FF5E89" w:rsidP="00E04824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 xml:space="preserve">Добровольное письменное согласие. </w:t>
      </w:r>
    </w:p>
    <w:p w14:paraId="7A0BC892" w14:textId="187FE6A0" w:rsidR="00FF5E89" w:rsidRPr="00C14660" w:rsidRDefault="00FF5E89" w:rsidP="00E04824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При поступлении с больным за</w:t>
      </w:r>
      <w:r w:rsidRPr="00C14660">
        <w:rPr>
          <w:color w:val="000000" w:themeColor="text1"/>
          <w:lang w:val="ru-RU"/>
        </w:rPr>
        <w:softHyphen/>
        <w:t>ключается договор.</w:t>
      </w:r>
    </w:p>
    <w:p w14:paraId="29AA75AE" w14:textId="74632450" w:rsidR="005769B2" w:rsidRPr="00C14660" w:rsidRDefault="00E04824" w:rsidP="00E04824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Конфиденциальность</w:t>
      </w:r>
      <w:r w:rsidR="00FF5E89" w:rsidRPr="00C14660">
        <w:rPr>
          <w:color w:val="000000" w:themeColor="text1"/>
          <w:lang w:val="ru-RU"/>
        </w:rPr>
        <w:t xml:space="preserve">. </w:t>
      </w:r>
    </w:p>
    <w:p w14:paraId="311A924F" w14:textId="1A751636" w:rsidR="00FF5E89" w:rsidRPr="00C14660" w:rsidRDefault="00FF5E89" w:rsidP="00E04824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Продолжительность пребывания на реабилитации оп</w:t>
      </w:r>
      <w:r w:rsidRPr="00C14660">
        <w:rPr>
          <w:color w:val="000000" w:themeColor="text1"/>
          <w:lang w:val="ru-RU"/>
        </w:rPr>
        <w:softHyphen/>
        <w:t>ределяется физическим и психическим состоянием больного, его социальным статусом, достигнутыми результатами и со</w:t>
      </w:r>
      <w:r w:rsidRPr="00C14660">
        <w:rPr>
          <w:color w:val="000000" w:themeColor="text1"/>
          <w:lang w:val="ru-RU"/>
        </w:rPr>
        <w:softHyphen/>
        <w:t>глашением между пациентом и учреждением.</w:t>
      </w:r>
    </w:p>
    <w:p w14:paraId="636BB18C" w14:textId="38019988" w:rsidR="00FF5E89" w:rsidRPr="00C14660" w:rsidRDefault="00FF5E89" w:rsidP="000E0C69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lang w:val="ru-RU"/>
        </w:rPr>
      </w:pPr>
      <w:r w:rsidRPr="00AE4D4D">
        <w:rPr>
          <w:i/>
          <w:color w:val="000000" w:themeColor="text1"/>
          <w:lang w:val="ru-RU"/>
        </w:rPr>
        <w:t>Задача</w:t>
      </w:r>
      <w:r w:rsidR="00C82798">
        <w:rPr>
          <w:i/>
          <w:color w:val="000000" w:themeColor="text1"/>
          <w:lang w:val="ru-RU"/>
        </w:rPr>
        <w:t xml:space="preserve"> наркологических центров</w:t>
      </w:r>
      <w:r w:rsidRPr="00C14660">
        <w:rPr>
          <w:color w:val="000000" w:themeColor="text1"/>
          <w:lang w:val="ru-RU"/>
        </w:rPr>
        <w:t xml:space="preserve"> </w:t>
      </w:r>
      <w:r w:rsidR="00AE4D4D">
        <w:rPr>
          <w:color w:val="000000" w:themeColor="text1"/>
          <w:lang w:val="ru-RU"/>
        </w:rPr>
        <w:t>–</w:t>
      </w:r>
      <w:r w:rsidRPr="00C14660">
        <w:rPr>
          <w:color w:val="000000" w:themeColor="text1"/>
          <w:lang w:val="ru-RU"/>
        </w:rPr>
        <w:t xml:space="preserve"> закрепление терапевтического успеха, достигнутого наркологических уч</w:t>
      </w:r>
      <w:r w:rsidRPr="00C14660">
        <w:rPr>
          <w:color w:val="000000" w:themeColor="text1"/>
          <w:lang w:val="ru-RU"/>
        </w:rPr>
        <w:softHyphen/>
        <w:t>реждениях (отделениях), и реинтеграции пациентов в обще</w:t>
      </w:r>
      <w:r w:rsidRPr="00C14660">
        <w:rPr>
          <w:color w:val="000000" w:themeColor="text1"/>
          <w:lang w:val="ru-RU"/>
        </w:rPr>
        <w:softHyphen/>
        <w:t>ство.</w:t>
      </w:r>
    </w:p>
    <w:p w14:paraId="604068F5" w14:textId="03B969AF" w:rsidR="00FF5E89" w:rsidRPr="00C14660" w:rsidRDefault="00FF5E89" w:rsidP="000E0C69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Приоритет в медицинской наркологической помощи должен принадлежать максимально раннему выявлению лиц с этими проблемами.</w:t>
      </w:r>
      <w:r w:rsidR="00C82798">
        <w:rPr>
          <w:color w:val="000000" w:themeColor="text1"/>
          <w:lang w:val="ru-RU"/>
        </w:rPr>
        <w:t xml:space="preserve"> </w:t>
      </w:r>
      <w:r w:rsidR="005769B2" w:rsidRPr="00C14660">
        <w:rPr>
          <w:color w:val="000000" w:themeColor="text1"/>
          <w:lang w:val="ru-RU"/>
        </w:rPr>
        <w:t>Н</w:t>
      </w:r>
      <w:r w:rsidRPr="00C14660">
        <w:rPr>
          <w:color w:val="000000" w:themeColor="text1"/>
          <w:lang w:val="ru-RU"/>
        </w:rPr>
        <w:t>аркологическая помощь должна быть многоступенчатой, поливариантной, преемственной</w:t>
      </w:r>
      <w:r w:rsidR="00C82798">
        <w:rPr>
          <w:color w:val="000000" w:themeColor="text1"/>
          <w:lang w:val="ru-RU"/>
        </w:rPr>
        <w:t>,</w:t>
      </w:r>
      <w:r w:rsidRPr="00C14660">
        <w:rPr>
          <w:color w:val="000000" w:themeColor="text1"/>
          <w:lang w:val="ru-RU"/>
        </w:rPr>
        <w:t xml:space="preserve"> дифференцированной и направленной:</w:t>
      </w:r>
    </w:p>
    <w:p w14:paraId="22076BA7" w14:textId="3A37B3EA" w:rsidR="00FF5E89" w:rsidRPr="00C14660" w:rsidRDefault="00FF5E89" w:rsidP="009D4361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на первичную профилактику;</w:t>
      </w:r>
    </w:p>
    <w:p w14:paraId="11B9A7AF" w14:textId="619A2EA5" w:rsidR="00FF5E89" w:rsidRPr="00C14660" w:rsidRDefault="00FF5E89" w:rsidP="009D4361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на диагностику, неотлож</w:t>
      </w:r>
      <w:r w:rsidRPr="00C14660">
        <w:rPr>
          <w:color w:val="000000" w:themeColor="text1"/>
          <w:lang w:val="ru-RU"/>
        </w:rPr>
        <w:softHyphen/>
        <w:t>ную помощь, лечение;</w:t>
      </w:r>
    </w:p>
    <w:p w14:paraId="1A629907" w14:textId="55B83788" w:rsidR="00FF5E89" w:rsidRPr="00C14660" w:rsidRDefault="00FF5E89" w:rsidP="009D4361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709"/>
        <w:jc w:val="both"/>
        <w:rPr>
          <w:color w:val="000000" w:themeColor="text1"/>
          <w:lang w:val="ru-RU"/>
        </w:rPr>
      </w:pPr>
      <w:r w:rsidRPr="00C14660">
        <w:rPr>
          <w:color w:val="000000" w:themeColor="text1"/>
          <w:lang w:val="ru-RU"/>
        </w:rPr>
        <w:t>на вторичную профилактику (предупреждение и купирование рецидивов у больных алкоголизмом) и реабилита</w:t>
      </w:r>
      <w:r w:rsidRPr="00C14660">
        <w:rPr>
          <w:color w:val="000000" w:themeColor="text1"/>
          <w:lang w:val="ru-RU"/>
        </w:rPr>
        <w:softHyphen/>
        <w:t>цию.</w:t>
      </w:r>
    </w:p>
    <w:p w14:paraId="17762180" w14:textId="77777777" w:rsidR="00FF5E89" w:rsidRPr="00C14660" w:rsidRDefault="00FF5E89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9D9733" w14:textId="64D47DA0" w:rsidR="00D33DC3" w:rsidRPr="00C14660" w:rsidRDefault="00D33DC3" w:rsidP="003B1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87.</w:t>
      </w:r>
      <w:r w:rsidR="003B1999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FF5E89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Методы лечения алкоголизма.</w:t>
      </w:r>
    </w:p>
    <w:p w14:paraId="6C7A433F" w14:textId="20126A3E" w:rsidR="002E0063" w:rsidRDefault="002E0063" w:rsidP="000575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sz w:val="24"/>
          <w:szCs w:val="24"/>
          <w:lang w:val="ru-RU"/>
        </w:rPr>
        <w:t>Длительное, постоянное, комплексное и максимально дифференцированное</w:t>
      </w:r>
      <w:r w:rsidR="003B1999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лечение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, начиная с ранних стадий алкоголизма.</w:t>
      </w:r>
    </w:p>
    <w:p w14:paraId="7D8295B6" w14:textId="3B354DE0" w:rsidR="0024068B" w:rsidRPr="00C14660" w:rsidRDefault="0024068B" w:rsidP="000575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68B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0 этап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068B">
        <w:rPr>
          <w:rFonts w:ascii="Times New Roman" w:hAnsi="Times New Roman" w:cs="Times New Roman"/>
          <w:sz w:val="24"/>
          <w:szCs w:val="24"/>
          <w:lang w:val="ru-RU"/>
        </w:rPr>
        <w:t>полное прекращение употребления алкоголя, так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068B">
        <w:rPr>
          <w:rFonts w:ascii="Times New Roman" w:hAnsi="Times New Roman" w:cs="Times New Roman"/>
          <w:sz w:val="24"/>
          <w:szCs w:val="24"/>
          <w:lang w:val="ru-RU"/>
        </w:rPr>
        <w:t>постепенное снижение доз больной переносит тяжелее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BDA8BE" w14:textId="27F6AA1F" w:rsidR="002E0063" w:rsidRPr="00C14660" w:rsidRDefault="002E0063" w:rsidP="000575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68B">
        <w:rPr>
          <w:rFonts w:ascii="Times New Roman" w:hAnsi="Times New Roman" w:cs="Times New Roman"/>
          <w:i/>
          <w:sz w:val="24"/>
          <w:szCs w:val="24"/>
          <w:lang w:val="ru-RU"/>
        </w:rPr>
        <w:t>I этап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лечение острых и подострых болезненных проявлений, возникающих </w:t>
      </w:r>
      <w:r w:rsidR="00436310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алкогольн</w:t>
      </w:r>
      <w:r w:rsidR="00436310">
        <w:rPr>
          <w:rFonts w:ascii="Times New Roman" w:hAnsi="Times New Roman" w:cs="Times New Roman"/>
          <w:sz w:val="24"/>
          <w:szCs w:val="24"/>
          <w:lang w:val="ru-RU"/>
        </w:rPr>
        <w:t xml:space="preserve">ой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интоксикаци</w:t>
      </w:r>
      <w:r w:rsidR="0043631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(прерывание запоя, купирование абстиненции).</w:t>
      </w:r>
    </w:p>
    <w:p w14:paraId="14B8AB37" w14:textId="57C47E89" w:rsidR="002E0063" w:rsidRPr="00C14660" w:rsidRDefault="002E0063" w:rsidP="000575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68B">
        <w:rPr>
          <w:rFonts w:ascii="Times New Roman" w:hAnsi="Times New Roman" w:cs="Times New Roman"/>
          <w:i/>
          <w:sz w:val="24"/>
          <w:szCs w:val="24"/>
          <w:lang w:val="ru-RU"/>
        </w:rPr>
        <w:t>II этап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436310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восстановительная терапия, направленная на нормализацию соматоневрологических</w:t>
      </w:r>
      <w:r w:rsidR="004363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функций, а также борьба с влечением к алкоголю.</w:t>
      </w:r>
    </w:p>
    <w:p w14:paraId="3F35B93C" w14:textId="683F0E99" w:rsidR="002E0063" w:rsidRPr="00C14660" w:rsidRDefault="002E0063" w:rsidP="000575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6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III этап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436310" w:rsidRPr="00C1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реабилитация больных, стабилизирующая терапия, направленная на поддержку</w:t>
      </w:r>
      <w:r w:rsidR="004363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sz w:val="24"/>
          <w:szCs w:val="24"/>
          <w:lang w:val="ru-RU"/>
        </w:rPr>
        <w:t>ремиссии и профилактику рецидивов.</w:t>
      </w:r>
    </w:p>
    <w:p w14:paraId="149C2B2E" w14:textId="5F13FBC2" w:rsidR="002E0063" w:rsidRDefault="001D0073" w:rsidP="000575E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Методы </w:t>
      </w:r>
      <w:r w:rsidRPr="001D0073">
        <w:rPr>
          <w:rFonts w:ascii="Times New Roman" w:hAnsi="Times New Roman" w:cs="Times New Roman"/>
          <w:i/>
          <w:sz w:val="24"/>
          <w:szCs w:val="24"/>
          <w:lang w:val="ru-RU"/>
        </w:rPr>
        <w:t>борьбы с влечением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(1) </w:t>
      </w:r>
      <w:r w:rsidRPr="001D0073">
        <w:rPr>
          <w:rFonts w:ascii="Times New Roman" w:hAnsi="Times New Roman" w:cs="Times New Roman"/>
          <w:sz w:val="24"/>
          <w:szCs w:val="24"/>
          <w:u w:val="single"/>
          <w:lang w:val="ru-RU"/>
        </w:rPr>
        <w:t>условно-рефлекторн</w:t>
      </w:r>
      <w:r w:rsidRPr="001D0073">
        <w:rPr>
          <w:rFonts w:ascii="Times New Roman" w:hAnsi="Times New Roman" w:cs="Times New Roman"/>
          <w:sz w:val="24"/>
          <w:szCs w:val="24"/>
          <w:u w:val="single"/>
          <w:lang w:val="ru-RU"/>
        </w:rPr>
        <w:t>ая</w:t>
      </w:r>
      <w:r w:rsidRPr="001D007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терапи</w:t>
      </w:r>
      <w:r w:rsidRPr="001D0073">
        <w:rPr>
          <w:rFonts w:ascii="Times New Roman" w:hAnsi="Times New Roman" w:cs="Times New Roman"/>
          <w:sz w:val="24"/>
          <w:szCs w:val="24"/>
          <w:u w:val="single"/>
          <w:lang w:val="ru-RU"/>
        </w:rPr>
        <w:t>я</w:t>
      </w:r>
      <w:r w:rsidRPr="001D007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(УРТ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): демонстрация алкоголя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применение рвотных средств (апоморфин, эметин, барашек)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r w:rsidRPr="001D0073">
        <w:rPr>
          <w:rFonts w:ascii="Times New Roman" w:hAnsi="Times New Roman" w:cs="Times New Roman"/>
          <w:sz w:val="24"/>
          <w:szCs w:val="24"/>
          <w:lang w:val="ru-RU"/>
        </w:rPr>
        <w:t>трицательная (рвотное) реакция на вид, запах и вкус алкоголя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; (2) </w:t>
      </w:r>
      <w:r w:rsidR="003B3E9F" w:rsidRPr="001D0073">
        <w:rPr>
          <w:rFonts w:ascii="Times New Roman" w:hAnsi="Times New Roman" w:cs="Times New Roman"/>
          <w:sz w:val="24"/>
          <w:szCs w:val="24"/>
          <w:u w:val="single"/>
          <w:lang w:val="ru-RU"/>
        </w:rPr>
        <w:t>сенсибилизирующая</w:t>
      </w:r>
      <w:r w:rsidRPr="001D007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терапия</w:t>
      </w:r>
      <w:r w:rsidR="0047442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детоксикация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3E9F" w:rsidRPr="00C14660">
        <w:rPr>
          <w:rFonts w:ascii="Times New Roman" w:hAnsi="Times New Roman" w:cs="Times New Roman"/>
          <w:sz w:val="24"/>
          <w:szCs w:val="24"/>
          <w:lang w:val="ru-RU"/>
        </w:rPr>
        <w:t>создание химического барьера</w:t>
      </w:r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 (антабус, </w:t>
      </w:r>
      <w:proofErr w:type="spellStart"/>
      <w:r w:rsidR="003B3E9F">
        <w:rPr>
          <w:rFonts w:ascii="Times New Roman" w:hAnsi="Times New Roman" w:cs="Times New Roman"/>
          <w:sz w:val="24"/>
          <w:szCs w:val="24"/>
          <w:lang w:val="ru-RU"/>
        </w:rPr>
        <w:t>эспераль</w:t>
      </w:r>
      <w:proofErr w:type="spellEnd"/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B3E9F">
        <w:rPr>
          <w:rFonts w:ascii="Times New Roman" w:hAnsi="Times New Roman" w:cs="Times New Roman"/>
          <w:sz w:val="24"/>
          <w:szCs w:val="24"/>
          <w:lang w:val="ru-RU"/>
        </w:rPr>
        <w:t>метранидазол</w:t>
      </w:r>
      <w:proofErr w:type="spellEnd"/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3B3E9F">
        <w:rPr>
          <w:rFonts w:ascii="Times New Roman" w:hAnsi="Times New Roman" w:cs="Times New Roman"/>
          <w:sz w:val="24"/>
          <w:szCs w:val="24"/>
          <w:lang w:val="ru-RU"/>
        </w:rPr>
        <w:t>фурадонин</w:t>
      </w:r>
      <w:proofErr w:type="spellEnd"/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 перегрузка печени </w:t>
      </w:r>
      <w:r w:rsidR="00D915ED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3E9F" w:rsidRPr="00C14660">
        <w:rPr>
          <w:rFonts w:ascii="Times New Roman" w:hAnsi="Times New Roman" w:cs="Times New Roman"/>
          <w:sz w:val="24"/>
          <w:szCs w:val="24"/>
          <w:lang w:val="ru-RU"/>
        </w:rPr>
        <w:t>физически невозможное потребление алкоголя</w:t>
      </w:r>
      <w:r w:rsidR="003B3E9F">
        <w:rPr>
          <w:rFonts w:ascii="Times New Roman" w:hAnsi="Times New Roman" w:cs="Times New Roman"/>
          <w:sz w:val="24"/>
          <w:szCs w:val="24"/>
          <w:lang w:val="ru-RU"/>
        </w:rPr>
        <w:t xml:space="preserve">; (3) </w:t>
      </w:r>
      <w:r w:rsidR="003B3E9F" w:rsidRPr="003B3E9F">
        <w:rPr>
          <w:rFonts w:ascii="Times New Roman" w:hAnsi="Times New Roman" w:cs="Times New Roman"/>
          <w:sz w:val="24"/>
          <w:szCs w:val="24"/>
          <w:u w:val="single"/>
          <w:lang w:val="ru-RU"/>
        </w:rPr>
        <w:t>психотерапия</w:t>
      </w:r>
      <w:r w:rsidR="003B3E9F"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</w:p>
    <w:p w14:paraId="1B11C1E6" w14:textId="77777777" w:rsidR="005549CF" w:rsidRPr="00C14660" w:rsidRDefault="005549CF" w:rsidP="002E0063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ADF69EF" w14:textId="1B84814D" w:rsidR="002E0063" w:rsidRPr="00C14660" w:rsidRDefault="002E0063" w:rsidP="002E00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88.</w:t>
      </w:r>
      <w:r w:rsidR="00FF5E89" w:rsidRPr="00C14660">
        <w:rPr>
          <w:lang w:val="ru-RU"/>
        </w:rPr>
        <w:t xml:space="preserve"> </w:t>
      </w:r>
      <w:r w:rsidR="00FF5E89" w:rsidRPr="00C14660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Профилактика алкоголизма и его рецидивов.</w:t>
      </w:r>
    </w:p>
    <w:p w14:paraId="04EAF26C" w14:textId="1950E4DE" w:rsidR="005549CF" w:rsidRDefault="00FF5E89" w:rsidP="00057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549CF">
        <w:rPr>
          <w:rFonts w:ascii="Times New Roman" w:hAnsi="Times New Roman" w:cs="Times New Roman"/>
          <w:bCs/>
          <w:i/>
          <w:sz w:val="24"/>
          <w:szCs w:val="24"/>
          <w:lang w:val="ru-RU"/>
        </w:rPr>
        <w:t>Первичная профилактика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алкоголизма требует проведения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комплекса административных, законодательных и медико-гигиенических мероприятий. </w:t>
      </w:r>
      <w:r w:rsidR="005549CF"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М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ероприятия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административного и законодательного характера 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это административно-правовые и 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оспитательные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меры, направленные на усиление </w:t>
      </w:r>
      <w:proofErr w:type="spellStart"/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противоалкогольной</w:t>
      </w:r>
      <w:proofErr w:type="spellEnd"/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борьбы. Медико-профилактические мероприятия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проведение широкой разъяснительной работы среди населения с использованием средств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массовой информации.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Необходимо бороться с традициями, начиная с детского возраста.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39BABF87" w14:textId="40512CD3" w:rsidR="00FF5E89" w:rsidRPr="00C14660" w:rsidRDefault="00FF5E89" w:rsidP="00057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549CF">
        <w:rPr>
          <w:rFonts w:ascii="Times New Roman" w:hAnsi="Times New Roman" w:cs="Times New Roman"/>
          <w:bCs/>
          <w:i/>
          <w:sz w:val="24"/>
          <w:szCs w:val="24"/>
          <w:lang w:val="ru-RU"/>
        </w:rPr>
        <w:t>Вторичная профилактика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это раннее распознавание и раннее лечение алкоголизма,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необходимо распознать и преодолеть противодействие пациентов лечению</w:t>
      </w:r>
      <w:r w:rsidR="00A867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(повысить приверженность)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3A41450E" w14:textId="0C556AA8" w:rsidR="002E0063" w:rsidRPr="000575E0" w:rsidRDefault="00FF5E89" w:rsidP="000575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549CF">
        <w:rPr>
          <w:rFonts w:ascii="Times New Roman" w:hAnsi="Times New Roman" w:cs="Times New Roman"/>
          <w:bCs/>
          <w:i/>
          <w:sz w:val="24"/>
          <w:szCs w:val="24"/>
          <w:lang w:val="ru-RU"/>
        </w:rPr>
        <w:t>Третичная профилактика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549CF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это задержка развития грубых, необратимых нарушений в случае</w:t>
      </w:r>
      <w:r w:rsidR="000575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14660">
        <w:rPr>
          <w:rFonts w:ascii="Times New Roman" w:hAnsi="Times New Roman" w:cs="Times New Roman"/>
          <w:bCs/>
          <w:sz w:val="24"/>
          <w:szCs w:val="24"/>
          <w:lang w:val="ru-RU"/>
        </w:rPr>
        <w:t>алкоголизма.</w:t>
      </w:r>
    </w:p>
    <w:sectPr w:rsidR="002E0063" w:rsidRPr="000575E0" w:rsidSect="00451D2B">
      <w:pgSz w:w="11906" w:h="16838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75"/>
    <w:multiLevelType w:val="hybridMultilevel"/>
    <w:tmpl w:val="FE442A4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18E12D64"/>
    <w:multiLevelType w:val="hybridMultilevel"/>
    <w:tmpl w:val="05E46E3A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60"/>
    <w:rsid w:val="00000EC6"/>
    <w:rsid w:val="00032497"/>
    <w:rsid w:val="000575E0"/>
    <w:rsid w:val="00060D6A"/>
    <w:rsid w:val="00067AFF"/>
    <w:rsid w:val="000844AC"/>
    <w:rsid w:val="00085F48"/>
    <w:rsid w:val="000A13FE"/>
    <w:rsid w:val="000C7158"/>
    <w:rsid w:val="000E0C69"/>
    <w:rsid w:val="00115A0A"/>
    <w:rsid w:val="0014478C"/>
    <w:rsid w:val="0014672C"/>
    <w:rsid w:val="001D0073"/>
    <w:rsid w:val="001E628E"/>
    <w:rsid w:val="001F2775"/>
    <w:rsid w:val="00231899"/>
    <w:rsid w:val="00232010"/>
    <w:rsid w:val="00236D35"/>
    <w:rsid w:val="0024068B"/>
    <w:rsid w:val="00247C37"/>
    <w:rsid w:val="00282F93"/>
    <w:rsid w:val="002A7078"/>
    <w:rsid w:val="002B7B16"/>
    <w:rsid w:val="002D3919"/>
    <w:rsid w:val="002E0063"/>
    <w:rsid w:val="00313C66"/>
    <w:rsid w:val="00320A07"/>
    <w:rsid w:val="00350054"/>
    <w:rsid w:val="0038293C"/>
    <w:rsid w:val="0038346F"/>
    <w:rsid w:val="00396B6A"/>
    <w:rsid w:val="003A27A9"/>
    <w:rsid w:val="003A299D"/>
    <w:rsid w:val="003B1999"/>
    <w:rsid w:val="003B3E9F"/>
    <w:rsid w:val="003D0382"/>
    <w:rsid w:val="003E22A1"/>
    <w:rsid w:val="003E3625"/>
    <w:rsid w:val="003F7A5C"/>
    <w:rsid w:val="004104A0"/>
    <w:rsid w:val="00430D18"/>
    <w:rsid w:val="00436310"/>
    <w:rsid w:val="00451D2B"/>
    <w:rsid w:val="00455E95"/>
    <w:rsid w:val="00473080"/>
    <w:rsid w:val="0047442C"/>
    <w:rsid w:val="004859E2"/>
    <w:rsid w:val="004931C2"/>
    <w:rsid w:val="004A50EB"/>
    <w:rsid w:val="004B3BD7"/>
    <w:rsid w:val="004F7A38"/>
    <w:rsid w:val="0050121C"/>
    <w:rsid w:val="00501605"/>
    <w:rsid w:val="00516AAB"/>
    <w:rsid w:val="00527328"/>
    <w:rsid w:val="005326AF"/>
    <w:rsid w:val="0054325D"/>
    <w:rsid w:val="005549CF"/>
    <w:rsid w:val="00556E51"/>
    <w:rsid w:val="005769B2"/>
    <w:rsid w:val="00594752"/>
    <w:rsid w:val="005C47BA"/>
    <w:rsid w:val="00616E2A"/>
    <w:rsid w:val="0061779A"/>
    <w:rsid w:val="00633E8E"/>
    <w:rsid w:val="00650502"/>
    <w:rsid w:val="00660693"/>
    <w:rsid w:val="00663136"/>
    <w:rsid w:val="00691651"/>
    <w:rsid w:val="006A74BD"/>
    <w:rsid w:val="006F58E2"/>
    <w:rsid w:val="00702B90"/>
    <w:rsid w:val="0072597E"/>
    <w:rsid w:val="00726FAD"/>
    <w:rsid w:val="00740A05"/>
    <w:rsid w:val="007816BB"/>
    <w:rsid w:val="007B2379"/>
    <w:rsid w:val="007B271B"/>
    <w:rsid w:val="007B7518"/>
    <w:rsid w:val="007E6C41"/>
    <w:rsid w:val="008174C8"/>
    <w:rsid w:val="00844F83"/>
    <w:rsid w:val="00857D4E"/>
    <w:rsid w:val="00872950"/>
    <w:rsid w:val="008C4CBC"/>
    <w:rsid w:val="008E0F35"/>
    <w:rsid w:val="008E6570"/>
    <w:rsid w:val="008F66F7"/>
    <w:rsid w:val="00903C19"/>
    <w:rsid w:val="00953278"/>
    <w:rsid w:val="00953376"/>
    <w:rsid w:val="00967140"/>
    <w:rsid w:val="009773BB"/>
    <w:rsid w:val="009A5825"/>
    <w:rsid w:val="009D03C6"/>
    <w:rsid w:val="009D4361"/>
    <w:rsid w:val="00A4128A"/>
    <w:rsid w:val="00A525AA"/>
    <w:rsid w:val="00A627AF"/>
    <w:rsid w:val="00A80818"/>
    <w:rsid w:val="00A81DDC"/>
    <w:rsid w:val="00A828B9"/>
    <w:rsid w:val="00A8673D"/>
    <w:rsid w:val="00AB51AC"/>
    <w:rsid w:val="00AE4D4D"/>
    <w:rsid w:val="00AE56CC"/>
    <w:rsid w:val="00B24460"/>
    <w:rsid w:val="00B300A7"/>
    <w:rsid w:val="00B45E6F"/>
    <w:rsid w:val="00B6289E"/>
    <w:rsid w:val="00B70E3C"/>
    <w:rsid w:val="00B80A0F"/>
    <w:rsid w:val="00C14660"/>
    <w:rsid w:val="00C51D7A"/>
    <w:rsid w:val="00C82798"/>
    <w:rsid w:val="00CC0A05"/>
    <w:rsid w:val="00CC7856"/>
    <w:rsid w:val="00D039C0"/>
    <w:rsid w:val="00D33502"/>
    <w:rsid w:val="00D33DC3"/>
    <w:rsid w:val="00D70016"/>
    <w:rsid w:val="00D75E99"/>
    <w:rsid w:val="00D915ED"/>
    <w:rsid w:val="00D973D2"/>
    <w:rsid w:val="00DA0A87"/>
    <w:rsid w:val="00DA59F4"/>
    <w:rsid w:val="00DE59C5"/>
    <w:rsid w:val="00DF0148"/>
    <w:rsid w:val="00E02424"/>
    <w:rsid w:val="00E04824"/>
    <w:rsid w:val="00E24234"/>
    <w:rsid w:val="00E24431"/>
    <w:rsid w:val="00E26D4B"/>
    <w:rsid w:val="00E32D89"/>
    <w:rsid w:val="00E40BD2"/>
    <w:rsid w:val="00E502EA"/>
    <w:rsid w:val="00E643D6"/>
    <w:rsid w:val="00E70EB7"/>
    <w:rsid w:val="00EA6948"/>
    <w:rsid w:val="00EE4562"/>
    <w:rsid w:val="00F179BB"/>
    <w:rsid w:val="00F32352"/>
    <w:rsid w:val="00F82F03"/>
    <w:rsid w:val="00F83DA5"/>
    <w:rsid w:val="00FC3C5E"/>
    <w:rsid w:val="00FF5E8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FDD7"/>
  <w15:chartTrackingRefBased/>
  <w15:docId w15:val="{0C45F39A-C801-45C4-A103-A8FDA44C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0EC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2E0063"/>
    <w:rPr>
      <w:color w:val="808080"/>
    </w:rPr>
  </w:style>
  <w:style w:type="character" w:styleId="a5">
    <w:name w:val="Strong"/>
    <w:basedOn w:val="a0"/>
    <w:uiPriority w:val="22"/>
    <w:qFormat/>
    <w:rsid w:val="00FF5E89"/>
    <w:rPr>
      <w:b/>
      <w:bCs/>
    </w:rPr>
  </w:style>
  <w:style w:type="paragraph" w:styleId="a6">
    <w:name w:val="Normal (Web)"/>
    <w:basedOn w:val="a"/>
    <w:uiPriority w:val="99"/>
    <w:unhideWhenUsed/>
    <w:rsid w:val="00FF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8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66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D1B73-F633-439B-9E5C-72F0F954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Дамир Кутиков</cp:lastModifiedBy>
  <cp:revision>120</cp:revision>
  <dcterms:created xsi:type="dcterms:W3CDTF">2019-04-13T15:22:00Z</dcterms:created>
  <dcterms:modified xsi:type="dcterms:W3CDTF">2019-04-13T17:41:00Z</dcterms:modified>
</cp:coreProperties>
</file>