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BA" w:rsidRPr="00207576" w:rsidRDefault="006339D6" w:rsidP="006339D6">
      <w:pPr>
        <w:ind w:left="-1418"/>
        <w:rPr>
          <w:rFonts w:ascii="Times New Roman" w:hAnsi="Times New Roman" w:cs="Times New Roman"/>
          <w:sz w:val="24"/>
          <w:szCs w:val="24"/>
        </w:rPr>
      </w:pPr>
      <w:r w:rsidRPr="00207576">
        <w:rPr>
          <w:rFonts w:ascii="Times New Roman" w:hAnsi="Times New Roman" w:cs="Times New Roman"/>
          <w:sz w:val="24"/>
          <w:szCs w:val="24"/>
        </w:rPr>
        <w:t>М-3</w:t>
      </w:r>
    </w:p>
    <w:p w:rsidR="006339D6" w:rsidRPr="00207576" w:rsidRDefault="006339D6" w:rsidP="006339D6">
      <w:pPr>
        <w:ind w:left="-1418"/>
        <w:rPr>
          <w:rFonts w:ascii="Times New Roman" w:hAnsi="Times New Roman" w:cs="Times New Roman"/>
          <w:b/>
          <w:sz w:val="24"/>
          <w:szCs w:val="24"/>
        </w:rPr>
      </w:pPr>
      <w:r w:rsidRPr="00207576">
        <w:rPr>
          <w:rFonts w:ascii="Times New Roman" w:hAnsi="Times New Roman" w:cs="Times New Roman"/>
          <w:b/>
          <w:sz w:val="24"/>
          <w:szCs w:val="24"/>
        </w:rPr>
        <w:t>18. Мигрень. Патогенез. Клиника. Лечение.</w:t>
      </w:r>
    </w:p>
    <w:p w:rsidR="00E72495" w:rsidRPr="00207576" w:rsidRDefault="004150F0" w:rsidP="006339D6">
      <w:pPr>
        <w:ind w:left="-1418"/>
        <w:rPr>
          <w:rFonts w:ascii="Times New Roman" w:hAnsi="Times New Roman" w:cs="Times New Roman"/>
          <w:sz w:val="24"/>
          <w:szCs w:val="24"/>
        </w:rPr>
      </w:pPr>
      <w:r w:rsidRPr="004150F0">
        <w:rPr>
          <w:rFonts w:ascii="Times New Roman" w:hAnsi="Times New Roman" w:cs="Times New Roman"/>
          <w:b/>
          <w:sz w:val="24"/>
          <w:szCs w:val="24"/>
        </w:rPr>
        <w:t>Патогенез</w:t>
      </w:r>
      <w:r w:rsidRPr="009F5456">
        <w:rPr>
          <w:rFonts w:ascii="Times New Roman" w:hAnsi="Times New Roman" w:cs="Times New Roman"/>
          <w:b/>
          <w:sz w:val="24"/>
          <w:szCs w:val="24"/>
        </w:rPr>
        <w:t>.</w:t>
      </w:r>
      <w:r w:rsidRPr="009F5456">
        <w:rPr>
          <w:rFonts w:ascii="Times New Roman" w:hAnsi="Times New Roman" w:cs="Times New Roman"/>
          <w:sz w:val="24"/>
          <w:szCs w:val="24"/>
        </w:rPr>
        <w:t xml:space="preserve"> </w:t>
      </w:r>
      <w:r w:rsidR="009F5456" w:rsidRPr="009F5456">
        <w:rPr>
          <w:rFonts w:ascii="Times New Roman" w:hAnsi="Times New Roman" w:cs="Times New Roman"/>
          <w:i/>
          <w:sz w:val="24"/>
          <w:szCs w:val="24"/>
          <w:lang w:val="uk-UA"/>
        </w:rPr>
        <w:t>Т</w:t>
      </w:r>
      <w:proofErr w:type="spellStart"/>
      <w:r w:rsidR="005A71D0" w:rsidRPr="009F5456">
        <w:rPr>
          <w:rFonts w:ascii="Times New Roman" w:hAnsi="Times New Roman" w:cs="Times New Roman"/>
          <w:i/>
          <w:sz w:val="24"/>
          <w:szCs w:val="24"/>
        </w:rPr>
        <w:t>ригеминально</w:t>
      </w:r>
      <w:r w:rsidR="005A71D0" w:rsidRPr="00207576">
        <w:rPr>
          <w:rFonts w:ascii="Times New Roman" w:hAnsi="Times New Roman" w:cs="Times New Roman"/>
          <w:i/>
          <w:sz w:val="24"/>
          <w:szCs w:val="24"/>
        </w:rPr>
        <w:t>-васкулярная</w:t>
      </w:r>
      <w:proofErr w:type="spellEnd"/>
      <w:r w:rsidR="005A71D0" w:rsidRPr="00207576">
        <w:rPr>
          <w:rFonts w:ascii="Times New Roman" w:hAnsi="Times New Roman" w:cs="Times New Roman"/>
          <w:i/>
          <w:sz w:val="24"/>
          <w:szCs w:val="24"/>
        </w:rPr>
        <w:t xml:space="preserve"> теория</w:t>
      </w:r>
      <w:r w:rsidR="005A71D0" w:rsidRPr="00207576">
        <w:rPr>
          <w:rFonts w:ascii="Times New Roman" w:hAnsi="Times New Roman" w:cs="Times New Roman"/>
          <w:sz w:val="24"/>
          <w:szCs w:val="24"/>
        </w:rPr>
        <w:t xml:space="preserve">, согласно с которой </w:t>
      </w:r>
      <w:r w:rsidR="00207576">
        <w:rPr>
          <w:rFonts w:ascii="Times New Roman" w:hAnsi="Times New Roman" w:cs="Times New Roman"/>
          <w:sz w:val="24"/>
          <w:szCs w:val="24"/>
        </w:rPr>
        <w:t>активаци</w:t>
      </w:r>
      <w:r w:rsidR="005A71D0" w:rsidRPr="00207576">
        <w:rPr>
          <w:rFonts w:ascii="Times New Roman" w:hAnsi="Times New Roman" w:cs="Times New Roman"/>
          <w:sz w:val="24"/>
          <w:szCs w:val="24"/>
        </w:rPr>
        <w:t xml:space="preserve">я тройничного нерва приводит к выделению с его нервных окончаний мощных вазодилататоров, что снижает сосудистый тонус с дальнейшим развитием нейрогенного асептического воспаления, при котором отмечается повышение проницаемости </w:t>
      </w:r>
      <w:r>
        <w:rPr>
          <w:rFonts w:ascii="Times New Roman" w:hAnsi="Times New Roman" w:cs="Times New Roman"/>
          <w:sz w:val="24"/>
          <w:szCs w:val="24"/>
        </w:rPr>
        <w:t>сосуди</w:t>
      </w:r>
      <w:r w:rsidR="005A71D0" w:rsidRPr="00207576">
        <w:rPr>
          <w:rFonts w:ascii="Times New Roman" w:hAnsi="Times New Roman" w:cs="Times New Roman"/>
          <w:sz w:val="24"/>
          <w:szCs w:val="24"/>
        </w:rPr>
        <w:t>стой стенки, ее отек</w:t>
      </w:r>
      <w:r w:rsidR="00207576" w:rsidRPr="00207576">
        <w:rPr>
          <w:rFonts w:ascii="Times New Roman" w:hAnsi="Times New Roman" w:cs="Times New Roman"/>
          <w:sz w:val="24"/>
          <w:szCs w:val="24"/>
        </w:rPr>
        <w:t>, а так же воспален</w:t>
      </w:r>
      <w:r w:rsidR="009F5456">
        <w:rPr>
          <w:rFonts w:ascii="Times New Roman" w:hAnsi="Times New Roman" w:cs="Times New Roman"/>
          <w:sz w:val="24"/>
          <w:szCs w:val="24"/>
        </w:rPr>
        <w:t>ие твердой оболочки головного м</w:t>
      </w:r>
      <w:r w:rsidR="009F5456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="00207576" w:rsidRPr="00207576">
        <w:rPr>
          <w:rFonts w:ascii="Times New Roman" w:hAnsi="Times New Roman" w:cs="Times New Roman"/>
          <w:sz w:val="24"/>
          <w:szCs w:val="24"/>
        </w:rPr>
        <w:t>зга</w:t>
      </w:r>
      <w:proofErr w:type="spellEnd"/>
      <w:r w:rsidR="00207576" w:rsidRPr="002075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50F0" w:rsidRDefault="009F5456" w:rsidP="004150F0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="00207576" w:rsidRPr="004150F0">
        <w:rPr>
          <w:rFonts w:ascii="Times New Roman" w:hAnsi="Times New Roman" w:cs="Times New Roman"/>
          <w:i/>
          <w:sz w:val="24"/>
          <w:szCs w:val="24"/>
        </w:rPr>
        <w:t>еротонинергическая</w:t>
      </w:r>
      <w:proofErr w:type="spellEnd"/>
      <w:r w:rsidR="00207576" w:rsidRPr="004150F0">
        <w:rPr>
          <w:rFonts w:ascii="Times New Roman" w:hAnsi="Times New Roman" w:cs="Times New Roman"/>
          <w:i/>
          <w:sz w:val="24"/>
          <w:szCs w:val="24"/>
        </w:rPr>
        <w:t xml:space="preserve"> теория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50F0">
        <w:rPr>
          <w:rFonts w:ascii="Times New Roman" w:hAnsi="Times New Roman" w:cs="Times New Roman"/>
          <w:sz w:val="24"/>
          <w:szCs w:val="24"/>
        </w:rPr>
        <w:t>В период приступа мигрени резко снижается уровень 5-</w:t>
      </w:r>
      <w:r w:rsidR="004150F0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="00745FBC">
        <w:rPr>
          <w:rFonts w:ascii="Times New Roman" w:hAnsi="Times New Roman" w:cs="Times New Roman"/>
          <w:sz w:val="24"/>
          <w:szCs w:val="24"/>
        </w:rPr>
        <w:t xml:space="preserve"> в тромбоцитах</w:t>
      </w:r>
      <w:r w:rsidR="004150F0">
        <w:rPr>
          <w:rFonts w:ascii="Times New Roman" w:hAnsi="Times New Roman" w:cs="Times New Roman"/>
          <w:sz w:val="24"/>
          <w:szCs w:val="24"/>
        </w:rPr>
        <w:t xml:space="preserve">, повышается содержание продуктов метаболизма серотонина в моче.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4150F0">
        <w:rPr>
          <w:rFonts w:ascii="Times New Roman" w:hAnsi="Times New Roman" w:cs="Times New Roman"/>
          <w:sz w:val="24"/>
          <w:szCs w:val="24"/>
        </w:rPr>
        <w:t>о время приступа мигрени, активируется дорсальная доля в</w:t>
      </w:r>
      <w:r w:rsidR="00E638BD">
        <w:rPr>
          <w:rFonts w:ascii="Times New Roman" w:hAnsi="Times New Roman" w:cs="Times New Roman"/>
          <w:sz w:val="24"/>
          <w:szCs w:val="24"/>
        </w:rPr>
        <w:t>озле водопровода среднего мозга</w:t>
      </w:r>
      <w:r w:rsidR="004150F0">
        <w:rPr>
          <w:rFonts w:ascii="Times New Roman" w:hAnsi="Times New Roman" w:cs="Times New Roman"/>
          <w:sz w:val="24"/>
          <w:szCs w:val="24"/>
        </w:rPr>
        <w:t xml:space="preserve">. Резкое высвобождение серотонина приводит к </w:t>
      </w:r>
      <w:proofErr w:type="spellStart"/>
      <w:r w:rsidR="004150F0">
        <w:rPr>
          <w:rFonts w:ascii="Times New Roman" w:hAnsi="Times New Roman" w:cs="Times New Roman"/>
          <w:sz w:val="24"/>
          <w:szCs w:val="24"/>
        </w:rPr>
        <w:t>вазоконстрикции</w:t>
      </w:r>
      <w:proofErr w:type="spellEnd"/>
      <w:r w:rsidR="004150F0">
        <w:rPr>
          <w:rFonts w:ascii="Times New Roman" w:hAnsi="Times New Roman" w:cs="Times New Roman"/>
          <w:sz w:val="24"/>
          <w:szCs w:val="24"/>
        </w:rPr>
        <w:t xml:space="preserve"> сосудов, но </w:t>
      </w:r>
      <w:r w:rsidR="004150F0" w:rsidRPr="004150F0">
        <w:rPr>
          <w:rFonts w:ascii="Times New Roman" w:hAnsi="Times New Roman" w:cs="Times New Roman"/>
          <w:sz w:val="24"/>
          <w:szCs w:val="24"/>
        </w:rPr>
        <w:t>5-HT</w:t>
      </w:r>
      <w:r w:rsidR="004150F0">
        <w:rPr>
          <w:rFonts w:ascii="Times New Roman" w:hAnsi="Times New Roman" w:cs="Times New Roman"/>
          <w:sz w:val="24"/>
          <w:szCs w:val="24"/>
        </w:rPr>
        <w:t xml:space="preserve"> быстро переделывается и выводится из крови, что </w:t>
      </w:r>
      <w:r w:rsidR="00745FBC">
        <w:rPr>
          <w:rFonts w:ascii="Times New Roman" w:hAnsi="Times New Roman" w:cs="Times New Roman"/>
          <w:sz w:val="24"/>
          <w:szCs w:val="24"/>
        </w:rPr>
        <w:t>провоцирует</w:t>
      </w:r>
      <w:r w:rsidR="00415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F0">
        <w:rPr>
          <w:rFonts w:ascii="Times New Roman" w:hAnsi="Times New Roman" w:cs="Times New Roman"/>
          <w:sz w:val="24"/>
          <w:szCs w:val="24"/>
        </w:rPr>
        <w:t>вазодилатацию</w:t>
      </w:r>
      <w:proofErr w:type="spellEnd"/>
      <w:r w:rsidR="004150F0">
        <w:rPr>
          <w:rFonts w:ascii="Times New Roman" w:hAnsi="Times New Roman" w:cs="Times New Roman"/>
          <w:sz w:val="24"/>
          <w:szCs w:val="24"/>
        </w:rPr>
        <w:t xml:space="preserve"> и развитие приступа.</w:t>
      </w:r>
    </w:p>
    <w:p w:rsidR="00034BC8" w:rsidRPr="00F34F21" w:rsidRDefault="00F34F21" w:rsidP="00F34F21">
      <w:pPr>
        <w:ind w:left="-141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Клиника.</w:t>
      </w:r>
      <w:r w:rsidR="003877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8BD" w:rsidRPr="00E638BD">
        <w:rPr>
          <w:rFonts w:ascii="Times New Roman" w:hAnsi="Times New Roman" w:cs="Times New Roman"/>
          <w:i/>
          <w:sz w:val="24"/>
          <w:szCs w:val="24"/>
        </w:rPr>
        <w:t>Без ауры</w:t>
      </w:r>
      <w:r w:rsidR="00E638BD">
        <w:rPr>
          <w:rFonts w:ascii="Times New Roman" w:hAnsi="Times New Roman" w:cs="Times New Roman"/>
          <w:sz w:val="24"/>
          <w:szCs w:val="24"/>
        </w:rPr>
        <w:t xml:space="preserve"> (большинство случаев). Приступ головной боли, рвота. </w:t>
      </w:r>
      <w:proofErr w:type="gramStart"/>
      <w:r w:rsidR="00E638BD" w:rsidRPr="00E638BD">
        <w:rPr>
          <w:rFonts w:ascii="Times New Roman" w:hAnsi="Times New Roman" w:cs="Times New Roman"/>
          <w:sz w:val="24"/>
          <w:szCs w:val="24"/>
        </w:rPr>
        <w:t xml:space="preserve">Нередко приступ опережает продромальный период </w:t>
      </w:r>
      <w:r w:rsidR="00E638BD">
        <w:rPr>
          <w:rFonts w:ascii="Times New Roman" w:hAnsi="Times New Roman" w:cs="Times New Roman"/>
          <w:sz w:val="24"/>
          <w:szCs w:val="24"/>
        </w:rPr>
        <w:t>(изменение настроения, нервозность, раздражительность, апатия, пристрастие</w:t>
      </w:r>
      <w:r w:rsidR="00E638BD" w:rsidRPr="00E638BD">
        <w:rPr>
          <w:rFonts w:ascii="Times New Roman" w:hAnsi="Times New Roman" w:cs="Times New Roman"/>
          <w:sz w:val="24"/>
          <w:szCs w:val="24"/>
        </w:rPr>
        <w:t xml:space="preserve"> к определенн</w:t>
      </w:r>
      <w:r w:rsidR="00E638BD">
        <w:rPr>
          <w:rFonts w:ascii="Times New Roman" w:hAnsi="Times New Roman" w:cs="Times New Roman"/>
          <w:sz w:val="24"/>
          <w:szCs w:val="24"/>
        </w:rPr>
        <w:t>ой еде, особенно сладкой, зевота, снижение</w:t>
      </w:r>
      <w:r w:rsidR="00E638BD" w:rsidRPr="00E638BD">
        <w:rPr>
          <w:rFonts w:ascii="Times New Roman" w:hAnsi="Times New Roman" w:cs="Times New Roman"/>
          <w:sz w:val="24"/>
          <w:szCs w:val="24"/>
        </w:rPr>
        <w:t xml:space="preserve"> работоспособности</w:t>
      </w:r>
      <w:r w:rsidR="00E638B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E638BD">
        <w:rPr>
          <w:rFonts w:ascii="Times New Roman" w:hAnsi="Times New Roman" w:cs="Times New Roman"/>
          <w:sz w:val="24"/>
          <w:szCs w:val="24"/>
        </w:rPr>
        <w:t xml:space="preserve"> </w:t>
      </w:r>
      <w:r w:rsidR="003877C9">
        <w:rPr>
          <w:rFonts w:ascii="Times New Roman" w:hAnsi="Times New Roman" w:cs="Times New Roman"/>
          <w:sz w:val="24"/>
          <w:szCs w:val="24"/>
        </w:rPr>
        <w:t>Этот период длится несколько час</w:t>
      </w:r>
      <w:r w:rsidR="00E638BD">
        <w:rPr>
          <w:rFonts w:ascii="Times New Roman" w:hAnsi="Times New Roman" w:cs="Times New Roman"/>
          <w:sz w:val="24"/>
          <w:szCs w:val="24"/>
        </w:rPr>
        <w:t xml:space="preserve">ов и заменяется головной пульсирующей постепенно нарастающей болью </w:t>
      </w:r>
      <w:r w:rsidR="003877C9">
        <w:rPr>
          <w:rFonts w:ascii="Times New Roman" w:hAnsi="Times New Roman" w:cs="Times New Roman"/>
          <w:sz w:val="24"/>
          <w:szCs w:val="24"/>
        </w:rPr>
        <w:t>в лобно-височной-темен</w:t>
      </w:r>
      <w:r w:rsidR="00E638BD">
        <w:rPr>
          <w:rFonts w:ascii="Times New Roman" w:hAnsi="Times New Roman" w:cs="Times New Roman"/>
          <w:sz w:val="24"/>
          <w:szCs w:val="24"/>
        </w:rPr>
        <w:t>ной доле одной половины головы, на высоте боли - рвота</w:t>
      </w:r>
      <w:r w:rsidR="003877C9">
        <w:rPr>
          <w:rFonts w:ascii="Times New Roman" w:hAnsi="Times New Roman" w:cs="Times New Roman"/>
          <w:sz w:val="24"/>
          <w:szCs w:val="24"/>
        </w:rPr>
        <w:t>, а так же фот</w:t>
      </w:r>
      <w:proofErr w:type="gramStart"/>
      <w:r w:rsidR="003877C9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3877C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877C9">
        <w:rPr>
          <w:rFonts w:ascii="Times New Roman" w:hAnsi="Times New Roman" w:cs="Times New Roman"/>
          <w:sz w:val="24"/>
          <w:szCs w:val="24"/>
        </w:rPr>
        <w:t>фонофобии</w:t>
      </w:r>
      <w:proofErr w:type="spellEnd"/>
      <w:r w:rsidR="003877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7C9">
        <w:rPr>
          <w:rFonts w:ascii="Times New Roman" w:hAnsi="Times New Roman" w:cs="Times New Roman"/>
          <w:sz w:val="24"/>
          <w:szCs w:val="24"/>
        </w:rPr>
        <w:t>Мигренозная</w:t>
      </w:r>
      <w:proofErr w:type="spellEnd"/>
      <w:r w:rsidR="003877C9">
        <w:rPr>
          <w:rFonts w:ascii="Times New Roman" w:hAnsi="Times New Roman" w:cs="Times New Roman"/>
          <w:sz w:val="24"/>
          <w:szCs w:val="24"/>
        </w:rPr>
        <w:t xml:space="preserve"> головная боль часто усиливается </w:t>
      </w:r>
      <w:r w:rsidR="00745FBC">
        <w:rPr>
          <w:rFonts w:ascii="Times New Roman" w:hAnsi="Times New Roman" w:cs="Times New Roman"/>
          <w:sz w:val="24"/>
          <w:szCs w:val="24"/>
        </w:rPr>
        <w:t>в</w:t>
      </w:r>
      <w:r w:rsidR="00E638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38BD">
        <w:rPr>
          <w:rFonts w:ascii="Times New Roman" w:hAnsi="Times New Roman" w:cs="Times New Roman"/>
          <w:sz w:val="24"/>
          <w:szCs w:val="24"/>
        </w:rPr>
        <w:t>ситуациях</w:t>
      </w:r>
      <w:proofErr w:type="gramEnd"/>
      <w:r w:rsidR="00E638BD">
        <w:rPr>
          <w:rFonts w:ascii="Times New Roman" w:hAnsi="Times New Roman" w:cs="Times New Roman"/>
          <w:sz w:val="24"/>
          <w:szCs w:val="24"/>
        </w:rPr>
        <w:t xml:space="preserve"> </w:t>
      </w:r>
      <w:r w:rsidR="003877C9">
        <w:rPr>
          <w:rFonts w:ascii="Times New Roman" w:hAnsi="Times New Roman" w:cs="Times New Roman"/>
          <w:sz w:val="24"/>
          <w:szCs w:val="24"/>
        </w:rPr>
        <w:t xml:space="preserve">что способствуют повышению внутричерепного давления. </w:t>
      </w:r>
      <w:r w:rsidR="00E050AE">
        <w:rPr>
          <w:rFonts w:ascii="Times New Roman" w:hAnsi="Times New Roman" w:cs="Times New Roman"/>
          <w:sz w:val="24"/>
          <w:szCs w:val="24"/>
        </w:rPr>
        <w:t xml:space="preserve">Возможны </w:t>
      </w:r>
      <w:r w:rsidR="003877C9">
        <w:rPr>
          <w:rFonts w:ascii="Times New Roman" w:hAnsi="Times New Roman" w:cs="Times New Roman"/>
          <w:sz w:val="24"/>
          <w:szCs w:val="24"/>
        </w:rPr>
        <w:t>вегетативные нарушения</w:t>
      </w:r>
      <w:r w:rsidR="003877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B2EF4">
        <w:rPr>
          <w:rFonts w:ascii="Times New Roman" w:hAnsi="Times New Roman" w:cs="Times New Roman"/>
          <w:sz w:val="24"/>
          <w:szCs w:val="24"/>
        </w:rPr>
        <w:t xml:space="preserve"> одышка</w:t>
      </w:r>
      <w:r w:rsidR="003877C9">
        <w:rPr>
          <w:rFonts w:ascii="Times New Roman" w:hAnsi="Times New Roman" w:cs="Times New Roman"/>
          <w:sz w:val="24"/>
          <w:szCs w:val="24"/>
        </w:rPr>
        <w:t xml:space="preserve">, потливость, боль в надчревной </w:t>
      </w:r>
      <w:r w:rsidR="007B2EF4">
        <w:rPr>
          <w:rFonts w:ascii="Times New Roman" w:hAnsi="Times New Roman" w:cs="Times New Roman"/>
          <w:sz w:val="24"/>
          <w:szCs w:val="24"/>
        </w:rPr>
        <w:t>области, пронос, частое мочеиспускание ортостатичес</w:t>
      </w:r>
      <w:r w:rsidR="00E050AE">
        <w:rPr>
          <w:rFonts w:ascii="Times New Roman" w:hAnsi="Times New Roman" w:cs="Times New Roman"/>
          <w:sz w:val="24"/>
          <w:szCs w:val="24"/>
        </w:rPr>
        <w:t>кая гипотензия, головокружения.</w:t>
      </w:r>
    </w:p>
    <w:p w:rsidR="007B2EF4" w:rsidRDefault="007B2EF4" w:rsidP="003877C9">
      <w:pPr>
        <w:ind w:left="-1418"/>
        <w:rPr>
          <w:rFonts w:ascii="Times New Roman" w:hAnsi="Times New Roman" w:cs="Times New Roman"/>
          <w:sz w:val="24"/>
          <w:szCs w:val="24"/>
        </w:rPr>
      </w:pPr>
      <w:r w:rsidRPr="00E050AE">
        <w:rPr>
          <w:rFonts w:ascii="Times New Roman" w:hAnsi="Times New Roman" w:cs="Times New Roman"/>
          <w:i/>
          <w:sz w:val="24"/>
          <w:szCs w:val="24"/>
        </w:rPr>
        <w:t>Аура</w:t>
      </w:r>
      <w:r w:rsidR="00E050AE" w:rsidRPr="00E050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50AE">
        <w:rPr>
          <w:rFonts w:ascii="Times New Roman" w:hAnsi="Times New Roman" w:cs="Times New Roman"/>
          <w:sz w:val="24"/>
          <w:szCs w:val="24"/>
        </w:rPr>
        <w:t xml:space="preserve">(при ассоциированной форме) – </w:t>
      </w:r>
      <w:r>
        <w:rPr>
          <w:rFonts w:ascii="Times New Roman" w:hAnsi="Times New Roman" w:cs="Times New Roman"/>
          <w:sz w:val="24"/>
          <w:szCs w:val="24"/>
        </w:rPr>
        <w:t>комплекс локальных неврологических симптомов, что предшествуют болевому пароксизму или возникают на высоте боли. Они зависят от сосудистого бассейна, в котором развивается патологический процесс (каротидный или вертебробазилярный).</w:t>
      </w:r>
    </w:p>
    <w:p w:rsidR="007B2EF4" w:rsidRDefault="00E050AE" w:rsidP="003877C9">
      <w:pPr>
        <w:ind w:left="-141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Офтальмическая мигрень (начинается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фотопсий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п</w:t>
      </w:r>
      <w:r w:rsidR="007B2EF4">
        <w:rPr>
          <w:rFonts w:ascii="Times New Roman" w:hAnsi="Times New Roman" w:cs="Times New Roman"/>
          <w:sz w:val="24"/>
          <w:szCs w:val="24"/>
        </w:rPr>
        <w:t>рисоединяется кратковременное выпадение полей зрения</w:t>
      </w:r>
      <w:r>
        <w:rPr>
          <w:rFonts w:ascii="Times New Roman" w:hAnsi="Times New Roman" w:cs="Times New Roman"/>
          <w:sz w:val="24"/>
          <w:szCs w:val="24"/>
        </w:rPr>
        <w:t>, глазодвигательные</w:t>
      </w:r>
      <w:r w:rsidRPr="00E050AE">
        <w:rPr>
          <w:rFonts w:ascii="Times New Roman" w:hAnsi="Times New Roman" w:cs="Times New Roman"/>
          <w:sz w:val="24"/>
          <w:szCs w:val="24"/>
        </w:rPr>
        <w:t xml:space="preserve"> наруш</w:t>
      </w:r>
      <w:r>
        <w:rPr>
          <w:rFonts w:ascii="Times New Roman" w:hAnsi="Times New Roman" w:cs="Times New Roman"/>
          <w:sz w:val="24"/>
          <w:szCs w:val="24"/>
        </w:rPr>
        <w:t>ения,</w:t>
      </w:r>
      <w:r w:rsidRPr="00E05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односторонний птоз, диплопия.</w:t>
      </w:r>
      <w:proofErr w:type="gramEnd"/>
      <w:r w:rsidRPr="00E05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5FBC">
        <w:rPr>
          <w:rFonts w:ascii="Times New Roman" w:hAnsi="Times New Roman" w:cs="Times New Roman"/>
          <w:sz w:val="24"/>
          <w:szCs w:val="24"/>
        </w:rPr>
        <w:t xml:space="preserve">Перед окончанием ауры - </w:t>
      </w:r>
      <w:r w:rsidR="007B2EF4">
        <w:rPr>
          <w:rFonts w:ascii="Times New Roman" w:hAnsi="Times New Roman" w:cs="Times New Roman"/>
          <w:sz w:val="24"/>
          <w:szCs w:val="24"/>
        </w:rPr>
        <w:t>пульсирующая головная боль</w:t>
      </w:r>
      <w:r>
        <w:rPr>
          <w:rFonts w:ascii="Times New Roman" w:hAnsi="Times New Roman" w:cs="Times New Roman"/>
          <w:sz w:val="24"/>
          <w:szCs w:val="24"/>
        </w:rPr>
        <w:t>)</w:t>
      </w:r>
      <w:r w:rsidR="007B2E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EF4">
        <w:rPr>
          <w:rFonts w:ascii="Times New Roman" w:hAnsi="Times New Roman" w:cs="Times New Roman"/>
          <w:sz w:val="24"/>
          <w:szCs w:val="24"/>
        </w:rPr>
        <w:t>Ретинальная</w:t>
      </w:r>
      <w:proofErr w:type="spellEnd"/>
      <w:r w:rsidR="007B2EF4">
        <w:rPr>
          <w:rFonts w:ascii="Times New Roman" w:hAnsi="Times New Roman" w:cs="Times New Roman"/>
          <w:sz w:val="24"/>
          <w:szCs w:val="24"/>
        </w:rPr>
        <w:t xml:space="preserve"> мигрень </w:t>
      </w:r>
      <w:r>
        <w:rPr>
          <w:rFonts w:ascii="Times New Roman" w:hAnsi="Times New Roman" w:cs="Times New Roman"/>
          <w:sz w:val="24"/>
          <w:szCs w:val="24"/>
        </w:rPr>
        <w:t>(преходящая слепота</w:t>
      </w:r>
      <w:r w:rsidR="007B2EF4">
        <w:rPr>
          <w:rFonts w:ascii="Times New Roman" w:hAnsi="Times New Roman" w:cs="Times New Roman"/>
          <w:sz w:val="24"/>
          <w:szCs w:val="24"/>
        </w:rPr>
        <w:t xml:space="preserve"> на одно или оба глаза</w:t>
      </w:r>
      <w:r>
        <w:rPr>
          <w:rFonts w:ascii="Times New Roman" w:hAnsi="Times New Roman" w:cs="Times New Roman"/>
          <w:sz w:val="24"/>
          <w:szCs w:val="24"/>
        </w:rPr>
        <w:t xml:space="preserve"> + головная боль).  Гемиплегическая</w:t>
      </w:r>
      <w:r w:rsidR="007B2EF4">
        <w:rPr>
          <w:rFonts w:ascii="Times New Roman" w:hAnsi="Times New Roman" w:cs="Times New Roman"/>
          <w:sz w:val="24"/>
          <w:szCs w:val="24"/>
        </w:rPr>
        <w:t xml:space="preserve"> миг</w:t>
      </w:r>
      <w:r>
        <w:rPr>
          <w:rFonts w:ascii="Times New Roman" w:hAnsi="Times New Roman" w:cs="Times New Roman"/>
          <w:sz w:val="24"/>
          <w:szCs w:val="24"/>
        </w:rPr>
        <w:t>рень</w:t>
      </w:r>
      <w:r w:rsidR="00AA3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A33AF">
        <w:rPr>
          <w:rFonts w:ascii="Times New Roman" w:hAnsi="Times New Roman" w:cs="Times New Roman"/>
          <w:sz w:val="24"/>
          <w:szCs w:val="24"/>
        </w:rPr>
        <w:t>приходящие мон</w:t>
      </w:r>
      <w:proofErr w:type="gramStart"/>
      <w:r w:rsidR="00AA33AF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AA33AF">
        <w:rPr>
          <w:rFonts w:ascii="Times New Roman" w:hAnsi="Times New Roman" w:cs="Times New Roman"/>
          <w:sz w:val="24"/>
          <w:szCs w:val="24"/>
        </w:rPr>
        <w:t xml:space="preserve"> или гемипарезы с </w:t>
      </w:r>
      <w:proofErr w:type="spellStart"/>
      <w:r w:rsidR="00AA33AF">
        <w:rPr>
          <w:rFonts w:ascii="Times New Roman" w:hAnsi="Times New Roman" w:cs="Times New Roman"/>
          <w:sz w:val="24"/>
          <w:szCs w:val="24"/>
        </w:rPr>
        <w:t>гемипарестезией</w:t>
      </w:r>
      <w:proofErr w:type="spellEnd"/>
      <w:r w:rsidR="00AA33A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AA33AF">
        <w:rPr>
          <w:rFonts w:ascii="Times New Roman" w:hAnsi="Times New Roman" w:cs="Times New Roman"/>
          <w:sz w:val="24"/>
          <w:szCs w:val="24"/>
        </w:rPr>
        <w:t>гемигипестезией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A33A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Базилярная</w:t>
      </w:r>
      <w:r w:rsidR="00AA33AF">
        <w:rPr>
          <w:rFonts w:ascii="Times New Roman" w:hAnsi="Times New Roman" w:cs="Times New Roman"/>
          <w:sz w:val="24"/>
          <w:szCs w:val="24"/>
        </w:rPr>
        <w:t xml:space="preserve"> мигре</w:t>
      </w:r>
      <w:r>
        <w:rPr>
          <w:rFonts w:ascii="Times New Roman" w:hAnsi="Times New Roman" w:cs="Times New Roman"/>
          <w:sz w:val="24"/>
          <w:szCs w:val="24"/>
        </w:rPr>
        <w:t>нь</w:t>
      </w:r>
      <w:r w:rsidR="00AA3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5FBC">
        <w:rPr>
          <w:rFonts w:ascii="Times New Roman" w:hAnsi="Times New Roman" w:cs="Times New Roman"/>
          <w:sz w:val="24"/>
          <w:szCs w:val="24"/>
        </w:rPr>
        <w:t>головная боль с</w:t>
      </w:r>
      <w:r w:rsidR="006619B1">
        <w:rPr>
          <w:rFonts w:ascii="Times New Roman" w:hAnsi="Times New Roman" w:cs="Times New Roman"/>
          <w:sz w:val="24"/>
          <w:szCs w:val="24"/>
        </w:rPr>
        <w:t xml:space="preserve"> шумом в ушах, дизартрия, атаксия, парестезии, двусторонние зрительные нарушения, системные головокружения</w:t>
      </w:r>
      <w:r w:rsidR="00AA33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33AF">
        <w:rPr>
          <w:rFonts w:ascii="Times New Roman" w:hAnsi="Times New Roman" w:cs="Times New Roman"/>
          <w:sz w:val="24"/>
          <w:szCs w:val="24"/>
        </w:rPr>
        <w:t xml:space="preserve"> Возможно кратковременное нарушение сознания.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3AF" w:rsidRDefault="00AA33AF" w:rsidP="003877C9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E050AE">
        <w:rPr>
          <w:rFonts w:ascii="Times New Roman" w:hAnsi="Times New Roman" w:cs="Times New Roman"/>
          <w:sz w:val="24"/>
          <w:szCs w:val="24"/>
        </w:rPr>
        <w:t xml:space="preserve"> окончания головной боли пациенты могут чувствовать опустошение</w:t>
      </w:r>
      <w:r w:rsidR="00541F2B">
        <w:rPr>
          <w:rFonts w:ascii="Times New Roman" w:hAnsi="Times New Roman" w:cs="Times New Roman"/>
          <w:sz w:val="24"/>
          <w:szCs w:val="24"/>
        </w:rPr>
        <w:t xml:space="preserve"> на протяжении суток, состояние эйфории или погружение в глубокий сон</w:t>
      </w:r>
      <w:r w:rsidR="00E050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33AF" w:rsidRDefault="00AA33AF" w:rsidP="003877C9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 важной характеристикой мигрени является пароксизмальное течение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четко определя</w:t>
      </w:r>
      <w:r w:rsidR="006619B1">
        <w:rPr>
          <w:rFonts w:ascii="Times New Roman" w:hAnsi="Times New Roman" w:cs="Times New Roman"/>
          <w:sz w:val="24"/>
          <w:szCs w:val="24"/>
        </w:rPr>
        <w:t>емые акты разделены интервалами</w:t>
      </w:r>
      <w:r>
        <w:rPr>
          <w:rFonts w:ascii="Times New Roman" w:hAnsi="Times New Roman" w:cs="Times New Roman"/>
          <w:sz w:val="24"/>
          <w:szCs w:val="24"/>
        </w:rPr>
        <w:t>, свободными от головной боли.</w:t>
      </w:r>
    </w:p>
    <w:p w:rsidR="004C4A62" w:rsidRDefault="00541F2B" w:rsidP="004C4A62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Лечение. </w:t>
      </w:r>
      <w:proofErr w:type="spellStart"/>
      <w:r w:rsidR="004C4A62" w:rsidRPr="00541F2B">
        <w:rPr>
          <w:rFonts w:ascii="Times New Roman" w:hAnsi="Times New Roman" w:cs="Times New Roman"/>
          <w:b/>
          <w:sz w:val="24"/>
          <w:szCs w:val="24"/>
        </w:rPr>
        <w:t>Суматриптан</w:t>
      </w:r>
      <w:proofErr w:type="spellEnd"/>
      <w:r w:rsidR="004C4A62" w:rsidRPr="00541F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4A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C4A62">
        <w:rPr>
          <w:rFonts w:ascii="Times New Roman" w:hAnsi="Times New Roman" w:cs="Times New Roman"/>
          <w:sz w:val="24"/>
          <w:szCs w:val="24"/>
        </w:rPr>
        <w:t>имитрекс</w:t>
      </w:r>
      <w:proofErr w:type="spellEnd"/>
      <w:proofErr w:type="gramStart"/>
      <w:r w:rsidR="004C4A62">
        <w:rPr>
          <w:rFonts w:ascii="Times New Roman" w:hAnsi="Times New Roman" w:cs="Times New Roman"/>
          <w:sz w:val="24"/>
          <w:szCs w:val="24"/>
        </w:rPr>
        <w:t>)</w:t>
      </w:r>
      <w:r w:rsidR="00745FB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745FBC">
        <w:rPr>
          <w:rFonts w:ascii="Times New Roman" w:hAnsi="Times New Roman" w:cs="Times New Roman"/>
          <w:sz w:val="24"/>
          <w:szCs w:val="24"/>
        </w:rPr>
        <w:t>ри стремительно развивающейся головной боли</w:t>
      </w:r>
      <w:r w:rsidR="004C4A62">
        <w:rPr>
          <w:rFonts w:ascii="Times New Roman" w:hAnsi="Times New Roman" w:cs="Times New Roman"/>
          <w:sz w:val="24"/>
          <w:szCs w:val="24"/>
        </w:rPr>
        <w:t>, кластерных и резких ночных приступов</w:t>
      </w:r>
      <w:r w:rsidR="00443753">
        <w:rPr>
          <w:rFonts w:ascii="Times New Roman" w:hAnsi="Times New Roman" w:cs="Times New Roman"/>
          <w:sz w:val="24"/>
          <w:szCs w:val="24"/>
        </w:rPr>
        <w:t xml:space="preserve"> </w:t>
      </w:r>
      <w:r w:rsidR="00443753">
        <w:rPr>
          <w:rFonts w:ascii="Times New Roman" w:hAnsi="Times New Roman" w:cs="Times New Roman"/>
          <w:sz w:val="24"/>
          <w:szCs w:val="24"/>
          <w:lang w:val="en-US"/>
        </w:rPr>
        <w:t>crush-</w:t>
      </w:r>
      <w:r w:rsidR="00443753">
        <w:rPr>
          <w:rFonts w:ascii="Times New Roman" w:hAnsi="Times New Roman" w:cs="Times New Roman"/>
          <w:sz w:val="24"/>
          <w:szCs w:val="24"/>
        </w:rPr>
        <w:t>мигрени.</w:t>
      </w:r>
      <w:r w:rsidR="00745FBC">
        <w:rPr>
          <w:rFonts w:ascii="Times New Roman" w:hAnsi="Times New Roman" w:cs="Times New Roman"/>
          <w:sz w:val="24"/>
          <w:szCs w:val="24"/>
        </w:rPr>
        <w:t xml:space="preserve"> П</w:t>
      </w:r>
      <w:r w:rsidR="0073661E">
        <w:rPr>
          <w:rFonts w:ascii="Times New Roman" w:hAnsi="Times New Roman" w:cs="Times New Roman"/>
          <w:sz w:val="24"/>
          <w:szCs w:val="24"/>
        </w:rPr>
        <w:t>ерорально по 50-100 мг</w:t>
      </w:r>
      <w:r w:rsidR="00745FBC">
        <w:rPr>
          <w:rFonts w:ascii="Times New Roman" w:hAnsi="Times New Roman" w:cs="Times New Roman"/>
          <w:sz w:val="24"/>
          <w:szCs w:val="24"/>
        </w:rPr>
        <w:t>, п</w:t>
      </w:r>
      <w:r w:rsidR="0073661E">
        <w:rPr>
          <w:rFonts w:ascii="Times New Roman" w:hAnsi="Times New Roman" w:cs="Times New Roman"/>
          <w:sz w:val="24"/>
          <w:szCs w:val="24"/>
        </w:rPr>
        <w:t xml:space="preserve">о надобности вводят повторно через 2 часа. </w:t>
      </w:r>
      <w:proofErr w:type="spellStart"/>
      <w:r w:rsidR="0073661E" w:rsidRPr="00541F2B">
        <w:rPr>
          <w:rFonts w:ascii="Times New Roman" w:hAnsi="Times New Roman" w:cs="Times New Roman"/>
          <w:b/>
          <w:sz w:val="24"/>
          <w:szCs w:val="24"/>
        </w:rPr>
        <w:t>Золмитриптан</w:t>
      </w:r>
      <w:proofErr w:type="spellEnd"/>
      <w:r w:rsidR="007366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661E">
        <w:rPr>
          <w:rFonts w:ascii="Times New Roman" w:hAnsi="Times New Roman" w:cs="Times New Roman"/>
          <w:sz w:val="24"/>
          <w:szCs w:val="24"/>
        </w:rPr>
        <w:t>зомиг</w:t>
      </w:r>
      <w:proofErr w:type="spellEnd"/>
      <w:r w:rsidR="0073661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начале приступа </w:t>
      </w:r>
      <w:r w:rsidR="0073661E">
        <w:rPr>
          <w:rFonts w:ascii="Times New Roman" w:hAnsi="Times New Roman" w:cs="Times New Roman"/>
          <w:sz w:val="24"/>
          <w:szCs w:val="24"/>
        </w:rPr>
        <w:t>2,5 –</w:t>
      </w:r>
      <w:r>
        <w:rPr>
          <w:rFonts w:ascii="Times New Roman" w:hAnsi="Times New Roman" w:cs="Times New Roman"/>
          <w:sz w:val="24"/>
          <w:szCs w:val="24"/>
        </w:rPr>
        <w:t xml:space="preserve"> 5 мг. В</w:t>
      </w:r>
      <w:r w:rsidR="0073661E">
        <w:rPr>
          <w:rFonts w:ascii="Times New Roman" w:hAnsi="Times New Roman" w:cs="Times New Roman"/>
          <w:sz w:val="24"/>
          <w:szCs w:val="24"/>
        </w:rPr>
        <w:t xml:space="preserve"> случае легких приступов используют ацетилсалициловую кислоту и ее производные в комбинации с кофеин-</w:t>
      </w:r>
      <w:proofErr w:type="spellStart"/>
      <w:r w:rsidR="0073661E">
        <w:rPr>
          <w:rFonts w:ascii="Times New Roman" w:hAnsi="Times New Roman" w:cs="Times New Roman"/>
          <w:sz w:val="24"/>
          <w:szCs w:val="24"/>
        </w:rPr>
        <w:t>бензоатом</w:t>
      </w:r>
      <w:proofErr w:type="spellEnd"/>
      <w:r w:rsidR="0073661E">
        <w:rPr>
          <w:rFonts w:ascii="Times New Roman" w:hAnsi="Times New Roman" w:cs="Times New Roman"/>
          <w:sz w:val="24"/>
          <w:szCs w:val="24"/>
        </w:rPr>
        <w:t xml:space="preserve"> натрия и кодеином,</w:t>
      </w:r>
      <w:r w:rsidR="00745FBC">
        <w:rPr>
          <w:rFonts w:ascii="Times New Roman" w:hAnsi="Times New Roman" w:cs="Times New Roman"/>
          <w:sz w:val="24"/>
          <w:szCs w:val="24"/>
        </w:rPr>
        <w:t xml:space="preserve"> НПВС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41F2B">
        <w:rPr>
          <w:rFonts w:ascii="Times New Roman" w:hAnsi="Times New Roman" w:cs="Times New Roman"/>
          <w:sz w:val="24"/>
          <w:szCs w:val="24"/>
        </w:rPr>
        <w:t xml:space="preserve">Препараты </w:t>
      </w:r>
      <w:proofErr w:type="spellStart"/>
      <w:r w:rsidRPr="00541F2B">
        <w:rPr>
          <w:rFonts w:ascii="Times New Roman" w:hAnsi="Times New Roman" w:cs="Times New Roman"/>
          <w:sz w:val="24"/>
          <w:szCs w:val="24"/>
        </w:rPr>
        <w:t>Э</w:t>
      </w:r>
      <w:r w:rsidR="006250B3" w:rsidRPr="00541F2B">
        <w:rPr>
          <w:rFonts w:ascii="Times New Roman" w:hAnsi="Times New Roman" w:cs="Times New Roman"/>
          <w:sz w:val="24"/>
          <w:szCs w:val="24"/>
        </w:rPr>
        <w:t>рготаминового</w:t>
      </w:r>
      <w:proofErr w:type="spellEnd"/>
      <w:r w:rsidR="006250B3" w:rsidRPr="00541F2B">
        <w:rPr>
          <w:rFonts w:ascii="Times New Roman" w:hAnsi="Times New Roman" w:cs="Times New Roman"/>
          <w:sz w:val="24"/>
          <w:szCs w:val="24"/>
        </w:rPr>
        <w:t xml:space="preserve"> ряда </w:t>
      </w:r>
      <w:r w:rsidR="006250B3">
        <w:rPr>
          <w:rFonts w:ascii="Times New Roman" w:hAnsi="Times New Roman" w:cs="Times New Roman"/>
          <w:sz w:val="24"/>
          <w:szCs w:val="24"/>
        </w:rPr>
        <w:t>(</w:t>
      </w:r>
      <w:r w:rsidR="006250B3" w:rsidRPr="00541F2B">
        <w:rPr>
          <w:rFonts w:ascii="Times New Roman" w:hAnsi="Times New Roman" w:cs="Times New Roman"/>
          <w:b/>
          <w:sz w:val="24"/>
          <w:szCs w:val="24"/>
        </w:rPr>
        <w:t>эрготамин</w:t>
      </w:r>
      <w:r w:rsidR="006250B3">
        <w:rPr>
          <w:rFonts w:ascii="Times New Roman" w:hAnsi="Times New Roman" w:cs="Times New Roman"/>
          <w:sz w:val="24"/>
          <w:szCs w:val="24"/>
        </w:rPr>
        <w:t xml:space="preserve"> 2 таблетки сразу, а потом по 1 таблетке каждые 30 минут, не более чем 6 таблеток в сутки, а так же </w:t>
      </w:r>
      <w:r w:rsidR="006250B3" w:rsidRPr="00541F2B">
        <w:rPr>
          <w:rFonts w:ascii="Times New Roman" w:hAnsi="Times New Roman" w:cs="Times New Roman"/>
          <w:b/>
          <w:sz w:val="24"/>
          <w:szCs w:val="24"/>
        </w:rPr>
        <w:t xml:space="preserve">ингалятор </w:t>
      </w:r>
      <w:proofErr w:type="spellStart"/>
      <w:r w:rsidR="006250B3" w:rsidRPr="00541F2B">
        <w:rPr>
          <w:rFonts w:ascii="Times New Roman" w:hAnsi="Times New Roman" w:cs="Times New Roman"/>
          <w:b/>
          <w:sz w:val="24"/>
          <w:szCs w:val="24"/>
          <w:lang w:val="en-US"/>
        </w:rPr>
        <w:t>Levadex</w:t>
      </w:r>
      <w:proofErr w:type="spellEnd"/>
      <w:r w:rsidR="0062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5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50B3">
        <w:rPr>
          <w:rFonts w:ascii="Times New Roman" w:hAnsi="Times New Roman" w:cs="Times New Roman"/>
          <w:sz w:val="24"/>
          <w:szCs w:val="24"/>
        </w:rPr>
        <w:t>дигидроэрготамин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6250B3">
        <w:rPr>
          <w:rFonts w:ascii="Times New Roman" w:hAnsi="Times New Roman" w:cs="Times New Roman"/>
          <w:sz w:val="24"/>
          <w:szCs w:val="24"/>
        </w:rPr>
        <w:t xml:space="preserve"> </w:t>
      </w:r>
      <w:r w:rsidR="006250B3">
        <w:rPr>
          <w:rFonts w:ascii="Times New Roman" w:hAnsi="Times New Roman" w:cs="Times New Roman"/>
          <w:sz w:val="24"/>
          <w:szCs w:val="24"/>
        </w:rPr>
        <w:lastRenderedPageBreak/>
        <w:t xml:space="preserve">Одновременно можно назначать препараты </w:t>
      </w:r>
      <w:proofErr w:type="spellStart"/>
      <w:r w:rsidR="006250B3">
        <w:rPr>
          <w:rFonts w:ascii="Times New Roman" w:hAnsi="Times New Roman" w:cs="Times New Roman"/>
          <w:sz w:val="24"/>
          <w:szCs w:val="24"/>
        </w:rPr>
        <w:t>бензодиазепинового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 ряда, антигистаминные и </w:t>
      </w:r>
      <w:proofErr w:type="spellStart"/>
      <w:r w:rsidR="006250B3">
        <w:rPr>
          <w:rFonts w:ascii="Times New Roman" w:hAnsi="Times New Roman" w:cs="Times New Roman"/>
          <w:sz w:val="24"/>
          <w:szCs w:val="24"/>
        </w:rPr>
        <w:t>дегидратационные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 средства.</w:t>
      </w:r>
    </w:p>
    <w:p w:rsidR="006250B3" w:rsidRDefault="00745FBC" w:rsidP="004C4A62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мигренозном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статусе</w:t>
      </w:r>
      <w:r w:rsidR="006250B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4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0B3" w:rsidRPr="00541F2B">
        <w:rPr>
          <w:rFonts w:ascii="Times New Roman" w:hAnsi="Times New Roman" w:cs="Times New Roman"/>
          <w:b/>
          <w:sz w:val="24"/>
          <w:szCs w:val="24"/>
        </w:rPr>
        <w:t>трамадол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50B3">
        <w:rPr>
          <w:rFonts w:ascii="Times New Roman" w:hAnsi="Times New Roman" w:cs="Times New Roman"/>
          <w:sz w:val="24"/>
          <w:szCs w:val="24"/>
        </w:rPr>
        <w:t>трамал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) по 50 – 100 мл </w:t>
      </w:r>
      <w:proofErr w:type="spellStart"/>
      <w:r w:rsidR="006250B3">
        <w:rPr>
          <w:rFonts w:ascii="Times New Roman" w:hAnsi="Times New Roman" w:cs="Times New Roman"/>
          <w:sz w:val="24"/>
          <w:szCs w:val="24"/>
        </w:rPr>
        <w:t>внутревенно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6250B3">
        <w:rPr>
          <w:rFonts w:ascii="Times New Roman" w:hAnsi="Times New Roman" w:cs="Times New Roman"/>
          <w:sz w:val="24"/>
          <w:szCs w:val="24"/>
        </w:rPr>
        <w:t>аспизол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 по 1000</w:t>
      </w:r>
      <w:r>
        <w:rPr>
          <w:rFonts w:ascii="Times New Roman" w:hAnsi="Times New Roman" w:cs="Times New Roman"/>
          <w:sz w:val="24"/>
          <w:szCs w:val="24"/>
        </w:rPr>
        <w:t xml:space="preserve"> мг внутривенно струйно.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</w:t>
      </w:r>
      <w:r w:rsidR="006250B3" w:rsidRPr="00541F2B">
        <w:rPr>
          <w:rFonts w:ascii="Times New Roman" w:hAnsi="Times New Roman" w:cs="Times New Roman"/>
          <w:b/>
          <w:sz w:val="24"/>
          <w:szCs w:val="24"/>
        </w:rPr>
        <w:t>уторфанол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морадол</w:t>
      </w:r>
      <w:proofErr w:type="spellEnd"/>
      <w:r w:rsidR="006250B3">
        <w:rPr>
          <w:rFonts w:ascii="Times New Roman" w:hAnsi="Times New Roman" w:cs="Times New Roman"/>
          <w:sz w:val="24"/>
          <w:szCs w:val="24"/>
        </w:rPr>
        <w:t xml:space="preserve">) по 1 мг внутривенно. В </w:t>
      </w:r>
      <w:r>
        <w:rPr>
          <w:rFonts w:ascii="Times New Roman" w:hAnsi="Times New Roman" w:cs="Times New Roman"/>
          <w:sz w:val="24"/>
          <w:szCs w:val="24"/>
        </w:rPr>
        <w:t>случае повторной рвоты</w:t>
      </w:r>
      <w:r w:rsidR="006250B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2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0B3" w:rsidRPr="00745FBC">
        <w:rPr>
          <w:rFonts w:ascii="Times New Roman" w:hAnsi="Times New Roman" w:cs="Times New Roman"/>
          <w:b/>
          <w:sz w:val="24"/>
          <w:szCs w:val="24"/>
        </w:rPr>
        <w:t>торекан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50B3" w:rsidRPr="00745FBC">
        <w:rPr>
          <w:rFonts w:ascii="Times New Roman" w:hAnsi="Times New Roman" w:cs="Times New Roman"/>
          <w:b/>
          <w:sz w:val="24"/>
          <w:szCs w:val="24"/>
        </w:rPr>
        <w:t>галоперидрол</w:t>
      </w:r>
      <w:proofErr w:type="spellEnd"/>
      <w:r w:rsidR="00DE4D4B">
        <w:rPr>
          <w:rFonts w:ascii="Times New Roman" w:hAnsi="Times New Roman" w:cs="Times New Roman"/>
          <w:sz w:val="24"/>
          <w:szCs w:val="24"/>
        </w:rPr>
        <w:t xml:space="preserve">. Также внутривенно вводят </w:t>
      </w:r>
      <w:r>
        <w:rPr>
          <w:rFonts w:ascii="Times New Roman" w:hAnsi="Times New Roman" w:cs="Times New Roman"/>
          <w:b/>
          <w:sz w:val="24"/>
          <w:szCs w:val="24"/>
        </w:rPr>
        <w:t>се</w:t>
      </w:r>
      <w:r w:rsidR="00DE4D4B" w:rsidRPr="00541F2B">
        <w:rPr>
          <w:rFonts w:ascii="Times New Roman" w:hAnsi="Times New Roman" w:cs="Times New Roman"/>
          <w:b/>
          <w:sz w:val="24"/>
          <w:szCs w:val="24"/>
        </w:rPr>
        <w:t>дуксен</w:t>
      </w:r>
      <w:r w:rsidR="00DE4D4B">
        <w:rPr>
          <w:rFonts w:ascii="Times New Roman" w:hAnsi="Times New Roman" w:cs="Times New Roman"/>
          <w:sz w:val="24"/>
          <w:szCs w:val="24"/>
        </w:rPr>
        <w:t xml:space="preserve"> 0,5% раствор 2 – 4 мл в 20 мл 40% раствора глюкозы, кортикостероиды (</w:t>
      </w:r>
      <w:r w:rsidR="00DE4D4B" w:rsidRPr="00745FBC">
        <w:rPr>
          <w:rFonts w:ascii="Times New Roman" w:hAnsi="Times New Roman" w:cs="Times New Roman"/>
          <w:b/>
          <w:sz w:val="24"/>
          <w:szCs w:val="24"/>
        </w:rPr>
        <w:t>преднизолон</w:t>
      </w:r>
      <w:r w:rsidR="00DE4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4D4B" w:rsidRPr="00745FBC">
        <w:rPr>
          <w:rFonts w:ascii="Times New Roman" w:hAnsi="Times New Roman" w:cs="Times New Roman"/>
          <w:b/>
          <w:sz w:val="24"/>
          <w:szCs w:val="24"/>
        </w:rPr>
        <w:t>дексаметазон</w:t>
      </w:r>
      <w:proofErr w:type="spellEnd"/>
      <w:r w:rsidR="00DE4D4B">
        <w:rPr>
          <w:rFonts w:ascii="Times New Roman" w:hAnsi="Times New Roman" w:cs="Times New Roman"/>
          <w:sz w:val="24"/>
          <w:szCs w:val="24"/>
        </w:rPr>
        <w:t xml:space="preserve"> по 8 – 12 мг в сутки), </w:t>
      </w:r>
      <w:r w:rsidR="00DE4D4B" w:rsidRPr="00745FBC">
        <w:rPr>
          <w:rFonts w:ascii="Times New Roman" w:hAnsi="Times New Roman" w:cs="Times New Roman"/>
          <w:b/>
          <w:sz w:val="24"/>
          <w:szCs w:val="24"/>
        </w:rPr>
        <w:t>фуросемид</w:t>
      </w:r>
      <w:r w:rsidR="00DE4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4D4B" w:rsidRPr="00745FBC">
        <w:rPr>
          <w:rFonts w:ascii="Times New Roman" w:hAnsi="Times New Roman" w:cs="Times New Roman"/>
          <w:b/>
          <w:sz w:val="24"/>
          <w:szCs w:val="24"/>
        </w:rPr>
        <w:t>дигидроэрготамин</w:t>
      </w:r>
      <w:proofErr w:type="spellEnd"/>
      <w:r w:rsidR="00DE4D4B">
        <w:rPr>
          <w:rFonts w:ascii="Times New Roman" w:hAnsi="Times New Roman" w:cs="Times New Roman"/>
          <w:sz w:val="24"/>
          <w:szCs w:val="24"/>
        </w:rPr>
        <w:t xml:space="preserve">, нейролептики, </w:t>
      </w:r>
      <w:proofErr w:type="spellStart"/>
      <w:r w:rsidR="00DE4D4B" w:rsidRPr="00745FBC">
        <w:rPr>
          <w:rFonts w:ascii="Times New Roman" w:hAnsi="Times New Roman" w:cs="Times New Roman"/>
          <w:b/>
          <w:sz w:val="24"/>
          <w:szCs w:val="24"/>
        </w:rPr>
        <w:t>метаклопрамид</w:t>
      </w:r>
      <w:proofErr w:type="spellEnd"/>
      <w:r w:rsidR="00DE4D4B">
        <w:rPr>
          <w:rFonts w:ascii="Times New Roman" w:hAnsi="Times New Roman" w:cs="Times New Roman"/>
          <w:sz w:val="24"/>
          <w:szCs w:val="24"/>
        </w:rPr>
        <w:t xml:space="preserve">, антигистаминные препараты, </w:t>
      </w:r>
      <w:proofErr w:type="spellStart"/>
      <w:r w:rsidR="00DE4D4B">
        <w:rPr>
          <w:rFonts w:ascii="Times New Roman" w:hAnsi="Times New Roman" w:cs="Times New Roman"/>
          <w:sz w:val="24"/>
          <w:szCs w:val="24"/>
        </w:rPr>
        <w:t>венотонические</w:t>
      </w:r>
      <w:proofErr w:type="spellEnd"/>
      <w:r w:rsidR="00DE4D4B">
        <w:rPr>
          <w:rFonts w:ascii="Times New Roman" w:hAnsi="Times New Roman" w:cs="Times New Roman"/>
          <w:sz w:val="24"/>
          <w:szCs w:val="24"/>
        </w:rPr>
        <w:t xml:space="preserve"> средства, </w:t>
      </w:r>
      <w:r w:rsidR="00DE4D4B" w:rsidRPr="00745FBC">
        <w:rPr>
          <w:rFonts w:ascii="Times New Roman" w:hAnsi="Times New Roman" w:cs="Times New Roman"/>
          <w:b/>
          <w:sz w:val="24"/>
          <w:szCs w:val="24"/>
        </w:rPr>
        <w:t>натрия гидр</w:t>
      </w:r>
      <w:r w:rsidR="00541F2B" w:rsidRPr="00745FBC">
        <w:rPr>
          <w:rFonts w:ascii="Times New Roman" w:hAnsi="Times New Roman" w:cs="Times New Roman"/>
          <w:b/>
          <w:sz w:val="24"/>
          <w:szCs w:val="24"/>
        </w:rPr>
        <w:t>окарбонат</w:t>
      </w:r>
      <w:r w:rsidR="00541F2B">
        <w:rPr>
          <w:rFonts w:ascii="Times New Roman" w:hAnsi="Times New Roman" w:cs="Times New Roman"/>
          <w:sz w:val="24"/>
          <w:szCs w:val="24"/>
        </w:rPr>
        <w:t xml:space="preserve">. Показана </w:t>
      </w:r>
      <w:proofErr w:type="spellStart"/>
      <w:r w:rsidR="00541F2B">
        <w:rPr>
          <w:rFonts w:ascii="Times New Roman" w:hAnsi="Times New Roman" w:cs="Times New Roman"/>
          <w:sz w:val="24"/>
          <w:szCs w:val="24"/>
        </w:rPr>
        <w:t>гемодилюция</w:t>
      </w:r>
      <w:proofErr w:type="spellEnd"/>
      <w:r w:rsidR="00541F2B">
        <w:rPr>
          <w:rFonts w:ascii="Times New Roman" w:hAnsi="Times New Roman" w:cs="Times New Roman"/>
          <w:sz w:val="24"/>
          <w:szCs w:val="24"/>
        </w:rPr>
        <w:t>.</w:t>
      </w:r>
    </w:p>
    <w:p w:rsidR="004150F0" w:rsidRPr="004150F0" w:rsidRDefault="00F34F21" w:rsidP="00655365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Немедикаментозная терапия</w:t>
      </w:r>
      <w:r w:rsidR="00DE4D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="00655365">
        <w:rPr>
          <w:rFonts w:ascii="Times New Roman" w:hAnsi="Times New Roman" w:cs="Times New Roman"/>
          <w:sz w:val="24"/>
          <w:szCs w:val="24"/>
        </w:rPr>
        <w:t xml:space="preserve"> продуктов, содержащих </w:t>
      </w:r>
      <w:proofErr w:type="spellStart"/>
      <w:r w:rsidR="00655365">
        <w:rPr>
          <w:rFonts w:ascii="Times New Roman" w:hAnsi="Times New Roman" w:cs="Times New Roman"/>
          <w:sz w:val="24"/>
          <w:szCs w:val="24"/>
        </w:rPr>
        <w:t>тирамин</w:t>
      </w:r>
      <w:proofErr w:type="spellEnd"/>
      <w:r w:rsidR="00655365">
        <w:rPr>
          <w:rFonts w:ascii="Times New Roman" w:hAnsi="Times New Roman" w:cs="Times New Roman"/>
          <w:sz w:val="24"/>
          <w:szCs w:val="24"/>
        </w:rPr>
        <w:t>, иглорефлексотерапия, бальнеотерапию, ЛФК.</w:t>
      </w:r>
    </w:p>
    <w:p w:rsidR="006339D6" w:rsidRPr="00CD7A5A" w:rsidRDefault="006339D6" w:rsidP="006339D6">
      <w:pPr>
        <w:ind w:left="-1418"/>
        <w:rPr>
          <w:rFonts w:ascii="Times New Roman" w:hAnsi="Times New Roman" w:cs="Times New Roman"/>
          <w:sz w:val="24"/>
          <w:szCs w:val="24"/>
        </w:rPr>
      </w:pPr>
      <w:r w:rsidRPr="00CD7A5A">
        <w:rPr>
          <w:rFonts w:ascii="Times New Roman" w:hAnsi="Times New Roman" w:cs="Times New Roman"/>
          <w:sz w:val="24"/>
          <w:szCs w:val="24"/>
        </w:rPr>
        <w:t>М-4</w:t>
      </w:r>
    </w:p>
    <w:p w:rsidR="006339D6" w:rsidRPr="004C2C35" w:rsidRDefault="006339D6" w:rsidP="006339D6">
      <w:pPr>
        <w:ind w:left="-1418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C2C35">
        <w:rPr>
          <w:rFonts w:ascii="Times New Roman" w:hAnsi="Times New Roman" w:cs="Times New Roman"/>
          <w:b/>
          <w:sz w:val="24"/>
          <w:szCs w:val="24"/>
        </w:rPr>
        <w:t>4. Поражения нервной системы при гриппе, ревматизме. Герпетические поражения.</w:t>
      </w:r>
    </w:p>
    <w:bookmarkEnd w:id="0"/>
    <w:p w:rsidR="00241E93" w:rsidRDefault="00241E93" w:rsidP="006339D6">
      <w:pPr>
        <w:ind w:left="-1418"/>
        <w:rPr>
          <w:rFonts w:ascii="Times New Roman" w:hAnsi="Times New Roman" w:cs="Times New Roman"/>
          <w:sz w:val="24"/>
          <w:szCs w:val="24"/>
        </w:rPr>
      </w:pPr>
      <w:r w:rsidRPr="00241E93">
        <w:rPr>
          <w:rFonts w:ascii="Times New Roman" w:hAnsi="Times New Roman" w:cs="Times New Roman"/>
          <w:b/>
          <w:i/>
          <w:sz w:val="24"/>
          <w:szCs w:val="24"/>
        </w:rPr>
        <w:t>Вирус гриппа</w:t>
      </w:r>
      <w:r w:rsidRPr="00241E93">
        <w:rPr>
          <w:rFonts w:ascii="Times New Roman" w:hAnsi="Times New Roman" w:cs="Times New Roman"/>
          <w:sz w:val="24"/>
          <w:szCs w:val="24"/>
        </w:rPr>
        <w:t xml:space="preserve">  </w:t>
      </w:r>
      <w:r w:rsidR="004C2C35">
        <w:rPr>
          <w:rFonts w:ascii="Times New Roman" w:hAnsi="Times New Roman" w:cs="Times New Roman"/>
          <w:sz w:val="24"/>
          <w:szCs w:val="24"/>
        </w:rPr>
        <w:t xml:space="preserve">поражает </w:t>
      </w:r>
      <w:r w:rsidRPr="00241E93">
        <w:rPr>
          <w:rFonts w:ascii="Times New Roman" w:hAnsi="Times New Roman" w:cs="Times New Roman"/>
          <w:sz w:val="24"/>
          <w:szCs w:val="24"/>
        </w:rPr>
        <w:t>нервную  ткань, сосуды  головного  мозга  и мозговые об</w:t>
      </w:r>
      <w:r>
        <w:rPr>
          <w:rFonts w:ascii="Times New Roman" w:hAnsi="Times New Roman" w:cs="Times New Roman"/>
          <w:sz w:val="24"/>
          <w:szCs w:val="24"/>
        </w:rPr>
        <w:t>олочки. На</w:t>
      </w:r>
      <w:r w:rsidRPr="00241E93">
        <w:rPr>
          <w:rFonts w:ascii="Times New Roman" w:hAnsi="Times New Roman" w:cs="Times New Roman"/>
          <w:sz w:val="24"/>
          <w:szCs w:val="24"/>
        </w:rPr>
        <w:t>рушение  проницаемости  сосудистой  стенки, токсическое  влияние на с</w:t>
      </w:r>
      <w:r>
        <w:rPr>
          <w:rFonts w:ascii="Times New Roman" w:hAnsi="Times New Roman" w:cs="Times New Roman"/>
          <w:sz w:val="24"/>
          <w:szCs w:val="24"/>
        </w:rPr>
        <w:t>осудистые  сплетения  мозга,</w:t>
      </w:r>
      <w:r w:rsidRPr="00241E93">
        <w:rPr>
          <w:rFonts w:ascii="Times New Roman" w:hAnsi="Times New Roman" w:cs="Times New Roman"/>
          <w:sz w:val="24"/>
          <w:szCs w:val="24"/>
        </w:rPr>
        <w:t xml:space="preserve">  приводит  к  усиленному  образованию  </w:t>
      </w:r>
      <w:proofErr w:type="spellStart"/>
      <w:r w:rsidRPr="00241E93">
        <w:rPr>
          <w:rFonts w:ascii="Times New Roman" w:hAnsi="Times New Roman" w:cs="Times New Roman"/>
          <w:sz w:val="24"/>
          <w:szCs w:val="24"/>
        </w:rPr>
        <w:t>ликворной</w:t>
      </w:r>
      <w:proofErr w:type="spellEnd"/>
      <w:r w:rsidRPr="00241E93">
        <w:rPr>
          <w:rFonts w:ascii="Times New Roman" w:hAnsi="Times New Roman" w:cs="Times New Roman"/>
          <w:sz w:val="24"/>
          <w:szCs w:val="24"/>
        </w:rPr>
        <w:t xml:space="preserve">  жидкости и повышению  внутричерепного  давления, отеку  мозга. В  тяжелых  случаях  на  фоне  головной  боли и рвоты  могут  развиться  судороги</w:t>
      </w:r>
      <w:proofErr w:type="gramStart"/>
      <w:r w:rsidRPr="00241E9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41E93">
        <w:rPr>
          <w:rFonts w:ascii="Times New Roman" w:hAnsi="Times New Roman" w:cs="Times New Roman"/>
          <w:sz w:val="24"/>
          <w:szCs w:val="24"/>
        </w:rPr>
        <w:t xml:space="preserve"> потеря  сознания. Возможно  развитие  серозног</w:t>
      </w:r>
      <w:r>
        <w:rPr>
          <w:rFonts w:ascii="Times New Roman" w:hAnsi="Times New Roman" w:cs="Times New Roman"/>
          <w:sz w:val="24"/>
          <w:szCs w:val="24"/>
        </w:rPr>
        <w:t>о менингита, энцефалита, миелита</w:t>
      </w:r>
      <w:r w:rsidRPr="00241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E93">
        <w:rPr>
          <w:rFonts w:ascii="Times New Roman" w:hAnsi="Times New Roman" w:cs="Times New Roman"/>
          <w:sz w:val="24"/>
          <w:szCs w:val="24"/>
        </w:rPr>
        <w:t>полирадикулоневропатии</w:t>
      </w:r>
      <w:proofErr w:type="spellEnd"/>
      <w:r w:rsidR="004C2C35">
        <w:rPr>
          <w:rFonts w:ascii="Times New Roman" w:hAnsi="Times New Roman" w:cs="Times New Roman"/>
          <w:sz w:val="24"/>
          <w:szCs w:val="24"/>
        </w:rPr>
        <w:t>, гиперкинезов.</w:t>
      </w:r>
    </w:p>
    <w:p w:rsidR="00655365" w:rsidRDefault="00CD7A5A" w:rsidP="006339D6">
      <w:pPr>
        <w:ind w:left="-1418"/>
        <w:rPr>
          <w:rFonts w:ascii="Times New Roman" w:hAnsi="Times New Roman" w:cs="Times New Roman"/>
          <w:sz w:val="24"/>
          <w:szCs w:val="24"/>
        </w:rPr>
      </w:pPr>
      <w:r w:rsidRPr="00CD7A5A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CD7A5A">
        <w:rPr>
          <w:rFonts w:ascii="Times New Roman" w:hAnsi="Times New Roman" w:cs="Times New Roman"/>
          <w:b/>
          <w:i/>
          <w:sz w:val="24"/>
          <w:szCs w:val="24"/>
        </w:rPr>
        <w:t>ревматоидного артрита</w:t>
      </w:r>
      <w:r w:rsidRPr="00CD7A5A">
        <w:rPr>
          <w:rFonts w:ascii="Times New Roman" w:hAnsi="Times New Roman" w:cs="Times New Roman"/>
          <w:sz w:val="24"/>
          <w:szCs w:val="24"/>
        </w:rPr>
        <w:t xml:space="preserve"> у половины больных наблюдаются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компрессионно-ишемические тоннельные синдромы</w:t>
      </w:r>
      <w:r>
        <w:rPr>
          <w:rFonts w:ascii="Times New Roman" w:hAnsi="Times New Roman" w:cs="Times New Roman"/>
          <w:sz w:val="24"/>
          <w:szCs w:val="24"/>
        </w:rPr>
        <w:t xml:space="preserve"> с преимущественным поражением срединного нерва в запястном канале, а так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локтевого, лучевого, мало- и большеберцовых нервов. Характерное множественное поражение периферических нервов с наличием сенсорно-моторных проявлений. У 70% больных ревматоидным артритом отмечаются изменения шейного отдела позвоночника, что клинически проявляются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шейно-затылочной области и развитием </w:t>
      </w:r>
      <w:r w:rsidRPr="00CD7A5A">
        <w:rPr>
          <w:rFonts w:ascii="Times New Roman" w:hAnsi="Times New Roman" w:cs="Times New Roman"/>
          <w:i/>
          <w:sz w:val="24"/>
          <w:szCs w:val="24"/>
        </w:rPr>
        <w:t xml:space="preserve">шейной </w:t>
      </w:r>
      <w:proofErr w:type="spellStart"/>
      <w:r w:rsidRPr="00CD7A5A">
        <w:rPr>
          <w:rFonts w:ascii="Times New Roman" w:hAnsi="Times New Roman" w:cs="Times New Roman"/>
          <w:i/>
          <w:sz w:val="24"/>
          <w:szCs w:val="24"/>
        </w:rPr>
        <w:t>миелопатии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F21" w:rsidRPr="00F34F21" w:rsidRDefault="00F34F21" w:rsidP="00241E93">
      <w:pPr>
        <w:ind w:left="-1418"/>
        <w:rPr>
          <w:rFonts w:ascii="Times New Roman" w:hAnsi="Times New Roman" w:cs="Times New Roman"/>
          <w:sz w:val="24"/>
          <w:szCs w:val="24"/>
        </w:rPr>
      </w:pPr>
      <w:r w:rsidRPr="00F34F21">
        <w:rPr>
          <w:rFonts w:ascii="Times New Roman" w:hAnsi="Times New Roman" w:cs="Times New Roman"/>
          <w:b/>
          <w:i/>
          <w:sz w:val="24"/>
          <w:szCs w:val="24"/>
        </w:rPr>
        <w:t xml:space="preserve">Герпетический </w:t>
      </w:r>
      <w:r w:rsidRPr="00241E93">
        <w:rPr>
          <w:rFonts w:ascii="Times New Roman" w:hAnsi="Times New Roman" w:cs="Times New Roman"/>
          <w:i/>
          <w:sz w:val="24"/>
          <w:szCs w:val="24"/>
        </w:rPr>
        <w:t>энцефалит</w:t>
      </w:r>
      <w:r w:rsidRPr="00F34F21">
        <w:rPr>
          <w:rFonts w:ascii="Times New Roman" w:hAnsi="Times New Roman" w:cs="Times New Roman"/>
          <w:sz w:val="24"/>
          <w:szCs w:val="24"/>
        </w:rPr>
        <w:t xml:space="preserve">. </w:t>
      </w:r>
      <w:r w:rsidR="004C2C3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C2C35">
        <w:rPr>
          <w:rFonts w:ascii="Times New Roman" w:hAnsi="Times New Roman" w:cs="Times New Roman"/>
          <w:sz w:val="24"/>
          <w:szCs w:val="24"/>
        </w:rPr>
        <w:t>ирус</w:t>
      </w:r>
      <w:r w:rsidRPr="00F34F21">
        <w:rPr>
          <w:rFonts w:ascii="Times New Roman" w:hAnsi="Times New Roman" w:cs="Times New Roman"/>
          <w:sz w:val="24"/>
          <w:szCs w:val="24"/>
        </w:rPr>
        <w:t xml:space="preserve"> простого герпеса 1-го т</w:t>
      </w:r>
      <w:r>
        <w:rPr>
          <w:rFonts w:ascii="Times New Roman" w:hAnsi="Times New Roman" w:cs="Times New Roman"/>
          <w:sz w:val="24"/>
          <w:szCs w:val="24"/>
        </w:rPr>
        <w:t>ипа</w:t>
      </w:r>
      <w:r w:rsidR="004C2C35">
        <w:rPr>
          <w:rFonts w:ascii="Times New Roman" w:hAnsi="Times New Roman" w:cs="Times New Roman"/>
          <w:sz w:val="24"/>
          <w:szCs w:val="24"/>
        </w:rPr>
        <w:t>, редко 3-го,</w:t>
      </w:r>
      <w:r>
        <w:rPr>
          <w:rFonts w:ascii="Times New Roman" w:hAnsi="Times New Roman" w:cs="Times New Roman"/>
          <w:sz w:val="24"/>
          <w:szCs w:val="24"/>
        </w:rPr>
        <w:t xml:space="preserve"> 2- тип – энцефалит </w:t>
      </w:r>
      <w:r w:rsidR="004C2C35">
        <w:rPr>
          <w:rFonts w:ascii="Times New Roman" w:hAnsi="Times New Roman" w:cs="Times New Roman"/>
          <w:sz w:val="24"/>
          <w:szCs w:val="24"/>
        </w:rPr>
        <w:t>новорожденных)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F34F21">
        <w:rPr>
          <w:rFonts w:ascii="Times New Roman" w:hAnsi="Times New Roman" w:cs="Times New Roman"/>
          <w:sz w:val="24"/>
          <w:szCs w:val="24"/>
        </w:rPr>
        <w:t>стрый некротический проце</w:t>
      </w:r>
      <w:proofErr w:type="gramStart"/>
      <w:r w:rsidRPr="00F34F21">
        <w:rPr>
          <w:rFonts w:ascii="Times New Roman" w:hAnsi="Times New Roman" w:cs="Times New Roman"/>
          <w:sz w:val="24"/>
          <w:szCs w:val="24"/>
        </w:rPr>
        <w:t>сс с пр</w:t>
      </w:r>
      <w:proofErr w:type="gramEnd"/>
      <w:r w:rsidRPr="00F34F21">
        <w:rPr>
          <w:rFonts w:ascii="Times New Roman" w:hAnsi="Times New Roman" w:cs="Times New Roman"/>
          <w:sz w:val="24"/>
          <w:szCs w:val="24"/>
        </w:rPr>
        <w:t xml:space="preserve">еимущественной локализацией в медиальной части височных долей. Вокруг зон некроза </w:t>
      </w:r>
      <w:r>
        <w:rPr>
          <w:rFonts w:ascii="Times New Roman" w:hAnsi="Times New Roman" w:cs="Times New Roman"/>
          <w:sz w:val="24"/>
          <w:szCs w:val="24"/>
        </w:rPr>
        <w:t>очаги воспалительной реакции. Р</w:t>
      </w:r>
      <w:r w:rsidR="004C2C35">
        <w:rPr>
          <w:rFonts w:ascii="Times New Roman" w:hAnsi="Times New Roman" w:cs="Times New Roman"/>
          <w:sz w:val="24"/>
          <w:szCs w:val="24"/>
        </w:rPr>
        <w:t>азвивается остро</w:t>
      </w:r>
      <w:r w:rsidR="00241E93">
        <w:rPr>
          <w:rFonts w:ascii="Times New Roman" w:hAnsi="Times New Roman" w:cs="Times New Roman"/>
          <w:sz w:val="24"/>
          <w:szCs w:val="24"/>
        </w:rPr>
        <w:t xml:space="preserve"> </w:t>
      </w:r>
      <w:r w:rsidR="004C2C35">
        <w:rPr>
          <w:rFonts w:ascii="Times New Roman" w:hAnsi="Times New Roman" w:cs="Times New Roman"/>
          <w:sz w:val="24"/>
          <w:szCs w:val="24"/>
        </w:rPr>
        <w:t>(</w:t>
      </w:r>
      <w:r w:rsidR="00241E93">
        <w:rPr>
          <w:rFonts w:ascii="Times New Roman" w:hAnsi="Times New Roman" w:cs="Times New Roman"/>
          <w:sz w:val="24"/>
          <w:szCs w:val="24"/>
        </w:rPr>
        <w:t>повышение температуры, лихорадка, головная боль</w:t>
      </w:r>
      <w:r w:rsidR="004C2C35">
        <w:rPr>
          <w:rFonts w:ascii="Times New Roman" w:hAnsi="Times New Roman" w:cs="Times New Roman"/>
          <w:sz w:val="24"/>
          <w:szCs w:val="24"/>
        </w:rPr>
        <w:t>)</w:t>
      </w:r>
      <w:r w:rsidRPr="00F34F21">
        <w:rPr>
          <w:rFonts w:ascii="Times New Roman" w:hAnsi="Times New Roman" w:cs="Times New Roman"/>
          <w:sz w:val="24"/>
          <w:szCs w:val="24"/>
        </w:rPr>
        <w:t>. Менингеа</w:t>
      </w:r>
      <w:r w:rsidR="00241E93">
        <w:rPr>
          <w:rFonts w:ascii="Times New Roman" w:hAnsi="Times New Roman" w:cs="Times New Roman"/>
          <w:sz w:val="24"/>
          <w:szCs w:val="24"/>
        </w:rPr>
        <w:t>льный синдром выражен умеренно. Н</w:t>
      </w:r>
      <w:r w:rsidRPr="00F34F21">
        <w:rPr>
          <w:rFonts w:ascii="Times New Roman" w:hAnsi="Times New Roman" w:cs="Times New Roman"/>
          <w:sz w:val="24"/>
          <w:szCs w:val="24"/>
        </w:rPr>
        <w:t xml:space="preserve">арушение сознания, </w:t>
      </w:r>
      <w:proofErr w:type="spellStart"/>
      <w:r w:rsidRPr="00F34F21">
        <w:rPr>
          <w:rFonts w:ascii="Times New Roman" w:hAnsi="Times New Roman" w:cs="Times New Roman"/>
          <w:sz w:val="24"/>
          <w:szCs w:val="24"/>
        </w:rPr>
        <w:t>сомноленция</w:t>
      </w:r>
      <w:proofErr w:type="spellEnd"/>
      <w:r w:rsidRPr="00F34F21">
        <w:rPr>
          <w:rFonts w:ascii="Times New Roman" w:hAnsi="Times New Roman" w:cs="Times New Roman"/>
          <w:sz w:val="24"/>
          <w:szCs w:val="24"/>
        </w:rPr>
        <w:t xml:space="preserve"> переходит в сопор и кому. Возникает очаговая неврологическая симптоматика</w:t>
      </w:r>
      <w:r w:rsidR="004C2C35">
        <w:rPr>
          <w:rFonts w:ascii="Times New Roman" w:hAnsi="Times New Roman" w:cs="Times New Roman"/>
          <w:sz w:val="24"/>
          <w:szCs w:val="24"/>
        </w:rPr>
        <w:t>. О</w:t>
      </w:r>
      <w:r w:rsidRPr="00F34F21">
        <w:rPr>
          <w:rFonts w:ascii="Times New Roman" w:hAnsi="Times New Roman" w:cs="Times New Roman"/>
          <w:sz w:val="24"/>
          <w:szCs w:val="24"/>
        </w:rPr>
        <w:t>бонятельные и вкусовые галлюцинации, аносмия, поведенческие нарушения, расстройства памяти, афазия, гемипарезы. Возможно развитие внутричерепной гипертензии.</w:t>
      </w:r>
    </w:p>
    <w:p w:rsidR="00F34F21" w:rsidRPr="00F34F21" w:rsidRDefault="00F34F21" w:rsidP="00241E93">
      <w:pPr>
        <w:ind w:left="-1418"/>
        <w:rPr>
          <w:rFonts w:ascii="Times New Roman" w:hAnsi="Times New Roman" w:cs="Times New Roman"/>
          <w:sz w:val="24"/>
          <w:szCs w:val="24"/>
        </w:rPr>
      </w:pPr>
      <w:r w:rsidRPr="00241E93">
        <w:rPr>
          <w:rFonts w:ascii="Times New Roman" w:hAnsi="Times New Roman" w:cs="Times New Roman"/>
          <w:i/>
          <w:sz w:val="24"/>
          <w:szCs w:val="24"/>
        </w:rPr>
        <w:t>Герпетический менингит</w:t>
      </w:r>
      <w:proofErr w:type="gramStart"/>
      <w:r w:rsidR="004C2C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4F21">
        <w:rPr>
          <w:rFonts w:ascii="Times New Roman" w:hAnsi="Times New Roman" w:cs="Times New Roman"/>
          <w:sz w:val="24"/>
          <w:szCs w:val="24"/>
        </w:rPr>
        <w:t xml:space="preserve"> </w:t>
      </w:r>
      <w:r w:rsidR="004C2C35">
        <w:rPr>
          <w:rFonts w:ascii="Times New Roman" w:hAnsi="Times New Roman" w:cs="Times New Roman"/>
          <w:sz w:val="24"/>
          <w:szCs w:val="24"/>
        </w:rPr>
        <w:t xml:space="preserve">(Вирус простого герпеса) </w:t>
      </w:r>
      <w:r w:rsidRPr="00F34F21">
        <w:rPr>
          <w:rFonts w:ascii="Times New Roman" w:hAnsi="Times New Roman" w:cs="Times New Roman"/>
          <w:sz w:val="24"/>
          <w:szCs w:val="24"/>
        </w:rPr>
        <w:t xml:space="preserve"> может не сопровождаться поражением слизистых оболочек и кожи. Редко сочетается с выраженными признаками респираторного забол</w:t>
      </w:r>
      <w:r w:rsidR="00241E93">
        <w:rPr>
          <w:rFonts w:ascii="Times New Roman" w:hAnsi="Times New Roman" w:cs="Times New Roman"/>
          <w:sz w:val="24"/>
          <w:szCs w:val="24"/>
        </w:rPr>
        <w:t xml:space="preserve">евания. Температура тела </w:t>
      </w:r>
      <w:r w:rsidRPr="00F34F21">
        <w:rPr>
          <w:rFonts w:ascii="Times New Roman" w:hAnsi="Times New Roman" w:cs="Times New Roman"/>
          <w:sz w:val="24"/>
          <w:szCs w:val="24"/>
        </w:rPr>
        <w:t xml:space="preserve">не превышает 37,5 °С. </w:t>
      </w:r>
      <w:proofErr w:type="gramStart"/>
      <w:r w:rsidRPr="00F34F21">
        <w:rPr>
          <w:rFonts w:ascii="Times New Roman" w:hAnsi="Times New Roman" w:cs="Times New Roman"/>
          <w:sz w:val="24"/>
          <w:szCs w:val="24"/>
        </w:rPr>
        <w:t>Склонен</w:t>
      </w:r>
      <w:proofErr w:type="gramEnd"/>
      <w:r w:rsidRPr="00F34F21">
        <w:rPr>
          <w:rFonts w:ascii="Times New Roman" w:hAnsi="Times New Roman" w:cs="Times New Roman"/>
          <w:sz w:val="24"/>
          <w:szCs w:val="24"/>
        </w:rPr>
        <w:t xml:space="preserve"> к затяжному течению. Часто имеется диссоциация оболочечного синдрома. Менингиты, вызванные вирусом опоясывающего герпеса</w:t>
      </w:r>
      <w:r w:rsidR="00241E93">
        <w:rPr>
          <w:rFonts w:ascii="Times New Roman" w:hAnsi="Times New Roman" w:cs="Times New Roman"/>
          <w:sz w:val="24"/>
          <w:szCs w:val="24"/>
        </w:rPr>
        <w:t xml:space="preserve"> - в</w:t>
      </w:r>
      <w:r w:rsidRPr="00F34F21">
        <w:rPr>
          <w:rFonts w:ascii="Times New Roman" w:hAnsi="Times New Roman" w:cs="Times New Roman"/>
          <w:sz w:val="24"/>
          <w:szCs w:val="24"/>
        </w:rPr>
        <w:t>ыражены оболочечные симптомы, очаговая неврологическая симптоматика.</w:t>
      </w:r>
    </w:p>
    <w:p w:rsidR="00F34F21" w:rsidRPr="00CD7A5A" w:rsidRDefault="00F34F21" w:rsidP="00F34F21">
      <w:pPr>
        <w:ind w:left="-1418"/>
        <w:rPr>
          <w:rFonts w:ascii="Times New Roman" w:hAnsi="Times New Roman" w:cs="Times New Roman"/>
          <w:sz w:val="24"/>
          <w:szCs w:val="24"/>
        </w:rPr>
      </w:pPr>
      <w:proofErr w:type="spellStart"/>
      <w:r w:rsidRPr="00241E93">
        <w:rPr>
          <w:rFonts w:ascii="Times New Roman" w:hAnsi="Times New Roman" w:cs="Times New Roman"/>
          <w:i/>
          <w:sz w:val="24"/>
          <w:szCs w:val="24"/>
        </w:rPr>
        <w:t>Ганглионеврит</w:t>
      </w:r>
      <w:proofErr w:type="spellEnd"/>
      <w:r w:rsidR="004C2C35">
        <w:rPr>
          <w:rFonts w:ascii="Times New Roman" w:hAnsi="Times New Roman" w:cs="Times New Roman"/>
          <w:sz w:val="24"/>
          <w:szCs w:val="24"/>
        </w:rPr>
        <w:t xml:space="preserve"> (вирус</w:t>
      </w:r>
      <w:r w:rsidRPr="00F34F21">
        <w:rPr>
          <w:rFonts w:ascii="Times New Roman" w:hAnsi="Times New Roman" w:cs="Times New Roman"/>
          <w:sz w:val="24"/>
          <w:szCs w:val="24"/>
        </w:rPr>
        <w:t xml:space="preserve"> опоясывающего герпеса</w:t>
      </w:r>
      <w:r w:rsidR="004C2C35">
        <w:rPr>
          <w:rFonts w:ascii="Times New Roman" w:hAnsi="Times New Roman" w:cs="Times New Roman"/>
          <w:sz w:val="24"/>
          <w:szCs w:val="24"/>
        </w:rPr>
        <w:t>)</w:t>
      </w:r>
      <w:r w:rsidRPr="00F34F21">
        <w:rPr>
          <w:rFonts w:ascii="Times New Roman" w:hAnsi="Times New Roman" w:cs="Times New Roman"/>
          <w:sz w:val="24"/>
          <w:szCs w:val="24"/>
        </w:rPr>
        <w:t xml:space="preserve"> начинается как </w:t>
      </w:r>
      <w:proofErr w:type="spellStart"/>
      <w:r w:rsidRPr="00F34F21">
        <w:rPr>
          <w:rFonts w:ascii="Times New Roman" w:hAnsi="Times New Roman" w:cs="Times New Roman"/>
          <w:sz w:val="24"/>
          <w:szCs w:val="24"/>
        </w:rPr>
        <w:t>общеинфекционное</w:t>
      </w:r>
      <w:proofErr w:type="spellEnd"/>
      <w:r w:rsidRPr="00F34F21">
        <w:rPr>
          <w:rFonts w:ascii="Times New Roman" w:hAnsi="Times New Roman" w:cs="Times New Roman"/>
          <w:sz w:val="24"/>
          <w:szCs w:val="24"/>
        </w:rPr>
        <w:t xml:space="preserve"> заболевание – с повышения температуры тела, общей слабости, недомогания. Через несколько дней возникают интенсивные боли, парестезии в области одного или нескольких сегментов. Поражаются в основном 1–2 </w:t>
      </w:r>
      <w:proofErr w:type="gramStart"/>
      <w:r w:rsidRPr="00F34F21">
        <w:rPr>
          <w:rFonts w:ascii="Times New Roman" w:hAnsi="Times New Roman" w:cs="Times New Roman"/>
          <w:sz w:val="24"/>
          <w:szCs w:val="24"/>
        </w:rPr>
        <w:t>смежных</w:t>
      </w:r>
      <w:proofErr w:type="gramEnd"/>
      <w:r w:rsidRPr="00F34F21">
        <w:rPr>
          <w:rFonts w:ascii="Times New Roman" w:hAnsi="Times New Roman" w:cs="Times New Roman"/>
          <w:sz w:val="24"/>
          <w:szCs w:val="24"/>
        </w:rPr>
        <w:t xml:space="preserve"> спинномозговых ганглия. </w:t>
      </w:r>
    </w:p>
    <w:p w:rsidR="006339D6" w:rsidRPr="00655365" w:rsidRDefault="006339D6" w:rsidP="006339D6">
      <w:pPr>
        <w:ind w:left="-1418"/>
        <w:rPr>
          <w:rFonts w:ascii="Times New Roman" w:hAnsi="Times New Roman" w:cs="Times New Roman"/>
          <w:sz w:val="24"/>
          <w:szCs w:val="24"/>
        </w:rPr>
      </w:pPr>
      <w:r w:rsidRPr="00655365">
        <w:rPr>
          <w:rFonts w:ascii="Times New Roman" w:hAnsi="Times New Roman" w:cs="Times New Roman"/>
          <w:sz w:val="24"/>
          <w:szCs w:val="24"/>
        </w:rPr>
        <w:lastRenderedPageBreak/>
        <w:t xml:space="preserve">9. Неврологические расстройства </w:t>
      </w:r>
      <w:proofErr w:type="spellStart"/>
      <w:r w:rsidRPr="00655365">
        <w:rPr>
          <w:rFonts w:ascii="Times New Roman" w:hAnsi="Times New Roman" w:cs="Times New Roman"/>
          <w:sz w:val="24"/>
          <w:szCs w:val="24"/>
        </w:rPr>
        <w:t>полимиозита</w:t>
      </w:r>
      <w:proofErr w:type="spellEnd"/>
      <w:r w:rsidRPr="00655365">
        <w:rPr>
          <w:rFonts w:ascii="Times New Roman" w:hAnsi="Times New Roman" w:cs="Times New Roman"/>
          <w:sz w:val="24"/>
          <w:szCs w:val="24"/>
        </w:rPr>
        <w:t>-дерматомиозита.</w:t>
      </w:r>
    </w:p>
    <w:p w:rsidR="00655365" w:rsidRDefault="005232DD">
      <w:pPr>
        <w:ind w:left="-1418"/>
        <w:rPr>
          <w:rFonts w:ascii="Times New Roman" w:hAnsi="Times New Roman" w:cs="Times New Roman"/>
          <w:sz w:val="24"/>
          <w:szCs w:val="24"/>
        </w:rPr>
      </w:pPr>
      <w:r w:rsidRPr="005232DD">
        <w:rPr>
          <w:rFonts w:ascii="Times New Roman" w:hAnsi="Times New Roman" w:cs="Times New Roman"/>
          <w:sz w:val="24"/>
          <w:szCs w:val="24"/>
        </w:rPr>
        <w:t xml:space="preserve">Дерматомиозит и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полимиозит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— это болезни неизвестной этиологии, характеризующиеся поражением скелетной мускулатуры и сопровождающиеся воспалительным процессом без нагноения с преобладанием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лимфоцитарной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клеточной инфильтрации.</w:t>
      </w:r>
    </w:p>
    <w:p w:rsidR="005232DD" w:rsidRPr="00655365" w:rsidRDefault="005232DD">
      <w:pPr>
        <w:ind w:left="-1418"/>
        <w:rPr>
          <w:rFonts w:ascii="Times New Roman" w:hAnsi="Times New Roman" w:cs="Times New Roman"/>
          <w:sz w:val="24"/>
          <w:szCs w:val="24"/>
        </w:rPr>
      </w:pPr>
      <w:r w:rsidRPr="005232DD">
        <w:rPr>
          <w:rFonts w:ascii="Times New Roman" w:hAnsi="Times New Roman" w:cs="Times New Roman"/>
          <w:sz w:val="24"/>
          <w:szCs w:val="24"/>
        </w:rPr>
        <w:t xml:space="preserve">Поражение нервной системы обусловлено </w:t>
      </w:r>
      <w:proofErr w:type="gramStart"/>
      <w:r w:rsidRPr="005232DD">
        <w:rPr>
          <w:rFonts w:ascii="Times New Roman" w:hAnsi="Times New Roman" w:cs="Times New Roman"/>
          <w:sz w:val="24"/>
          <w:szCs w:val="24"/>
        </w:rPr>
        <w:t>диффузным</w:t>
      </w:r>
      <w:proofErr w:type="gramEnd"/>
      <w:r w:rsidRPr="00523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васкулитом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. В зависимости от локализации последнего наблюдается патология центральных и периферических отделов нервной системы в виде энцефалита,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менингоэнцефалита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, фокального поражения подкорковых образований или коры большого мозга, провоцирующего соответственно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хореподобные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гиперкинезы, эпилепсию и т.д. </w:t>
      </w:r>
      <w:proofErr w:type="gramStart"/>
      <w:r w:rsidRPr="005232DD">
        <w:rPr>
          <w:rFonts w:ascii="Times New Roman" w:hAnsi="Times New Roman" w:cs="Times New Roman"/>
          <w:sz w:val="24"/>
          <w:szCs w:val="24"/>
        </w:rPr>
        <w:t>Иногда появляются симптомы поражения черепных нервов (чаще в процесс вовлекаются глазодвигательные, зрительный, тройничный нервы).</w:t>
      </w:r>
      <w:proofErr w:type="gramEnd"/>
      <w:r w:rsidRPr="005232DD">
        <w:rPr>
          <w:rFonts w:ascii="Times New Roman" w:hAnsi="Times New Roman" w:cs="Times New Roman"/>
          <w:sz w:val="24"/>
          <w:szCs w:val="24"/>
        </w:rPr>
        <w:t xml:space="preserve"> Возможны различные варианты нарушения чувствительности: гиперестезии,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гипостезии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и парестезии, иногда выражен корешковый синдром. Отмечаются симптомы, указывающие на участие вегетативной нервной системы в общем процессе; развиваются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астеноневротические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реакции.</w:t>
      </w:r>
    </w:p>
    <w:p w:rsidR="00745FBC" w:rsidRPr="00655365" w:rsidRDefault="00745FBC">
      <w:pPr>
        <w:ind w:left="-1418"/>
        <w:rPr>
          <w:rFonts w:ascii="Times New Roman" w:hAnsi="Times New Roman" w:cs="Times New Roman"/>
          <w:sz w:val="24"/>
          <w:szCs w:val="24"/>
        </w:rPr>
      </w:pPr>
    </w:p>
    <w:sectPr w:rsidR="00745FBC" w:rsidRPr="0065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BA"/>
    <w:rsid w:val="00034BC8"/>
    <w:rsid w:val="001D5BE2"/>
    <w:rsid w:val="00207576"/>
    <w:rsid w:val="00241E93"/>
    <w:rsid w:val="002568F4"/>
    <w:rsid w:val="003877C9"/>
    <w:rsid w:val="004150F0"/>
    <w:rsid w:val="00443753"/>
    <w:rsid w:val="004C2C35"/>
    <w:rsid w:val="004C4A62"/>
    <w:rsid w:val="005232DD"/>
    <w:rsid w:val="00541F2B"/>
    <w:rsid w:val="005A71D0"/>
    <w:rsid w:val="006250B3"/>
    <w:rsid w:val="006339D6"/>
    <w:rsid w:val="00655365"/>
    <w:rsid w:val="006619B1"/>
    <w:rsid w:val="006662D6"/>
    <w:rsid w:val="00687222"/>
    <w:rsid w:val="0073661E"/>
    <w:rsid w:val="00745FBC"/>
    <w:rsid w:val="007B2EF4"/>
    <w:rsid w:val="009976BA"/>
    <w:rsid w:val="009F5456"/>
    <w:rsid w:val="00AA33AF"/>
    <w:rsid w:val="00AA735C"/>
    <w:rsid w:val="00CD7A5A"/>
    <w:rsid w:val="00DE4D4B"/>
    <w:rsid w:val="00E050AE"/>
    <w:rsid w:val="00E638BD"/>
    <w:rsid w:val="00E72495"/>
    <w:rsid w:val="00EF14CB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2019-04-21T07:22:00Z</dcterms:created>
  <dcterms:modified xsi:type="dcterms:W3CDTF">2019-05-04T17:19:00Z</dcterms:modified>
</cp:coreProperties>
</file>