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2F6" w:rsidRPr="00926867" w:rsidRDefault="006E02F6" w:rsidP="006E02F6">
      <w:pPr>
        <w:pStyle w:val="HTML"/>
        <w:shd w:val="clear" w:color="auto" w:fill="FFFFFF"/>
        <w:rPr>
          <w:rFonts w:asciiTheme="minorHAnsi" w:hAnsiTheme="minorHAnsi" w:cstheme="minorHAnsi"/>
          <w:color w:val="212121"/>
        </w:rPr>
      </w:pPr>
      <w:r w:rsidRPr="006E02F6">
        <w:rPr>
          <w:rFonts w:asciiTheme="majorHAnsi" w:hAnsiTheme="majorHAnsi"/>
          <w:b/>
          <w:sz w:val="24"/>
          <w:szCs w:val="24"/>
          <w:lang w:val="uk-UA"/>
        </w:rPr>
        <w:t xml:space="preserve">66.Клінічні особливості психічних розладів при гострих і хронічних інтоксикаціях: чадним газом, речовинами,що містять фосфор, ртуть, </w:t>
      </w:r>
      <w:proofErr w:type="spellStart"/>
      <w:r w:rsidRPr="006E02F6">
        <w:rPr>
          <w:rFonts w:asciiTheme="majorHAnsi" w:hAnsiTheme="majorHAnsi"/>
          <w:b/>
          <w:sz w:val="24"/>
          <w:szCs w:val="24"/>
          <w:lang w:val="uk-UA"/>
        </w:rPr>
        <w:t>миш</w:t>
      </w:r>
      <w:proofErr w:type="spellEnd"/>
      <w:r w:rsidRPr="006E02F6">
        <w:rPr>
          <w:rFonts w:asciiTheme="majorHAnsi" w:hAnsiTheme="majorHAnsi"/>
          <w:b/>
          <w:sz w:val="24"/>
          <w:szCs w:val="24"/>
        </w:rPr>
        <w:t>~</w:t>
      </w:r>
      <w:r w:rsidRPr="006E02F6">
        <w:rPr>
          <w:rFonts w:asciiTheme="majorHAnsi" w:hAnsiTheme="majorHAnsi"/>
          <w:b/>
          <w:sz w:val="24"/>
          <w:szCs w:val="24"/>
          <w:lang w:val="uk-UA"/>
        </w:rPr>
        <w:t>як</w:t>
      </w:r>
      <w:r w:rsidRPr="006E02F6">
        <w:rPr>
          <w:rFonts w:asciiTheme="majorHAnsi" w:hAnsiTheme="majorHAnsi"/>
          <w:b/>
          <w:sz w:val="24"/>
          <w:szCs w:val="24"/>
        </w:rPr>
        <w:t>,</w:t>
      </w:r>
      <w:proofErr w:type="spellStart"/>
      <w:r w:rsidRPr="006E02F6">
        <w:rPr>
          <w:rFonts w:asciiTheme="majorHAnsi" w:hAnsiTheme="majorHAnsi"/>
          <w:b/>
          <w:sz w:val="24"/>
          <w:szCs w:val="24"/>
        </w:rPr>
        <w:t>свинець</w:t>
      </w:r>
      <w:proofErr w:type="spellEnd"/>
      <w:r w:rsidRPr="006E02F6">
        <w:rPr>
          <w:rFonts w:asciiTheme="majorHAnsi" w:hAnsiTheme="majorHAnsi"/>
          <w:b/>
          <w:sz w:val="24"/>
          <w:szCs w:val="24"/>
        </w:rPr>
        <w:t xml:space="preserve">, </w:t>
      </w:r>
      <w:proofErr w:type="spellStart"/>
      <w:r w:rsidRPr="006E02F6">
        <w:rPr>
          <w:rFonts w:asciiTheme="majorHAnsi" w:hAnsiTheme="majorHAnsi"/>
          <w:b/>
          <w:sz w:val="24"/>
          <w:szCs w:val="24"/>
        </w:rPr>
        <w:t>тетраетил</w:t>
      </w:r>
      <w:proofErr w:type="spellEnd"/>
      <w:r w:rsidRPr="006E02F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6E02F6">
        <w:rPr>
          <w:rFonts w:asciiTheme="majorHAnsi" w:hAnsiTheme="majorHAnsi"/>
          <w:b/>
          <w:sz w:val="24"/>
          <w:szCs w:val="24"/>
        </w:rPr>
        <w:t>свинець</w:t>
      </w:r>
      <w:proofErr w:type="spellEnd"/>
      <w:r w:rsidRPr="006E02F6">
        <w:rPr>
          <w:rFonts w:asciiTheme="majorHAnsi" w:hAnsiTheme="majorHAnsi"/>
          <w:b/>
          <w:sz w:val="24"/>
          <w:szCs w:val="24"/>
        </w:rPr>
        <w:t xml:space="preserve">, </w:t>
      </w:r>
      <w:proofErr w:type="spellStart"/>
      <w:r w:rsidRPr="006E02F6">
        <w:rPr>
          <w:rFonts w:asciiTheme="majorHAnsi" w:hAnsiTheme="majorHAnsi"/>
          <w:b/>
          <w:sz w:val="24"/>
          <w:szCs w:val="24"/>
        </w:rPr>
        <w:t>нафтопродукти</w:t>
      </w:r>
      <w:proofErr w:type="spellEnd"/>
      <w:r>
        <w:rPr>
          <w:b/>
          <w:sz w:val="24"/>
          <w:szCs w:val="24"/>
        </w:rPr>
        <w:t xml:space="preserve">         </w:t>
      </w:r>
      <w:r w:rsidRPr="006E02F6">
        <w:rPr>
          <w:rFonts w:ascii="inherit" w:hAnsi="inherit"/>
          <w:color w:val="212121"/>
          <w:sz w:val="24"/>
          <w:szCs w:val="24"/>
        </w:rPr>
        <w:t xml:space="preserve"> </w:t>
      </w:r>
      <w:r w:rsidR="00E46406" w:rsidRPr="00926867">
        <w:rPr>
          <w:rFonts w:asciiTheme="minorHAnsi" w:hAnsiTheme="minorHAnsi" w:cstheme="minorHAnsi"/>
          <w:color w:val="212121"/>
          <w:sz w:val="24"/>
          <w:szCs w:val="24"/>
        </w:rPr>
        <w:t>Отравление углерода оксидом</w:t>
      </w:r>
      <w:r w:rsidRPr="00926867">
        <w:rPr>
          <w:rFonts w:asciiTheme="minorHAnsi" w:hAnsiTheme="minorHAnsi" w:cstheme="minorHAnsi"/>
          <w:color w:val="212121"/>
          <w:sz w:val="24"/>
          <w:szCs w:val="24"/>
        </w:rPr>
        <w:t xml:space="preserve"> - острый период -оглушен</w:t>
      </w:r>
      <w:proofErr w:type="spellStart"/>
      <w:r w:rsidRPr="00926867">
        <w:rPr>
          <w:rFonts w:asciiTheme="minorHAnsi" w:hAnsiTheme="minorHAnsi" w:cstheme="minorHAnsi"/>
          <w:color w:val="212121"/>
          <w:sz w:val="24"/>
          <w:szCs w:val="24"/>
          <w:lang w:val="uk-UA"/>
        </w:rPr>
        <w:t>ие</w:t>
      </w:r>
      <w:proofErr w:type="spellEnd"/>
      <w:r w:rsidRPr="00926867">
        <w:rPr>
          <w:rFonts w:asciiTheme="minorHAnsi" w:hAnsiTheme="minorHAnsi" w:cstheme="minorHAnsi"/>
          <w:color w:val="212121"/>
          <w:sz w:val="24"/>
          <w:szCs w:val="24"/>
        </w:rPr>
        <w:t xml:space="preserve">, делирий со зрительными и обонятельными галлюцинациями, чувством страха, резким двигательным возбуждением. ступор, </w:t>
      </w:r>
      <w:proofErr w:type="spellStart"/>
      <w:r w:rsidRPr="00926867">
        <w:rPr>
          <w:rFonts w:asciiTheme="minorHAnsi" w:hAnsiTheme="minorHAnsi" w:cstheme="minorHAnsi"/>
          <w:color w:val="212121"/>
          <w:sz w:val="24"/>
          <w:szCs w:val="24"/>
        </w:rPr>
        <w:t>психопатоподобные</w:t>
      </w:r>
      <w:proofErr w:type="spellEnd"/>
      <w:r w:rsidRPr="00926867">
        <w:rPr>
          <w:rFonts w:asciiTheme="minorHAnsi" w:hAnsiTheme="minorHAnsi" w:cstheme="minorHAnsi"/>
          <w:color w:val="212121"/>
          <w:sz w:val="24"/>
          <w:szCs w:val="24"/>
        </w:rPr>
        <w:t xml:space="preserve"> проявления, синдром Корсакова, паркинсонизм, афазия, агнозия. Хроническая интоксикация угарным газом </w:t>
      </w:r>
      <w:proofErr w:type="gramStart"/>
      <w:r w:rsidRPr="00926867">
        <w:rPr>
          <w:rFonts w:asciiTheme="minorHAnsi" w:hAnsiTheme="minorHAnsi" w:cstheme="minorHAnsi"/>
          <w:color w:val="212121"/>
          <w:sz w:val="24"/>
          <w:szCs w:val="24"/>
        </w:rPr>
        <w:t>-а</w:t>
      </w:r>
      <w:proofErr w:type="gramEnd"/>
      <w:r w:rsidRPr="00926867">
        <w:rPr>
          <w:rFonts w:asciiTheme="minorHAnsi" w:hAnsiTheme="minorHAnsi" w:cstheme="minorHAnsi"/>
          <w:color w:val="212121"/>
          <w:sz w:val="24"/>
          <w:szCs w:val="24"/>
        </w:rPr>
        <w:t xml:space="preserve">стенический, </w:t>
      </w:r>
      <w:proofErr w:type="spellStart"/>
      <w:r w:rsidRPr="00926867">
        <w:rPr>
          <w:rFonts w:asciiTheme="minorHAnsi" w:hAnsiTheme="minorHAnsi" w:cstheme="minorHAnsi"/>
          <w:color w:val="212121"/>
          <w:sz w:val="24"/>
          <w:szCs w:val="24"/>
        </w:rPr>
        <w:t>астенодепрессивный</w:t>
      </w:r>
      <w:proofErr w:type="spellEnd"/>
      <w:r w:rsidRPr="00926867">
        <w:rPr>
          <w:rFonts w:asciiTheme="minorHAnsi" w:hAnsiTheme="minorHAnsi" w:cstheme="minorHAnsi"/>
          <w:color w:val="212121"/>
          <w:sz w:val="24"/>
          <w:szCs w:val="24"/>
        </w:rPr>
        <w:t xml:space="preserve">, астеноипохондрическое состояния </w:t>
      </w:r>
      <w:r w:rsidR="007E50AB" w:rsidRPr="00926867">
        <w:rPr>
          <w:rFonts w:asciiTheme="minorHAnsi" w:hAnsiTheme="minorHAnsi" w:cstheme="minorHAnsi"/>
          <w:color w:val="212121"/>
          <w:sz w:val="24"/>
          <w:szCs w:val="24"/>
        </w:rPr>
        <w:t>.</w:t>
      </w:r>
      <w:r w:rsidRPr="00926867">
        <w:rPr>
          <w:rFonts w:asciiTheme="minorHAnsi" w:hAnsiTheme="minorHAnsi" w:cstheme="minorHAnsi"/>
          <w:color w:val="212121"/>
          <w:sz w:val="24"/>
          <w:szCs w:val="24"/>
        </w:rPr>
        <w:t xml:space="preserve">Отравление ртутью- раздражительность, слезливость, стойкая бессонница с кошмарными сновидениями, вялость, апатия, </w:t>
      </w:r>
      <w:proofErr w:type="spellStart"/>
      <w:r w:rsidRPr="00926867">
        <w:rPr>
          <w:rFonts w:asciiTheme="minorHAnsi" w:hAnsiTheme="minorHAnsi" w:cstheme="minorHAnsi"/>
          <w:color w:val="212121"/>
          <w:sz w:val="24"/>
          <w:szCs w:val="24"/>
        </w:rPr>
        <w:t>аспонтанность</w:t>
      </w:r>
      <w:proofErr w:type="spellEnd"/>
      <w:r w:rsidRPr="00926867">
        <w:rPr>
          <w:rFonts w:asciiTheme="minorHAnsi" w:hAnsiTheme="minorHAnsi" w:cstheme="minorHAnsi"/>
          <w:color w:val="212121"/>
          <w:sz w:val="24"/>
          <w:szCs w:val="24"/>
        </w:rPr>
        <w:t xml:space="preserve">. Хроническое отравление </w:t>
      </w:r>
      <w:proofErr w:type="gramStart"/>
      <w:r w:rsidRPr="00926867">
        <w:rPr>
          <w:rFonts w:asciiTheme="minorHAnsi" w:hAnsiTheme="minorHAnsi" w:cstheme="minorHAnsi"/>
          <w:color w:val="212121"/>
          <w:sz w:val="24"/>
          <w:szCs w:val="24"/>
        </w:rPr>
        <w:t>-</w:t>
      </w:r>
      <w:proofErr w:type="spellStart"/>
      <w:r w:rsidRPr="00926867">
        <w:rPr>
          <w:rFonts w:asciiTheme="minorHAnsi" w:hAnsiTheme="minorHAnsi" w:cstheme="minorHAnsi"/>
          <w:color w:val="212121"/>
          <w:sz w:val="24"/>
          <w:szCs w:val="24"/>
        </w:rPr>
        <w:t>п</w:t>
      </w:r>
      <w:proofErr w:type="gramEnd"/>
      <w:r w:rsidRPr="00926867">
        <w:rPr>
          <w:rFonts w:asciiTheme="minorHAnsi" w:hAnsiTheme="minorHAnsi" w:cstheme="minorHAnsi"/>
          <w:color w:val="212121"/>
          <w:sz w:val="24"/>
          <w:szCs w:val="24"/>
        </w:rPr>
        <w:t>сихоорганичний</w:t>
      </w:r>
      <w:proofErr w:type="spellEnd"/>
      <w:r w:rsidRPr="00926867">
        <w:rPr>
          <w:rFonts w:asciiTheme="minorHAnsi" w:hAnsiTheme="minorHAnsi" w:cstheme="minorHAnsi"/>
          <w:color w:val="212121"/>
          <w:sz w:val="24"/>
          <w:szCs w:val="24"/>
        </w:rPr>
        <w:t xml:space="preserve"> синдром с аффективной лабильностью, малодушием, снижением критики</w:t>
      </w:r>
      <w:r w:rsidR="007E50AB" w:rsidRPr="00926867">
        <w:rPr>
          <w:rFonts w:asciiTheme="minorHAnsi" w:hAnsiTheme="minorHAnsi" w:cstheme="minorHAnsi"/>
          <w:color w:val="212121"/>
          <w:sz w:val="24"/>
          <w:szCs w:val="24"/>
        </w:rPr>
        <w:t>.</w:t>
      </w:r>
      <w:r w:rsidRPr="00926867">
        <w:rPr>
          <w:rFonts w:asciiTheme="minorHAnsi" w:hAnsiTheme="minorHAnsi" w:cstheme="minorHAnsi"/>
          <w:color w:val="212121"/>
        </w:rPr>
        <w:t xml:space="preserve"> </w:t>
      </w:r>
      <w:r w:rsidRPr="00926867">
        <w:rPr>
          <w:rFonts w:asciiTheme="minorHAnsi" w:hAnsiTheme="minorHAnsi" w:cstheme="minorHAnsi"/>
          <w:color w:val="212121"/>
          <w:sz w:val="24"/>
          <w:szCs w:val="24"/>
        </w:rPr>
        <w:t xml:space="preserve">Острое отравление мышьяком - выключением сознания, предшествует рвота с кровью, диспепсические </w:t>
      </w:r>
      <w:proofErr w:type="spellStart"/>
      <w:r w:rsidRPr="00926867">
        <w:rPr>
          <w:rFonts w:asciiTheme="minorHAnsi" w:hAnsiTheme="minorHAnsi" w:cstheme="minorHAnsi"/>
          <w:color w:val="212121"/>
          <w:sz w:val="24"/>
          <w:szCs w:val="24"/>
        </w:rPr>
        <w:t>явления</w:t>
      </w:r>
      <w:proofErr w:type="gramStart"/>
      <w:r w:rsidRPr="00926867">
        <w:rPr>
          <w:rFonts w:asciiTheme="minorHAnsi" w:hAnsiTheme="minorHAnsi" w:cstheme="minorHAnsi"/>
          <w:color w:val="212121"/>
          <w:sz w:val="24"/>
          <w:szCs w:val="24"/>
        </w:rPr>
        <w:t>.И</w:t>
      </w:r>
      <w:proofErr w:type="gramEnd"/>
      <w:r w:rsidRPr="00926867">
        <w:rPr>
          <w:rFonts w:asciiTheme="minorHAnsi" w:hAnsiTheme="minorHAnsi" w:cstheme="minorHAnsi"/>
          <w:color w:val="212121"/>
          <w:sz w:val="24"/>
          <w:szCs w:val="24"/>
        </w:rPr>
        <w:t>нтоксикации</w:t>
      </w:r>
      <w:proofErr w:type="spellEnd"/>
      <w:r w:rsidRPr="00926867">
        <w:rPr>
          <w:rFonts w:asciiTheme="minorHAnsi" w:hAnsiTheme="minorHAnsi" w:cstheme="minorHAnsi"/>
          <w:color w:val="212121"/>
          <w:sz w:val="24"/>
          <w:szCs w:val="24"/>
        </w:rPr>
        <w:t xml:space="preserve"> свинцом - головная боль, головокружение, раздражительность слабость. Хроническая интоксикация </w:t>
      </w:r>
      <w:proofErr w:type="gramStart"/>
      <w:r w:rsidRPr="00926867">
        <w:rPr>
          <w:rFonts w:asciiTheme="minorHAnsi" w:hAnsiTheme="minorHAnsi" w:cstheme="minorHAnsi"/>
          <w:color w:val="212121"/>
          <w:sz w:val="24"/>
          <w:szCs w:val="24"/>
        </w:rPr>
        <w:t>-</w:t>
      </w:r>
      <w:proofErr w:type="spellStart"/>
      <w:r w:rsidRPr="00926867">
        <w:rPr>
          <w:rFonts w:asciiTheme="minorHAnsi" w:hAnsiTheme="minorHAnsi" w:cstheme="minorHAnsi"/>
          <w:color w:val="212121"/>
          <w:sz w:val="24"/>
          <w:szCs w:val="24"/>
        </w:rPr>
        <w:t>п</w:t>
      </w:r>
      <w:proofErr w:type="gramEnd"/>
      <w:r w:rsidRPr="00926867">
        <w:rPr>
          <w:rFonts w:asciiTheme="minorHAnsi" w:hAnsiTheme="minorHAnsi" w:cstheme="minorHAnsi"/>
          <w:color w:val="212121"/>
          <w:sz w:val="24"/>
          <w:szCs w:val="24"/>
        </w:rPr>
        <w:t>сихоорганический</w:t>
      </w:r>
      <w:proofErr w:type="spellEnd"/>
      <w:r w:rsidRPr="00926867">
        <w:rPr>
          <w:rFonts w:asciiTheme="minorHAnsi" w:hAnsiTheme="minorHAnsi" w:cstheme="minorHAnsi"/>
          <w:color w:val="212121"/>
          <w:sz w:val="24"/>
          <w:szCs w:val="24"/>
        </w:rPr>
        <w:t xml:space="preserve"> синдромом с </w:t>
      </w:r>
      <w:proofErr w:type="spellStart"/>
      <w:r w:rsidRPr="00926867">
        <w:rPr>
          <w:rFonts w:asciiTheme="minorHAnsi" w:hAnsiTheme="minorHAnsi" w:cstheme="minorHAnsi"/>
          <w:color w:val="212121"/>
          <w:sz w:val="24"/>
          <w:szCs w:val="24"/>
        </w:rPr>
        <w:t>эпилептиформными</w:t>
      </w:r>
      <w:proofErr w:type="spellEnd"/>
      <w:r w:rsidRPr="00926867">
        <w:rPr>
          <w:rFonts w:asciiTheme="minorHAnsi" w:hAnsiTheme="minorHAnsi" w:cstheme="minorHAnsi"/>
          <w:color w:val="212121"/>
          <w:sz w:val="24"/>
          <w:szCs w:val="24"/>
        </w:rPr>
        <w:t xml:space="preserve"> приступами и выраженными </w:t>
      </w:r>
      <w:proofErr w:type="spellStart"/>
      <w:r w:rsidRPr="00926867">
        <w:rPr>
          <w:rFonts w:asciiTheme="minorHAnsi" w:hAnsiTheme="minorHAnsi" w:cstheme="minorHAnsi"/>
          <w:color w:val="212121"/>
          <w:sz w:val="24"/>
          <w:szCs w:val="24"/>
        </w:rPr>
        <w:t>мнестическими</w:t>
      </w:r>
      <w:proofErr w:type="spellEnd"/>
      <w:r w:rsidRPr="00926867">
        <w:rPr>
          <w:rFonts w:asciiTheme="minorHAnsi" w:hAnsiTheme="minorHAnsi" w:cstheme="minorHAnsi"/>
          <w:color w:val="212121"/>
          <w:sz w:val="24"/>
          <w:szCs w:val="24"/>
        </w:rPr>
        <w:t xml:space="preserve"> расстройствами.</w:t>
      </w:r>
      <w:r w:rsidRPr="00926867">
        <w:rPr>
          <w:rFonts w:asciiTheme="minorHAnsi" w:hAnsiTheme="minorHAnsi" w:cstheme="minorHAnsi"/>
        </w:rPr>
        <w:t xml:space="preserve"> </w:t>
      </w:r>
      <w:r w:rsidRPr="00926867">
        <w:rPr>
          <w:rFonts w:asciiTheme="minorHAnsi" w:hAnsiTheme="minorHAnsi" w:cstheme="minorHAnsi"/>
        </w:rPr>
        <w:br/>
      </w:r>
      <w:r w:rsidR="00E46406" w:rsidRPr="00926867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Отравление</w:t>
      </w:r>
      <w:r w:rsidRPr="00926867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тетраэтилсвинцом (ТЭС) </w:t>
      </w:r>
      <w:proofErr w:type="gramStart"/>
      <w:r w:rsidRPr="00926867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-</w:t>
      </w:r>
      <w:proofErr w:type="spellStart"/>
      <w:r w:rsidRPr="00926867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г</w:t>
      </w:r>
      <w:proofErr w:type="gramEnd"/>
      <w:r w:rsidRPr="00926867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алюцинации</w:t>
      </w:r>
      <w:proofErr w:type="spellEnd"/>
      <w:r w:rsidRPr="00926867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926867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астенизация</w:t>
      </w:r>
      <w:proofErr w:type="spellEnd"/>
      <w:r w:rsidRPr="00926867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с </w:t>
      </w:r>
      <w:proofErr w:type="spellStart"/>
      <w:r w:rsidRPr="00926867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брадикардией</w:t>
      </w:r>
      <w:proofErr w:type="spellEnd"/>
      <w:r w:rsidRPr="00926867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, гипотензией, головной болью, головокружением, тошнотой, поносом, резкой болью в животе, гиперкинезы: </w:t>
      </w:r>
      <w:proofErr w:type="spellStart"/>
      <w:r w:rsidRPr="00926867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интенционный</w:t>
      </w:r>
      <w:proofErr w:type="spellEnd"/>
      <w:r w:rsidRPr="00926867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тремор, </w:t>
      </w:r>
      <w:proofErr w:type="spellStart"/>
      <w:r w:rsidRPr="00926867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хореоподобные</w:t>
      </w:r>
      <w:proofErr w:type="spellEnd"/>
      <w:r w:rsidRPr="00926867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 движения, судорожные подергивания некоторых групп мышц, сопровождаются мышечной слабостью и апатией. Хроническая интоксикация ТЭС синдром Корсакова и тотальная деменция</w:t>
      </w:r>
      <w:r w:rsidRPr="00926867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  <w:lang w:val="uk-UA"/>
        </w:rPr>
        <w:t>.</w:t>
      </w:r>
      <w:r w:rsidRPr="00926867">
        <w:rPr>
          <w:rFonts w:asciiTheme="minorHAnsi" w:hAnsiTheme="minorHAnsi" w:cstheme="minorHAnsi"/>
          <w:color w:val="212121"/>
        </w:rPr>
        <w:t xml:space="preserve"> </w:t>
      </w:r>
      <w:r w:rsidRPr="00926867">
        <w:rPr>
          <w:rFonts w:asciiTheme="minorHAnsi" w:hAnsiTheme="minorHAnsi" w:cstheme="minorHAnsi"/>
          <w:color w:val="212121"/>
          <w:sz w:val="24"/>
          <w:szCs w:val="24"/>
        </w:rPr>
        <w:t xml:space="preserve">Острые отравления ФОС -астения, эмоциональная лабильность, </w:t>
      </w:r>
      <w:proofErr w:type="spellStart"/>
      <w:r w:rsidRPr="00926867">
        <w:rPr>
          <w:rFonts w:asciiTheme="minorHAnsi" w:hAnsiTheme="minorHAnsi" w:cstheme="minorHAnsi"/>
          <w:color w:val="212121"/>
          <w:sz w:val="24"/>
          <w:szCs w:val="24"/>
        </w:rPr>
        <w:t>гиперактивность</w:t>
      </w:r>
      <w:proofErr w:type="spellEnd"/>
      <w:r w:rsidRPr="00926867">
        <w:rPr>
          <w:rFonts w:asciiTheme="minorHAnsi" w:hAnsiTheme="minorHAnsi" w:cstheme="minorHAnsi"/>
          <w:color w:val="212121"/>
          <w:sz w:val="24"/>
          <w:szCs w:val="24"/>
        </w:rPr>
        <w:t xml:space="preserve">, снижение памяти, дезориентация, </w:t>
      </w:r>
      <w:proofErr w:type="spellStart"/>
      <w:r w:rsidRPr="00926867">
        <w:rPr>
          <w:rFonts w:asciiTheme="minorHAnsi" w:hAnsiTheme="minorHAnsi" w:cstheme="minorHAnsi"/>
          <w:color w:val="212121"/>
          <w:sz w:val="24"/>
          <w:szCs w:val="24"/>
        </w:rPr>
        <w:t>несвязаность</w:t>
      </w:r>
      <w:proofErr w:type="spellEnd"/>
      <w:r w:rsidRPr="00926867">
        <w:rPr>
          <w:rFonts w:asciiTheme="minorHAnsi" w:hAnsiTheme="minorHAnsi" w:cstheme="minorHAnsi"/>
          <w:color w:val="212121"/>
          <w:sz w:val="24"/>
          <w:szCs w:val="24"/>
        </w:rPr>
        <w:t xml:space="preserve"> мышления, нарушение речи, атаксия, тремор, повышение сухожильных рефлексов, появляются немотивированный страх, тревога, </w:t>
      </w:r>
      <w:proofErr w:type="spellStart"/>
      <w:r w:rsidRPr="00926867">
        <w:rPr>
          <w:rFonts w:asciiTheme="minorHAnsi" w:hAnsiTheme="minorHAnsi" w:cstheme="minorHAnsi"/>
          <w:color w:val="212121"/>
          <w:sz w:val="24"/>
          <w:szCs w:val="24"/>
        </w:rPr>
        <w:t>галлюцинации</w:t>
      </w:r>
      <w:proofErr w:type="gramStart"/>
      <w:r w:rsidR="007E50AB" w:rsidRPr="00926867">
        <w:rPr>
          <w:rFonts w:asciiTheme="minorHAnsi" w:hAnsiTheme="minorHAnsi" w:cstheme="minorHAnsi"/>
          <w:color w:val="212121"/>
          <w:sz w:val="24"/>
          <w:szCs w:val="24"/>
        </w:rPr>
        <w:t>.</w:t>
      </w:r>
      <w:r w:rsidRPr="00926867">
        <w:rPr>
          <w:rFonts w:asciiTheme="minorHAnsi" w:hAnsiTheme="minorHAnsi" w:cstheme="minorHAnsi"/>
          <w:color w:val="212121"/>
          <w:sz w:val="24"/>
          <w:szCs w:val="24"/>
        </w:rPr>
        <w:t>Н</w:t>
      </w:r>
      <w:proofErr w:type="gramEnd"/>
      <w:r w:rsidRPr="00926867">
        <w:rPr>
          <w:rFonts w:asciiTheme="minorHAnsi" w:hAnsiTheme="minorHAnsi" w:cstheme="minorHAnsi"/>
          <w:color w:val="212121"/>
          <w:sz w:val="24"/>
          <w:szCs w:val="24"/>
        </w:rPr>
        <w:t>еукротимая</w:t>
      </w:r>
      <w:proofErr w:type="spellEnd"/>
      <w:r w:rsidRPr="00926867">
        <w:rPr>
          <w:rFonts w:asciiTheme="minorHAnsi" w:hAnsiTheme="minorHAnsi" w:cstheme="minorHAnsi"/>
          <w:color w:val="212121"/>
          <w:sz w:val="24"/>
          <w:szCs w:val="24"/>
        </w:rPr>
        <w:t xml:space="preserve"> рвота, выключение сознания, меняются длительным сном. Хроническое отравление - симптоматические психозы с </w:t>
      </w:r>
      <w:proofErr w:type="spellStart"/>
      <w:r w:rsidRPr="00926867">
        <w:rPr>
          <w:rFonts w:asciiTheme="minorHAnsi" w:hAnsiTheme="minorHAnsi" w:cstheme="minorHAnsi"/>
          <w:color w:val="212121"/>
          <w:sz w:val="24"/>
          <w:szCs w:val="24"/>
        </w:rPr>
        <w:t>галюцинаторн</w:t>
      </w:r>
      <w:proofErr w:type="gramStart"/>
      <w:r w:rsidRPr="00926867">
        <w:rPr>
          <w:rFonts w:asciiTheme="minorHAnsi" w:hAnsiTheme="minorHAnsi" w:cstheme="minorHAnsi"/>
          <w:color w:val="212121"/>
          <w:sz w:val="24"/>
          <w:szCs w:val="24"/>
        </w:rPr>
        <w:t>о</w:t>
      </w:r>
      <w:proofErr w:type="spellEnd"/>
      <w:r w:rsidRPr="00926867">
        <w:rPr>
          <w:rFonts w:asciiTheme="minorHAnsi" w:hAnsiTheme="minorHAnsi" w:cstheme="minorHAnsi"/>
          <w:color w:val="212121"/>
          <w:sz w:val="24"/>
          <w:szCs w:val="24"/>
        </w:rPr>
        <w:t>-</w:t>
      </w:r>
      <w:proofErr w:type="gramEnd"/>
      <w:r w:rsidRPr="00926867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proofErr w:type="spellStart"/>
      <w:r w:rsidRPr="00926867">
        <w:rPr>
          <w:rFonts w:asciiTheme="minorHAnsi" w:hAnsiTheme="minorHAnsi" w:cstheme="minorHAnsi"/>
          <w:color w:val="212121"/>
          <w:sz w:val="24"/>
          <w:szCs w:val="24"/>
        </w:rPr>
        <w:t>бредовымы</w:t>
      </w:r>
      <w:proofErr w:type="spellEnd"/>
      <w:r w:rsidRPr="00926867">
        <w:rPr>
          <w:rFonts w:asciiTheme="minorHAnsi" w:hAnsiTheme="minorHAnsi" w:cstheme="minorHAnsi"/>
          <w:color w:val="212121"/>
          <w:sz w:val="24"/>
          <w:szCs w:val="24"/>
        </w:rPr>
        <w:t xml:space="preserve"> синдромами. Бензин. Острая интоксикация- эйфория с астенией и головной болью, тошнотой, рвотой, делирий с </w:t>
      </w:r>
      <w:proofErr w:type="spellStart"/>
      <w:r w:rsidRPr="00926867">
        <w:rPr>
          <w:rFonts w:asciiTheme="minorHAnsi" w:hAnsiTheme="minorHAnsi" w:cstheme="minorHAnsi"/>
          <w:color w:val="212121"/>
          <w:sz w:val="24"/>
          <w:szCs w:val="24"/>
        </w:rPr>
        <w:t>гипнагогическими</w:t>
      </w:r>
      <w:proofErr w:type="spellEnd"/>
      <w:r w:rsidRPr="00926867">
        <w:rPr>
          <w:rFonts w:asciiTheme="minorHAnsi" w:hAnsiTheme="minorHAnsi" w:cstheme="minorHAnsi"/>
          <w:color w:val="212121"/>
          <w:sz w:val="24"/>
          <w:szCs w:val="24"/>
        </w:rPr>
        <w:t xml:space="preserve"> галлю</w:t>
      </w:r>
      <w:r w:rsidR="00E46406" w:rsidRPr="00926867">
        <w:rPr>
          <w:rFonts w:asciiTheme="minorHAnsi" w:hAnsiTheme="minorHAnsi" w:cstheme="minorHAnsi"/>
          <w:color w:val="212121"/>
          <w:sz w:val="24"/>
          <w:szCs w:val="24"/>
        </w:rPr>
        <w:t>цинации. "Выключения" сознания</w:t>
      </w:r>
      <w:proofErr w:type="gramStart"/>
      <w:r w:rsidR="00E46406" w:rsidRPr="00926867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926867">
        <w:rPr>
          <w:rFonts w:asciiTheme="minorHAnsi" w:hAnsiTheme="minorHAnsi" w:cstheme="minorHAnsi"/>
          <w:color w:val="212121"/>
          <w:sz w:val="24"/>
          <w:szCs w:val="24"/>
        </w:rPr>
        <w:t>.</w:t>
      </w:r>
      <w:proofErr w:type="gramEnd"/>
      <w:r w:rsidRPr="00926867">
        <w:rPr>
          <w:rFonts w:asciiTheme="minorHAnsi" w:hAnsiTheme="minorHAnsi" w:cstheme="minorHAnsi"/>
          <w:color w:val="212121"/>
          <w:sz w:val="24"/>
          <w:szCs w:val="24"/>
        </w:rPr>
        <w:t xml:space="preserve"> Бензол и нитробензол -состояние, аналогичный интоксикации анилином.</w:t>
      </w:r>
    </w:p>
    <w:p w:rsidR="007B348F" w:rsidRPr="00926867" w:rsidRDefault="006E02F6" w:rsidP="007B348F">
      <w:pPr>
        <w:pStyle w:val="HTML"/>
        <w:shd w:val="clear" w:color="auto" w:fill="FFFFFF"/>
        <w:rPr>
          <w:rFonts w:asciiTheme="minorHAnsi" w:hAnsiTheme="minorHAnsi" w:cstheme="minorHAnsi"/>
          <w:color w:val="212121"/>
        </w:rPr>
      </w:pPr>
      <w:r>
        <w:rPr>
          <w:b/>
          <w:sz w:val="24"/>
          <w:szCs w:val="24"/>
        </w:rPr>
        <w:t xml:space="preserve">       </w:t>
      </w:r>
      <w:r w:rsidR="007B348F" w:rsidRPr="007B348F">
        <w:rPr>
          <w:rFonts w:asciiTheme="minorHAnsi" w:hAnsiTheme="minorHAnsi" w:cstheme="minorHAnsi"/>
          <w:b/>
          <w:sz w:val="24"/>
          <w:szCs w:val="24"/>
          <w:lang w:val="uk-UA"/>
        </w:rPr>
        <w:t xml:space="preserve">67. Клінічні особливості психічних розладів при гострих та хронічних інтоксикаціях хлорофосом, </w:t>
      </w:r>
      <w:proofErr w:type="spellStart"/>
      <w:r w:rsidR="007B348F" w:rsidRPr="007B348F">
        <w:rPr>
          <w:rFonts w:asciiTheme="minorHAnsi" w:hAnsiTheme="minorHAnsi" w:cstheme="minorHAnsi"/>
          <w:b/>
          <w:sz w:val="24"/>
          <w:szCs w:val="24"/>
          <w:lang w:val="uk-UA"/>
        </w:rPr>
        <w:t>антифризм</w:t>
      </w:r>
      <w:proofErr w:type="spellEnd"/>
      <w:r w:rsidR="007B348F" w:rsidRPr="007B348F">
        <w:rPr>
          <w:rFonts w:asciiTheme="minorHAnsi" w:hAnsiTheme="minorHAnsi" w:cstheme="minorHAnsi"/>
          <w:b/>
          <w:sz w:val="24"/>
          <w:szCs w:val="24"/>
          <w:lang w:val="uk-UA"/>
        </w:rPr>
        <w:t>,нітратами,дефоліантами.</w:t>
      </w:r>
      <w:r w:rsidR="007B348F">
        <w:rPr>
          <w:b/>
          <w:sz w:val="24"/>
          <w:szCs w:val="24"/>
          <w:lang w:val="uk-UA"/>
        </w:rPr>
        <w:t xml:space="preserve">  </w:t>
      </w:r>
      <w:r>
        <w:rPr>
          <w:b/>
          <w:sz w:val="24"/>
          <w:szCs w:val="24"/>
        </w:rPr>
        <w:t xml:space="preserve"> </w:t>
      </w:r>
      <w:r w:rsidR="00E46406">
        <w:rPr>
          <w:rFonts w:asciiTheme="minorHAnsi" w:hAnsiTheme="minorHAnsi" w:cstheme="minorHAnsi"/>
          <w:color w:val="212121"/>
        </w:rPr>
        <w:t xml:space="preserve"> </w:t>
      </w:r>
      <w:proofErr w:type="gramStart"/>
      <w:r w:rsidR="00E46406" w:rsidRPr="00926867">
        <w:rPr>
          <w:rFonts w:asciiTheme="minorHAnsi" w:hAnsiTheme="minorHAnsi" w:cstheme="minorHAnsi"/>
          <w:color w:val="212121"/>
        </w:rPr>
        <w:t>(Х</w:t>
      </w:r>
      <w:r w:rsidR="007B348F" w:rsidRPr="00926867">
        <w:rPr>
          <w:rFonts w:asciiTheme="minorHAnsi" w:hAnsiTheme="minorHAnsi" w:cstheme="minorHAnsi"/>
          <w:color w:val="212121"/>
        </w:rPr>
        <w:t xml:space="preserve">лорофос)  Острые отравления </w:t>
      </w:r>
      <w:r w:rsidR="00E46406" w:rsidRPr="00926867">
        <w:rPr>
          <w:rFonts w:asciiTheme="minorHAnsi" w:hAnsiTheme="minorHAnsi" w:cstheme="minorHAnsi"/>
          <w:color w:val="212121"/>
        </w:rPr>
        <w:t>- астения, эмоциональная</w:t>
      </w:r>
      <w:r w:rsidR="007B348F" w:rsidRPr="00926867">
        <w:rPr>
          <w:rFonts w:asciiTheme="minorHAnsi" w:hAnsiTheme="minorHAnsi" w:cstheme="minorHAnsi"/>
          <w:color w:val="212121"/>
        </w:rPr>
        <w:t xml:space="preserve"> лабильность, </w:t>
      </w:r>
      <w:proofErr w:type="spellStart"/>
      <w:r w:rsidR="007B348F" w:rsidRPr="00926867">
        <w:rPr>
          <w:rFonts w:asciiTheme="minorHAnsi" w:hAnsiTheme="minorHAnsi" w:cstheme="minorHAnsi"/>
          <w:color w:val="212121"/>
        </w:rPr>
        <w:t>гиперактивность</w:t>
      </w:r>
      <w:proofErr w:type="spellEnd"/>
      <w:r w:rsidR="007B348F" w:rsidRPr="00926867">
        <w:rPr>
          <w:rFonts w:asciiTheme="minorHAnsi" w:hAnsiTheme="minorHAnsi" w:cstheme="minorHAnsi"/>
          <w:color w:val="212121"/>
        </w:rPr>
        <w:t>, снижение памяти, дезориентация, не</w:t>
      </w:r>
      <w:proofErr w:type="spellStart"/>
      <w:r w:rsidR="007B348F" w:rsidRPr="00926867">
        <w:rPr>
          <w:rFonts w:asciiTheme="minorHAnsi" w:hAnsiTheme="minorHAnsi" w:cstheme="minorHAnsi"/>
          <w:color w:val="212121"/>
          <w:lang w:val="uk-UA"/>
        </w:rPr>
        <w:t>связано</w:t>
      </w:r>
      <w:r w:rsidR="007B348F" w:rsidRPr="00926867">
        <w:rPr>
          <w:rFonts w:asciiTheme="minorHAnsi" w:hAnsiTheme="minorHAnsi" w:cstheme="minorHAnsi"/>
          <w:color w:val="212121"/>
        </w:rPr>
        <w:t>сть</w:t>
      </w:r>
      <w:proofErr w:type="spellEnd"/>
      <w:r w:rsidR="007B348F" w:rsidRPr="00926867">
        <w:rPr>
          <w:rFonts w:asciiTheme="minorHAnsi" w:hAnsiTheme="minorHAnsi" w:cstheme="minorHAnsi"/>
          <w:color w:val="212121"/>
        </w:rPr>
        <w:t xml:space="preserve"> мышления, нарушение речи, </w:t>
      </w:r>
      <w:proofErr w:type="spellStart"/>
      <w:r w:rsidR="007B348F" w:rsidRPr="00926867">
        <w:rPr>
          <w:rFonts w:asciiTheme="minorHAnsi" w:hAnsiTheme="minorHAnsi" w:cstheme="minorHAnsi"/>
          <w:color w:val="212121"/>
        </w:rPr>
        <w:t>атакси</w:t>
      </w:r>
      <w:proofErr w:type="spellEnd"/>
      <w:r w:rsidR="007B348F" w:rsidRPr="00926867">
        <w:rPr>
          <w:rFonts w:asciiTheme="minorHAnsi" w:hAnsiTheme="minorHAnsi" w:cstheme="minorHAnsi"/>
          <w:color w:val="212121"/>
          <w:lang w:val="uk-UA"/>
        </w:rPr>
        <w:t>ю</w:t>
      </w:r>
      <w:r w:rsidR="007B348F" w:rsidRPr="00926867">
        <w:rPr>
          <w:rFonts w:asciiTheme="minorHAnsi" w:hAnsiTheme="minorHAnsi" w:cstheme="minorHAnsi"/>
          <w:color w:val="212121"/>
        </w:rPr>
        <w:t xml:space="preserve">, тремор, </w:t>
      </w:r>
      <w:r w:rsidR="00E46406" w:rsidRPr="00926867">
        <w:rPr>
          <w:rFonts w:asciiTheme="minorHAnsi" w:hAnsiTheme="minorHAnsi" w:cstheme="minorHAnsi"/>
          <w:color w:val="212121"/>
        </w:rPr>
        <w:t>повышение сухожильных рефлексов,</w:t>
      </w:r>
      <w:r w:rsidR="007B348F" w:rsidRPr="00926867">
        <w:rPr>
          <w:rFonts w:asciiTheme="minorHAnsi" w:hAnsiTheme="minorHAnsi" w:cstheme="minorHAnsi"/>
          <w:color w:val="212121"/>
        </w:rPr>
        <w:t xml:space="preserve"> немотивированный страх, тревога</w:t>
      </w:r>
      <w:r w:rsidR="00E46406" w:rsidRPr="00926867">
        <w:rPr>
          <w:rFonts w:asciiTheme="minorHAnsi" w:hAnsiTheme="minorHAnsi" w:cstheme="minorHAnsi"/>
          <w:color w:val="212121"/>
        </w:rPr>
        <w:t>, галлюцинации</w:t>
      </w:r>
      <w:r w:rsidR="007B348F" w:rsidRPr="00926867">
        <w:rPr>
          <w:rFonts w:asciiTheme="minorHAnsi" w:hAnsiTheme="minorHAnsi" w:cstheme="minorHAnsi"/>
          <w:color w:val="212121"/>
        </w:rPr>
        <w:t>.</w:t>
      </w:r>
      <w:proofErr w:type="gramEnd"/>
      <w:r w:rsidR="007B348F" w:rsidRPr="00926867">
        <w:rPr>
          <w:rFonts w:asciiTheme="minorHAnsi" w:hAnsiTheme="minorHAnsi" w:cstheme="minorHAnsi"/>
          <w:color w:val="212121"/>
        </w:rPr>
        <w:t xml:space="preserve"> Психические нарушения сопровождаются светобоязнью, </w:t>
      </w:r>
      <w:proofErr w:type="spellStart"/>
      <w:r w:rsidR="007B348F" w:rsidRPr="00926867">
        <w:rPr>
          <w:rFonts w:asciiTheme="minorHAnsi" w:hAnsiTheme="minorHAnsi" w:cstheme="minorHAnsi"/>
          <w:color w:val="212121"/>
        </w:rPr>
        <w:t>фотопси</w:t>
      </w:r>
      <w:r w:rsidR="007B348F" w:rsidRPr="00926867">
        <w:rPr>
          <w:rFonts w:asciiTheme="minorHAnsi" w:hAnsiTheme="minorHAnsi" w:cstheme="minorHAnsi"/>
          <w:color w:val="212121"/>
          <w:lang w:val="uk-UA"/>
        </w:rPr>
        <w:t>ей</w:t>
      </w:r>
      <w:proofErr w:type="spellEnd"/>
      <w:r w:rsidR="007B348F" w:rsidRPr="00926867">
        <w:rPr>
          <w:rFonts w:asciiTheme="minorHAnsi" w:hAnsiTheme="minorHAnsi" w:cstheme="minorHAnsi"/>
          <w:color w:val="212121"/>
        </w:rPr>
        <w:t xml:space="preserve">, </w:t>
      </w:r>
      <w:proofErr w:type="spellStart"/>
      <w:r w:rsidR="007B348F" w:rsidRPr="00926867">
        <w:rPr>
          <w:rFonts w:asciiTheme="minorHAnsi" w:hAnsiTheme="minorHAnsi" w:cstheme="minorHAnsi"/>
          <w:color w:val="212121"/>
        </w:rPr>
        <w:t>брадикардией</w:t>
      </w:r>
      <w:proofErr w:type="spellEnd"/>
      <w:r w:rsidR="007B348F" w:rsidRPr="00926867">
        <w:rPr>
          <w:rFonts w:asciiTheme="minorHAnsi" w:hAnsiTheme="minorHAnsi" w:cstheme="minorHAnsi"/>
          <w:color w:val="212121"/>
        </w:rPr>
        <w:t xml:space="preserve">, </w:t>
      </w:r>
      <w:proofErr w:type="spellStart"/>
      <w:r w:rsidR="007B348F" w:rsidRPr="00926867">
        <w:rPr>
          <w:rFonts w:asciiTheme="minorHAnsi" w:hAnsiTheme="minorHAnsi" w:cstheme="minorHAnsi"/>
          <w:color w:val="212121"/>
        </w:rPr>
        <w:t>гипергидрозом</w:t>
      </w:r>
      <w:proofErr w:type="spellEnd"/>
      <w:r w:rsidR="007B348F" w:rsidRPr="00926867">
        <w:rPr>
          <w:rFonts w:asciiTheme="minorHAnsi" w:hAnsiTheme="minorHAnsi" w:cstheme="minorHAnsi"/>
          <w:color w:val="212121"/>
        </w:rPr>
        <w:t xml:space="preserve">, тошнотой, дизартрией, нистагмом. Характерно неукротимая рвота, выключения сознания от оглушения до комы, </w:t>
      </w:r>
      <w:r w:rsidR="007B348F" w:rsidRPr="00926867">
        <w:rPr>
          <w:rFonts w:asciiTheme="minorHAnsi" w:hAnsiTheme="minorHAnsi" w:cstheme="minorHAnsi"/>
          <w:color w:val="212121"/>
          <w:lang w:val="uk-UA"/>
        </w:rPr>
        <w:t>с</w:t>
      </w:r>
      <w:r w:rsidR="007B348F" w:rsidRPr="00926867">
        <w:rPr>
          <w:rFonts w:asciiTheme="minorHAnsi" w:hAnsiTheme="minorHAnsi" w:cstheme="minorHAnsi"/>
          <w:color w:val="212121"/>
        </w:rPr>
        <w:t xml:space="preserve">меняются длительным сном. </w:t>
      </w:r>
      <w:r w:rsidR="00E46406" w:rsidRPr="00926867">
        <w:rPr>
          <w:rFonts w:asciiTheme="minorHAnsi" w:hAnsiTheme="minorHAnsi" w:cstheme="minorHAnsi"/>
          <w:color w:val="212121"/>
        </w:rPr>
        <w:t xml:space="preserve">Хроническое </w:t>
      </w:r>
      <w:r w:rsidR="007B348F" w:rsidRPr="00926867">
        <w:rPr>
          <w:rFonts w:asciiTheme="minorHAnsi" w:hAnsiTheme="minorHAnsi" w:cstheme="minorHAnsi"/>
          <w:color w:val="212121"/>
        </w:rPr>
        <w:t xml:space="preserve"> отравлени</w:t>
      </w:r>
      <w:proofErr w:type="gramStart"/>
      <w:r w:rsidR="007B348F" w:rsidRPr="00926867">
        <w:rPr>
          <w:rFonts w:asciiTheme="minorHAnsi" w:hAnsiTheme="minorHAnsi" w:cstheme="minorHAnsi"/>
          <w:color w:val="212121"/>
        </w:rPr>
        <w:t>я</w:t>
      </w:r>
      <w:r w:rsidR="00E46406" w:rsidRPr="00926867">
        <w:rPr>
          <w:rFonts w:asciiTheme="minorHAnsi" w:hAnsiTheme="minorHAnsi" w:cstheme="minorHAnsi"/>
          <w:color w:val="212121"/>
        </w:rPr>
        <w:t>-</w:t>
      </w:r>
      <w:proofErr w:type="gramEnd"/>
      <w:r w:rsidR="007B348F" w:rsidRPr="00926867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="007B348F" w:rsidRPr="00926867">
        <w:rPr>
          <w:rFonts w:asciiTheme="minorHAnsi" w:hAnsiTheme="minorHAnsi" w:cstheme="minorHAnsi"/>
          <w:color w:val="212121"/>
        </w:rPr>
        <w:t>протрагированны</w:t>
      </w:r>
      <w:proofErr w:type="spellEnd"/>
      <w:r w:rsidR="007B348F" w:rsidRPr="00926867">
        <w:rPr>
          <w:rFonts w:asciiTheme="minorHAnsi" w:hAnsiTheme="minorHAnsi" w:cstheme="minorHAnsi"/>
          <w:color w:val="212121"/>
          <w:lang w:val="uk-UA"/>
        </w:rPr>
        <w:t>е</w:t>
      </w:r>
      <w:r w:rsidR="007B348F" w:rsidRPr="00926867">
        <w:rPr>
          <w:rFonts w:asciiTheme="minorHAnsi" w:hAnsiTheme="minorHAnsi" w:cstheme="minorHAnsi"/>
          <w:color w:val="212121"/>
        </w:rPr>
        <w:t xml:space="preserve"> симптоматические психозы с </w:t>
      </w:r>
      <w:proofErr w:type="spellStart"/>
      <w:r w:rsidR="007B348F" w:rsidRPr="00926867">
        <w:rPr>
          <w:rFonts w:asciiTheme="minorHAnsi" w:hAnsiTheme="minorHAnsi" w:cstheme="minorHAnsi"/>
          <w:color w:val="212121"/>
        </w:rPr>
        <w:t>галюцинаторно</w:t>
      </w:r>
      <w:r w:rsidR="00B06604" w:rsidRPr="00926867">
        <w:rPr>
          <w:rFonts w:asciiTheme="minorHAnsi" w:hAnsiTheme="minorHAnsi" w:cstheme="minorHAnsi"/>
          <w:color w:val="212121"/>
          <w:lang w:val="uk-UA"/>
        </w:rPr>
        <w:t>бредо</w:t>
      </w:r>
      <w:r w:rsidR="00B06604" w:rsidRPr="00926867">
        <w:rPr>
          <w:rFonts w:asciiTheme="minorHAnsi" w:hAnsiTheme="minorHAnsi" w:cstheme="minorHAnsi"/>
          <w:color w:val="212121"/>
        </w:rPr>
        <w:t>вы</w:t>
      </w:r>
      <w:r w:rsidR="009A5350" w:rsidRPr="00926867">
        <w:rPr>
          <w:rFonts w:asciiTheme="minorHAnsi" w:hAnsiTheme="minorHAnsi" w:cstheme="minorHAnsi"/>
          <w:color w:val="212121"/>
        </w:rPr>
        <w:t>м</w:t>
      </w:r>
      <w:r w:rsidR="00E46406" w:rsidRPr="00926867">
        <w:rPr>
          <w:rFonts w:asciiTheme="minorHAnsi" w:hAnsiTheme="minorHAnsi" w:cstheme="minorHAnsi"/>
          <w:color w:val="212121"/>
        </w:rPr>
        <w:t>ы</w:t>
      </w:r>
      <w:proofErr w:type="spellEnd"/>
      <w:r w:rsidR="00E46406" w:rsidRPr="00926867">
        <w:rPr>
          <w:rFonts w:asciiTheme="minorHAnsi" w:hAnsiTheme="minorHAnsi" w:cstheme="minorHAnsi"/>
          <w:color w:val="212121"/>
        </w:rPr>
        <w:t xml:space="preserve"> или </w:t>
      </w:r>
      <w:proofErr w:type="spellStart"/>
      <w:r w:rsidR="00E46406" w:rsidRPr="00926867">
        <w:rPr>
          <w:rFonts w:asciiTheme="minorHAnsi" w:hAnsiTheme="minorHAnsi" w:cstheme="minorHAnsi"/>
          <w:color w:val="212121"/>
        </w:rPr>
        <w:t>Кататоническим</w:t>
      </w:r>
      <w:proofErr w:type="spellEnd"/>
      <w:r w:rsidR="00E46406" w:rsidRPr="00926867">
        <w:rPr>
          <w:rFonts w:asciiTheme="minorHAnsi" w:hAnsiTheme="minorHAnsi" w:cstheme="minorHAnsi"/>
          <w:color w:val="212121"/>
        </w:rPr>
        <w:t xml:space="preserve"> </w:t>
      </w:r>
      <w:r w:rsidR="007B348F" w:rsidRPr="00926867">
        <w:rPr>
          <w:rFonts w:asciiTheme="minorHAnsi" w:hAnsiTheme="minorHAnsi" w:cstheme="minorHAnsi"/>
          <w:color w:val="212121"/>
        </w:rPr>
        <w:t xml:space="preserve">синдромами. </w:t>
      </w:r>
      <w:r w:rsidR="00E46406" w:rsidRPr="00926867">
        <w:rPr>
          <w:rFonts w:asciiTheme="minorHAnsi" w:hAnsiTheme="minorHAnsi" w:cstheme="minorHAnsi"/>
          <w:color w:val="212121"/>
        </w:rPr>
        <w:t>А</w:t>
      </w:r>
      <w:r w:rsidR="007B348F" w:rsidRPr="00926867">
        <w:rPr>
          <w:rFonts w:asciiTheme="minorHAnsi" w:hAnsiTheme="minorHAnsi" w:cstheme="minorHAnsi"/>
          <w:color w:val="212121"/>
        </w:rPr>
        <w:t xml:space="preserve">нтифриза </w:t>
      </w:r>
      <w:proofErr w:type="gramStart"/>
      <w:r w:rsidR="009A5350" w:rsidRPr="00926867">
        <w:rPr>
          <w:rFonts w:asciiTheme="minorHAnsi" w:hAnsiTheme="minorHAnsi" w:cstheme="minorHAnsi"/>
          <w:color w:val="212121"/>
        </w:rPr>
        <w:t>-</w:t>
      </w:r>
      <w:r w:rsidR="007B348F" w:rsidRPr="00926867">
        <w:rPr>
          <w:rFonts w:asciiTheme="minorHAnsi" w:hAnsiTheme="minorHAnsi" w:cstheme="minorHAnsi"/>
          <w:color w:val="212121"/>
        </w:rPr>
        <w:t>э</w:t>
      </w:r>
      <w:proofErr w:type="gramEnd"/>
      <w:r w:rsidR="007B348F" w:rsidRPr="00926867">
        <w:rPr>
          <w:rFonts w:asciiTheme="minorHAnsi" w:hAnsiTheme="minorHAnsi" w:cstheme="minorHAnsi"/>
          <w:color w:val="212121"/>
        </w:rPr>
        <w:t>йфория, суетливость, с</w:t>
      </w:r>
      <w:r w:rsidR="009A5350" w:rsidRPr="00926867">
        <w:rPr>
          <w:rFonts w:asciiTheme="minorHAnsi" w:hAnsiTheme="minorHAnsi" w:cstheme="minorHAnsi"/>
          <w:color w:val="212121"/>
        </w:rPr>
        <w:t xml:space="preserve">трах, двигательное </w:t>
      </w:r>
      <w:proofErr w:type="spellStart"/>
      <w:r w:rsidR="009A5350" w:rsidRPr="00926867">
        <w:rPr>
          <w:rFonts w:asciiTheme="minorHAnsi" w:hAnsiTheme="minorHAnsi" w:cstheme="minorHAnsi"/>
          <w:color w:val="212121"/>
        </w:rPr>
        <w:t>возбуждение,</w:t>
      </w:r>
      <w:r w:rsidR="007B348F" w:rsidRPr="00926867">
        <w:rPr>
          <w:rFonts w:asciiTheme="minorHAnsi" w:hAnsiTheme="minorHAnsi" w:cstheme="minorHAnsi"/>
          <w:color w:val="212121"/>
        </w:rPr>
        <w:t>дезориентация</w:t>
      </w:r>
      <w:proofErr w:type="spellEnd"/>
      <w:r w:rsidR="007B348F" w:rsidRPr="00926867">
        <w:rPr>
          <w:rFonts w:asciiTheme="minorHAnsi" w:hAnsiTheme="minorHAnsi" w:cstheme="minorHAnsi"/>
          <w:color w:val="212121"/>
        </w:rPr>
        <w:t>, оглушение, иногда кома, нередко с летальным исходом.</w:t>
      </w:r>
    </w:p>
    <w:p w:rsidR="009A5350" w:rsidRPr="00926867" w:rsidRDefault="007B348F" w:rsidP="009A5350">
      <w:pPr>
        <w:shd w:val="clear" w:color="auto" w:fill="FFFFFF"/>
        <w:rPr>
          <w:rFonts w:eastAsia="Times New Roman" w:cstheme="minorHAnsi"/>
          <w:color w:val="8B4513"/>
          <w:sz w:val="21"/>
          <w:szCs w:val="21"/>
          <w:lang w:eastAsia="ru-RU"/>
        </w:rPr>
      </w:pPr>
      <w:r w:rsidRPr="00926867">
        <w:rPr>
          <w:rFonts w:cstheme="minorHAnsi"/>
          <w:color w:val="212121"/>
        </w:rPr>
        <w:t xml:space="preserve">После выхода из комы сознание возвращается не сразу, могут появиться </w:t>
      </w:r>
      <w:proofErr w:type="spellStart"/>
      <w:r w:rsidRPr="00926867">
        <w:rPr>
          <w:rFonts w:cstheme="minorHAnsi"/>
          <w:color w:val="212121"/>
        </w:rPr>
        <w:t>амнестические</w:t>
      </w:r>
      <w:proofErr w:type="spellEnd"/>
      <w:r w:rsidRPr="00926867">
        <w:rPr>
          <w:rFonts w:cstheme="minorHAnsi"/>
          <w:color w:val="212121"/>
        </w:rPr>
        <w:t xml:space="preserve"> симптомы, зрительные </w:t>
      </w:r>
      <w:proofErr w:type="spellStart"/>
      <w:r w:rsidRPr="00926867">
        <w:rPr>
          <w:rFonts w:cstheme="minorHAnsi"/>
          <w:color w:val="212121"/>
        </w:rPr>
        <w:t>галлюцинации</w:t>
      </w:r>
      <w:proofErr w:type="gramStart"/>
      <w:r w:rsidRPr="00926867">
        <w:rPr>
          <w:rFonts w:cstheme="minorHAnsi"/>
          <w:color w:val="212121"/>
        </w:rPr>
        <w:t>.</w:t>
      </w:r>
      <w:r w:rsidR="00E46406" w:rsidRPr="00926867">
        <w:rPr>
          <w:rFonts w:cstheme="minorHAnsi"/>
          <w:color w:val="212121"/>
        </w:rPr>
        <w:t>Н</w:t>
      </w:r>
      <w:proofErr w:type="gramEnd"/>
      <w:r w:rsidR="00E46406" w:rsidRPr="00926867">
        <w:rPr>
          <w:rFonts w:cstheme="minorHAnsi"/>
          <w:color w:val="212121"/>
        </w:rPr>
        <w:t>итраты</w:t>
      </w:r>
      <w:proofErr w:type="spellEnd"/>
      <w:r w:rsidRPr="00926867">
        <w:rPr>
          <w:rFonts w:cstheme="minorHAnsi"/>
          <w:color w:val="212121"/>
        </w:rPr>
        <w:t xml:space="preserve"> с пищей </w:t>
      </w:r>
      <w:r w:rsidR="009A5350" w:rsidRPr="00926867">
        <w:rPr>
          <w:rFonts w:cstheme="minorHAnsi"/>
          <w:color w:val="212121"/>
        </w:rPr>
        <w:t>-</w:t>
      </w:r>
      <w:r w:rsidRPr="00926867">
        <w:rPr>
          <w:rFonts w:cstheme="minorHAnsi"/>
          <w:color w:val="212121"/>
        </w:rPr>
        <w:t>скрытый период забол</w:t>
      </w:r>
      <w:r w:rsidR="009A5350" w:rsidRPr="00926867">
        <w:rPr>
          <w:rFonts w:cstheme="minorHAnsi"/>
          <w:color w:val="212121"/>
        </w:rPr>
        <w:t>евания длительный</w:t>
      </w:r>
      <w:r w:rsidRPr="00926867">
        <w:rPr>
          <w:rFonts w:cstheme="minorHAnsi"/>
          <w:color w:val="212121"/>
        </w:rPr>
        <w:t>. Нарушается деятельность нервной системы</w:t>
      </w:r>
      <w:r w:rsidR="009A5350" w:rsidRPr="00926867">
        <w:rPr>
          <w:rFonts w:cstheme="minorHAnsi"/>
          <w:color w:val="212121"/>
        </w:rPr>
        <w:t>: общая слабость</w:t>
      </w:r>
      <w:r w:rsidR="00E46406" w:rsidRPr="00926867">
        <w:rPr>
          <w:rFonts w:cstheme="minorHAnsi"/>
          <w:color w:val="212121"/>
        </w:rPr>
        <w:t>, заторможенностью</w:t>
      </w:r>
      <w:proofErr w:type="gramStart"/>
      <w:r w:rsidR="00E46406" w:rsidRPr="00926867">
        <w:rPr>
          <w:rFonts w:cstheme="minorHAnsi"/>
          <w:color w:val="212121"/>
        </w:rPr>
        <w:t xml:space="preserve"> </w:t>
      </w:r>
      <w:r w:rsidRPr="00926867">
        <w:rPr>
          <w:rFonts w:cstheme="minorHAnsi"/>
          <w:color w:val="212121"/>
        </w:rPr>
        <w:t>,</w:t>
      </w:r>
      <w:proofErr w:type="gramEnd"/>
      <w:r w:rsidRPr="00926867">
        <w:rPr>
          <w:rFonts w:cstheme="minorHAnsi"/>
          <w:color w:val="212121"/>
        </w:rPr>
        <w:t xml:space="preserve"> головокружением, потемнением в глазах, нарушение координации движений, а в тяжелых случаях - судорожные подергивания, потерей сознания, комой.</w:t>
      </w:r>
      <w:r w:rsidR="009A5350" w:rsidRPr="00926867">
        <w:rPr>
          <w:rFonts w:cstheme="minorHAnsi"/>
          <w:color w:val="8B4513"/>
          <w:sz w:val="21"/>
          <w:szCs w:val="21"/>
        </w:rPr>
        <w:t xml:space="preserve"> </w:t>
      </w:r>
      <w:r w:rsidR="009A5350" w:rsidRPr="00926867">
        <w:rPr>
          <w:rFonts w:eastAsia="Times New Roman" w:cstheme="minorHAnsi"/>
          <w:color w:val="8B4513"/>
          <w:sz w:val="21"/>
          <w:szCs w:val="21"/>
          <w:lang w:eastAsia="ru-RU"/>
        </w:rPr>
        <w:t>Дефолианты</w:t>
      </w:r>
    </w:p>
    <w:p w:rsidR="009A5350" w:rsidRPr="009A5350" w:rsidRDefault="009A5350" w:rsidP="009A535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ru-RU"/>
        </w:rPr>
      </w:pPr>
      <w:r w:rsidRPr="009A5350">
        <w:rPr>
          <w:rFonts w:eastAsia="Times New Roman" w:cstheme="minorHAnsi"/>
          <w:color w:val="000000"/>
          <w:sz w:val="21"/>
          <w:szCs w:val="21"/>
          <w:lang w:eastAsia="ru-RU"/>
        </w:rPr>
        <w:t>химические вещества из группы пестицидов, вызывающие опадание листьев с растений.</w:t>
      </w:r>
    </w:p>
    <w:p w:rsidR="007B348F" w:rsidRPr="007B348F" w:rsidRDefault="007B348F" w:rsidP="007B348F">
      <w:pPr>
        <w:pStyle w:val="HTML"/>
        <w:shd w:val="clear" w:color="auto" w:fill="FFFFFF"/>
        <w:rPr>
          <w:rFonts w:asciiTheme="minorHAnsi" w:hAnsiTheme="minorHAnsi" w:cstheme="minorHAnsi"/>
          <w:color w:val="212121"/>
        </w:rPr>
      </w:pPr>
    </w:p>
    <w:p w:rsidR="0017210B" w:rsidRDefault="006E02F6">
      <w:r>
        <w:rPr>
          <w:b/>
          <w:sz w:val="24"/>
          <w:szCs w:val="24"/>
        </w:rPr>
        <w:t xml:space="preserve">  </w:t>
      </w:r>
      <w:r w:rsidR="0017210B" w:rsidRPr="003B65F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uk-UA"/>
        </w:rPr>
        <w:t>68.Особливості психічних порушень, які викликані екологічно несприятливими факторами</w:t>
      </w:r>
      <w:r>
        <w:rPr>
          <w:b/>
          <w:sz w:val="24"/>
          <w:szCs w:val="24"/>
        </w:rPr>
        <w:t xml:space="preserve">                                                                                      </w:t>
      </w:r>
    </w:p>
    <w:p w:rsidR="0017210B" w:rsidRDefault="0017210B" w:rsidP="0017210B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 </w:t>
      </w:r>
      <w:proofErr w:type="spellStart"/>
      <w:r w:rsidR="00F15E71">
        <w:rPr>
          <w:rFonts w:ascii="inherit" w:hAnsi="inherit"/>
          <w:color w:val="212121"/>
        </w:rPr>
        <w:t>Психотический</w:t>
      </w:r>
      <w:proofErr w:type="spellEnd"/>
      <w:r w:rsidR="00F15E71">
        <w:rPr>
          <w:rFonts w:ascii="inherit" w:hAnsi="inherit"/>
          <w:color w:val="212121"/>
        </w:rPr>
        <w:t xml:space="preserve"> синдром при острых отравлениях</w:t>
      </w:r>
      <w:r>
        <w:rPr>
          <w:rFonts w:ascii="inherit" w:hAnsi="inherit"/>
          <w:color w:val="212121"/>
        </w:rPr>
        <w:t xml:space="preserve"> </w:t>
      </w:r>
      <w:proofErr w:type="gramStart"/>
      <w:r w:rsidR="00F15E71">
        <w:rPr>
          <w:rFonts w:ascii="inherit" w:hAnsi="inherit"/>
          <w:color w:val="212121"/>
        </w:rPr>
        <w:t>–</w:t>
      </w:r>
      <w:proofErr w:type="spellStart"/>
      <w:r w:rsidR="00F15E71">
        <w:rPr>
          <w:rFonts w:ascii="inherit" w:hAnsi="inherit"/>
          <w:color w:val="212121"/>
        </w:rPr>
        <w:t>д</w:t>
      </w:r>
      <w:proofErr w:type="gramEnd"/>
      <w:r w:rsidR="00F15E71">
        <w:rPr>
          <w:rFonts w:ascii="inherit" w:hAnsi="inherit"/>
          <w:color w:val="212121"/>
        </w:rPr>
        <w:t>елириозный</w:t>
      </w:r>
      <w:proofErr w:type="spellEnd"/>
      <w:r w:rsidR="00F15E71">
        <w:rPr>
          <w:rFonts w:ascii="inherit" w:hAnsi="inherit"/>
          <w:color w:val="212121"/>
        </w:rPr>
        <w:t>.- яркие зрительные галлюцинации</w:t>
      </w:r>
      <w:r>
        <w:rPr>
          <w:rFonts w:ascii="inherit" w:hAnsi="inherit"/>
          <w:color w:val="212121"/>
        </w:rPr>
        <w:t xml:space="preserve">, Больные дезориентированы в окружающем, поведение их определяется характером галлюцинаций, критического отношения к ним </w:t>
      </w:r>
      <w:proofErr w:type="spellStart"/>
      <w:r>
        <w:rPr>
          <w:rFonts w:ascii="inherit" w:hAnsi="inherit"/>
          <w:color w:val="212121"/>
        </w:rPr>
        <w:t>нет</w:t>
      </w:r>
      <w:proofErr w:type="gramStart"/>
      <w:r>
        <w:rPr>
          <w:rFonts w:ascii="inherit" w:hAnsi="inherit"/>
          <w:color w:val="212121"/>
        </w:rPr>
        <w:t>.</w:t>
      </w:r>
      <w:r w:rsidR="00F15E71">
        <w:rPr>
          <w:rFonts w:ascii="Arial" w:hAnsi="Arial" w:cs="Arial"/>
          <w:color w:val="212121"/>
          <w:shd w:val="clear" w:color="auto" w:fill="FFFFFF"/>
        </w:rPr>
        <w:t>В</w:t>
      </w:r>
      <w:proofErr w:type="spellEnd"/>
      <w:proofErr w:type="gramEnd"/>
      <w:r w:rsidR="00F15E7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F15E71">
        <w:rPr>
          <w:rFonts w:ascii="Arial" w:hAnsi="Arial" w:cs="Arial"/>
          <w:color w:val="212121"/>
          <w:shd w:val="clear" w:color="auto" w:fill="FFFFFF"/>
        </w:rPr>
        <w:t>предделириозном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состоянии </w:t>
      </w:r>
      <w:r w:rsidR="00F15E71">
        <w:rPr>
          <w:rFonts w:ascii="Arial" w:hAnsi="Arial" w:cs="Arial"/>
          <w:color w:val="212121"/>
          <w:shd w:val="clear" w:color="auto" w:fill="FFFFFF"/>
        </w:rPr>
        <w:t xml:space="preserve">- </w:t>
      </w:r>
      <w:r>
        <w:rPr>
          <w:rFonts w:ascii="Arial" w:hAnsi="Arial" w:cs="Arial"/>
          <w:color w:val="212121"/>
          <w:shd w:val="clear" w:color="auto" w:fill="FFFFFF"/>
        </w:rPr>
        <w:t xml:space="preserve">яркие ночные сновидения, зрительные иллюзии, беспричинный страх и тревога. При наличии интоксикационного онейроида </w:t>
      </w:r>
      <w:r>
        <w:rPr>
          <w:rFonts w:ascii="Arial" w:hAnsi="Arial" w:cs="Arial"/>
          <w:color w:val="212121"/>
          <w:shd w:val="clear" w:color="auto" w:fill="FFFFFF"/>
        </w:rPr>
        <w:lastRenderedPageBreak/>
        <w:t>больные отстранены от реальности, погруженные в созерцание ф</w:t>
      </w:r>
      <w:r w:rsidR="00A93E3F">
        <w:rPr>
          <w:rFonts w:ascii="Arial" w:hAnsi="Arial" w:cs="Arial"/>
          <w:color w:val="212121"/>
          <w:shd w:val="clear" w:color="auto" w:fill="FFFFFF"/>
        </w:rPr>
        <w:t xml:space="preserve">антастических, нередко </w:t>
      </w:r>
      <w:proofErr w:type="spellStart"/>
      <w:r w:rsidR="00A93E3F">
        <w:rPr>
          <w:rFonts w:ascii="Arial" w:hAnsi="Arial" w:cs="Arial"/>
          <w:color w:val="212121"/>
          <w:shd w:val="clear" w:color="auto" w:fill="FFFFFF"/>
        </w:rPr>
        <w:t>сценоподобннх</w:t>
      </w:r>
      <w:proofErr w:type="spellEnd"/>
      <w:r w:rsidR="00A93E3F">
        <w:rPr>
          <w:rFonts w:ascii="Arial" w:hAnsi="Arial" w:cs="Arial"/>
          <w:color w:val="212121"/>
          <w:shd w:val="clear" w:color="auto" w:fill="FFFFFF"/>
        </w:rPr>
        <w:t xml:space="preserve"> зрительных </w:t>
      </w:r>
      <w:proofErr w:type="spellStart"/>
      <w:r w:rsidR="00A93E3F">
        <w:rPr>
          <w:rFonts w:ascii="Arial" w:hAnsi="Arial" w:cs="Arial"/>
          <w:color w:val="212121"/>
          <w:shd w:val="clear" w:color="auto" w:fill="FFFFFF"/>
        </w:rPr>
        <w:t>галлюцинаций</w:t>
      </w:r>
      <w:proofErr w:type="gramStart"/>
      <w:r w:rsidR="00A93E3F">
        <w:rPr>
          <w:rFonts w:ascii="Arial" w:hAnsi="Arial" w:cs="Arial"/>
          <w:color w:val="212121"/>
          <w:shd w:val="clear" w:color="auto" w:fill="FFFFFF"/>
        </w:rPr>
        <w:t>,</w:t>
      </w:r>
      <w:r>
        <w:rPr>
          <w:rFonts w:ascii="Arial" w:hAnsi="Arial" w:cs="Arial"/>
          <w:color w:val="212121"/>
          <w:shd w:val="clear" w:color="auto" w:fill="FFFFFF"/>
        </w:rPr>
        <w:t>о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>ни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не</w:t>
      </w:r>
      <w:r w:rsidR="00A93E3F">
        <w:rPr>
          <w:rFonts w:ascii="Arial" w:hAnsi="Arial" w:cs="Arial"/>
          <w:color w:val="212121"/>
          <w:shd w:val="clear" w:color="auto" w:fill="FFFFFF"/>
        </w:rPr>
        <w:t>доступны контакту</w:t>
      </w:r>
      <w:r>
        <w:rPr>
          <w:rFonts w:ascii="Arial" w:hAnsi="Arial" w:cs="Arial"/>
          <w:color w:val="212121"/>
          <w:shd w:val="clear" w:color="auto" w:fill="FFFFFF"/>
        </w:rPr>
        <w:t xml:space="preserve"> и. в отличие от делирия,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двигательно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пассивные. Интоксикационный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аментивный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синдром </w:t>
      </w:r>
      <w:proofErr w:type="gramStart"/>
      <w:r w:rsidR="00A93E3F">
        <w:rPr>
          <w:rFonts w:ascii="Arial" w:hAnsi="Arial" w:cs="Arial"/>
          <w:color w:val="212121"/>
          <w:shd w:val="clear" w:color="auto" w:fill="FFFFFF"/>
        </w:rPr>
        <w:t>-п</w:t>
      </w:r>
      <w:proofErr w:type="gramEnd"/>
      <w:r w:rsidR="00A93E3F">
        <w:rPr>
          <w:rFonts w:ascii="Arial" w:hAnsi="Arial" w:cs="Arial"/>
          <w:color w:val="212121"/>
          <w:shd w:val="clear" w:color="auto" w:fill="FFFFFF"/>
        </w:rPr>
        <w:t>олная</w:t>
      </w:r>
      <w:r>
        <w:rPr>
          <w:rFonts w:ascii="Arial" w:hAnsi="Arial" w:cs="Arial"/>
          <w:color w:val="212121"/>
          <w:shd w:val="clear" w:color="auto" w:fill="FFFFFF"/>
        </w:rPr>
        <w:t xml:space="preserve"> дезориентация,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неузнавание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близких, непониманием происходящего, растерянностью, беспорядочным мышлением. </w:t>
      </w:r>
      <w:r w:rsidR="00A93E3F">
        <w:rPr>
          <w:rFonts w:ascii="Arial" w:hAnsi="Arial" w:cs="Arial"/>
          <w:color w:val="212121"/>
          <w:shd w:val="clear" w:color="auto" w:fill="FFFFFF"/>
        </w:rPr>
        <w:t>Интоксикационные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A93E3F">
        <w:rPr>
          <w:rFonts w:ascii="Arial" w:hAnsi="Arial" w:cs="Arial"/>
          <w:color w:val="212121"/>
          <w:shd w:val="clear" w:color="auto" w:fill="FFFFFF"/>
        </w:rPr>
        <w:t>параноиды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gramStart"/>
      <w:r w:rsidR="00A93E3F">
        <w:rPr>
          <w:rFonts w:ascii="Arial" w:hAnsi="Arial" w:cs="Arial"/>
          <w:color w:val="212121"/>
          <w:shd w:val="clear" w:color="auto" w:fill="FFFFFF"/>
        </w:rPr>
        <w:t>-</w:t>
      </w:r>
      <w:r>
        <w:rPr>
          <w:rFonts w:ascii="Arial" w:hAnsi="Arial" w:cs="Arial"/>
          <w:color w:val="212121"/>
          <w:shd w:val="clear" w:color="auto" w:fill="FFFFFF"/>
        </w:rPr>
        <w:t>б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ред преследования, отравления, слуховые галлюцинации.  </w:t>
      </w:r>
      <w:proofErr w:type="spellStart"/>
      <w:r w:rsidR="00A93E3F">
        <w:rPr>
          <w:rFonts w:ascii="inherit" w:hAnsi="inherit"/>
          <w:color w:val="212121"/>
        </w:rPr>
        <w:t>Маниакальноподобные</w:t>
      </w:r>
      <w:proofErr w:type="spellEnd"/>
      <w:r>
        <w:rPr>
          <w:rFonts w:ascii="inherit" w:hAnsi="inherit"/>
          <w:color w:val="212121"/>
        </w:rPr>
        <w:t xml:space="preserve"> состояния отличаются эйфорией, разговорчивостью без усиления стремления к деят</w:t>
      </w:r>
      <w:r w:rsidR="00A93E3F">
        <w:rPr>
          <w:rFonts w:ascii="inherit" w:hAnsi="inherit"/>
          <w:color w:val="212121"/>
        </w:rPr>
        <w:t>ельности. Хроническая ин</w:t>
      </w:r>
      <w:r>
        <w:rPr>
          <w:rFonts w:ascii="inherit" w:hAnsi="inherit"/>
          <w:color w:val="212121"/>
        </w:rPr>
        <w:t>то</w:t>
      </w:r>
      <w:r w:rsidR="00A93E3F">
        <w:rPr>
          <w:rFonts w:ascii="inherit" w:hAnsi="inherit"/>
          <w:color w:val="212121"/>
        </w:rPr>
        <w:t>ксикация в 1-й - НЕВРОЗОПОДОБНОЙ</w:t>
      </w:r>
      <w:r>
        <w:rPr>
          <w:rFonts w:ascii="inherit" w:hAnsi="inherit"/>
          <w:color w:val="212121"/>
        </w:rPr>
        <w:t xml:space="preserve"> стадии - </w:t>
      </w:r>
      <w:r w:rsidR="00A93E3F">
        <w:rPr>
          <w:rFonts w:ascii="inherit" w:hAnsi="inherit"/>
          <w:color w:val="212121"/>
        </w:rPr>
        <w:t>астенические, астеноипохондрические</w:t>
      </w:r>
      <w:r>
        <w:rPr>
          <w:rFonts w:ascii="inherit" w:hAnsi="inherit"/>
          <w:color w:val="212121"/>
        </w:rPr>
        <w:t xml:space="preserve">, </w:t>
      </w:r>
      <w:proofErr w:type="spellStart"/>
      <w:r>
        <w:rPr>
          <w:rFonts w:ascii="inherit" w:hAnsi="inherit"/>
          <w:color w:val="212121"/>
        </w:rPr>
        <w:t>астенодепрессивн</w:t>
      </w:r>
      <w:r w:rsidR="00A93E3F">
        <w:rPr>
          <w:rFonts w:ascii="inherit" w:hAnsi="inherit"/>
          <w:color w:val="212121"/>
        </w:rPr>
        <w:t>ые</w:t>
      </w:r>
      <w:proofErr w:type="spellEnd"/>
      <w:r w:rsidR="00A93E3F">
        <w:rPr>
          <w:rFonts w:ascii="inherit" w:hAnsi="inherit"/>
          <w:color w:val="212121"/>
        </w:rPr>
        <w:t xml:space="preserve"> состояния. </w:t>
      </w:r>
      <w:proofErr w:type="spellStart"/>
      <w:r w:rsidR="00A93E3F">
        <w:rPr>
          <w:rFonts w:ascii="inherit" w:hAnsi="inherit"/>
          <w:color w:val="212121"/>
        </w:rPr>
        <w:t>Психоорганическая</w:t>
      </w:r>
      <w:proofErr w:type="spellEnd"/>
      <w:r w:rsidR="00A93E3F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</w:rPr>
        <w:t xml:space="preserve"> стадия </w:t>
      </w:r>
      <w:proofErr w:type="gramStart"/>
      <w:r w:rsidR="00A93E3F">
        <w:rPr>
          <w:rFonts w:ascii="inherit" w:hAnsi="inherit"/>
          <w:color w:val="212121"/>
        </w:rPr>
        <w:t>–р</w:t>
      </w:r>
      <w:proofErr w:type="gramEnd"/>
      <w:r>
        <w:rPr>
          <w:rFonts w:ascii="inherit" w:hAnsi="inherit"/>
          <w:color w:val="212121"/>
        </w:rPr>
        <w:t>езко нарушается память, особенно кратковременная, снижается способность к фиксации, нарушается внимание, трудности в сосредоточении, переключении внимания, становятся рассеянными. Ухудшается сообразительность, снижается быстрота ориентировки в событиях.</w:t>
      </w:r>
    </w:p>
    <w:p w:rsidR="00AE76F0" w:rsidRDefault="00A93E3F" w:rsidP="00AE76F0">
      <w:pPr>
        <w:pStyle w:val="HTML"/>
        <w:shd w:val="clear" w:color="auto" w:fill="FFFFFF"/>
        <w:rPr>
          <w:rFonts w:ascii="inherit" w:hAnsi="inherit"/>
          <w:color w:val="212121"/>
        </w:rPr>
      </w:pPr>
      <w:r w:rsidRPr="006428E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uk-UA"/>
        </w:rPr>
        <w:t>69.Профілактика та лікування психічних порушень у разі промислових, побутових,лікарських інтоксикацій,екологічно несприятливих впливів</w:t>
      </w:r>
      <w:r w:rsidR="00D5794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uk-UA"/>
        </w:rPr>
        <w:t xml:space="preserve">.  </w:t>
      </w:r>
      <w:r w:rsidR="00AE76F0">
        <w:rPr>
          <w:rFonts w:ascii="inherit" w:hAnsi="inherit"/>
          <w:color w:val="212121"/>
          <w:lang w:val="uk-UA"/>
        </w:rPr>
        <w:t>О</w:t>
      </w:r>
      <w:proofErr w:type="spellStart"/>
      <w:r w:rsidR="00AE76F0">
        <w:rPr>
          <w:rFonts w:ascii="inherit" w:hAnsi="inherit"/>
          <w:color w:val="212121"/>
        </w:rPr>
        <w:t>стрые</w:t>
      </w:r>
      <w:proofErr w:type="spellEnd"/>
      <w:r w:rsidR="00D5794F">
        <w:rPr>
          <w:rFonts w:ascii="inherit" w:hAnsi="inherit"/>
          <w:color w:val="212121"/>
        </w:rPr>
        <w:t xml:space="preserve"> интоксикацион</w:t>
      </w:r>
      <w:r w:rsidR="00AE76F0">
        <w:rPr>
          <w:rFonts w:ascii="inherit" w:hAnsi="inherit"/>
          <w:color w:val="212121"/>
        </w:rPr>
        <w:t>ные психозы –</w:t>
      </w:r>
      <w:proofErr w:type="spellStart"/>
      <w:r w:rsidR="00AE76F0">
        <w:rPr>
          <w:rFonts w:ascii="inherit" w:hAnsi="inherit"/>
          <w:color w:val="212121"/>
        </w:rPr>
        <w:t>антидотная</w:t>
      </w:r>
      <w:proofErr w:type="spellEnd"/>
      <w:r w:rsidR="00AE76F0">
        <w:rPr>
          <w:rFonts w:ascii="inherit" w:hAnsi="inherit"/>
          <w:color w:val="212121"/>
        </w:rPr>
        <w:t xml:space="preserve">  терапия</w:t>
      </w:r>
      <w:r w:rsidR="00D5794F">
        <w:rPr>
          <w:rFonts w:ascii="inherit" w:hAnsi="inherit"/>
          <w:color w:val="212121"/>
        </w:rPr>
        <w:t xml:space="preserve"> </w:t>
      </w:r>
      <w:r w:rsidR="00AE76F0">
        <w:rPr>
          <w:rFonts w:ascii="inherit" w:hAnsi="inherit"/>
          <w:color w:val="212121"/>
        </w:rPr>
        <w:t>,</w:t>
      </w:r>
      <w:r w:rsidR="00D5794F">
        <w:rPr>
          <w:rFonts w:ascii="inherit" w:hAnsi="inherit"/>
          <w:color w:val="212121"/>
        </w:rPr>
        <w:t xml:space="preserve">массивную </w:t>
      </w:r>
      <w:proofErr w:type="spellStart"/>
      <w:r w:rsidR="00D5794F">
        <w:rPr>
          <w:rFonts w:ascii="inherit" w:hAnsi="inherit"/>
          <w:color w:val="212121"/>
        </w:rPr>
        <w:t>дезинтоксикационную</w:t>
      </w:r>
      <w:proofErr w:type="spellEnd"/>
      <w:r w:rsidR="00D5794F">
        <w:rPr>
          <w:rFonts w:ascii="inherit" w:hAnsi="inherit"/>
          <w:color w:val="212121"/>
        </w:rPr>
        <w:t xml:space="preserve"> терапию: внутривенное капельное введение </w:t>
      </w:r>
      <w:proofErr w:type="spellStart"/>
      <w:r w:rsidR="0034690D">
        <w:rPr>
          <w:rFonts w:ascii="inherit" w:hAnsi="inherit"/>
          <w:color w:val="212121"/>
        </w:rPr>
        <w:t>плазмозаме</w:t>
      </w:r>
      <w:r w:rsidR="00702465">
        <w:rPr>
          <w:rFonts w:ascii="inherit" w:hAnsi="inherit"/>
          <w:color w:val="212121"/>
        </w:rPr>
        <w:t>стительны</w:t>
      </w:r>
      <w:r w:rsidR="00FA66F9">
        <w:rPr>
          <w:rFonts w:ascii="inherit" w:hAnsi="inherit"/>
          <w:color w:val="212121"/>
        </w:rPr>
        <w:t>х</w:t>
      </w:r>
      <w:proofErr w:type="spellEnd"/>
      <w:r w:rsidR="00FA66F9">
        <w:rPr>
          <w:rFonts w:ascii="inherit" w:hAnsi="inherit"/>
          <w:color w:val="212121"/>
        </w:rPr>
        <w:t xml:space="preserve"> жидкостей,</w:t>
      </w:r>
      <w:r w:rsidR="00D5794F">
        <w:rPr>
          <w:rFonts w:ascii="inherit" w:hAnsi="inherit"/>
          <w:color w:val="212121"/>
        </w:rPr>
        <w:t xml:space="preserve"> глюкозы, изотонического раствора натрия хлорида с витаминами, потребление большого количества жидкости. </w:t>
      </w:r>
      <w:r w:rsidR="00926867">
        <w:rPr>
          <w:rFonts w:ascii="inherit" w:hAnsi="inherit"/>
          <w:color w:val="212121"/>
        </w:rPr>
        <w:t>К</w:t>
      </w:r>
      <w:r w:rsidR="00D5794F">
        <w:rPr>
          <w:rFonts w:ascii="inherit" w:hAnsi="inherit"/>
          <w:color w:val="212121"/>
        </w:rPr>
        <w:t xml:space="preserve">упирования возбуждения </w:t>
      </w:r>
      <w:proofErr w:type="gramStart"/>
      <w:r w:rsidR="00FA66F9">
        <w:rPr>
          <w:rFonts w:ascii="inherit" w:hAnsi="inherit"/>
          <w:color w:val="212121"/>
        </w:rPr>
        <w:t>-</w:t>
      </w:r>
      <w:r w:rsidR="00D5794F">
        <w:rPr>
          <w:rFonts w:ascii="inherit" w:hAnsi="inherit"/>
          <w:color w:val="212121"/>
        </w:rPr>
        <w:t>т</w:t>
      </w:r>
      <w:proofErr w:type="gramEnd"/>
      <w:r w:rsidR="00D5794F">
        <w:rPr>
          <w:rFonts w:ascii="inherit" w:hAnsi="inherit"/>
          <w:color w:val="212121"/>
        </w:rPr>
        <w:t>ранквилизаторы (</w:t>
      </w:r>
      <w:proofErr w:type="spellStart"/>
      <w:r w:rsidR="00D5794F">
        <w:rPr>
          <w:rFonts w:ascii="inherit" w:hAnsi="inherit"/>
          <w:color w:val="212121"/>
        </w:rPr>
        <w:t>сибазон</w:t>
      </w:r>
      <w:proofErr w:type="spellEnd"/>
      <w:r w:rsidR="00D5794F">
        <w:rPr>
          <w:rFonts w:ascii="inherit" w:hAnsi="inherit"/>
          <w:color w:val="212121"/>
        </w:rPr>
        <w:t xml:space="preserve">, </w:t>
      </w:r>
      <w:proofErr w:type="spellStart"/>
      <w:r w:rsidR="00D5794F">
        <w:rPr>
          <w:rFonts w:ascii="inherit" w:hAnsi="inherit"/>
          <w:color w:val="212121"/>
        </w:rPr>
        <w:t>релан</w:t>
      </w:r>
      <w:r w:rsidR="00AE76F0">
        <w:rPr>
          <w:rFonts w:ascii="inherit" w:hAnsi="inherit"/>
          <w:color w:val="212121"/>
        </w:rPr>
        <w:t>иум</w:t>
      </w:r>
      <w:proofErr w:type="spellEnd"/>
      <w:r w:rsidR="00AE76F0">
        <w:rPr>
          <w:rFonts w:ascii="inherit" w:hAnsi="inherit"/>
          <w:color w:val="212121"/>
        </w:rPr>
        <w:t xml:space="preserve">, </w:t>
      </w:r>
      <w:proofErr w:type="spellStart"/>
      <w:r w:rsidR="00AE76F0">
        <w:rPr>
          <w:rFonts w:ascii="inherit" w:hAnsi="inherit"/>
          <w:color w:val="212121"/>
        </w:rPr>
        <w:t>седуксен</w:t>
      </w:r>
      <w:proofErr w:type="spellEnd"/>
      <w:r w:rsidR="00AE76F0">
        <w:rPr>
          <w:rFonts w:ascii="inherit" w:hAnsi="inherit"/>
          <w:color w:val="212121"/>
        </w:rPr>
        <w:t>)</w:t>
      </w:r>
      <w:r w:rsidR="00D5794F">
        <w:rPr>
          <w:rFonts w:ascii="inherit" w:hAnsi="inherit"/>
          <w:color w:val="212121"/>
        </w:rPr>
        <w:t>.</w:t>
      </w:r>
      <w:r w:rsidR="00AE76F0" w:rsidRPr="00AE76F0">
        <w:rPr>
          <w:rFonts w:ascii="inherit" w:hAnsi="inherit"/>
          <w:color w:val="212121"/>
        </w:rPr>
        <w:t xml:space="preserve"> </w:t>
      </w:r>
      <w:r w:rsidR="00AE76F0">
        <w:rPr>
          <w:rFonts w:ascii="inherit" w:hAnsi="inherit"/>
          <w:color w:val="212121"/>
        </w:rPr>
        <w:t xml:space="preserve">Галлюцинаторно-бредовые симптомы </w:t>
      </w:r>
      <w:proofErr w:type="gramStart"/>
      <w:r w:rsidR="00AE76F0">
        <w:rPr>
          <w:rFonts w:ascii="inherit" w:hAnsi="inherit"/>
          <w:color w:val="212121"/>
        </w:rPr>
        <w:t>-н</w:t>
      </w:r>
      <w:proofErr w:type="gramEnd"/>
      <w:r w:rsidR="00AE76F0">
        <w:rPr>
          <w:rFonts w:ascii="inherit" w:hAnsi="inherit"/>
          <w:color w:val="212121"/>
        </w:rPr>
        <w:t>ейролептики (</w:t>
      </w:r>
      <w:proofErr w:type="spellStart"/>
      <w:r w:rsidR="00AE76F0">
        <w:rPr>
          <w:rFonts w:ascii="inherit" w:hAnsi="inherit"/>
          <w:color w:val="212121"/>
        </w:rPr>
        <w:t>ф</w:t>
      </w:r>
      <w:r w:rsidR="00926867">
        <w:rPr>
          <w:rFonts w:ascii="inherit" w:hAnsi="inherit"/>
          <w:color w:val="212121"/>
        </w:rPr>
        <w:t>ренолон</w:t>
      </w:r>
      <w:proofErr w:type="spellEnd"/>
      <w:r w:rsidR="00926867">
        <w:rPr>
          <w:rFonts w:ascii="inherit" w:hAnsi="inherit"/>
          <w:color w:val="212121"/>
        </w:rPr>
        <w:t xml:space="preserve">, </w:t>
      </w:r>
      <w:proofErr w:type="spellStart"/>
      <w:r w:rsidR="00926867">
        <w:rPr>
          <w:rFonts w:ascii="inherit" w:hAnsi="inherit"/>
          <w:color w:val="212121"/>
        </w:rPr>
        <w:t>хлорпротиксен</w:t>
      </w:r>
      <w:proofErr w:type="spellEnd"/>
      <w:r w:rsidR="00AE76F0">
        <w:rPr>
          <w:rFonts w:ascii="inherit" w:hAnsi="inherit"/>
          <w:color w:val="212121"/>
        </w:rPr>
        <w:t xml:space="preserve">). Тревожно-депрессивные состояний </w:t>
      </w:r>
      <w:proofErr w:type="gramStart"/>
      <w:r w:rsidR="00AE76F0">
        <w:rPr>
          <w:rFonts w:ascii="inherit" w:hAnsi="inherit"/>
          <w:color w:val="212121"/>
        </w:rPr>
        <w:t>-</w:t>
      </w:r>
      <w:proofErr w:type="spellStart"/>
      <w:r w:rsidR="00702465">
        <w:rPr>
          <w:rFonts w:ascii="inherit" w:hAnsi="inherit"/>
          <w:color w:val="212121"/>
        </w:rPr>
        <w:t>а</w:t>
      </w:r>
      <w:proofErr w:type="gramEnd"/>
      <w:r w:rsidR="00702465">
        <w:rPr>
          <w:rFonts w:ascii="inherit" w:hAnsi="inherit"/>
          <w:color w:val="212121"/>
        </w:rPr>
        <w:t>митриптилин</w:t>
      </w:r>
      <w:proofErr w:type="spellEnd"/>
      <w:r w:rsidR="00AE76F0">
        <w:rPr>
          <w:rFonts w:ascii="inherit" w:hAnsi="inherit"/>
          <w:color w:val="212121"/>
        </w:rPr>
        <w:t>.</w:t>
      </w:r>
      <w:r w:rsidR="00FA66F9">
        <w:rPr>
          <w:rFonts w:ascii="inherit" w:hAnsi="inherit"/>
          <w:color w:val="212121"/>
        </w:rPr>
        <w:t xml:space="preserve"> </w:t>
      </w:r>
      <w:proofErr w:type="spellStart"/>
      <w:r w:rsidR="00FA66F9">
        <w:rPr>
          <w:rFonts w:ascii="inherit" w:hAnsi="inherit"/>
          <w:color w:val="212121"/>
        </w:rPr>
        <w:t>Неврозоподобные</w:t>
      </w:r>
      <w:proofErr w:type="spellEnd"/>
      <w:r w:rsidR="00FA66F9">
        <w:rPr>
          <w:rFonts w:ascii="inherit" w:hAnsi="inherit"/>
          <w:color w:val="212121"/>
        </w:rPr>
        <w:t xml:space="preserve">  и </w:t>
      </w:r>
      <w:proofErr w:type="spellStart"/>
      <w:r w:rsidR="00FA66F9">
        <w:rPr>
          <w:rFonts w:ascii="inherit" w:hAnsi="inherit"/>
          <w:color w:val="212121"/>
        </w:rPr>
        <w:t>психоорганические</w:t>
      </w:r>
      <w:proofErr w:type="spellEnd"/>
      <w:r w:rsidR="00FA66F9">
        <w:rPr>
          <w:rFonts w:ascii="inherit" w:hAnsi="inherit"/>
          <w:color w:val="212121"/>
        </w:rPr>
        <w:t xml:space="preserve">  </w:t>
      </w:r>
      <w:proofErr w:type="spellStart"/>
      <w:r w:rsidR="00FA66F9">
        <w:rPr>
          <w:rFonts w:ascii="inherit" w:hAnsi="inherit"/>
          <w:color w:val="212121"/>
        </w:rPr>
        <w:t>расстройста</w:t>
      </w:r>
      <w:proofErr w:type="spellEnd"/>
      <w:r w:rsidR="00AE76F0">
        <w:rPr>
          <w:rFonts w:ascii="inherit" w:hAnsi="inherit"/>
          <w:color w:val="212121"/>
        </w:rPr>
        <w:t xml:space="preserve"> </w:t>
      </w:r>
      <w:proofErr w:type="gramStart"/>
      <w:r w:rsidR="00FA66F9">
        <w:rPr>
          <w:rFonts w:ascii="inherit" w:hAnsi="inherit"/>
          <w:color w:val="212121"/>
        </w:rPr>
        <w:t>-</w:t>
      </w:r>
      <w:r w:rsidR="00AE76F0">
        <w:rPr>
          <w:rFonts w:ascii="inherit" w:hAnsi="inherit"/>
          <w:color w:val="212121"/>
        </w:rPr>
        <w:t>с</w:t>
      </w:r>
      <w:proofErr w:type="gramEnd"/>
      <w:r w:rsidR="00AE76F0">
        <w:rPr>
          <w:rFonts w:ascii="inherit" w:hAnsi="inherit"/>
          <w:color w:val="212121"/>
        </w:rPr>
        <w:t xml:space="preserve">очетание транквилизаторов, </w:t>
      </w:r>
      <w:proofErr w:type="spellStart"/>
      <w:r w:rsidR="00AE76F0">
        <w:rPr>
          <w:rFonts w:ascii="inherit" w:hAnsi="inherit"/>
          <w:color w:val="212121"/>
        </w:rPr>
        <w:t>ноотр</w:t>
      </w:r>
      <w:r w:rsidR="00926867">
        <w:rPr>
          <w:rFonts w:ascii="inherit" w:hAnsi="inherit"/>
          <w:color w:val="212121"/>
        </w:rPr>
        <w:t>опов</w:t>
      </w:r>
      <w:proofErr w:type="spellEnd"/>
      <w:r w:rsidR="00926867">
        <w:rPr>
          <w:rFonts w:ascii="inherit" w:hAnsi="inherit"/>
          <w:color w:val="212121"/>
        </w:rPr>
        <w:t xml:space="preserve"> и легких </w:t>
      </w:r>
      <w:proofErr w:type="spellStart"/>
      <w:r w:rsidR="00926867">
        <w:rPr>
          <w:rFonts w:ascii="inherit" w:hAnsi="inherit"/>
          <w:color w:val="212121"/>
        </w:rPr>
        <w:t>психостимуляторов</w:t>
      </w:r>
      <w:proofErr w:type="spellEnd"/>
      <w:r w:rsidR="00AE76F0">
        <w:rPr>
          <w:rFonts w:ascii="inherit" w:hAnsi="inherit"/>
          <w:color w:val="212121"/>
        </w:rPr>
        <w:t xml:space="preserve">. В условиях выключения сознания </w:t>
      </w:r>
      <w:proofErr w:type="gramStart"/>
      <w:r w:rsidR="00926867">
        <w:rPr>
          <w:rFonts w:ascii="inherit" w:hAnsi="inherit"/>
          <w:color w:val="212121"/>
        </w:rPr>
        <w:t>-</w:t>
      </w:r>
      <w:r w:rsidR="00AE76F0">
        <w:rPr>
          <w:rFonts w:ascii="inherit" w:hAnsi="inherit"/>
          <w:color w:val="212121"/>
        </w:rPr>
        <w:t>а</w:t>
      </w:r>
      <w:proofErr w:type="gramEnd"/>
      <w:r w:rsidR="00AE76F0">
        <w:rPr>
          <w:rFonts w:ascii="inherit" w:hAnsi="inherit"/>
          <w:color w:val="212121"/>
        </w:rPr>
        <w:t xml:space="preserve">налептики, при нарушениях кровообращения - </w:t>
      </w:r>
      <w:proofErr w:type="spellStart"/>
      <w:r w:rsidR="00AE76F0">
        <w:rPr>
          <w:rFonts w:ascii="inherit" w:hAnsi="inherit"/>
          <w:color w:val="212121"/>
        </w:rPr>
        <w:t>сердечно-сосудистые</w:t>
      </w:r>
      <w:proofErr w:type="spellEnd"/>
      <w:r w:rsidR="00AE76F0">
        <w:rPr>
          <w:rFonts w:ascii="inherit" w:hAnsi="inherit"/>
          <w:color w:val="212121"/>
        </w:rPr>
        <w:t>, при судорожных припадках - противосудорожные средства.</w:t>
      </w:r>
      <w:r w:rsidR="00AE76F0" w:rsidRPr="00AE76F0">
        <w:rPr>
          <w:rFonts w:ascii="inherit" w:hAnsi="inherit"/>
          <w:color w:val="212121"/>
        </w:rPr>
        <w:t xml:space="preserve"> </w:t>
      </w:r>
      <w:r w:rsidR="00AE76F0">
        <w:rPr>
          <w:rFonts w:ascii="inherit" w:hAnsi="inherit"/>
          <w:color w:val="212121"/>
        </w:rPr>
        <w:t xml:space="preserve">Профилактика интоксикаций на производстве - </w:t>
      </w:r>
      <w:r w:rsidR="00926867">
        <w:rPr>
          <w:rFonts w:ascii="inherit" w:hAnsi="inherit"/>
          <w:color w:val="212121"/>
        </w:rPr>
        <w:t>гигиена</w:t>
      </w:r>
      <w:r w:rsidR="00AE76F0">
        <w:rPr>
          <w:rFonts w:ascii="inherit" w:hAnsi="inherit"/>
          <w:color w:val="212121"/>
        </w:rPr>
        <w:t xml:space="preserve"> труда. Предупреждению интоксикации бытовыми ядам</w:t>
      </w:r>
      <w:proofErr w:type="gramStart"/>
      <w:r w:rsidR="00AE76F0">
        <w:rPr>
          <w:rFonts w:ascii="inherit" w:hAnsi="inherit"/>
          <w:color w:val="212121"/>
        </w:rPr>
        <w:t>и</w:t>
      </w:r>
      <w:r w:rsidR="0034690D">
        <w:rPr>
          <w:rFonts w:ascii="inherit" w:hAnsi="inherit"/>
          <w:color w:val="212121"/>
        </w:rPr>
        <w:t>-</w:t>
      </w:r>
      <w:proofErr w:type="gramEnd"/>
      <w:r w:rsidR="00AE76F0">
        <w:rPr>
          <w:rFonts w:ascii="inherit" w:hAnsi="inherit"/>
          <w:color w:val="212121"/>
        </w:rPr>
        <w:t xml:space="preserve"> строгое соблюдение правил их использования и хранения. </w:t>
      </w:r>
      <w:r w:rsidR="0034690D">
        <w:rPr>
          <w:rFonts w:ascii="inherit" w:hAnsi="inherit"/>
          <w:color w:val="212121"/>
        </w:rPr>
        <w:t>С</w:t>
      </w:r>
      <w:r w:rsidR="00AE76F0">
        <w:rPr>
          <w:rFonts w:ascii="inherit" w:hAnsi="inherit"/>
          <w:color w:val="212121"/>
        </w:rPr>
        <w:t xml:space="preserve">облюдать осторожность при назначении лекарственных препаратов, которые могут вызвать отравление. </w:t>
      </w:r>
    </w:p>
    <w:p w:rsidR="00AE76F0" w:rsidRDefault="00AE76F0" w:rsidP="00AE76F0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D5794F" w:rsidRDefault="00D5794F" w:rsidP="00D5794F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FA66F9" w:rsidRDefault="00FA66F9" w:rsidP="00FA66F9">
      <w:pPr>
        <w:pStyle w:val="HTML"/>
        <w:shd w:val="clear" w:color="auto" w:fill="FFFFFF"/>
        <w:rPr>
          <w:rFonts w:ascii="inherit" w:hAnsi="inherit"/>
          <w:color w:val="212121"/>
        </w:rPr>
      </w:pPr>
      <w:r w:rsidRPr="006428E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uk-UA"/>
        </w:rPr>
        <w:t>70.Гостра і хронічна променева хвороба, її  психоневрологічні прояви</w:t>
      </w: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uk-UA"/>
        </w:rPr>
        <w:t xml:space="preserve">.               </w:t>
      </w:r>
      <w:r>
        <w:br/>
      </w:r>
      <w:r>
        <w:rPr>
          <w:rFonts w:ascii="Arial" w:hAnsi="Arial" w:cs="Arial"/>
          <w:color w:val="212121"/>
          <w:shd w:val="clear" w:color="auto" w:fill="FFFFFF"/>
        </w:rPr>
        <w:t>В развитии ОЛБ выделяют четыре стадии. Пер</w:t>
      </w:r>
      <w:r w:rsidR="007F5D4E">
        <w:rPr>
          <w:rFonts w:ascii="Arial" w:hAnsi="Arial" w:cs="Arial"/>
          <w:color w:val="212121"/>
          <w:shd w:val="clear" w:color="auto" w:fill="FFFFFF"/>
        </w:rPr>
        <w:t>вая стадия (первичная реакция</w:t>
      </w:r>
      <w:proofErr w:type="gramStart"/>
      <w:r w:rsidR="007F5D4E">
        <w:rPr>
          <w:rFonts w:ascii="Arial" w:hAnsi="Arial" w:cs="Arial"/>
          <w:color w:val="212121"/>
          <w:shd w:val="clear" w:color="auto" w:fill="FFFFFF"/>
        </w:rPr>
        <w:t>)-</w:t>
      </w:r>
      <w:proofErr w:type="gramEnd"/>
      <w:r w:rsidR="007F5D4E">
        <w:rPr>
          <w:rFonts w:ascii="Arial" w:hAnsi="Arial" w:cs="Arial"/>
          <w:color w:val="212121"/>
          <w:shd w:val="clear" w:color="auto" w:fill="FFFFFF"/>
        </w:rPr>
        <w:t>стойкая головная боль, головокружение, тошнота, многократная рвота, гипертермия, вялость, апатия, нарушения сна, помрачение сознания, заторможенность</w:t>
      </w:r>
      <w:r>
        <w:rPr>
          <w:rFonts w:ascii="Arial" w:hAnsi="Arial" w:cs="Arial"/>
          <w:color w:val="212121"/>
          <w:shd w:val="clear" w:color="auto" w:fill="FFFFFF"/>
        </w:rPr>
        <w:t xml:space="preserve">, болью при движении глазных яблок, пальпации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тригеминальных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точек .</w:t>
      </w:r>
      <w:r w:rsidRPr="00FA66F9">
        <w:t xml:space="preserve"> </w:t>
      </w: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Вторая стадия ( «период мнимого благополучия") ослаблением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общемозговых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менингеальных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симптомов, которые становятся менее выраженными, но полностью не исчезают. </w:t>
      </w:r>
      <w:r w:rsidR="007F5D4E">
        <w:rPr>
          <w:rFonts w:ascii="Arial" w:hAnsi="Arial" w:cs="Arial"/>
          <w:color w:val="212121"/>
          <w:shd w:val="clear" w:color="auto" w:fill="FFFFFF"/>
        </w:rPr>
        <w:t>Третья стадия</w:t>
      </w:r>
      <w:r>
        <w:rPr>
          <w:rFonts w:ascii="Arial" w:hAnsi="Arial" w:cs="Arial"/>
          <w:color w:val="212121"/>
          <w:shd w:val="clear" w:color="auto" w:fill="FFFFFF"/>
        </w:rPr>
        <w:t xml:space="preserve"> усиливаются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общемозговые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менингеальные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симптомы, развивается отек головного мозга, появляется объективная рассеянная органическая симптоматика -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паренхиматозно-оболочечный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синдром.</w:t>
      </w:r>
      <w:r w:rsidRPr="00FA66F9">
        <w:t xml:space="preserve"> </w:t>
      </w: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Четвертая стадия (период восстановления) </w:t>
      </w:r>
      <w:proofErr w:type="gramStart"/>
      <w:r w:rsidR="007E50AB">
        <w:rPr>
          <w:rFonts w:ascii="Arial" w:hAnsi="Arial" w:cs="Arial"/>
          <w:color w:val="212121"/>
          <w:shd w:val="clear" w:color="auto" w:fill="FFFFFF"/>
        </w:rPr>
        <w:t>-</w:t>
      </w:r>
      <w:r>
        <w:rPr>
          <w:rFonts w:ascii="Arial" w:hAnsi="Arial" w:cs="Arial"/>
          <w:color w:val="212121"/>
          <w:shd w:val="clear" w:color="auto" w:fill="FFFFFF"/>
        </w:rPr>
        <w:t>у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меньшением или исчезновением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общемозговых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симптомов, улучшением общего состояния больного. </w:t>
      </w:r>
      <w:r w:rsidR="007E50AB">
        <w:rPr>
          <w:rFonts w:ascii="Arial" w:hAnsi="Arial" w:cs="Arial"/>
          <w:color w:val="212121"/>
          <w:shd w:val="clear" w:color="auto" w:fill="FFFFFF"/>
        </w:rPr>
        <w:t>В</w:t>
      </w:r>
      <w:r>
        <w:rPr>
          <w:rFonts w:ascii="Arial" w:hAnsi="Arial" w:cs="Arial"/>
          <w:color w:val="212121"/>
          <w:shd w:val="clear" w:color="auto" w:fill="FFFFFF"/>
        </w:rPr>
        <w:t xml:space="preserve"> течение длительного времени сохраняется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вегетососудистая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лабильность,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астенизация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объективная рассеянная органическая симптоматика.  </w:t>
      </w:r>
      <w:r>
        <w:rPr>
          <w:rFonts w:ascii="inherit" w:hAnsi="inherit"/>
          <w:color w:val="212121"/>
        </w:rPr>
        <w:t>Течение психических нарушений при ОЛБ зависит от дозы облучения. Во время воздействия 8-10 тыс. Рентген развивается острая лучевая болезнь, нарушение сознания, сначала оглушения, затем сопор и кома. В течение первых часов после облучения наступает смерть. Влияние 1-5 тыс. Рентге</w:t>
      </w:r>
      <w:proofErr w:type="gramStart"/>
      <w:r>
        <w:rPr>
          <w:rFonts w:ascii="inherit" w:hAnsi="inherit"/>
          <w:color w:val="212121"/>
        </w:rPr>
        <w:t>н</w:t>
      </w:r>
      <w:r w:rsidR="007E50AB">
        <w:rPr>
          <w:rFonts w:ascii="inherit" w:hAnsi="inherit"/>
          <w:color w:val="212121"/>
        </w:rPr>
        <w:t>-</w:t>
      </w:r>
      <w:proofErr w:type="gramEnd"/>
      <w:r>
        <w:rPr>
          <w:rFonts w:ascii="inherit" w:hAnsi="inherit"/>
          <w:color w:val="212121"/>
        </w:rPr>
        <w:t xml:space="preserve"> </w:t>
      </w:r>
      <w:r w:rsidR="007E50AB">
        <w:rPr>
          <w:rFonts w:ascii="inherit" w:hAnsi="inherit"/>
          <w:color w:val="212121"/>
        </w:rPr>
        <w:t xml:space="preserve">глубокая </w:t>
      </w:r>
      <w:r>
        <w:rPr>
          <w:rFonts w:ascii="inherit" w:hAnsi="inherit"/>
          <w:color w:val="212121"/>
        </w:rPr>
        <w:t xml:space="preserve"> аст</w:t>
      </w:r>
      <w:r w:rsidR="007E50AB">
        <w:rPr>
          <w:rFonts w:ascii="inherit" w:hAnsi="inherit"/>
          <w:color w:val="212121"/>
        </w:rPr>
        <w:t>ения</w:t>
      </w:r>
      <w:r>
        <w:rPr>
          <w:rFonts w:ascii="inherit" w:hAnsi="inherit"/>
          <w:color w:val="212121"/>
        </w:rPr>
        <w:t>, слабость, равнодушие, безынициативность.</w:t>
      </w:r>
    </w:p>
    <w:p w:rsidR="007F5D4E" w:rsidRDefault="007F5D4E" w:rsidP="007F5D4E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 xml:space="preserve">В начальный период в облученных развивается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нерезко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выраженное возбуждение, в некоторых - оглушение и кома.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После восстановления сознания больные жалуются на резкую слабость, сонливость, безразличие. На этом фоне развиваются аффективные нарушения в виде приступов тоскливо-злобного или радостного настроения, появляются единичные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гипнагогические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галлюцинации. </w:t>
      </w: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В начальной стадии ХПХ на фоне астении развиваются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неврастеничных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обсесивнофобичний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, ипохондрический, депрессивный состояния.</w:t>
      </w:r>
      <w:r w:rsidRPr="007F5D4E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</w:rPr>
        <w:t xml:space="preserve">В случае значительных органических поражений формируется астенический вариант </w:t>
      </w:r>
      <w:proofErr w:type="spellStart"/>
      <w:r>
        <w:rPr>
          <w:rFonts w:ascii="inherit" w:hAnsi="inherit"/>
          <w:color w:val="212121"/>
        </w:rPr>
        <w:t>психоорганического</w:t>
      </w:r>
      <w:proofErr w:type="spellEnd"/>
      <w:r>
        <w:rPr>
          <w:rFonts w:ascii="inherit" w:hAnsi="inherit"/>
          <w:color w:val="212121"/>
        </w:rPr>
        <w:t xml:space="preserve"> синдрома, а также лакунарная деменция</w:t>
      </w:r>
      <w:r w:rsidR="007E50AB">
        <w:rPr>
          <w:rFonts w:ascii="inherit" w:hAnsi="inherit"/>
          <w:color w:val="212121"/>
        </w:rPr>
        <w:t>.</w:t>
      </w:r>
    </w:p>
    <w:p w:rsidR="00B62FF1" w:rsidRPr="0017210B" w:rsidRDefault="00B62FF1" w:rsidP="0017210B">
      <w:pPr>
        <w:pStyle w:val="HTML"/>
        <w:shd w:val="clear" w:color="auto" w:fill="FFFFFF"/>
        <w:rPr>
          <w:rFonts w:ascii="inherit" w:hAnsi="inherit"/>
          <w:color w:val="212121"/>
        </w:rPr>
      </w:pPr>
    </w:p>
    <w:sectPr w:rsidR="00B62FF1" w:rsidRPr="0017210B" w:rsidSect="00B62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02F6"/>
    <w:rsid w:val="0017210B"/>
    <w:rsid w:val="0034690D"/>
    <w:rsid w:val="003C5760"/>
    <w:rsid w:val="006E02F6"/>
    <w:rsid w:val="00702465"/>
    <w:rsid w:val="007B348F"/>
    <w:rsid w:val="007E50AB"/>
    <w:rsid w:val="007F5D4E"/>
    <w:rsid w:val="00926867"/>
    <w:rsid w:val="009A5350"/>
    <w:rsid w:val="00A93E3F"/>
    <w:rsid w:val="00AE76F0"/>
    <w:rsid w:val="00B06604"/>
    <w:rsid w:val="00B62FF1"/>
    <w:rsid w:val="00D5794F"/>
    <w:rsid w:val="00E46406"/>
    <w:rsid w:val="00F15E71"/>
    <w:rsid w:val="00F34F4D"/>
    <w:rsid w:val="00F808F3"/>
    <w:rsid w:val="00FA6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F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E0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02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4</cp:revision>
  <dcterms:created xsi:type="dcterms:W3CDTF">2019-04-19T11:46:00Z</dcterms:created>
  <dcterms:modified xsi:type="dcterms:W3CDTF">2019-04-19T15:13:00Z</dcterms:modified>
</cp:coreProperties>
</file>