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E146" w14:textId="4329BF07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D0F">
        <w:rPr>
          <w:rFonts w:ascii="Times New Roman" w:hAnsi="Times New Roman" w:cs="Times New Roman"/>
          <w:b/>
          <w:i/>
          <w:sz w:val="24"/>
          <w:szCs w:val="24"/>
        </w:rPr>
        <w:tab/>
        <w:t xml:space="preserve">1. </w:t>
      </w:r>
      <w:proofErr w:type="spellStart"/>
      <w:r w:rsidRPr="00DE2D0F">
        <w:rPr>
          <w:rFonts w:ascii="Times New Roman" w:hAnsi="Times New Roman" w:cs="Times New Roman"/>
          <w:b/>
          <w:i/>
          <w:sz w:val="24"/>
          <w:szCs w:val="24"/>
        </w:rPr>
        <w:t>Амнестический</w:t>
      </w:r>
      <w:proofErr w:type="spellEnd"/>
      <w:r w:rsidRPr="00DE2D0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b/>
          <w:i/>
          <w:sz w:val="24"/>
          <w:szCs w:val="24"/>
        </w:rPr>
        <w:t>синдром Корсакова</w:t>
      </w:r>
      <w:r w:rsidRPr="00DE2D0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687CF04D" w14:textId="339255D2" w:rsidR="00DE2D0F" w:rsidRPr="00DE2D0F" w:rsidRDefault="00DE2D0F" w:rsidP="00DE2D0F">
      <w:pPr>
        <w:pStyle w:val="a3"/>
        <w:rPr>
          <w:sz w:val="24"/>
          <w:szCs w:val="24"/>
        </w:rPr>
      </w:pPr>
      <w:proofErr w:type="spellStart"/>
      <w:r w:rsidRPr="00DE2D0F">
        <w:rPr>
          <w:i/>
          <w:sz w:val="24"/>
          <w:szCs w:val="24"/>
          <w:u w:val="single"/>
        </w:rPr>
        <w:t>Амнестический</w:t>
      </w:r>
      <w:proofErr w:type="spellEnd"/>
      <w:r w:rsidRPr="00DE2D0F">
        <w:rPr>
          <w:i/>
          <w:sz w:val="24"/>
          <w:szCs w:val="24"/>
          <w:u w:val="single"/>
        </w:rPr>
        <w:t xml:space="preserve"> (</w:t>
      </w:r>
      <w:proofErr w:type="spellStart"/>
      <w:r w:rsidRPr="00DE2D0F">
        <w:rPr>
          <w:i/>
          <w:sz w:val="24"/>
          <w:szCs w:val="24"/>
          <w:u w:val="single"/>
        </w:rPr>
        <w:t>Корсаковский</w:t>
      </w:r>
      <w:proofErr w:type="spellEnd"/>
      <w:r w:rsidRPr="00DE2D0F">
        <w:rPr>
          <w:i/>
          <w:sz w:val="24"/>
          <w:szCs w:val="24"/>
          <w:u w:val="single"/>
        </w:rPr>
        <w:t>) синдром</w:t>
      </w:r>
      <w:r w:rsidRPr="00DE2D0F">
        <w:rPr>
          <w:sz w:val="24"/>
          <w:szCs w:val="24"/>
        </w:rPr>
        <w:t xml:space="preserve">: фиксационную амнезия, ретро- и </w:t>
      </w:r>
      <w:proofErr w:type="spellStart"/>
      <w:r w:rsidRPr="00DE2D0F">
        <w:rPr>
          <w:sz w:val="24"/>
          <w:szCs w:val="24"/>
        </w:rPr>
        <w:t>антероградная</w:t>
      </w:r>
      <w:proofErr w:type="spellEnd"/>
      <w:r w:rsidRPr="00DE2D0F">
        <w:rPr>
          <w:sz w:val="24"/>
          <w:szCs w:val="24"/>
        </w:rPr>
        <w:t xml:space="preserve"> амнезию, псевдореминисценции, конфабуляции, нарушение ориентировки во времени и пространстве, формальные процессы мышления поражаются меньше.</w:t>
      </w:r>
    </w:p>
    <w:p w14:paraId="0199658F" w14:textId="0FF330CF" w:rsidR="0063754B" w:rsidRPr="00DE2D0F" w:rsidRDefault="0063754B" w:rsidP="00DE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EFEF1" w14:textId="12C5D669" w:rsidR="00DE2D0F" w:rsidRPr="00DE2D0F" w:rsidRDefault="00DE2D0F" w:rsidP="00DE2D0F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DE2D0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2</w:t>
      </w:r>
      <w:r w:rsidRPr="00DE2D0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 Депрессивные невротические расстройства.</w:t>
      </w:r>
    </w:p>
    <w:p w14:paraId="74A74062" w14:textId="77777777" w:rsidR="00DE2D0F" w:rsidRPr="00DE2D0F" w:rsidRDefault="00DE2D0F" w:rsidP="00DE2D0F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Причина: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психогенная, травматическая ситуация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В</w:t>
      </w:r>
      <w:proofErr w:type="spellStart"/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>егетодистонические</w:t>
      </w:r>
      <w:proofErr w:type="spellEnd"/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симптомы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нарушение сна, головная боль, боль в области сердца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→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2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недель) астения с ухудшением настроения и тревожностью.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</w:t>
      </w:r>
      <w:bookmarkStart w:id="0" w:name="_GoBack"/>
      <w:bookmarkEnd w:id="0"/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алобы на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потерю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радость от жизни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без пессимистической оценки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будущего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(не учитывают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нерешенную психотравмирующую ситуацию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П</w:t>
      </w:r>
      <w:proofErr w:type="spellStart"/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>сихотравмирующая</w:t>
      </w:r>
      <w:proofErr w:type="spellEnd"/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ситуация обычно не отражается на переживаниях больных, не связывают свое состояние с ней.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Значительно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выраженны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соматовегетативные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расстройства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колебание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АД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дисфункция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ЖКТ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инсомния (затрудненно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засыпание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пробуждение в утренние часы с чувством тревоги, сердцебиением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)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но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нет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ипохондрической фиксации на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симптомах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 xml:space="preserve">Течение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>волнообразно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  <w:lang w:val=""/>
        </w:rPr>
        <w:t>, чаще как этап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невротического развития личности.</w:t>
      </w:r>
    </w:p>
    <w:p w14:paraId="7FA42EAA" w14:textId="4ABF23E1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E91FB" w14:textId="0692D472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2D0F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E2D0F">
        <w:rPr>
          <w:rFonts w:ascii="Times New Roman" w:hAnsi="Times New Roman" w:cs="Times New Roman"/>
          <w:b/>
          <w:i/>
          <w:sz w:val="24"/>
          <w:szCs w:val="24"/>
        </w:rPr>
        <w:t>3. Эпилептический статус и лечебные мероприятия по выведения больного из этого состояния.</w:t>
      </w:r>
    </w:p>
    <w:p w14:paraId="46130DB2" w14:textId="532EDD6E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D0F">
        <w:rPr>
          <w:rFonts w:ascii="Times New Roman" w:hAnsi="Times New Roman" w:cs="Times New Roman"/>
          <w:i/>
          <w:sz w:val="24"/>
          <w:szCs w:val="24"/>
        </w:rPr>
        <w:tab/>
      </w:r>
      <w:r w:rsidRPr="00DE2D0F">
        <w:rPr>
          <w:rFonts w:ascii="Times New Roman" w:hAnsi="Times New Roman" w:cs="Times New Roman"/>
          <w:i/>
          <w:sz w:val="24"/>
          <w:szCs w:val="24"/>
        </w:rPr>
        <w:t>Эпилептический статус</w:t>
      </w:r>
      <w:r w:rsidRPr="00DE2D0F">
        <w:rPr>
          <w:rFonts w:ascii="Times New Roman" w:hAnsi="Times New Roman" w:cs="Times New Roman"/>
          <w:sz w:val="24"/>
          <w:szCs w:val="24"/>
        </w:rPr>
        <w:t xml:space="preserve"> – фиксированное состояние, при котором каждый следующий приступ начинается до завершения предыдущего.</w:t>
      </w:r>
    </w:p>
    <w:p w14:paraId="64013264" w14:textId="47F19582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D0F">
        <w:rPr>
          <w:rFonts w:ascii="Times New Roman" w:hAnsi="Times New Roman" w:cs="Times New Roman"/>
          <w:i/>
          <w:sz w:val="24"/>
          <w:szCs w:val="24"/>
        </w:rPr>
        <w:tab/>
      </w:r>
      <w:r w:rsidRPr="00DE2D0F">
        <w:rPr>
          <w:rFonts w:ascii="Times New Roman" w:hAnsi="Times New Roman" w:cs="Times New Roman"/>
          <w:i/>
          <w:sz w:val="24"/>
          <w:szCs w:val="24"/>
        </w:rPr>
        <w:t>Причинами</w:t>
      </w:r>
      <w:r w:rsidRPr="00DE2D0F">
        <w:rPr>
          <w:rFonts w:ascii="Times New Roman" w:hAnsi="Times New Roman" w:cs="Times New Roman"/>
          <w:sz w:val="24"/>
          <w:szCs w:val="24"/>
        </w:rPr>
        <w:t xml:space="preserve"> эпилептического статуса могут быть: неадекватное лечение, резкое ↓доз или отмена противоэпилептических препаратов, резистентность к ним, а также присоединения дополнительных факторов (острые инфекции, интоксикации, в частности потребления алкоголя, черепно-мозговые травмы, соматические заболевания). </w:t>
      </w:r>
    </w:p>
    <w:p w14:paraId="1CF7002B" w14:textId="1A01802F" w:rsidR="00DE2D0F" w:rsidRPr="00DE2D0F" w:rsidRDefault="00DE2D0F" w:rsidP="00DE2D0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2D0F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DE2D0F">
        <w:rPr>
          <w:rFonts w:ascii="Times New Roman" w:eastAsia="Calibri" w:hAnsi="Times New Roman" w:cs="Times New Roman"/>
          <w:i/>
          <w:sz w:val="24"/>
          <w:szCs w:val="24"/>
        </w:rPr>
        <w:t>Клиника</w:t>
      </w:r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: (1) – статус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абсансов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бессудорожный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, нет контакта с пациентом, возможны мышечные атонии), (2) статус сложных парциальных приступов (может быть сохранено сознание, иногда бывает вторичная генерализация), (3) судорожный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эпистатус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 (самый тяжелый, ведет к нарушениям дыхания, сердечной деятельности, мозговой гипоксии, симпато-адреналовому кризу, ↑АД) → тонический (дети),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миоклонический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 (синхрония верхних конечностей), клонические (грудные дети).</w:t>
      </w:r>
    </w:p>
    <w:p w14:paraId="4ACE434B" w14:textId="469F4A63" w:rsidR="00DE2D0F" w:rsidRPr="00DE2D0F" w:rsidRDefault="00DE2D0F" w:rsidP="00DE2D0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2D0F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DE2D0F">
        <w:rPr>
          <w:rFonts w:ascii="Times New Roman" w:eastAsia="Calibri" w:hAnsi="Times New Roman" w:cs="Times New Roman"/>
          <w:i/>
          <w:sz w:val="24"/>
          <w:szCs w:val="24"/>
        </w:rPr>
        <w:t>Диагностика</w:t>
      </w:r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: клиническая по внешнему виду пациента и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ареактивности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 и функциональная по ЭЭГ.</w:t>
      </w:r>
    </w:p>
    <w:p w14:paraId="21D04F40" w14:textId="67F5A475" w:rsidR="00DE2D0F" w:rsidRPr="00DE2D0F" w:rsidRDefault="00DE2D0F" w:rsidP="00DE2D0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2D0F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DE2D0F">
        <w:rPr>
          <w:rFonts w:ascii="Times New Roman" w:eastAsia="Calibri" w:hAnsi="Times New Roman" w:cs="Times New Roman"/>
          <w:i/>
          <w:sz w:val="24"/>
          <w:szCs w:val="24"/>
        </w:rPr>
        <w:t>Лечение</w:t>
      </w:r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: внутривенное введение препаратов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бензодиазепинового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 ряда (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сибазон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>диазепам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через 1-2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>часа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фенгидана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конвулекс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>, ректальное введение диазепама</w:t>
      </w:r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>гексенал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>/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>топентал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>натрия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>литическая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>смесь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промедол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>, анальгин, димедрол, новокаин</w:t>
      </w:r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в/м → </w:t>
      </w:r>
      <w:r w:rsidRPr="00DE2D0F">
        <w:rPr>
          <w:rFonts w:ascii="Times New Roman" w:eastAsia="Calibri" w:hAnsi="Times New Roman" w:cs="Times New Roman"/>
          <w:sz w:val="24"/>
          <w:szCs w:val="24"/>
        </w:rPr>
        <w:t>фуросемид</w:t>
      </w:r>
      <w:r w:rsidRPr="00DE2D0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этакриновая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 кислота +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контрикал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 → ↑АД – папаверин / магнезия + дибазол +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коргликон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. При неэффективности медикаментозной терапии – ингаляционный наркоз. Борьба с отёком головного мозга. </w:t>
      </w:r>
      <w:proofErr w:type="spellStart"/>
      <w:r w:rsidRPr="00DE2D0F">
        <w:rPr>
          <w:rFonts w:ascii="Times New Roman" w:eastAsia="Calibri" w:hAnsi="Times New Roman" w:cs="Times New Roman"/>
          <w:sz w:val="24"/>
          <w:szCs w:val="24"/>
        </w:rPr>
        <w:t>Люмбальная</w:t>
      </w:r>
      <w:proofErr w:type="spellEnd"/>
      <w:r w:rsidRPr="00DE2D0F">
        <w:rPr>
          <w:rFonts w:ascii="Times New Roman" w:eastAsia="Calibri" w:hAnsi="Times New Roman" w:cs="Times New Roman"/>
          <w:sz w:val="24"/>
          <w:szCs w:val="24"/>
        </w:rPr>
        <w:t xml:space="preserve"> пункция.</w:t>
      </w:r>
    </w:p>
    <w:p w14:paraId="1A60B0D1" w14:textId="6BC075EE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D0F">
        <w:rPr>
          <w:rFonts w:ascii="Times New Roman" w:hAnsi="Times New Roman" w:cs="Times New Roman"/>
          <w:sz w:val="24"/>
          <w:szCs w:val="24"/>
        </w:rPr>
        <w:br w:type="page"/>
      </w:r>
    </w:p>
    <w:p w14:paraId="1750A61B" w14:textId="2070B02A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2D0F">
        <w:rPr>
          <w:rFonts w:ascii="Times New Roman" w:hAnsi="Times New Roman" w:cs="Times New Roman"/>
          <w:b/>
          <w:i/>
          <w:sz w:val="24"/>
          <w:szCs w:val="24"/>
        </w:rPr>
        <w:lastRenderedPageBreak/>
        <w:tab/>
        <w:t xml:space="preserve">1. </w:t>
      </w:r>
      <w:proofErr w:type="spellStart"/>
      <w:r w:rsidRPr="00DE2D0F">
        <w:rPr>
          <w:rFonts w:ascii="Times New Roman" w:hAnsi="Times New Roman" w:cs="Times New Roman"/>
          <w:b/>
          <w:i/>
          <w:sz w:val="24"/>
          <w:szCs w:val="24"/>
        </w:rPr>
        <w:t>Амнестический</w:t>
      </w:r>
      <w:proofErr w:type="spellEnd"/>
      <w:r w:rsidRPr="00DE2D0F">
        <w:rPr>
          <w:rFonts w:ascii="Times New Roman" w:hAnsi="Times New Roman" w:cs="Times New Roman"/>
          <w:b/>
          <w:i/>
          <w:sz w:val="24"/>
          <w:szCs w:val="24"/>
        </w:rPr>
        <w:t xml:space="preserve"> синдром Корсакова.</w:t>
      </w:r>
    </w:p>
    <w:p w14:paraId="6AFFCC5D" w14:textId="77777777" w:rsidR="00DE2D0F" w:rsidRPr="00DE2D0F" w:rsidRDefault="00DE2D0F" w:rsidP="00DE2D0F">
      <w:pPr>
        <w:pStyle w:val="a3"/>
        <w:ind w:right="260"/>
        <w:rPr>
          <w:sz w:val="24"/>
          <w:szCs w:val="24"/>
        </w:rPr>
      </w:pPr>
      <w:proofErr w:type="spellStart"/>
      <w:r w:rsidRPr="00DE2D0F">
        <w:rPr>
          <w:b/>
          <w:sz w:val="24"/>
          <w:szCs w:val="24"/>
        </w:rPr>
        <w:t>Амнестический</w:t>
      </w:r>
      <w:proofErr w:type="spellEnd"/>
      <w:r w:rsidRPr="00DE2D0F">
        <w:rPr>
          <w:b/>
          <w:sz w:val="24"/>
          <w:szCs w:val="24"/>
        </w:rPr>
        <w:t xml:space="preserve"> (</w:t>
      </w:r>
      <w:proofErr w:type="spellStart"/>
      <w:r w:rsidRPr="00DE2D0F">
        <w:rPr>
          <w:b/>
          <w:sz w:val="24"/>
          <w:szCs w:val="24"/>
        </w:rPr>
        <w:t>Корсаковский</w:t>
      </w:r>
      <w:proofErr w:type="spellEnd"/>
      <w:r w:rsidRPr="00DE2D0F">
        <w:rPr>
          <w:b/>
          <w:sz w:val="24"/>
          <w:szCs w:val="24"/>
        </w:rPr>
        <w:t xml:space="preserve">) синдром </w:t>
      </w:r>
      <w:r w:rsidRPr="00DE2D0F">
        <w:rPr>
          <w:sz w:val="24"/>
          <w:szCs w:val="24"/>
        </w:rPr>
        <w:t xml:space="preserve">– включает нарушения памяти на текущие события (фиксационную амнезию), ретро- и </w:t>
      </w:r>
      <w:proofErr w:type="spellStart"/>
      <w:r w:rsidRPr="00DE2D0F">
        <w:rPr>
          <w:sz w:val="24"/>
          <w:szCs w:val="24"/>
        </w:rPr>
        <w:t>антероградную</w:t>
      </w:r>
      <w:proofErr w:type="spellEnd"/>
      <w:r w:rsidRPr="00DE2D0F">
        <w:rPr>
          <w:sz w:val="24"/>
          <w:szCs w:val="24"/>
        </w:rPr>
        <w:t xml:space="preserve"> амнезию, псевдореминисценции, конфабуляции, нарушение ориентировки во времени и пространстве.</w:t>
      </w:r>
    </w:p>
    <w:p w14:paraId="700134B4" w14:textId="4493891C" w:rsidR="00DE2D0F" w:rsidRPr="00DE2D0F" w:rsidRDefault="00DE2D0F" w:rsidP="00DE2D0F">
      <w:pPr>
        <w:pStyle w:val="a3"/>
        <w:ind w:right="260"/>
        <w:rPr>
          <w:sz w:val="24"/>
          <w:szCs w:val="24"/>
        </w:rPr>
      </w:pPr>
      <w:r w:rsidRPr="00DE2D0F">
        <w:rPr>
          <w:sz w:val="24"/>
          <w:szCs w:val="24"/>
        </w:rPr>
        <w:t>Проявляется потерей памяти на текущие события (фиксационная амнезия) при относительно лучшем воспроизведении событий и навыков прошлого.</w:t>
      </w:r>
    </w:p>
    <w:p w14:paraId="4F3BF43E" w14:textId="1026BF3A" w:rsidR="00DE2D0F" w:rsidRPr="00DE2D0F" w:rsidRDefault="00DE2D0F" w:rsidP="00DE2D0F">
      <w:pPr>
        <w:pStyle w:val="a3"/>
        <w:rPr>
          <w:sz w:val="24"/>
          <w:szCs w:val="24"/>
        </w:rPr>
      </w:pPr>
      <w:r w:rsidRPr="00DE2D0F">
        <w:rPr>
          <w:sz w:val="24"/>
          <w:szCs w:val="24"/>
        </w:rPr>
        <w:t xml:space="preserve">Страдает репродукция, возможно и фиксация впечатлений. Наблюдается </w:t>
      </w:r>
      <w:proofErr w:type="spellStart"/>
      <w:r w:rsidRPr="00DE2D0F">
        <w:rPr>
          <w:sz w:val="24"/>
          <w:szCs w:val="24"/>
        </w:rPr>
        <w:t>амнестическая</w:t>
      </w:r>
      <w:proofErr w:type="spellEnd"/>
      <w:r w:rsidRPr="00DE2D0F">
        <w:rPr>
          <w:sz w:val="24"/>
          <w:szCs w:val="24"/>
        </w:rPr>
        <w:t xml:space="preserve"> дезориентировка во времени и окружающем. Нередки замещающие конфабуляции обыденного содержания. Могут возникать наплывы конфабуляции в виде эпизодов конфабуляторной спутанности. Формальные процессы мышления поражаются в несколько меньшей степени. Так, пациент, после еды тут же о ней забывает, однако способен еще сносно играть в шахматы (правда, если доска с фигурами находится перед глазами). Ходы в игре носят ситуационный характер — о том, какими они были задуманы несколько минут назад, больной не помнит. Пробел памяти не осознается, жалоб на это нет. Но заметно, что пациенты стараются замаскировать дефект памяти обтекаемыми ответами.</w:t>
      </w:r>
    </w:p>
    <w:p w14:paraId="3982C081" w14:textId="77777777" w:rsidR="00DE2D0F" w:rsidRPr="00DE2D0F" w:rsidRDefault="00DE2D0F" w:rsidP="00DE2D0F">
      <w:pPr>
        <w:pStyle w:val="a3"/>
        <w:rPr>
          <w:sz w:val="24"/>
          <w:szCs w:val="24"/>
        </w:rPr>
      </w:pPr>
    </w:p>
    <w:p w14:paraId="0C0124D1" w14:textId="1799A40C" w:rsidR="00DE2D0F" w:rsidRPr="00DE2D0F" w:rsidRDefault="00DE2D0F" w:rsidP="00DE2D0F">
      <w:pPr>
        <w:pStyle w:val="a3"/>
        <w:rPr>
          <w:b/>
          <w:i/>
          <w:color w:val="000000" w:themeColor="text1"/>
          <w:sz w:val="24"/>
          <w:szCs w:val="24"/>
        </w:rPr>
      </w:pPr>
      <w:r w:rsidRPr="00DE2D0F">
        <w:rPr>
          <w:b/>
          <w:i/>
          <w:color w:val="000000" w:themeColor="text1"/>
          <w:sz w:val="24"/>
          <w:szCs w:val="24"/>
        </w:rPr>
        <w:t>2. Депрессивные невротические расстройства.</w:t>
      </w:r>
    </w:p>
    <w:p w14:paraId="5184DE06" w14:textId="5D653ECA" w:rsidR="00DE2D0F" w:rsidRPr="00DE2D0F" w:rsidRDefault="00DE2D0F" w:rsidP="00DE2D0F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>Причиной этого невроза обычно является длительная, нерешенная неблагоприятная ситуация.</w:t>
      </w:r>
    </w:p>
    <w:p w14:paraId="71466A10" w14:textId="47BA9EA7" w:rsidR="00DE2D0F" w:rsidRPr="00DE2D0F" w:rsidRDefault="00DE2D0F" w:rsidP="00DE2D0F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начале болезни появляются </w:t>
      </w:r>
      <w:proofErr w:type="spellStart"/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>вегетодистонические</w:t>
      </w:r>
      <w:proofErr w:type="spellEnd"/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симптомы: нарушение сна, головная боль, боль в области сердца. В дальнейшем (через несколько недель) появляются астения с ухудшением настроения и тревожностью. Больные говорят, что потеряли радость от жизни и в то же время они не оценивают свое будущее как бесперспективное, строят планы на 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>будущее,</w:t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словно не учитывая нерешенную психотравмирующую ситуацию. </w:t>
      </w:r>
    </w:p>
    <w:p w14:paraId="355FD881" w14:textId="506C3095" w:rsidR="00DE2D0F" w:rsidRPr="00DE2D0F" w:rsidRDefault="00DE2D0F" w:rsidP="00DE2D0F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E2D0F">
        <w:rPr>
          <w:rFonts w:ascii="Times New Roman" w:hAnsi="Times New Roman" w:cs="Times New Roman"/>
          <w:color w:val="000000" w:themeColor="text1"/>
          <w:sz w:val="24"/>
          <w:szCs w:val="24"/>
        </w:rPr>
        <w:t>Одной из особенностей этого невроза является то, что психотравмирующая ситуация обычно не отражается на переживаниях больных, они, как правило, не связывают свое состояние с ней. Как и при других неврозах, в клинической картине невротической депрессии отмечается значительная выраженность соматовегетативных расстройств: колебание артериального давления, дисфункция пищеварительного тракта, нарушения сна в виде затрудненного засыпания и пробуждение в утренние часы с чувством тревоги, сердцебиением. Следует отметить, что невзирая на большое количество соматических жалоб, у больных не происходит ипохондрической фиксации на них. Невротические депрессии перебегают волнообразно и нередко является этапом невротического развития личности.</w:t>
      </w:r>
    </w:p>
    <w:p w14:paraId="7C371A0D" w14:textId="77777777" w:rsidR="00DE2D0F" w:rsidRPr="00DE2D0F" w:rsidRDefault="00DE2D0F" w:rsidP="00DE2D0F">
      <w:pPr>
        <w:pStyle w:val="a3"/>
        <w:rPr>
          <w:sz w:val="24"/>
          <w:szCs w:val="24"/>
        </w:rPr>
      </w:pPr>
    </w:p>
    <w:p w14:paraId="0BA25728" w14:textId="77777777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2D0F">
        <w:rPr>
          <w:rFonts w:ascii="Times New Roman" w:hAnsi="Times New Roman" w:cs="Times New Roman"/>
          <w:b/>
          <w:i/>
          <w:sz w:val="24"/>
          <w:szCs w:val="24"/>
        </w:rPr>
        <w:t>3. Эпилептический статус и лечебные мероприятия по выведения больного из этого состояния.</w:t>
      </w:r>
    </w:p>
    <w:p w14:paraId="6DF64D28" w14:textId="384DE04F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D0F">
        <w:rPr>
          <w:rFonts w:ascii="Times New Roman" w:hAnsi="Times New Roman" w:cs="Times New Roman"/>
          <w:sz w:val="24"/>
          <w:szCs w:val="24"/>
        </w:rPr>
        <w:tab/>
      </w:r>
      <w:r w:rsidRPr="00DE2D0F">
        <w:rPr>
          <w:rFonts w:ascii="Times New Roman" w:hAnsi="Times New Roman" w:cs="Times New Roman"/>
          <w:sz w:val="24"/>
          <w:szCs w:val="24"/>
        </w:rPr>
        <w:t>Эпилептический статус - повторяющиеся эпилептические припадки, между которыми сознание больного не восстанавливается.</w:t>
      </w:r>
    </w:p>
    <w:p w14:paraId="1CFAD724" w14:textId="1EA2FE7C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D0F">
        <w:rPr>
          <w:rFonts w:ascii="Times New Roman" w:hAnsi="Times New Roman" w:cs="Times New Roman"/>
          <w:sz w:val="24"/>
          <w:szCs w:val="24"/>
        </w:rPr>
        <w:tab/>
      </w:r>
      <w:r w:rsidRPr="00DE2D0F">
        <w:rPr>
          <w:rFonts w:ascii="Times New Roman" w:hAnsi="Times New Roman" w:cs="Times New Roman"/>
          <w:sz w:val="24"/>
          <w:szCs w:val="24"/>
        </w:rPr>
        <w:t xml:space="preserve">Причинами эпилептического статуса могут быть: неадекватное лечение, резкое снижение доз или отмена противоэпилептических препаратов, резистентность к ним, а также присоединения дополнительных факторов (острые инфекции, интоксикации, в частности потребления алкоголя, черепно-мозговые травмы, соматические заболевания). В случае эпилептического статуса нарушается дыхание, сердечно-сосудистая деятельность,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гемоциркуляции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, церебральный метаболизм, кислотно-основное равновесие, водно-электролитный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баланс.Кроме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описанных выше, могут возникать генерализованные тонические приступы, характерные для детей, и генерализованные клонические припадки, чаще у детей грудного возраста, а так же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миоклонические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приступы, характеризующиеся двусторонними синхронными проявлениями, наиболее выраженными в плечевом поясе и руках.  Руки молниеносно сгибаются, пальцы расходятся.  Если в нападение привлекаются ноги, то они также обычно сгибаются, и больной падает на колени.</w:t>
      </w:r>
    </w:p>
    <w:p w14:paraId="5E1C5139" w14:textId="7FBEBB92" w:rsidR="00DE2D0F" w:rsidRPr="00DE2D0F" w:rsidRDefault="00DE2D0F" w:rsidP="00DE2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D0F">
        <w:rPr>
          <w:rFonts w:ascii="Times New Roman" w:hAnsi="Times New Roman" w:cs="Times New Roman"/>
          <w:sz w:val="24"/>
          <w:szCs w:val="24"/>
        </w:rPr>
        <w:tab/>
      </w:r>
      <w:r w:rsidRPr="00DE2D0F">
        <w:rPr>
          <w:rFonts w:ascii="Times New Roman" w:hAnsi="Times New Roman" w:cs="Times New Roman"/>
          <w:sz w:val="24"/>
          <w:szCs w:val="24"/>
        </w:rPr>
        <w:t>Купирования эпилептического статуса следует, по возможности проводить в условиях стационара.  Сначала вводят диазепам (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сибазон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лоразепам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) внутривенно </w:t>
      </w:r>
      <w:proofErr w:type="spellStart"/>
      <w:proofErr w:type="gramStart"/>
      <w:r w:rsidRPr="00DE2D0F">
        <w:rPr>
          <w:rFonts w:ascii="Times New Roman" w:hAnsi="Times New Roman" w:cs="Times New Roman"/>
          <w:sz w:val="24"/>
          <w:szCs w:val="24"/>
        </w:rPr>
        <w:t>медленно.При</w:t>
      </w:r>
      <w:proofErr w:type="spellEnd"/>
      <w:proofErr w:type="gramEnd"/>
      <w:r w:rsidRPr="00DE2D0F">
        <w:rPr>
          <w:rFonts w:ascii="Times New Roman" w:hAnsi="Times New Roman" w:cs="Times New Roman"/>
          <w:sz w:val="24"/>
          <w:szCs w:val="24"/>
        </w:rPr>
        <w:t xml:space="preserve"> отсутствии эффекта через 1,5-2ч повторяют введение диазепама. Если статус не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купируетьься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, медленно внутривенно раствора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гексенала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тиопентала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натрия. Одновременно вводят раствора натрия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тиопентала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гексенала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. Одновременно с ПСП вводят литическую смесь: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промедол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, анальгин, димедрол, новокаин внутримышечно. С целью дегидратации вводят фуросемид (лазикс) внутримышечно;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этакриновая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кислота (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урегит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); преднизолон внутримышечно;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контрикал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трасилол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внутривенно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капельно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в течение 4 ч. С лечебной и диагностической целью выполняют спинномозговую пункцию.  для улучшения сердечной деятельности вводят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коргликон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E2D0F">
        <w:rPr>
          <w:rFonts w:ascii="Times New Roman" w:hAnsi="Times New Roman" w:cs="Times New Roman"/>
          <w:sz w:val="24"/>
          <w:szCs w:val="24"/>
        </w:rPr>
        <w:t>дигоксин</w:t>
      </w:r>
      <w:proofErr w:type="spellEnd"/>
      <w:r w:rsidRPr="00DE2D0F">
        <w:rPr>
          <w:rFonts w:ascii="Times New Roman" w:hAnsi="Times New Roman" w:cs="Times New Roman"/>
          <w:sz w:val="24"/>
          <w:szCs w:val="24"/>
        </w:rPr>
        <w:t xml:space="preserve"> </w:t>
      </w:r>
      <w:r w:rsidRPr="00DE2D0F">
        <w:rPr>
          <w:rFonts w:ascii="Times New Roman" w:hAnsi="Times New Roman" w:cs="Times New Roman"/>
          <w:sz w:val="24"/>
          <w:szCs w:val="24"/>
        </w:rPr>
        <w:lastRenderedPageBreak/>
        <w:t>внутривенно медленно. В случае повышения АД - папаверин, магния сульфат + дибазол 5 мл внутривенно.</w:t>
      </w:r>
    </w:p>
    <w:sectPr w:rsidR="00DE2D0F" w:rsidRPr="00DE2D0F" w:rsidSect="00DE2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A6"/>
    <w:rsid w:val="0063754B"/>
    <w:rsid w:val="006B54E7"/>
    <w:rsid w:val="00900E56"/>
    <w:rsid w:val="00D860A6"/>
    <w:rsid w:val="00D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AAD1"/>
  <w15:chartTrackingRefBased/>
  <w15:docId w15:val="{E01743A6-A777-45DF-85E4-21706369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E2D0F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E2D0F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2019-05-11T13:53:00Z</dcterms:created>
  <dcterms:modified xsi:type="dcterms:W3CDTF">2019-05-11T14:04:00Z</dcterms:modified>
</cp:coreProperties>
</file>