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5865F" w14:textId="2A363371" w:rsidR="00187428" w:rsidRPr="00187428" w:rsidRDefault="00187428" w:rsidP="00187428">
      <w:pPr>
        <w:pStyle w:val="a3"/>
        <w:rPr>
          <w:b/>
          <w:i/>
          <w:sz w:val="24"/>
          <w:szCs w:val="24"/>
        </w:rPr>
      </w:pPr>
      <w:r w:rsidRPr="00187428">
        <w:rPr>
          <w:b/>
          <w:i/>
          <w:sz w:val="24"/>
          <w:szCs w:val="24"/>
        </w:rPr>
        <w:t xml:space="preserve">1. </w:t>
      </w:r>
      <w:r w:rsidRPr="00187428">
        <w:rPr>
          <w:b/>
          <w:i/>
          <w:sz w:val="24"/>
          <w:szCs w:val="24"/>
        </w:rPr>
        <w:t>Параноидный</w:t>
      </w:r>
      <w:r w:rsidRPr="00187428">
        <w:rPr>
          <w:b/>
          <w:i/>
          <w:sz w:val="24"/>
          <w:szCs w:val="24"/>
        </w:rPr>
        <w:t xml:space="preserve"> и п</w:t>
      </w:r>
      <w:r w:rsidRPr="00187428">
        <w:rPr>
          <w:b/>
          <w:i/>
          <w:sz w:val="24"/>
          <w:szCs w:val="24"/>
        </w:rPr>
        <w:t>аранойяльный</w:t>
      </w:r>
      <w:r w:rsidRPr="00187428">
        <w:rPr>
          <w:b/>
          <w:i/>
          <w:sz w:val="24"/>
          <w:szCs w:val="24"/>
        </w:rPr>
        <w:t xml:space="preserve"> синдромы.</w:t>
      </w:r>
    </w:p>
    <w:p w14:paraId="536F190D" w14:textId="5EC34505" w:rsidR="00187428" w:rsidRPr="00187428" w:rsidRDefault="00187428" w:rsidP="00187428">
      <w:pPr>
        <w:pStyle w:val="a3"/>
        <w:rPr>
          <w:sz w:val="24"/>
          <w:szCs w:val="24"/>
        </w:rPr>
      </w:pPr>
      <w:r w:rsidRPr="00187428">
        <w:rPr>
          <w:i/>
          <w:sz w:val="24"/>
          <w:szCs w:val="24"/>
          <w:u w:val="single"/>
        </w:rPr>
        <w:t>Параноидный: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несистематизированные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бредовые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идеи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(образные,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чаще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преследования,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многообразная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фабула)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+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галлюцинации,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псевдогаллюцинации.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Поведение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→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пассивно-оборонительное.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При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экзогенных,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психогенных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психозах,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шизофрении.</w:t>
      </w:r>
    </w:p>
    <w:p w14:paraId="6820F604" w14:textId="5FBC540A" w:rsidR="00187428" w:rsidRPr="00187428" w:rsidRDefault="00187428" w:rsidP="00187428">
      <w:pPr>
        <w:pStyle w:val="a3"/>
        <w:rPr>
          <w:sz w:val="24"/>
          <w:szCs w:val="24"/>
        </w:rPr>
      </w:pPr>
      <w:r w:rsidRPr="00187428">
        <w:rPr>
          <w:i/>
          <w:sz w:val="24"/>
          <w:szCs w:val="24"/>
          <w:u w:val="single"/>
        </w:rPr>
        <w:t>Паранойяльный: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систематизированный</w:t>
      </w:r>
      <w:r w:rsidRPr="00187428">
        <w:rPr>
          <w:sz w:val="24"/>
          <w:szCs w:val="24"/>
        </w:rPr>
        <w:t xml:space="preserve"> </w:t>
      </w:r>
      <w:proofErr w:type="spellStart"/>
      <w:r w:rsidRPr="00187428">
        <w:rPr>
          <w:sz w:val="24"/>
          <w:szCs w:val="24"/>
        </w:rPr>
        <w:t>интерпретативный</w:t>
      </w:r>
      <w:proofErr w:type="spellEnd"/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бред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(односторонний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отбор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нормально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воспринимаемых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фактов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под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фабулу)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→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доказывают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свою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правоту,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пишут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жалобы,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обращаются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с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иском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в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суд,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«преследователи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своих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преследователей»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→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социально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опасны.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Наблюдается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при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шизофрении,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пресенильных,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реактивных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психозах,</w:t>
      </w:r>
      <w:r w:rsidRPr="00187428">
        <w:rPr>
          <w:sz w:val="24"/>
          <w:szCs w:val="24"/>
        </w:rPr>
        <w:t xml:space="preserve"> </w:t>
      </w:r>
      <w:r w:rsidRPr="00187428">
        <w:rPr>
          <w:sz w:val="24"/>
          <w:szCs w:val="24"/>
        </w:rPr>
        <w:t>алкоголизме.</w:t>
      </w:r>
    </w:p>
    <w:p w14:paraId="602D51B4" w14:textId="77777777" w:rsidR="00187428" w:rsidRPr="00187428" w:rsidRDefault="00187428" w:rsidP="00187428">
      <w:pPr>
        <w:pStyle w:val="a3"/>
        <w:rPr>
          <w:sz w:val="24"/>
          <w:szCs w:val="24"/>
        </w:rPr>
      </w:pPr>
    </w:p>
    <w:p w14:paraId="602E709A" w14:textId="33E06364" w:rsidR="00187428" w:rsidRPr="00187428" w:rsidRDefault="00187428" w:rsidP="0018742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874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Pr="001874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1874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Психические</w:t>
      </w:r>
      <w:r w:rsidRPr="001874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</w:t>
      </w:r>
      <w:r w:rsidRPr="001874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поведенческие</w:t>
      </w:r>
      <w:r w:rsidRPr="001874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расстройства</w:t>
      </w:r>
      <w:r w:rsidRPr="001874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вследствие</w:t>
      </w:r>
      <w:r w:rsidRPr="001874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употребления</w:t>
      </w:r>
      <w:r w:rsidRPr="001874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никотина.</w:t>
      </w:r>
    </w:p>
    <w:p w14:paraId="70A2B04A" w14:textId="5A1C54BE" w:rsidR="00187428" w:rsidRPr="00187428" w:rsidRDefault="00187428" w:rsidP="0018742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428">
        <w:rPr>
          <w:rFonts w:ascii="Times New Roman" w:hAnsi="Times New Roman" w:cs="Times New Roman"/>
          <w:sz w:val="24"/>
          <w:szCs w:val="24"/>
        </w:rPr>
        <w:t>Клиника: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острая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интоксикации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(тошнота,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рвота,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головокружение,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↑возбудимость,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↓чувства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голода)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→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привыкание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(первичные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симптомы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исчезают,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сохраняется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влечение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к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табаку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необходимость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частого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его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употребления)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→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физическая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психическая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зависимость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→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при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абстиненции: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раздражительность,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жалобы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на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желание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закурить,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на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тоску,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плаксивость,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чрезмерную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впечатлительность,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вспыльчивость,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вялость,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["Голова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ватная,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не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работает"],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апатию,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подавленность,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"дурное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настроение",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пустоту,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недовольство,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нарушения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сна.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Может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быть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множество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других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жалоб,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в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зависимости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от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индивидуальных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особенностей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психики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пациента.</w:t>
      </w:r>
    </w:p>
    <w:p w14:paraId="38ADC372" w14:textId="7D2FB8C3" w:rsidR="00187428" w:rsidRPr="00187428" w:rsidRDefault="00187428" w:rsidP="0018742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1D4A996" w14:textId="75A5E805" w:rsidR="00187428" w:rsidRPr="00187428" w:rsidRDefault="00187428" w:rsidP="0018742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87428">
        <w:rPr>
          <w:rFonts w:ascii="Times New Roman" w:hAnsi="Times New Roman" w:cs="Times New Roman"/>
          <w:b/>
          <w:i/>
          <w:sz w:val="24"/>
          <w:szCs w:val="24"/>
        </w:rPr>
        <w:t xml:space="preserve">3. 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>Основные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>принципы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>терапии,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>реабилитации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>и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>профилактика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>психических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>расстройств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>при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>эндокринных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>и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>соматических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>заболеваниях.</w:t>
      </w:r>
    </w:p>
    <w:p w14:paraId="367ACADE" w14:textId="50DD4916" w:rsidR="00187428" w:rsidRPr="00187428" w:rsidRDefault="00187428" w:rsidP="0018742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428">
        <w:rPr>
          <w:rFonts w:ascii="Times New Roman" w:hAnsi="Times New Roman" w:cs="Times New Roman"/>
          <w:i/>
          <w:sz w:val="24"/>
          <w:szCs w:val="24"/>
          <w:u w:val="single"/>
        </w:rPr>
        <w:t>Принципы</w:t>
      </w:r>
      <w:r w:rsidRPr="00187428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187428">
        <w:rPr>
          <w:rFonts w:ascii="Times New Roman" w:hAnsi="Times New Roman" w:cs="Times New Roman"/>
          <w:i/>
          <w:sz w:val="24"/>
          <w:szCs w:val="24"/>
          <w:u w:val="single"/>
        </w:rPr>
        <w:t>лечения</w:t>
      </w:r>
      <w:r w:rsidRPr="00187428">
        <w:rPr>
          <w:rFonts w:ascii="Times New Roman" w:hAnsi="Times New Roman" w:cs="Times New Roman"/>
          <w:sz w:val="24"/>
          <w:szCs w:val="24"/>
        </w:rPr>
        <w:t>: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(1)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Организация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ухода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и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наблюдения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за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соматически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больным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с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психическими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нарушениями.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(2)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Лечение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основного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заболевания.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(3)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428">
        <w:rPr>
          <w:rFonts w:ascii="Times New Roman" w:hAnsi="Times New Roman" w:cs="Times New Roman"/>
          <w:sz w:val="24"/>
          <w:szCs w:val="24"/>
        </w:rPr>
        <w:t>Дезинтоксикационная</w:t>
      </w:r>
      <w:proofErr w:type="spellEnd"/>
      <w:r w:rsidRPr="00187428">
        <w:rPr>
          <w:rFonts w:ascii="Times New Roman" w:hAnsi="Times New Roman" w:cs="Times New Roman"/>
          <w:sz w:val="24"/>
          <w:szCs w:val="24"/>
        </w:rPr>
        <w:t>,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общеукрепляющая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терапия.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(4)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Применение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психотропных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препаратов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в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соответствии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с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ведущим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психопатологическим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синдромом.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(5)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Психотерапия,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направленная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на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ликвидацию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психических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расстройств.</w:t>
      </w:r>
    </w:p>
    <w:p w14:paraId="1FC5654A" w14:textId="5B81025F" w:rsidR="00187428" w:rsidRPr="00187428" w:rsidRDefault="00187428" w:rsidP="0018742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428">
        <w:rPr>
          <w:rFonts w:ascii="Times New Roman" w:hAnsi="Times New Roman" w:cs="Times New Roman"/>
          <w:sz w:val="24"/>
          <w:szCs w:val="24"/>
        </w:rPr>
        <w:t>Врач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должен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ориентироваться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в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возможных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изменениях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психического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состояния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пациента,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своевременно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оказать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соответствующую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психотерапевтическую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и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медикаментозную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помощь,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при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наличии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показаний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организовать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консультация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психиатра.</w:t>
      </w:r>
    </w:p>
    <w:p w14:paraId="72CB9C06" w14:textId="0631DDC7" w:rsidR="00187428" w:rsidRPr="00187428" w:rsidRDefault="00187428" w:rsidP="0018742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428">
        <w:rPr>
          <w:rFonts w:ascii="Times New Roman" w:hAnsi="Times New Roman" w:cs="Times New Roman"/>
          <w:sz w:val="24"/>
          <w:szCs w:val="24"/>
        </w:rPr>
        <w:t>При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i/>
          <w:sz w:val="24"/>
          <w:szCs w:val="24"/>
          <w:u w:val="single"/>
        </w:rPr>
        <w:t>вторичном</w:t>
      </w:r>
      <w:r w:rsidRPr="00187428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187428">
        <w:rPr>
          <w:rFonts w:ascii="Times New Roman" w:hAnsi="Times New Roman" w:cs="Times New Roman"/>
          <w:i/>
          <w:sz w:val="24"/>
          <w:szCs w:val="24"/>
          <w:u w:val="single"/>
        </w:rPr>
        <w:t>поражении</w:t>
      </w:r>
      <w:r w:rsidRPr="00187428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187428">
        <w:rPr>
          <w:rFonts w:ascii="Times New Roman" w:hAnsi="Times New Roman" w:cs="Times New Roman"/>
          <w:i/>
          <w:sz w:val="24"/>
          <w:szCs w:val="24"/>
          <w:u w:val="single"/>
        </w:rPr>
        <w:t>нервной</w:t>
      </w:r>
      <w:r w:rsidRPr="00187428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187428">
        <w:rPr>
          <w:rFonts w:ascii="Times New Roman" w:hAnsi="Times New Roman" w:cs="Times New Roman"/>
          <w:i/>
          <w:sz w:val="24"/>
          <w:szCs w:val="24"/>
          <w:u w:val="single"/>
        </w:rPr>
        <w:t>сис</w:t>
      </w:r>
      <w:r w:rsidRPr="00187428">
        <w:rPr>
          <w:rFonts w:ascii="Times New Roman" w:hAnsi="Times New Roman" w:cs="Times New Roman"/>
          <w:sz w:val="24"/>
          <w:szCs w:val="24"/>
        </w:rPr>
        <w:t>темы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→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устранение/компенсации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соматической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патологии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→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выздоровление/симптоматическая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терапия.</w:t>
      </w:r>
    </w:p>
    <w:p w14:paraId="082D91B6" w14:textId="0FB7FB1A" w:rsidR="00187428" w:rsidRPr="00187428" w:rsidRDefault="00187428" w:rsidP="0018742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428">
        <w:rPr>
          <w:rFonts w:ascii="Times New Roman" w:hAnsi="Times New Roman" w:cs="Times New Roman"/>
          <w:i/>
          <w:sz w:val="24"/>
          <w:szCs w:val="24"/>
          <w:u w:val="single"/>
        </w:rPr>
        <w:t>Профилактика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включает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комплекс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428">
        <w:rPr>
          <w:rFonts w:ascii="Times New Roman" w:hAnsi="Times New Roman" w:cs="Times New Roman"/>
          <w:sz w:val="24"/>
          <w:szCs w:val="24"/>
        </w:rPr>
        <w:t>патогенетически</w:t>
      </w:r>
      <w:proofErr w:type="spellEnd"/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направленных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мероприятий.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Принципы: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(1)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своевременное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и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эффективное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лечение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основного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заболевания;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(2)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медико-педагогическая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коррекция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психологических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особенностей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личности;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(3)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предотвращение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дополнительных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вредностей,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способствующих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развитию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психических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нарушений.</w:t>
      </w:r>
    </w:p>
    <w:p w14:paraId="573BAC96" w14:textId="0B0B91A5" w:rsidR="00187428" w:rsidRPr="00187428" w:rsidRDefault="00187428" w:rsidP="0018742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428">
        <w:rPr>
          <w:rFonts w:ascii="Times New Roman" w:hAnsi="Times New Roman" w:cs="Times New Roman"/>
          <w:sz w:val="24"/>
          <w:szCs w:val="24"/>
        </w:rPr>
        <w:t>Особенности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реабилитации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в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зависимости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от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преобладающего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синдрома:</w:t>
      </w:r>
    </w:p>
    <w:p w14:paraId="2758DC8C" w14:textId="0DE03C0D" w:rsidR="00187428" w:rsidRPr="00187428" w:rsidRDefault="00187428" w:rsidP="0018742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428">
        <w:rPr>
          <w:rFonts w:ascii="Times New Roman" w:hAnsi="Times New Roman" w:cs="Times New Roman"/>
          <w:i/>
          <w:sz w:val="24"/>
          <w:szCs w:val="24"/>
          <w:u w:val="single"/>
        </w:rPr>
        <w:t>Астенические</w:t>
      </w:r>
      <w:r w:rsidRPr="00187428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187428">
        <w:rPr>
          <w:rFonts w:ascii="Times New Roman" w:hAnsi="Times New Roman" w:cs="Times New Roman"/>
          <w:i/>
          <w:sz w:val="24"/>
          <w:szCs w:val="24"/>
          <w:u w:val="single"/>
        </w:rPr>
        <w:t>состояния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–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долечивание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в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санаториях,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щадящий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режим.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При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стойких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и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выраженных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астенических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нарушениях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не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годны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к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военной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службе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в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мирное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время,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вменяемы.</w:t>
      </w:r>
    </w:p>
    <w:p w14:paraId="1711A979" w14:textId="1807D39A" w:rsidR="00187428" w:rsidRPr="00187428" w:rsidRDefault="00187428" w:rsidP="0018742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428">
        <w:rPr>
          <w:rFonts w:ascii="Times New Roman" w:hAnsi="Times New Roman" w:cs="Times New Roman"/>
          <w:i/>
          <w:sz w:val="24"/>
          <w:szCs w:val="24"/>
          <w:u w:val="single"/>
        </w:rPr>
        <w:t>Стойкие</w:t>
      </w:r>
      <w:r w:rsidRPr="00187428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187428">
        <w:rPr>
          <w:rFonts w:ascii="Times New Roman" w:hAnsi="Times New Roman" w:cs="Times New Roman"/>
          <w:i/>
          <w:sz w:val="24"/>
          <w:szCs w:val="24"/>
          <w:u w:val="single"/>
        </w:rPr>
        <w:t>психотические</w:t>
      </w:r>
      <w:r w:rsidRPr="00187428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187428">
        <w:rPr>
          <w:rFonts w:ascii="Times New Roman" w:hAnsi="Times New Roman" w:cs="Times New Roman"/>
          <w:i/>
          <w:sz w:val="24"/>
          <w:szCs w:val="24"/>
          <w:u w:val="single"/>
        </w:rPr>
        <w:t>синдромы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–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лечение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в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психиатрическом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стационаре,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если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позволяет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соматическое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состояние.</w:t>
      </w:r>
    </w:p>
    <w:p w14:paraId="1B9F4CCB" w14:textId="78C25E1B" w:rsidR="00187428" w:rsidRPr="00187428" w:rsidRDefault="00187428" w:rsidP="0018742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428">
        <w:rPr>
          <w:rFonts w:ascii="Times New Roman" w:hAnsi="Times New Roman" w:cs="Times New Roman"/>
          <w:i/>
          <w:sz w:val="24"/>
          <w:szCs w:val="24"/>
          <w:u w:val="single"/>
        </w:rPr>
        <w:t>Деменция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–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содержание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дома,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в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домах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для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инвалидов.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Больные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нетрудоспособны,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невменяемы,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недееспособны,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не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годны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к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военной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службе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со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снятием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с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учета.</w:t>
      </w:r>
    </w:p>
    <w:p w14:paraId="355C822E" w14:textId="21C72DDE" w:rsidR="00187428" w:rsidRPr="00187428" w:rsidRDefault="00187428" w:rsidP="0018742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428">
        <w:rPr>
          <w:rFonts w:ascii="Times New Roman" w:hAnsi="Times New Roman" w:cs="Times New Roman"/>
          <w:sz w:val="24"/>
          <w:szCs w:val="24"/>
        </w:rPr>
        <w:br w:type="page"/>
      </w:r>
    </w:p>
    <w:p w14:paraId="4242521F" w14:textId="6EF66577" w:rsidR="00187428" w:rsidRPr="00187428" w:rsidRDefault="00187428" w:rsidP="00187428">
      <w:pPr>
        <w:pStyle w:val="a3"/>
        <w:rPr>
          <w:b/>
          <w:i/>
          <w:sz w:val="24"/>
          <w:szCs w:val="24"/>
        </w:rPr>
      </w:pPr>
      <w:r w:rsidRPr="00187428">
        <w:rPr>
          <w:b/>
          <w:i/>
          <w:sz w:val="24"/>
          <w:szCs w:val="24"/>
        </w:rPr>
        <w:lastRenderedPageBreak/>
        <w:t>1.</w:t>
      </w:r>
      <w:r w:rsidRPr="00187428">
        <w:rPr>
          <w:b/>
          <w:i/>
          <w:sz w:val="24"/>
          <w:szCs w:val="24"/>
        </w:rPr>
        <w:t xml:space="preserve"> </w:t>
      </w:r>
      <w:r w:rsidRPr="00187428">
        <w:rPr>
          <w:b/>
          <w:i/>
          <w:sz w:val="24"/>
          <w:szCs w:val="24"/>
        </w:rPr>
        <w:t>Параноидный</w:t>
      </w:r>
      <w:r w:rsidRPr="00187428">
        <w:rPr>
          <w:b/>
          <w:i/>
          <w:sz w:val="24"/>
          <w:szCs w:val="24"/>
        </w:rPr>
        <w:t xml:space="preserve"> </w:t>
      </w:r>
      <w:r w:rsidRPr="00187428">
        <w:rPr>
          <w:b/>
          <w:i/>
          <w:sz w:val="24"/>
          <w:szCs w:val="24"/>
        </w:rPr>
        <w:t>и</w:t>
      </w:r>
      <w:r w:rsidRPr="00187428">
        <w:rPr>
          <w:b/>
          <w:i/>
          <w:sz w:val="24"/>
          <w:szCs w:val="24"/>
        </w:rPr>
        <w:t xml:space="preserve"> </w:t>
      </w:r>
      <w:r w:rsidRPr="00187428">
        <w:rPr>
          <w:b/>
          <w:i/>
          <w:sz w:val="24"/>
          <w:szCs w:val="24"/>
        </w:rPr>
        <w:t>паранойяльный</w:t>
      </w:r>
      <w:r w:rsidRPr="00187428">
        <w:rPr>
          <w:b/>
          <w:i/>
          <w:sz w:val="24"/>
          <w:szCs w:val="24"/>
        </w:rPr>
        <w:t xml:space="preserve"> </w:t>
      </w:r>
      <w:r w:rsidRPr="00187428">
        <w:rPr>
          <w:b/>
          <w:i/>
          <w:sz w:val="24"/>
          <w:szCs w:val="24"/>
        </w:rPr>
        <w:t>синдромы.</w:t>
      </w:r>
    </w:p>
    <w:p w14:paraId="364EC6D0" w14:textId="6973C2F9" w:rsidR="00187428" w:rsidRPr="00187428" w:rsidRDefault="00187428" w:rsidP="0018742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742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ab/>
      </w:r>
      <w:r w:rsidRPr="0018742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Синдром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</w:t>
      </w:r>
      <w:r w:rsidRPr="0018742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араноидный</w:t>
      </w:r>
      <w:r w:rsidRPr="0018742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характеризуется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наличием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несистематизированных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бредовых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идей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различного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содержания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сочетании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галлюцинациями,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псевдогаллюцинациями.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Образный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бред,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чаще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преследования,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возникает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остро,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отличается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многообразием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фабулы,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яркостью,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асштабностью.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Больные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тревожны,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беспокойны,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испытывают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страх,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иногда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растерянность.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Они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могут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понять,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кто,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что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как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их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преследует.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Поведение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чаще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пассивно-оборонительное.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Наблюдается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экзогенных,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психогенных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психозах,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шизофрении.</w:t>
      </w:r>
    </w:p>
    <w:p w14:paraId="072DE266" w14:textId="190BAE0A" w:rsidR="00187428" w:rsidRPr="00187428" w:rsidRDefault="00187428" w:rsidP="0018742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742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ab/>
      </w:r>
      <w:r w:rsidRPr="0018742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Синдром</w:t>
      </w:r>
      <w:r w:rsidRPr="0018742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паранойяльный</w:t>
      </w:r>
      <w:r w:rsidRPr="0018742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характеризуется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наличием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систематизированного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бреда,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отсутствии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нарушений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восприятия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психических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автоматизмов.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Бредовые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идеи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основаны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реальных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фактах,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однако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больные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способны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объяснить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логические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связи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между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явлениями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реальности,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факты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отбираются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односторонне,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соответствии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фабулой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бреда.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Нередко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больные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течение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длительного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времени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пытаются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доказать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свою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правоту,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пишут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жалобы,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обращаются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иском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суд,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становятся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«преследователями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своих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преследователей»,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что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может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представлять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определенную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социальную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опасность.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Наблюдается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шизофрении,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пресенильных,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реактивных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психозах,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7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алкоголизме.</w:t>
      </w:r>
    </w:p>
    <w:p w14:paraId="05B10501" w14:textId="77777777" w:rsidR="00187428" w:rsidRPr="00187428" w:rsidRDefault="00187428" w:rsidP="00187428">
      <w:pPr>
        <w:pStyle w:val="a3"/>
        <w:rPr>
          <w:b/>
          <w:i/>
          <w:sz w:val="24"/>
          <w:szCs w:val="24"/>
        </w:rPr>
      </w:pPr>
    </w:p>
    <w:p w14:paraId="0555450F" w14:textId="247E5261" w:rsidR="00187428" w:rsidRPr="00187428" w:rsidRDefault="00187428" w:rsidP="0018742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874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</w:t>
      </w:r>
      <w:r w:rsidRPr="001874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Психические</w:t>
      </w:r>
      <w:r w:rsidRPr="001874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</w:t>
      </w:r>
      <w:r w:rsidRPr="001874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поведенческие</w:t>
      </w:r>
      <w:r w:rsidRPr="001874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расстройства</w:t>
      </w:r>
      <w:r w:rsidRPr="001874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вследствие</w:t>
      </w:r>
      <w:r w:rsidRPr="001874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употребления</w:t>
      </w:r>
      <w:r w:rsidRPr="001874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никотина.</w:t>
      </w:r>
    </w:p>
    <w:p w14:paraId="7D612213" w14:textId="59BA783F" w:rsidR="00187428" w:rsidRPr="00187428" w:rsidRDefault="00187428" w:rsidP="001874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428">
        <w:rPr>
          <w:rFonts w:ascii="Times New Roman" w:hAnsi="Times New Roman" w:cs="Times New Roman"/>
          <w:sz w:val="24"/>
          <w:szCs w:val="24"/>
        </w:rPr>
        <w:t>Клиника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–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на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первых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этапах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острой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интоксикацией: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тошнота,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рвота,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головокружением,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повышенной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возбудимостью,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уменьшение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чувства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голода.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По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мере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привыкания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к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употреблению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никотина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первичные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симптомы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исчезают,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сохраняется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влечение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к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табаку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необходимость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частого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его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употребления.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Формируется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физическая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психическая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  <w:shd w:val="clear" w:color="auto" w:fill="FFFFFF"/>
        </w:rPr>
        <w:t>зависимость.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Напряженность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и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раздражительность.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Предъявляемые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жалобы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на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то,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что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очень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хочется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закурить;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на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тоску,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раздражительность;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плаксивость,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чрезмерную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впечатлительность,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вспыльчивость;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вялость,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апатию,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подавлен,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"дурное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настроение",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пустоту,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недовольство;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"Председатель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ватная,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не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работает";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повышенную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сонливость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или,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наоборот,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бессонница.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Может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быть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множество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других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жалоб,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в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зависимости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от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индивидуальных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особенностей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психики</w:t>
      </w:r>
      <w:r w:rsidRPr="00187428">
        <w:rPr>
          <w:rFonts w:ascii="Times New Roman" w:hAnsi="Times New Roman" w:cs="Times New Roman"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sz w:val="24"/>
          <w:szCs w:val="24"/>
        </w:rPr>
        <w:t>пациента.</w:t>
      </w:r>
    </w:p>
    <w:p w14:paraId="71376188" w14:textId="5860D2EE" w:rsidR="00187428" w:rsidRPr="00187428" w:rsidRDefault="00187428" w:rsidP="0018742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C6D9100" w14:textId="47B76ACB" w:rsidR="00187428" w:rsidRPr="00187428" w:rsidRDefault="00187428" w:rsidP="0018742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87428">
        <w:rPr>
          <w:rFonts w:ascii="Times New Roman" w:hAnsi="Times New Roman" w:cs="Times New Roman"/>
          <w:b/>
          <w:i/>
          <w:sz w:val="24"/>
          <w:szCs w:val="24"/>
        </w:rPr>
        <w:t>3.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>Основные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>принципы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>терапии,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>реабилитации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>и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>профилактика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>психических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>расстройств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>при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>эндокринных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>и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>соматических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87428">
        <w:rPr>
          <w:rFonts w:ascii="Times New Roman" w:hAnsi="Times New Roman" w:cs="Times New Roman"/>
          <w:b/>
          <w:i/>
          <w:sz w:val="24"/>
          <w:szCs w:val="24"/>
        </w:rPr>
        <w:t>заболеваниях.</w:t>
      </w:r>
    </w:p>
    <w:p w14:paraId="1EFCFFFD" w14:textId="2BBF41A9" w:rsidR="0063754B" w:rsidRPr="00187428" w:rsidRDefault="00187428" w:rsidP="0018742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428">
        <w:rPr>
          <w:rFonts w:ascii="Times New Roman" w:hAnsi="Times New Roman" w:cs="Times New Roman"/>
          <w:sz w:val="24"/>
          <w:szCs w:val="24"/>
        </w:rPr>
        <w:t>Полного варианте нет.</w:t>
      </w:r>
      <w:bookmarkStart w:id="0" w:name="_GoBack"/>
      <w:bookmarkEnd w:id="0"/>
    </w:p>
    <w:sectPr w:rsidR="0063754B" w:rsidRPr="00187428" w:rsidSect="001874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A1"/>
    <w:rsid w:val="00187428"/>
    <w:rsid w:val="0063754B"/>
    <w:rsid w:val="006B54E7"/>
    <w:rsid w:val="00900E56"/>
    <w:rsid w:val="00F4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FE0C6"/>
  <w15:chartTrackingRefBased/>
  <w15:docId w15:val="{B6A200F2-AE61-42A9-A39E-A58779D7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87428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187428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4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757</Words>
  <Characters>4319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2</cp:revision>
  <dcterms:created xsi:type="dcterms:W3CDTF">2019-05-11T14:10:00Z</dcterms:created>
  <dcterms:modified xsi:type="dcterms:W3CDTF">2019-05-11T14:16:00Z</dcterms:modified>
</cp:coreProperties>
</file>