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682C" w14:textId="5BB0FD50" w:rsidR="00636F72" w:rsidRDefault="00C40EED">
      <w:r>
        <w:t>This one is a word thing</w:t>
      </w:r>
    </w:p>
    <w:sectPr w:rsidR="0063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81"/>
    <w:rsid w:val="00371BDA"/>
    <w:rsid w:val="00636F72"/>
    <w:rsid w:val="0086043E"/>
    <w:rsid w:val="00C40EED"/>
    <w:rsid w:val="00CB5F23"/>
    <w:rsid w:val="00DB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3753"/>
  <w15:chartTrackingRefBased/>
  <w15:docId w15:val="{459649EB-1C8B-48B9-872A-08FF7F8F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Kutlo Ranno</dc:creator>
  <cp:keywords/>
  <dc:description/>
  <cp:lastModifiedBy>Kutlo Ranno</cp:lastModifiedBy>
  <cp:revision>2</cp:revision>
  <dcterms:created xsi:type="dcterms:W3CDTF">2024-08-31T21:26:00Z</dcterms:created>
  <dcterms:modified xsi:type="dcterms:W3CDTF">2024-08-31T21:26:00Z</dcterms:modified>
</cp:coreProperties>
</file>