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nalyseprotokoll-vorlage"/>
    <w:p>
      <w:pPr>
        <w:pStyle w:val="Heading1"/>
      </w:pPr>
      <w:r>
        <w:t xml:space="preserve">Analyseprotokoll: Vorlage</w:t>
      </w:r>
    </w:p>
    <w:p>
      <w:pPr>
        <w:pStyle w:val="FirstParagraph"/>
      </w:pPr>
      <w:r>
        <w:t xml:space="preserve">Das Analyseprotokoll dokumentiert</w:t>
      </w:r>
      <w:r>
        <w:t xml:space="preserve"> </w:t>
      </w:r>
      <w:r>
        <w:rPr>
          <w:b/>
          <w:bCs/>
        </w:rPr>
        <w:t xml:space="preserve">eine Quelle</w:t>
      </w:r>
      <w:r>
        <w:t xml:space="preserve">, nicht Ihre KI-Nutzung. Ihre KI-Nutzung halten Sie getrennt im KI-Protokoll fest. Legen Sie pro Quelle eine Datei an. Es ist der Minimalstandard der Übung Quellenkritik.</w:t>
      </w:r>
    </w:p>
    <w:bookmarkStart w:id="9" w:name="quelle"/>
    <w:p>
      <w:pPr>
        <w:pStyle w:val="Heading2"/>
      </w:pPr>
      <w:r>
        <w:t xml:space="preserve">Quelle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Vollzitat oder Permalink:</w:t>
      </w:r>
      <w:r>
        <w:t xml:space="preserve"> </w:t>
      </w:r>
      <w:r>
        <w:t xml:space="preserve">[Nachweis]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Zugriffsdatum:</w:t>
      </w:r>
      <w:r>
        <w:t xml:space="preserve"> </w:t>
      </w:r>
      <w:r>
        <w:t xml:space="preserve">[JJJJ-MM-TT]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 oder Anzeigeform:</w:t>
      </w:r>
      <w:r>
        <w:t xml:space="preserve"> </w:t>
      </w:r>
      <w:r>
        <w:t xml:space="preserve">[HTML / PDF / Export / Editionsseite]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Arbeitsfrage:</w:t>
      </w:r>
      <w:r>
        <w:t xml:space="preserve"> </w:t>
      </w:r>
      <w:r>
        <w:t xml:space="preserve">[Ihre Frage, Arbeitsversion]</w:t>
      </w:r>
    </w:p>
    <w:bookmarkEnd w:id="9"/>
    <w:bookmarkStart w:id="10" w:name="äussere-kritik"/>
    <w:p>
      <w:pPr>
        <w:pStyle w:val="Heading2"/>
      </w:pPr>
      <w:r>
        <w:t xml:space="preserve">Äussere Kritik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60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Aspekt</w:t>
            </w:r>
          </w:p>
        </w:tc>
        <w:tc>
          <w:tcPr/>
          <w:p>
            <w:pPr>
              <w:pStyle w:val="Compact"/>
            </w:pPr>
            <w:r>
              <w:t xml:space="preserve">Notizen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 und Adressat</w:t>
            </w:r>
          </w:p>
        </w:tc>
        <w:tc>
          <w:tcPr/>
          <w:p>
            <w:pPr>
              <w:pStyle w:val="Compact"/>
            </w:pPr>
            <w:r>
              <w:t xml:space="preserve">[wer, in welcher Funktion]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 und Ort</w:t>
            </w:r>
          </w:p>
        </w:tc>
        <w:tc>
          <w:tcPr/>
          <w:p>
            <w:pPr>
              <w:pStyle w:val="Compact"/>
            </w:pPr>
            <w:r>
              <w:t xml:space="preserve">[Datum, Ort, woher Sie es wissen]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Textsorte</w:t>
            </w:r>
          </w:p>
        </w:tc>
        <w:tc>
          <w:tcPr/>
          <w:p>
            <w:pPr>
              <w:pStyle w:val="Compact"/>
            </w:pPr>
            <w:r>
              <w:t xml:space="preserve">[zum Beispiel Aktennotiz, Protokoll, Brief; erklären Sie die Sorte]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Überlieferung</w:t>
            </w:r>
          </w:p>
        </w:tc>
        <w:tc>
          <w:tcPr/>
          <w:p>
            <w:pPr>
              <w:pStyle w:val="Compact"/>
            </w:pPr>
            <w:r>
              <w:t xml:space="preserve">[Entstehung, Ablage, Archiv, Katalog, Digitalisierung, Edition, Webanzeige]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Edition</w:t>
            </w:r>
          </w:p>
        </w:tc>
        <w:tc>
          <w:tcPr/>
          <w:p>
            <w:pPr>
              <w:pStyle w:val="Compact"/>
            </w:pPr>
            <w:r>
              <w:t xml:space="preserve">[gedruckte oder Web-Edition, Herausgebende, Jahr]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Fragen zur Authentizität</w:t>
            </w:r>
          </w:p>
        </w:tc>
        <w:tc>
          <w:tcPr/>
          <w:p>
            <w:pPr>
              <w:pStyle w:val="Compact"/>
            </w:pPr>
            <w:r>
              <w:t xml:space="preserve">[was noch zu prüfen bleibt]</w:t>
            </w:r>
          </w:p>
        </w:tc>
      </w:tr>
    </w:tbl>
    <w:bookmarkEnd w:id="10"/>
    <w:bookmarkStart w:id="11" w:name="innere-kritik"/>
    <w:p>
      <w:pPr>
        <w:pStyle w:val="Heading2"/>
      </w:pPr>
      <w:r>
        <w:t xml:space="preserve">Innere Kritik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Aspekt</w:t>
            </w:r>
          </w:p>
        </w:tc>
        <w:tc>
          <w:tcPr/>
          <w:p>
            <w:pPr>
              <w:pStyle w:val="Compact"/>
            </w:pPr>
            <w:r>
              <w:t xml:space="preserve">Notizen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Aussageabsicht</w:t>
            </w:r>
          </w:p>
        </w:tc>
        <w:tc>
          <w:tcPr/>
          <w:p>
            <w:pPr>
              <w:pStyle w:val="Compact"/>
            </w:pPr>
            <w:r>
              <w:t xml:space="preserve">[was die Autorin oder der Autor erreichen will]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Standpunkt</w:t>
            </w:r>
          </w:p>
        </w:tc>
        <w:tc>
          <w:tcPr/>
          <w:p>
            <w:pPr>
              <w:pStyle w:val="Compact"/>
            </w:pPr>
            <w:r>
              <w:t xml:space="preserve">[aus welcher Position gesprochen wird]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Argumentlogik</w:t>
            </w:r>
          </w:p>
        </w:tc>
        <w:tc>
          <w:tcPr/>
          <w:p>
            <w:pPr>
              <w:pStyle w:val="Compact"/>
            </w:pPr>
            <w:r>
              <w:t xml:space="preserve">[wie der Text argumentiert]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 oder Lücken</w:t>
            </w:r>
          </w:p>
        </w:tc>
        <w:tc>
          <w:tcPr/>
          <w:p>
            <w:pPr>
              <w:pStyle w:val="Compact"/>
            </w:pPr>
            <w:r>
              <w:t xml:space="preserve">[was der Text auslässt oder färbt]</w:t>
            </w:r>
          </w:p>
        </w:tc>
      </w:tr>
    </w:tbl>
    <w:bookmarkEnd w:id="11"/>
    <w:bookmarkStart w:id="12" w:name="argumentmapping"/>
    <w:p>
      <w:pPr>
        <w:pStyle w:val="Heading2"/>
      </w:pPr>
      <w:r>
        <w:t xml:space="preserve">Argumentmapping</w:t>
      </w:r>
    </w:p>
    <w:p>
      <w:pPr>
        <w:pStyle w:val="FirstParagraph"/>
      </w:pPr>
      <w:r>
        <w:t xml:space="preserve">Füllen Sie einen Block pro zentrale Aussage aus.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Claim:</w:t>
      </w:r>
      <w:r>
        <w:t xml:space="preserve"> </w:t>
      </w:r>
      <w:r>
        <w:t xml:space="preserve">[Behauptung]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Begründung:</w:t>
      </w:r>
      <w:r>
        <w:t xml:space="preserve"> </w:t>
      </w:r>
      <w:r>
        <w:t xml:space="preserve">[Grund]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Voraussetzung:</w:t>
      </w:r>
      <w:r>
        <w:t xml:space="preserve"> </w:t>
      </w:r>
      <w:r>
        <w:t xml:space="preserve">[Annahme]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Implikation:</w:t>
      </w:r>
      <w:r>
        <w:t xml:space="preserve"> </w:t>
      </w:r>
      <w:r>
        <w:t xml:space="preserve">[so what]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Textbeleg (Zitat oder Paraphrase):</w:t>
      </w:r>
      <w:r>
        <w:t xml:space="preserve"> </w:t>
      </w:r>
      <w:r>
        <w:t xml:space="preserve">[Zitat]</w:t>
      </w:r>
    </w:p>
    <w:bookmarkEnd w:id="12"/>
    <w:bookmarkStart w:id="13" w:name="evidenzprofil"/>
    <w:p>
      <w:pPr>
        <w:pStyle w:val="Heading2"/>
      </w:pPr>
      <w:r>
        <w:t xml:space="preserve">Evidenzprofil</w:t>
      </w:r>
    </w:p>
    <w:p>
      <w:pPr>
        <w:pStyle w:val="FirstParagraph"/>
      </w:pPr>
      <w:r>
        <w:rPr>
          <w:b/>
          <w:bCs/>
        </w:rPr>
        <w:t xml:space="preserve">A. Gut gestützt</w:t>
      </w:r>
      <w:r>
        <w:t xml:space="preserve"> </w:t>
      </w:r>
      <w:r>
        <w:t xml:space="preserve">(die Quelle trägt es direkt, mit Textbeleg)</w:t>
      </w:r>
    </w:p>
    <w:p>
      <w:pPr>
        <w:pStyle w:val="Compact"/>
        <w:numPr>
          <w:ilvl w:val="0"/>
          <w:numId w:val="1003"/>
        </w:numPr>
      </w:pPr>
      <w:r>
        <w:t xml:space="preserve">[Aussage] — [Beleg]</w:t>
      </w:r>
    </w:p>
    <w:p>
      <w:pPr>
        <w:pStyle w:val="FirstParagraph"/>
      </w:pPr>
      <w:r>
        <w:rPr>
          <w:b/>
          <w:bCs/>
        </w:rPr>
        <w:t xml:space="preserve">B. Nicht gestützt oder offen (Veto)</w:t>
      </w:r>
      <w:r>
        <w:t xml:space="preserve"> </w:t>
      </w:r>
      <w:r>
        <w:t xml:space="preserve">(die Quelle legt es nahe, belegt es aber nicht, oder schliesst es aus)</w:t>
      </w:r>
    </w:p>
    <w:p>
      <w:pPr>
        <w:pStyle w:val="Compact"/>
        <w:numPr>
          <w:ilvl w:val="0"/>
          <w:numId w:val="1004"/>
        </w:numPr>
      </w:pPr>
      <w:r>
        <w:t xml:space="preserve">[Aussage] — [warum nicht gestützt]</w:t>
      </w:r>
    </w:p>
    <w:p>
      <w:pPr>
        <w:pStyle w:val="FirstParagraph"/>
      </w:pPr>
      <w:r>
        <w:t xml:space="preserve">Markieren Sie jede Aussage in B als sicher / wahrscheinlich / spekulativ.</w:t>
      </w:r>
    </w:p>
    <w:bookmarkEnd w:id="13"/>
    <w:bookmarkStart w:id="14" w:name="mikro-hypothesen"/>
    <w:p>
      <w:pPr>
        <w:pStyle w:val="Heading2"/>
      </w:pPr>
      <w:r>
        <w:t xml:space="preserve">Mikro-Hypothesen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"/>
        <w:gridCol w:w="825"/>
        <w:gridCol w:w="2640"/>
        <w:gridCol w:w="42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Hypothese</w:t>
            </w:r>
          </w:p>
        </w:tc>
        <w:tc>
          <w:tcPr/>
          <w:p>
            <w:pPr>
              <w:pStyle w:val="Compact"/>
            </w:pPr>
            <w:r>
              <w:t xml:space="preserve">Könnte gestützt werden durch</w:t>
            </w:r>
          </w:p>
        </w:tc>
        <w:tc>
          <w:tcPr/>
          <w:p>
            <w:pPr>
              <w:pStyle w:val="Compact"/>
            </w:pPr>
            <w:r>
              <w:t xml:space="preserve">Würde widerlegt durch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[ein Satz]</w:t>
            </w:r>
          </w:p>
        </w:tc>
        <w:tc>
          <w:tcPr/>
          <w:p>
            <w:pPr>
              <w:pStyle w:val="Compact"/>
            </w:pPr>
            <w:r>
              <w:t xml:space="preserve">[Quelle, die sie stützen könnte]</w:t>
            </w:r>
          </w:p>
        </w:tc>
        <w:tc>
          <w:tcPr/>
          <w:p>
            <w:pPr>
              <w:pStyle w:val="Compact"/>
            </w:pPr>
            <w:r>
              <w:t xml:space="preserve">[Quelle oder Beobachtung, die sie widerlegen würde]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X09363ac58b346a3b20e605c547649f32fe4950c"/>
    <w:p>
      <w:pPr>
        <w:pStyle w:val="Heading2"/>
      </w:pPr>
      <w:r>
        <w:t xml:space="preserve">Offene Fragen und nächste Rechercheschritte</w:t>
      </w:r>
    </w:p>
    <w:p>
      <w:pPr>
        <w:pStyle w:val="Compact"/>
        <w:numPr>
          <w:ilvl w:val="0"/>
          <w:numId w:val="1005"/>
        </w:numPr>
      </w:pPr>
      <w:r>
        <w:t xml:space="preserve">[Frage] → [nächster Schritt]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2026-10-07T12:47:03Z</dcterms:created>
  <dcterms:modified xsi:type="dcterms:W3CDTF">2026-10-07T12:47:03Z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