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A250" w14:textId="51127872" w:rsidR="00DC53A7" w:rsidRPr="00DC53A7" w:rsidRDefault="00503CC3" w:rsidP="00DC53A7">
      <w:pPr>
        <w:jc w:val="center"/>
      </w:pPr>
      <w:r w:rsidRPr="00DC53A7">
        <w:rPr>
          <w:rFonts w:ascii="Poor Richard" w:hAnsi="Poor Richard"/>
          <w:sz w:val="40"/>
          <w:szCs w:val="40"/>
        </w:rPr>
        <w:t>Web Development Pick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Me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Ups</w:t>
      </w:r>
    </w:p>
    <w:p w14:paraId="7A36C363" w14:textId="155290C3" w:rsidR="00503CC3" w:rsidRDefault="00503CC3" w:rsidP="00DC53A7">
      <w:pPr>
        <w:pStyle w:val="Heading1"/>
      </w:pPr>
      <w:r>
        <w:t>HTML</w:t>
      </w:r>
    </w:p>
    <w:p w14:paraId="1B883713" w14:textId="2AE4BC5C" w:rsidR="00DC53A7" w:rsidRPr="00DC53A7" w:rsidRDefault="00DC53A7" w:rsidP="00DC53A7">
      <w:pPr>
        <w:pStyle w:val="Heading2"/>
      </w:pPr>
      <w:r>
        <w:t>Basic</w:t>
      </w:r>
    </w:p>
    <w:p w14:paraId="5D578B79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Strong"/>
          <w:rFonts w:ascii="Segoe UI" w:hAnsi="Segoe UI" w:cs="Segoe UI"/>
          <w:color w:val="484848"/>
          <w:sz w:val="26"/>
          <w:szCs w:val="26"/>
        </w:rPr>
        <w:t>HTML</w:t>
      </w:r>
      <w:r>
        <w:rPr>
          <w:rFonts w:ascii="Segoe UI" w:hAnsi="Segoe UI" w:cs="Segoe UI"/>
          <w:color w:val="484848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484848"/>
          <w:sz w:val="26"/>
          <w:szCs w:val="26"/>
        </w:rPr>
        <w:t>H</w:t>
      </w:r>
      <w:r>
        <w:rPr>
          <w:rFonts w:ascii="Segoe UI" w:hAnsi="Segoe UI" w:cs="Segoe UI"/>
          <w:color w:val="484848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T</w:t>
      </w:r>
      <w:r>
        <w:rPr>
          <w:rFonts w:ascii="Segoe UI" w:hAnsi="Segoe UI" w:cs="Segoe UI"/>
          <w:color w:val="484848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M</w:t>
      </w:r>
      <w:r>
        <w:rPr>
          <w:rFonts w:ascii="Segoe UI" w:hAnsi="Segoe UI" w:cs="Segoe UI"/>
          <w:color w:val="484848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L</w:t>
      </w:r>
      <w:r>
        <w:rPr>
          <w:rFonts w:ascii="Segoe UI" w:hAnsi="Segoe UI" w:cs="Segoe UI"/>
          <w:color w:val="484848"/>
          <w:sz w:val="26"/>
          <w:szCs w:val="26"/>
        </w:rPr>
        <w:t>anguage and is used to create the structure and content of a webpage.</w:t>
      </w:r>
    </w:p>
    <w:p w14:paraId="028E827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Most HTML elements contain opening and closing tags with raw text or other HTML tags between them.</w:t>
      </w:r>
    </w:p>
    <w:p w14:paraId="302EE897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HTML elements can be nested inside other elements. The enclosed element is the child of the enclosing parent element.</w:t>
      </w:r>
    </w:p>
    <w:p w14:paraId="129DC3E6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Any visible content should be placed within the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&lt;body&gt;</w:t>
      </w:r>
      <w:r>
        <w:rPr>
          <w:rFonts w:ascii="Segoe UI" w:hAnsi="Segoe UI" w:cs="Segoe UI"/>
          <w:color w:val="484848"/>
          <w:sz w:val="26"/>
          <w:szCs w:val="26"/>
        </w:rPr>
        <w:t> tags.</w:t>
      </w:r>
    </w:p>
    <w:p w14:paraId="49710D45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Headings and sub-headings,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&lt;h6&gt;</w:t>
      </w:r>
      <w:r>
        <w:rPr>
          <w:rFonts w:ascii="Segoe UI" w:hAnsi="Segoe UI" w:cs="Segoe UI"/>
          <w:color w:val="484848"/>
          <w:sz w:val="26"/>
          <w:szCs w:val="26"/>
        </w:rPr>
        <w:t> tags, are used to enlarge text.</w:t>
      </w:r>
    </w:p>
    <w:p w14:paraId="1116EB2F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&lt;span&gt;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6"/>
          <w:szCs w:val="26"/>
        </w:rPr>
        <w:t> tags specify text or blocks.</w:t>
      </w:r>
    </w:p>
    <w:p w14:paraId="374918C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em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&lt;strong&gt;</w:t>
      </w:r>
      <w:r>
        <w:rPr>
          <w:rFonts w:ascii="Segoe UI" w:hAnsi="Segoe UI" w:cs="Segoe UI"/>
          <w:color w:val="484848"/>
          <w:sz w:val="26"/>
          <w:szCs w:val="26"/>
        </w:rPr>
        <w:t> tags are used to emphasize text.</w:t>
      </w:r>
    </w:p>
    <w:p w14:paraId="0A47842D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Line breaks are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br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tag.</w:t>
      </w:r>
    </w:p>
    <w:p w14:paraId="74A66093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&lt;ol&gt;</w:t>
      </w:r>
      <w:r>
        <w:rPr>
          <w:rFonts w:ascii="Segoe UI" w:hAnsi="Segoe UI" w:cs="Segoe UI"/>
          <w:color w:val="484848"/>
          <w:sz w:val="26"/>
          <w:szCs w:val="26"/>
        </w:rPr>
        <w:t>) are numbered and unordered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  <w:sz w:val="26"/>
          <w:szCs w:val="26"/>
        </w:rPr>
        <w:t>) are bulleted.</w:t>
      </w:r>
    </w:p>
    <w:p w14:paraId="2DD3EA61" w14:textId="18B4090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Images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and videos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) can be added by linking to an existing source.</w:t>
      </w:r>
    </w:p>
    <w:p w14:paraId="4DCB101C" w14:textId="589E3B2B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 w:rsidRPr="007D31D7">
        <w:rPr>
          <w:color w:val="484848"/>
          <w:sz w:val="26"/>
          <w:szCs w:val="26"/>
        </w:rPr>
        <w:t xml:space="preserve">Syntax: 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7D31D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proofErr w:type="spellEnd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="smiley.gif"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 face"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="42"&gt;</w:t>
      </w:r>
    </w:p>
    <w:p w14:paraId="4950C7A6" w14:textId="1F1461A0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“alt” </w:t>
      </w:r>
      <w:r w:rsidRPr="007D31D7">
        <w:rPr>
          <w:rFonts w:eastAsia="Times New Roman"/>
          <w:color w:val="0000CD"/>
          <w:sz w:val="23"/>
          <w:szCs w:val="23"/>
        </w:rPr>
        <w:t>is used to specify stuff when the image doesn’t load or give a description of the image</w:t>
      </w:r>
    </w:p>
    <w:p w14:paraId="2B002068" w14:textId="7493A3E6" w:rsidR="00503CC3" w:rsidRPr="00426F87" w:rsidRDefault="00AC291D" w:rsidP="00AC291D">
      <w:pPr>
        <w:pStyle w:val="ListParagraph"/>
        <w:numPr>
          <w:ilvl w:val="0"/>
          <w:numId w:val="1"/>
        </w:numPr>
      </w:pPr>
      <w:r w:rsidRPr="00AC291D">
        <w:rPr>
          <w:color w:val="484848"/>
          <w:sz w:val="26"/>
          <w:szCs w:val="26"/>
          <w:shd w:val="clear" w:color="auto" w:fill="FFFFFF"/>
        </w:rPr>
        <w:t>Metadata is information about the page that isn’t displayed directly on the web page. Unlike the information inside of the </w:t>
      </w:r>
      <w:r w:rsidRPr="00AC291D">
        <w:rPr>
          <w:rStyle w:val="HTMLCode"/>
          <w:rFonts w:ascii="Consolas" w:eastAsiaTheme="majorEastAsia" w:hAnsi="Consolas"/>
          <w:color w:val="15141F"/>
          <w:shd w:val="clear" w:color="auto" w:fill="EAE9ED"/>
        </w:rPr>
        <w:t>&lt;body&gt;</w:t>
      </w:r>
      <w:r w:rsidRPr="00AC291D">
        <w:rPr>
          <w:color w:val="484848"/>
          <w:sz w:val="26"/>
          <w:szCs w:val="26"/>
          <w:shd w:val="clear" w:color="auto" w:fill="FFFFFF"/>
        </w:rPr>
        <w:t> tag, the metadata in the head is information about the page itself.</w:t>
      </w:r>
    </w:p>
    <w:p w14:paraId="3A3EDECE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&lt;!DOCTYPE html&gt;</w:t>
      </w:r>
      <w:r>
        <w:rPr>
          <w:rFonts w:ascii="Segoe UI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14:paraId="18F64BF2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&lt;html&gt;</w:t>
      </w:r>
      <w:r>
        <w:rPr>
          <w:rFonts w:ascii="Segoe UI" w:hAnsi="Segoe UI" w:cs="Segoe UI"/>
          <w:color w:val="484848"/>
          <w:sz w:val="26"/>
          <w:szCs w:val="26"/>
        </w:rPr>
        <w:t xml:space="preserve"> element will contain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all of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your HTML code.</w:t>
      </w:r>
    </w:p>
    <w:p w14:paraId="3BCC44D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Information about the web page, like the title, belongs within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&lt;head&gt;</w:t>
      </w:r>
      <w:r>
        <w:rPr>
          <w:rFonts w:ascii="Segoe UI" w:hAnsi="Segoe UI" w:cs="Segoe UI"/>
          <w:color w:val="484848"/>
          <w:sz w:val="26"/>
          <w:szCs w:val="26"/>
        </w:rPr>
        <w:t> of the page.</w:t>
      </w:r>
    </w:p>
    <w:p w14:paraId="267A330B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add a title to your web page by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&lt;title&gt;</w:t>
      </w:r>
      <w:r>
        <w:rPr>
          <w:rFonts w:ascii="Segoe UI" w:hAnsi="Segoe UI" w:cs="Segoe UI"/>
          <w:color w:val="484848"/>
          <w:sz w:val="26"/>
          <w:szCs w:val="26"/>
        </w:rPr>
        <w:t> element, inside of the head.</w:t>
      </w:r>
    </w:p>
    <w:p w14:paraId="3904EA4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webpage’s title appears in a browser’s tab.</w:t>
      </w:r>
    </w:p>
    <w:p w14:paraId="0C9CE2B1" w14:textId="2C49522B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Anchor tags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) are used to link to internal pages, external pages</w:t>
      </w:r>
      <w:r w:rsidR="000C3CC2">
        <w:rPr>
          <w:rFonts w:ascii="Segoe UI" w:hAnsi="Segoe UI" w:cs="Segoe UI"/>
          <w:color w:val="484848"/>
          <w:sz w:val="26"/>
          <w:szCs w:val="26"/>
        </w:rPr>
        <w:t>,</w:t>
      </w:r>
      <w:r>
        <w:rPr>
          <w:rFonts w:ascii="Segoe UI" w:hAnsi="Segoe UI" w:cs="Segoe UI"/>
          <w:color w:val="484848"/>
          <w:sz w:val="26"/>
          <w:szCs w:val="26"/>
        </w:rPr>
        <w:t xml:space="preserve"> or content on the same page.</w:t>
      </w:r>
    </w:p>
    <w:p w14:paraId="79B1508D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create sections on a webpage and jump to them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 tags and adding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s to the elements you wish to jump to.</w:t>
      </w:r>
    </w:p>
    <w:p w14:paraId="226C3087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14:paraId="2B8E75E6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14:paraId="134DBDA4" w14:textId="3774E3B1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Comments are written in HTML using the following syntax: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&lt;!-- comment --&gt;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A4FDC8A" w14:textId="3A0F99F0" w:rsidR="008A6CFF" w:rsidRDefault="008A6CFF" w:rsidP="008A6CFF">
      <w:pPr>
        <w:pStyle w:val="Heading2"/>
      </w:pPr>
      <w:r>
        <w:t>Tables</w:t>
      </w:r>
    </w:p>
    <w:p w14:paraId="4B1D2AFE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&lt;table&gt;</w:t>
      </w:r>
      <w:r>
        <w:rPr>
          <w:rFonts w:ascii="Segoe UI" w:hAnsi="Segoe UI" w:cs="Segoe UI"/>
          <w:color w:val="484848"/>
          <w:sz w:val="26"/>
          <w:szCs w:val="26"/>
        </w:rPr>
        <w:t> element creates a table.</w:t>
      </w:r>
    </w:p>
    <w:p w14:paraId="3907237F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&lt;tr&gt;</w:t>
      </w:r>
      <w:r>
        <w:rPr>
          <w:rFonts w:ascii="Segoe UI" w:hAnsi="Segoe UI" w:cs="Segoe UI"/>
          <w:color w:val="484848"/>
          <w:sz w:val="26"/>
          <w:szCs w:val="26"/>
        </w:rPr>
        <w:t> element adds rows to a table.</w:t>
      </w:r>
    </w:p>
    <w:p w14:paraId="61E99514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59090737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A66B8D9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61CE3DF0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402B099D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Tables can be split into three main sections: a head, a body, and a footer.</w:t>
      </w:r>
    </w:p>
    <w:p w14:paraId="4E1C955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head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thead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399910A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body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tbody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01FBFEA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footer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tfoot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2B827EBB" w14:textId="34A0ACFF" w:rsidR="007D31D7" w:rsidRDefault="008A6CFF" w:rsidP="008A6CFF">
      <w:pPr>
        <w:pStyle w:val="Heading2"/>
      </w:pPr>
      <w:r>
        <w:t>Forms</w:t>
      </w:r>
    </w:p>
    <w:p w14:paraId="41041B4D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purpose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to allow users to input information and send it.</w:t>
      </w:r>
    </w:p>
    <w:p w14:paraId="55982AA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action</w:t>
      </w:r>
      <w:r>
        <w:rPr>
          <w:rFonts w:ascii="Segoe UI" w:hAnsi="Segoe UI" w:cs="Segoe UI"/>
          <w:color w:val="484848"/>
          <w:sz w:val="26"/>
          <w:szCs w:val="26"/>
        </w:rPr>
        <w:t> attribute determines where the form’s information goes.</w:t>
      </w:r>
    </w:p>
    <w:p w14:paraId="49A8D55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method</w:t>
      </w:r>
      <w:r>
        <w:rPr>
          <w:rFonts w:ascii="Segoe UI" w:hAnsi="Segoe UI" w:cs="Segoe UI"/>
          <w:color w:val="484848"/>
          <w:sz w:val="26"/>
          <w:szCs w:val="26"/>
        </w:rPr>
        <w:t> attribute determines how the information is sent and processed.</w:t>
      </w:r>
    </w:p>
    <w:p w14:paraId="6D0CEC1A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add fields for users to input information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element and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attribute to a field of our choosing:</w:t>
      </w:r>
    </w:p>
    <w:p w14:paraId="23CA9390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"text"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text input.</w:t>
      </w:r>
    </w:p>
    <w:p w14:paraId="2D8BC75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"password"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that censors text input.</w:t>
      </w:r>
    </w:p>
    <w:p w14:paraId="666C22A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"number"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number input.</w:t>
      </w:r>
    </w:p>
    <w:p w14:paraId="5D79979D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"range"</w:t>
      </w:r>
      <w:r>
        <w:rPr>
          <w:rFonts w:ascii="Segoe UI" w:hAnsi="Segoe UI" w:cs="Segoe UI"/>
          <w:color w:val="484848"/>
          <w:sz w:val="26"/>
          <w:szCs w:val="26"/>
        </w:rPr>
        <w:t> creates a slider to select from a range of numbers.</w:t>
      </w:r>
    </w:p>
    <w:p w14:paraId="1CBA380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"checkbox"</w:t>
      </w:r>
      <w:r>
        <w:rPr>
          <w:rFonts w:ascii="Segoe UI" w:hAnsi="Segoe UI" w:cs="Segoe UI"/>
          <w:color w:val="484848"/>
          <w:sz w:val="26"/>
          <w:szCs w:val="26"/>
        </w:rPr>
        <w:t> creates a single checkbox which can be paired with other checkboxes.</w:t>
      </w:r>
    </w:p>
    <w:p w14:paraId="2F0538A5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"radio"</w:t>
      </w:r>
      <w:r>
        <w:rPr>
          <w:rFonts w:ascii="Segoe UI" w:hAnsi="Segoe UI" w:cs="Segoe UI"/>
          <w:color w:val="484848"/>
          <w:sz w:val="26"/>
          <w:szCs w:val="26"/>
        </w:rPr>
        <w:t> creates a radio button that can be paired with other radio buttons.</w:t>
      </w:r>
    </w:p>
    <w:p w14:paraId="765AD75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"list"</w:t>
      </w:r>
      <w:r>
        <w:rPr>
          <w:rFonts w:ascii="Segoe UI" w:hAnsi="Segoe UI" w:cs="Segoe UI"/>
          <w:color w:val="484848"/>
          <w:sz w:val="26"/>
          <w:szCs w:val="26"/>
        </w:rPr>
        <w:t> will pair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 of both are the same.</w:t>
      </w:r>
    </w:p>
    <w:p w14:paraId="16036CA3" w14:textId="6F63D5AD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"submit"</w:t>
      </w:r>
      <w:r>
        <w:rPr>
          <w:rFonts w:ascii="Segoe UI" w:hAnsi="Segoe UI" w:cs="Segoe UI"/>
          <w:color w:val="484848"/>
          <w:sz w:val="26"/>
          <w:szCs w:val="26"/>
        </w:rPr>
        <w:t> creates a submit button.</w:t>
      </w:r>
    </w:p>
    <w:p w14:paraId="6409364C" w14:textId="21CF4048" w:rsidR="003B58AA" w:rsidRDefault="003B58AA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</w:t>
      </w:r>
      <w:r w:rsidRPr="003B58AA">
        <w:rPr>
          <w:rStyle w:val="HTMLCode"/>
          <w:rFonts w:ascii="Consolas" w:hAnsi="Consolas"/>
          <w:color w:val="15141F"/>
          <w:shd w:val="clear" w:color="auto" w:fill="EAE9ED"/>
        </w:rPr>
        <w:t>“placeholder”</w:t>
      </w:r>
      <w:r>
        <w:rPr>
          <w:rFonts w:ascii="Segoe UI" w:hAnsi="Segoe UI" w:cs="Segoe UI"/>
          <w:color w:val="484848"/>
          <w:sz w:val="26"/>
          <w:szCs w:val="26"/>
        </w:rPr>
        <w:t xml:space="preserve"> attribute is displayed in the field while there is no input and disappears after the user interacts. It can be used instead of the label</w:t>
      </w:r>
    </w:p>
    <w:p w14:paraId="1C6B68D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&lt;select&gt;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renders a dropdown list selection.</w:t>
      </w:r>
    </w:p>
    <w:p w14:paraId="5FA16F0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works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to search through choices.</w:t>
      </w:r>
    </w:p>
    <w:p w14:paraId="4F2D0322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textarea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a text input field that has a customizable area.</w:t>
      </w:r>
    </w:p>
    <w:p w14:paraId="0CDE13E9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When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submitted,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6"/>
          <w:szCs w:val="26"/>
        </w:rPr>
        <w:t> of the fields that accept input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value</w:t>
      </w:r>
      <w:r>
        <w:rPr>
          <w:rFonts w:ascii="Segoe UI" w:hAnsi="Segoe UI" w:cs="Segoe UI"/>
          <w:color w:val="484848"/>
          <w:sz w:val="26"/>
          <w:szCs w:val="26"/>
        </w:rPr>
        <w:t> of those fields are sent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name=value</w:t>
      </w:r>
      <w:r>
        <w:rPr>
          <w:rFonts w:ascii="Segoe UI" w:hAnsi="Segoe UI" w:cs="Segoe UI"/>
          <w:color w:val="484848"/>
          <w:sz w:val="26"/>
          <w:szCs w:val="26"/>
        </w:rPr>
        <w:t> pairs.</w:t>
      </w:r>
    </w:p>
    <w:p w14:paraId="131982E3" w14:textId="125C1800" w:rsidR="00BC09CD" w:rsidRDefault="00F46071" w:rsidP="00F46071">
      <w:pPr>
        <w:pStyle w:val="Heading3"/>
      </w:pPr>
      <w:r>
        <w:t>Validation</w:t>
      </w:r>
    </w:p>
    <w:p w14:paraId="52EA68F2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Client-side validations happen in the browser before information is sent to a server.</w:t>
      </w:r>
    </w:p>
    <w:p w14:paraId="05C8EBD3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Adding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required</w:t>
      </w:r>
      <w:r>
        <w:rPr>
          <w:rFonts w:ascii="Segoe UI" w:hAnsi="Segoe UI" w:cs="Segoe UI"/>
          <w:color w:val="484848"/>
          <w:sz w:val="26"/>
          <w:szCs w:val="26"/>
        </w:rPr>
        <w:t> attribute to an input related element will validate that the input field has information in it.</w:t>
      </w:r>
    </w:p>
    <w:p w14:paraId="080BC450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min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minimum value.</w:t>
      </w:r>
    </w:p>
    <w:p w14:paraId="4676EF8D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max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maximum value.</w:t>
      </w:r>
    </w:p>
    <w:p w14:paraId="5BD0E0CB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minimum number of characters.</w:t>
      </w:r>
    </w:p>
    <w:p w14:paraId="774CAD26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maximum number of characters.</w:t>
      </w:r>
    </w:p>
    <w:p w14:paraId="539B901A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regex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pattern</w:t>
      </w:r>
      <w:r>
        <w:rPr>
          <w:rFonts w:ascii="Segoe UI" w:hAnsi="Segoe UI" w:cs="Segoe UI"/>
          <w:color w:val="484848"/>
          <w:sz w:val="26"/>
          <w:szCs w:val="26"/>
        </w:rPr>
        <w:t> matches the input to the provided regex.</w:t>
      </w:r>
    </w:p>
    <w:p w14:paraId="11F414AF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If validations 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do not pass, the user gets a message explaining why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cannot be submitted.</w:t>
      </w:r>
    </w:p>
    <w:p w14:paraId="72117524" w14:textId="1F2CA28D" w:rsidR="00F46071" w:rsidRDefault="00DC53A7" w:rsidP="00DC53A7">
      <w:pPr>
        <w:pStyle w:val="Heading2"/>
      </w:pPr>
      <w:r w:rsidRPr="00DC53A7">
        <w:rPr>
          <w:noProof/>
        </w:rPr>
        <w:drawing>
          <wp:anchor distT="0" distB="0" distL="114300" distR="114300" simplePos="0" relativeHeight="251658240" behindDoc="0" locked="0" layoutInCell="1" allowOverlap="1" wp14:anchorId="237ED179" wp14:editId="46892B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75100" cy="2971800"/>
            <wp:effectExtent l="0" t="0" r="635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HTML</w:t>
      </w:r>
    </w:p>
    <w:p w14:paraId="3F9F36B0" w14:textId="616D638D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introduces meaning to a page through specific elements that provide context as to what is in between the tags.</w:t>
      </w:r>
    </w:p>
    <w:p w14:paraId="5A01CE7C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is a modern standard and makes a website accessible for people who use screen readers to translate the webpage and improves your website’s SEO.</w:t>
      </w:r>
    </w:p>
    <w:p w14:paraId="125B4F01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&lt;header&gt;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&lt;nav&gt;</w:t>
      </w:r>
      <w:r>
        <w:rPr>
          <w:rFonts w:ascii="Segoe UI" w:hAnsi="Segoe UI" w:cs="Segoe UI"/>
          <w:color w:val="484848"/>
          <w:sz w:val="26"/>
          <w:szCs w:val="26"/>
        </w:rPr>
        <w:t> 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&lt;main&gt;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&lt;footer&gt;</w:t>
      </w:r>
      <w:r>
        <w:rPr>
          <w:rFonts w:ascii="Segoe UI" w:hAnsi="Segoe UI" w:cs="Segoe UI"/>
          <w:color w:val="484848"/>
          <w:sz w:val="26"/>
          <w:szCs w:val="26"/>
        </w:rPr>
        <w:t> create the basic structure of the webpage.</w:t>
      </w:r>
    </w:p>
    <w:p w14:paraId="53F298AD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&lt;section&gt;</w:t>
      </w:r>
      <w:r>
        <w:rPr>
          <w:rFonts w:ascii="Segoe UI" w:hAnsi="Segoe UI" w:cs="Segoe UI"/>
          <w:color w:val="484848"/>
          <w:sz w:val="26"/>
          <w:szCs w:val="26"/>
        </w:rPr>
        <w:t> defines elements in a document, such as chapters, headings, or any other area of the document with the same theme.</w:t>
      </w:r>
    </w:p>
    <w:p w14:paraId="1CD8115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&lt;article&gt;</w:t>
      </w:r>
      <w:r>
        <w:rPr>
          <w:rFonts w:ascii="Segoe UI" w:hAnsi="Segoe UI" w:cs="Segoe UI"/>
          <w:color w:val="484848"/>
          <w:sz w:val="26"/>
          <w:szCs w:val="26"/>
        </w:rPr>
        <w:t> holds content that makes sense on its own such as articles, blogs, comments, etc.</w:t>
      </w:r>
    </w:p>
    <w:p w14:paraId="281E376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&lt;aside&gt;</w:t>
      </w:r>
      <w:r>
        <w:rPr>
          <w:rFonts w:ascii="Segoe UI" w:hAnsi="Segoe UI" w:cs="Segoe UI"/>
          <w:color w:val="484848"/>
          <w:sz w:val="26"/>
          <w:szCs w:val="26"/>
        </w:rPr>
        <w:t> contains information that is related to the main content, but not required in order to understand the dominant information.</w:t>
      </w:r>
    </w:p>
    <w:p w14:paraId="2A4073D7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 encapsulates all types of media.</w:t>
      </w:r>
    </w:p>
    <w:p w14:paraId="05A8B788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figcaption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is used to describe the media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34958744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&lt;embed&gt;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&lt;audio&gt;</w:t>
      </w:r>
      <w:r>
        <w:rPr>
          <w:rFonts w:ascii="Segoe UI" w:hAnsi="Segoe UI" w:cs="Segoe UI"/>
          <w:color w:val="484848"/>
          <w:sz w:val="26"/>
          <w:szCs w:val="26"/>
        </w:rPr>
        <w:t> elements are used for media files.</w:t>
      </w:r>
    </w:p>
    <w:p w14:paraId="58745B8C" w14:textId="430E8920" w:rsidR="00DC53A7" w:rsidRDefault="000B45AD" w:rsidP="000B45AD">
      <w:pPr>
        <w:pStyle w:val="Heading1"/>
      </w:pPr>
      <w:r>
        <w:t>CSS</w:t>
      </w:r>
    </w:p>
    <w:p w14:paraId="27074F3E" w14:textId="77777777" w:rsidR="00E9151D" w:rsidRDefault="00E9151D" w:rsidP="00E9151D">
      <w:pPr>
        <w:ind w:left="720"/>
        <w:rPr>
          <w:color w:val="484848"/>
          <w:sz w:val="26"/>
          <w:szCs w:val="26"/>
          <w:shd w:val="clear" w:color="auto" w:fill="FFFFFF"/>
        </w:rPr>
      </w:pPr>
      <w:r>
        <w:rPr>
          <w:rStyle w:val="Emphasis"/>
          <w:color w:val="484848"/>
          <w:sz w:val="26"/>
          <w:szCs w:val="26"/>
          <w:shd w:val="clear" w:color="auto" w:fill="FFFFFF"/>
        </w:rPr>
        <w:t>CSS</w:t>
      </w:r>
      <w:r>
        <w:rPr>
          <w:color w:val="484848"/>
          <w:sz w:val="26"/>
          <w:szCs w:val="26"/>
          <w:shd w:val="clear" w:color="auto" w:fill="FFFFFF"/>
        </w:rPr>
        <w:t xml:space="preserve">, or </w:t>
      </w:r>
      <w:r w:rsidRPr="000B45AD">
        <w:rPr>
          <w:b/>
          <w:bCs/>
          <w:color w:val="484848"/>
          <w:sz w:val="26"/>
          <w:szCs w:val="26"/>
          <w:shd w:val="clear" w:color="auto" w:fill="FFFFFF"/>
        </w:rPr>
        <w:t>Cascading Style Sheets</w:t>
      </w:r>
      <w:r>
        <w:rPr>
          <w:color w:val="484848"/>
          <w:sz w:val="26"/>
          <w:szCs w:val="26"/>
          <w:shd w:val="clear" w:color="auto" w:fill="FFFFFF"/>
        </w:rPr>
        <w:t>, is a language that web developers use to </w:t>
      </w:r>
      <w:r>
        <w:rPr>
          <w:rStyle w:val="Emphasis"/>
          <w:color w:val="484848"/>
          <w:sz w:val="26"/>
          <w:szCs w:val="26"/>
          <w:shd w:val="clear" w:color="auto" w:fill="FFFFFF"/>
        </w:rPr>
        <w:t>style</w:t>
      </w:r>
      <w:r>
        <w:rPr>
          <w:color w:val="484848"/>
          <w:sz w:val="26"/>
          <w:szCs w:val="26"/>
          <w:shd w:val="clear" w:color="auto" w:fill="FFFFFF"/>
        </w:rPr>
        <w:t xml:space="preserve"> the HTML content on a web page. If </w:t>
      </w:r>
      <w:proofErr w:type="gramStart"/>
      <w:r>
        <w:rPr>
          <w:color w:val="484848"/>
          <w:sz w:val="26"/>
          <w:szCs w:val="26"/>
          <w:shd w:val="clear" w:color="auto" w:fill="FFFFFF"/>
        </w:rPr>
        <w:t>you’re</w:t>
      </w:r>
      <w:proofErr w:type="gramEnd"/>
      <w:r>
        <w:rPr>
          <w:color w:val="484848"/>
          <w:sz w:val="26"/>
          <w:szCs w:val="26"/>
          <w:shd w:val="clear" w:color="auto" w:fill="FFFFFF"/>
        </w:rPr>
        <w:t xml:space="preserve"> interested in modifying colors, font types, font sizes, shadows, images, element positioning, and more, CSS is the tool for the job!</w:t>
      </w:r>
    </w:p>
    <w:p w14:paraId="1FAF66CB" w14:textId="77777777" w:rsidR="00E9151D" w:rsidRPr="00E9151D" w:rsidRDefault="00E9151D" w:rsidP="00E9151D"/>
    <w:p w14:paraId="45CEBEEE" w14:textId="3A069882" w:rsidR="00E9151D" w:rsidRPr="00E9151D" w:rsidRDefault="00E9151D" w:rsidP="00E9151D">
      <w:pPr>
        <w:pStyle w:val="Heading2"/>
      </w:pPr>
      <w:r>
        <w:lastRenderedPageBreak/>
        <w:t>Intro</w:t>
      </w:r>
    </w:p>
    <w:p w14:paraId="07B251B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change the look of HTML elements. In order to do this, CSS must select HTML elements, then apply styles to them.</w:t>
      </w:r>
    </w:p>
    <w:p w14:paraId="5EF5AC20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select HTML elements by tag, class, or ID.</w:t>
      </w:r>
    </w:p>
    <w:p w14:paraId="11D92EE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CSS classes can be applied to one HTML element.</w:t>
      </w:r>
    </w:p>
    <w:p w14:paraId="53E82CC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Classes can be reusable, while IDs can only be used once.</w:t>
      </w:r>
    </w:p>
    <w:p w14:paraId="0D09B8BD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IDs are more specific than classes, and classes are more specific than tags. That means IDs will override any styles from a class, and classes will override any styles from a tag selector.</w:t>
      </w:r>
    </w:p>
    <w:p w14:paraId="4900EF3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selectors can be chained together to select an element. This raises the specificity, but can be necessary.</w:t>
      </w:r>
    </w:p>
    <w:p w14:paraId="43E618E7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Nested elements can be selected by separating selectors with a space.</w:t>
      </w:r>
    </w:p>
    <w:p w14:paraId="6D561C6C" w14:textId="7EACAC51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!important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flag will override any style, however it should almost never be used, as it is extremely difficult to override.</w:t>
      </w:r>
    </w:p>
    <w:p w14:paraId="1B8D5884" w14:textId="258A46BC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unrelated selectors can receive the same styles by separating the selector names with commas.</w:t>
      </w:r>
    </w:p>
    <w:p w14:paraId="228F68A8" w14:textId="057EEDD2" w:rsidR="00D7629E" w:rsidRDefault="00D7629E" w:rsidP="00D7629E">
      <w:pPr>
        <w:pStyle w:val="Heading2"/>
      </w:pPr>
      <w:proofErr w:type="gramStart"/>
      <w:r>
        <w:t>Rule-Sets</w:t>
      </w:r>
      <w:proofErr w:type="gramEnd"/>
    </w:p>
    <w:p w14:paraId="34ABD050" w14:textId="4F547EC6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declarations are structured into property and value pairs.</w:t>
      </w:r>
    </w:p>
    <w:p w14:paraId="3E634F39" w14:textId="76E51AE8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font-family</w:t>
      </w:r>
      <w:r>
        <w:rPr>
          <w:rFonts w:ascii="Segoe UI" w:hAnsi="Segoe UI" w:cs="Segoe UI"/>
          <w:color w:val="484848"/>
          <w:sz w:val="26"/>
          <w:szCs w:val="26"/>
        </w:rPr>
        <w:t> property defines the typeface of an element.</w:t>
      </w:r>
    </w:p>
    <w:p w14:paraId="02E32676" w14:textId="2D2DD43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font-size</w:t>
      </w:r>
      <w:r>
        <w:rPr>
          <w:rFonts w:ascii="Segoe UI" w:hAnsi="Segoe UI" w:cs="Segoe UI"/>
          <w:color w:val="484848"/>
          <w:sz w:val="26"/>
          <w:szCs w:val="26"/>
        </w:rPr>
        <w:t> controls the size of text displayed.</w:t>
      </w:r>
    </w:p>
    <w:p w14:paraId="5F472DCB" w14:textId="6BA0E725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font-weight</w:t>
      </w:r>
      <w:r>
        <w:rPr>
          <w:rFonts w:ascii="Segoe UI" w:hAnsi="Segoe UI" w:cs="Segoe UI"/>
          <w:color w:val="484848"/>
          <w:sz w:val="26"/>
          <w:szCs w:val="26"/>
        </w:rPr>
        <w:t> defines how thin or thick text is displayed.</w:t>
      </w:r>
    </w:p>
    <w:p w14:paraId="48B4B60A" w14:textId="31AB210D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text-align</w:t>
      </w:r>
      <w:r>
        <w:rPr>
          <w:rFonts w:ascii="Segoe UI" w:hAnsi="Segoe UI" w:cs="Segoe UI"/>
          <w:color w:val="484848"/>
          <w:sz w:val="26"/>
          <w:szCs w:val="26"/>
        </w:rPr>
        <w:t> property places text in the left, right, or center of its parent container.</w:t>
      </w:r>
    </w:p>
    <w:p w14:paraId="57B880B0" w14:textId="4EB3399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Text can have two different color attributes: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defines the color of the text,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 defines the color behind the text.</w:t>
      </w:r>
    </w:p>
    <w:p w14:paraId="5C2DBEB8" w14:textId="01A83D59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make an element transparent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opacity</w:t>
      </w:r>
      <w:r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6C9C09BF" w14:textId="1C09C1E5" w:rsidR="00D7629E" w:rsidRPr="00D7629E" w:rsidRDefault="00D7629E" w:rsidP="00CC4915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 w:rsidRPr="00D7629E">
        <w:rPr>
          <w:rFonts w:ascii="Segoe UI" w:hAnsi="Segoe UI" w:cs="Segoe UI"/>
          <w:color w:val="484848"/>
          <w:sz w:val="26"/>
          <w:szCs w:val="26"/>
        </w:rPr>
        <w:t>CSS can also set the background of an element to an image with the </w:t>
      </w:r>
      <w:r w:rsidRPr="00D7629E">
        <w:rPr>
          <w:rStyle w:val="HTMLCode"/>
          <w:rFonts w:ascii="Consolas" w:hAnsi="Consolas"/>
          <w:color w:val="15141F"/>
          <w:shd w:val="clear" w:color="auto" w:fill="EAE9ED"/>
        </w:rPr>
        <w:t>background-image</w:t>
      </w:r>
      <w:r w:rsidRPr="00D7629E">
        <w:rPr>
          <w:rFonts w:ascii="Segoe UI" w:hAnsi="Segoe UI" w:cs="Segoe UI"/>
          <w:color w:val="484848"/>
          <w:sz w:val="26"/>
          <w:szCs w:val="26"/>
        </w:rPr>
        <w:t> property.</w:t>
      </w:r>
      <w:r w:rsidR="00A53782">
        <w:rPr>
          <w:rFonts w:ascii="Segoe UI" w:hAnsi="Segoe UI" w:cs="Segoe UI"/>
          <w:color w:val="484848"/>
          <w:sz w:val="26"/>
          <w:szCs w:val="26"/>
        </w:rPr>
        <w:t xml:space="preserve"> Syntax: background-image: </w:t>
      </w:r>
      <w:proofErr w:type="spellStart"/>
      <w:r w:rsidR="00A53782">
        <w:rPr>
          <w:rFonts w:ascii="Segoe UI" w:hAnsi="Segoe UI" w:cs="Segoe UI"/>
          <w:color w:val="484848"/>
          <w:sz w:val="26"/>
          <w:szCs w:val="26"/>
        </w:rPr>
        <w:t>url</w:t>
      </w:r>
      <w:proofErr w:type="spellEnd"/>
      <w:r w:rsidR="00A53782">
        <w:rPr>
          <w:rFonts w:ascii="Segoe UI" w:hAnsi="Segoe UI" w:cs="Segoe UI"/>
          <w:color w:val="484848"/>
          <w:sz w:val="26"/>
          <w:szCs w:val="26"/>
        </w:rPr>
        <w:t>(“location-of-image.png”</w:t>
      </w:r>
      <w:proofErr w:type="gramStart"/>
      <w:r w:rsidR="00A53782">
        <w:rPr>
          <w:rFonts w:ascii="Segoe UI" w:hAnsi="Segoe UI" w:cs="Segoe UI"/>
          <w:color w:val="484848"/>
          <w:sz w:val="26"/>
          <w:szCs w:val="26"/>
        </w:rPr>
        <w:t>);</w:t>
      </w:r>
      <w:proofErr w:type="gramEnd"/>
    </w:p>
    <w:p w14:paraId="33E78500" w14:textId="77250E50" w:rsidR="000B45AD" w:rsidRPr="00E41472" w:rsidRDefault="00E41472" w:rsidP="00E41472">
      <w:pPr>
        <w:pStyle w:val="ListParagraph"/>
        <w:numPr>
          <w:ilvl w:val="0"/>
          <w:numId w:val="7"/>
        </w:numPr>
      </w:pPr>
      <w:r>
        <w:rPr>
          <w:noProof/>
          <w:color w:val="484848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1D6DA5B5" wp14:editId="537E0DF9">
            <wp:simplePos x="0" y="0"/>
            <wp:positionH relativeFrom="margin">
              <wp:posOffset>2788920</wp:posOffset>
            </wp:positionH>
            <wp:positionV relativeFrom="paragraph">
              <wp:posOffset>30480</wp:posOffset>
            </wp:positionV>
            <wp:extent cx="397129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page’s styling (font sizes, colors, etc.) is outlined in </w:t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design spec, which is a standard document </w:t>
      </w:r>
      <w:proofErr w:type="gramStart"/>
      <w:r w:rsidRPr="00E41472">
        <w:rPr>
          <w:color w:val="484848"/>
          <w:sz w:val="26"/>
          <w:szCs w:val="26"/>
          <w:shd w:val="clear" w:color="auto" w:fill="FFFFFF"/>
        </w:rPr>
        <w:t>you’d</w:t>
      </w:r>
      <w:proofErr w:type="gramEnd"/>
      <w:r w:rsidRPr="00E41472">
        <w:rPr>
          <w:color w:val="484848"/>
          <w:sz w:val="26"/>
          <w:szCs w:val="26"/>
          <w:shd w:val="clear" w:color="auto" w:fill="FFFFFF"/>
        </w:rPr>
        <w:t xml:space="preserve"> expect to receive as a freelance web developer</w:t>
      </w:r>
      <w:r>
        <w:rPr>
          <w:color w:val="484848"/>
          <w:sz w:val="26"/>
          <w:szCs w:val="26"/>
          <w:shd w:val="clear" w:color="auto" w:fill="FFFFFF"/>
        </w:rPr>
        <w:t>.</w:t>
      </w:r>
    </w:p>
    <w:p w14:paraId="2EA42E47" w14:textId="25EAF80E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  <w:r w:rsidRPr="00E41472">
        <w:rPr>
          <w:color w:val="484848"/>
          <w:sz w:val="26"/>
          <w:szCs w:val="26"/>
          <w:shd w:val="clear" w:color="auto" w:fill="FFFFFF"/>
        </w:rPr>
        <w:t>Eg:</w:t>
      </w:r>
      <w:r>
        <w:rPr>
          <w:color w:val="484848"/>
          <w:sz w:val="26"/>
          <w:szCs w:val="26"/>
          <w:shd w:val="clear" w:color="auto" w:fill="FFFFFF"/>
        </w:rPr>
        <w:t xml:space="preserve"> </w:t>
      </w:r>
    </w:p>
    <w:p w14:paraId="423AE875" w14:textId="7B8B4BB7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9E4A1DE" w14:textId="43229B30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A85C9A" w14:textId="52F54374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629AC3B" w14:textId="27C12D4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38F2A81A" w14:textId="5027C6D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03CDF8" w14:textId="2A016ED9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40646D0" w14:textId="4FD75415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2C17E27" w14:textId="24114D73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46D4FFDB" w14:textId="74684E8B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609A3077" w14:textId="0C283F66" w:rsidR="00E41472" w:rsidRDefault="002D267A" w:rsidP="002D2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Paths</w:t>
      </w:r>
    </w:p>
    <w:p w14:paraId="7F14E692" w14:textId="1516390B" w:rsidR="002D267A" w:rsidRDefault="002D267A" w:rsidP="002D267A">
      <w:pPr>
        <w:pStyle w:val="ListParagraph"/>
        <w:numPr>
          <w:ilvl w:val="0"/>
          <w:numId w:val="9"/>
        </w:numPr>
      </w:pPr>
      <w:r>
        <w:t>Form: “D:/Folder/</w:t>
      </w:r>
      <w:proofErr w:type="spellStart"/>
      <w:r>
        <w:t>AnotherFolder</w:t>
      </w:r>
      <w:proofErr w:type="spellEnd"/>
      <w:r>
        <w:t>/</w:t>
      </w:r>
      <w:proofErr w:type="spellStart"/>
      <w:r>
        <w:t>file.typ</w:t>
      </w:r>
      <w:proofErr w:type="spellEnd"/>
      <w:r>
        <w:t>”</w:t>
      </w:r>
    </w:p>
    <w:p w14:paraId="10970EDA" w14:textId="0216B05B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Notations: </w:t>
      </w:r>
      <w:proofErr w:type="gramStart"/>
      <w:r>
        <w:t>“./</w:t>
      </w:r>
      <w:proofErr w:type="gramEnd"/>
      <w:r>
        <w:t>” used to denote the directory of the current file you’re working on.</w:t>
      </w:r>
    </w:p>
    <w:p w14:paraId="3B7845DC" w14:textId="7BA1BE43" w:rsidR="002D267A" w:rsidRDefault="002D267A" w:rsidP="002D267A">
      <w:pPr>
        <w:ind w:left="720"/>
      </w:pPr>
      <w:proofErr w:type="spellStart"/>
      <w:r>
        <w:t>Eg.</w:t>
      </w:r>
      <w:proofErr w:type="spellEnd"/>
      <w:r>
        <w:t xml:space="preserve"> For index.html, the folder which contains it is denoted </w:t>
      </w:r>
      <w:proofErr w:type="gramStart"/>
      <w:r>
        <w:t>as  “</w:t>
      </w:r>
      <w:proofErr w:type="gramEnd"/>
      <w:r>
        <w:t>./”</w:t>
      </w:r>
    </w:p>
    <w:p w14:paraId="070D0872" w14:textId="49905CBD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Notation: </w:t>
      </w:r>
      <w:proofErr w:type="gramStart"/>
      <w:r>
        <w:t>“..</w:t>
      </w:r>
      <w:proofErr w:type="gramEnd"/>
      <w:r>
        <w:t>/” used to denote the directory containing the current files directory (if the current is not the root).</w:t>
      </w:r>
    </w:p>
    <w:p w14:paraId="4242908F" w14:textId="69330719" w:rsidR="002D267A" w:rsidRDefault="002D267A" w:rsidP="002D267A">
      <w:pPr>
        <w:pStyle w:val="ListParagraph"/>
      </w:pPr>
      <w:proofErr w:type="spellStart"/>
      <w:r>
        <w:t>Eg.</w:t>
      </w:r>
      <w:proofErr w:type="spellEnd"/>
      <w:r>
        <w:t xml:space="preserve"> If path to file is “D:/folder/root/sub-root/file.html”, then </w:t>
      </w:r>
      <w:proofErr w:type="gramStart"/>
      <w:r>
        <w:t>“..</w:t>
      </w:r>
      <w:proofErr w:type="gramEnd"/>
      <w:r>
        <w:t>/” denotes: “D:/folder/root/”</w:t>
      </w:r>
    </w:p>
    <w:p w14:paraId="65A429EA" w14:textId="1BC6A5AE" w:rsidR="002D267A" w:rsidRDefault="002D267A" w:rsidP="002D267A">
      <w:pPr>
        <w:pStyle w:val="ListParagraph"/>
      </w:pPr>
      <w:r>
        <w:t xml:space="preserve">And </w:t>
      </w:r>
      <w:proofErr w:type="gramStart"/>
      <w:r>
        <w:t>“./</w:t>
      </w:r>
      <w:proofErr w:type="gramEnd"/>
      <w:r>
        <w:t>” denotes “D:/folder/root/sub-root”</w:t>
      </w:r>
    </w:p>
    <w:p w14:paraId="21E28DDD" w14:textId="4C21382F" w:rsidR="001C2A01" w:rsidRDefault="001C2A01" w:rsidP="001C2A01">
      <w:pPr>
        <w:pStyle w:val="Heading2"/>
      </w:pPr>
      <w:r>
        <w:t>The Box Model</w:t>
      </w:r>
    </w:p>
    <w:p w14:paraId="2E589838" w14:textId="77777777" w:rsidR="001C2A01" w:rsidRDefault="001C2A01" w:rsidP="001C2A01"/>
    <w:p w14:paraId="31753B1E" w14:textId="4B3794E9" w:rsidR="001C2A01" w:rsidRPr="001C2A01" w:rsidRDefault="001C2A01" w:rsidP="001C2A01">
      <w:r w:rsidRPr="001C2A01">
        <w:lastRenderedPageBreak/>
        <w:drawing>
          <wp:anchor distT="0" distB="0" distL="114300" distR="114300" simplePos="0" relativeHeight="251664384" behindDoc="0" locked="0" layoutInCell="1" allowOverlap="1" wp14:anchorId="7DBAD097" wp14:editId="0E78CC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22354" cy="4549534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C27FA" w14:textId="1EDD1104" w:rsidR="00E9151D" w:rsidRPr="00E9151D" w:rsidRDefault="00FE6F96" w:rsidP="00E9151D">
      <w:pPr>
        <w:pStyle w:val="Heading1"/>
      </w:pPr>
      <w:r>
        <w:t>JavaScript</w:t>
      </w:r>
    </w:p>
    <w:p w14:paraId="388C56BB" w14:textId="3BB83630" w:rsidR="00CF54CD" w:rsidRDefault="00CF54CD" w:rsidP="00CF54CD">
      <w:pPr>
        <w:rPr>
          <w:color w:val="484848"/>
          <w:sz w:val="26"/>
          <w:szCs w:val="26"/>
          <w:shd w:val="clear" w:color="auto" w:fill="FFFFFF"/>
        </w:rPr>
      </w:pPr>
      <w:r>
        <w:tab/>
      </w:r>
      <w:r>
        <w:rPr>
          <w:color w:val="484848"/>
          <w:sz w:val="26"/>
          <w:szCs w:val="26"/>
          <w:shd w:val="clear" w:color="auto" w:fill="FFFFFF"/>
        </w:rPr>
        <w:t>JavaScript is a powerful, flexible, and fast programming language now being used for increasingly complex web development and beyond!</w:t>
      </w:r>
    </w:p>
    <w:p w14:paraId="25039366" w14:textId="0CABCD36" w:rsidR="00E9151D" w:rsidRPr="00CF54CD" w:rsidRDefault="00E9151D" w:rsidP="00E9151D">
      <w:pPr>
        <w:pStyle w:val="Heading2"/>
      </w:pPr>
      <w:r>
        <w:rPr>
          <w:shd w:val="clear" w:color="auto" w:fill="FFFFFF"/>
        </w:rPr>
        <w:t>Intro</w:t>
      </w:r>
    </w:p>
    <w:p w14:paraId="13E665D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tab/>
      </w:r>
      <w:r>
        <w:rPr>
          <w:rFonts w:ascii="Segoe UI" w:hAnsi="Segoe UI" w:cs="Segoe UI"/>
          <w:color w:val="484848"/>
          <w:sz w:val="26"/>
          <w:szCs w:val="26"/>
        </w:rPr>
        <w:t>Data is printed, or logged, to the console, a panel that displays messages, with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8DEE66B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write single-line comments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//</w:t>
      </w:r>
      <w:r>
        <w:rPr>
          <w:rFonts w:ascii="Segoe UI" w:hAnsi="Segoe UI" w:cs="Segoe UI"/>
          <w:color w:val="484848"/>
          <w:sz w:val="26"/>
          <w:szCs w:val="26"/>
        </w:rPr>
        <w:t> and multi-line comments between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/*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*/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6A3A588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There are 7 fundamental data types in JavaScript: strings, numbers,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booleans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null, undefined, symbol, and object.</w:t>
      </w:r>
    </w:p>
    <w:p w14:paraId="5B62518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Numbers are any number without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23.8879</w:t>
      </w:r>
    </w:p>
    <w:p w14:paraId="65DFCF16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Strings are characters wrapped in single or double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'Sample String'</w:t>
      </w:r>
    </w:p>
    <w:p w14:paraId="56186DA9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built-in arithmetic operators include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%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233D11A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Objects, including instances of data types, can have properties, stored information. The properties are denoted with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after the name of the object,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'.length</w:t>
      </w:r>
      <w:proofErr w:type="spellEnd"/>
      <w:proofErr w:type="gramEnd"/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8E98AB8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Objects, including instances of data types, can have methods which perform actions. Methods are called by appending the object or instance with a period, the method name, and parentheses.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toUpperCase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27B782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We can access properties and methods by using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, dot operator.</w:t>
      </w:r>
    </w:p>
    <w:p w14:paraId="65BC7F2D" w14:textId="50C1E3B8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Built-in objects,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Math</w:t>
      </w:r>
      <w:r>
        <w:rPr>
          <w:rFonts w:ascii="Segoe UI" w:hAnsi="Segoe UI" w:cs="Segoe UI"/>
          <w:color w:val="484848"/>
          <w:sz w:val="26"/>
          <w:szCs w:val="26"/>
        </w:rPr>
        <w:t>, are collections of methods and properties that JavaScript provides.</w:t>
      </w:r>
    </w:p>
    <w:p w14:paraId="3949F451" w14:textId="7365EE32" w:rsidR="00CF54CD" w:rsidRDefault="00E9151D" w:rsidP="00E9151D">
      <w:pPr>
        <w:pStyle w:val="Heading2"/>
      </w:pPr>
      <w:r>
        <w:lastRenderedPageBreak/>
        <w:t>Variables</w:t>
      </w:r>
    </w:p>
    <w:p w14:paraId="19B66828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hold reusable data in a program and associate it with a name.</w:t>
      </w:r>
    </w:p>
    <w:p w14:paraId="05C67CD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are stored in memory.</w:t>
      </w:r>
    </w:p>
    <w:p w14:paraId="2AB0AB7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var</w:t>
      </w:r>
      <w:r>
        <w:rPr>
          <w:rFonts w:ascii="Segoe UI" w:hAnsi="Segoe UI" w:cs="Segoe UI"/>
          <w:color w:val="484848"/>
          <w:sz w:val="26"/>
          <w:szCs w:val="26"/>
        </w:rPr>
        <w:t> keyword is used in pre-ES6 versions of JS.</w:t>
      </w:r>
    </w:p>
    <w:p w14:paraId="56AF8A4A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when it can be reassigned,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with a constant value.</w:t>
      </w:r>
    </w:p>
    <w:p w14:paraId="27591559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that have not been initialized store the primitive data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F94B05B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Mathematical assignment operators make it easy to calculate a new value and assign it to the same variable.</w:t>
      </w:r>
    </w:p>
    <w:p w14:paraId="263E4F4E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 operator is used to concatenate strings including string values held in variables</w:t>
      </w:r>
    </w:p>
    <w:p w14:paraId="3F751850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 ES6, template literals use backticks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`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${}</w:t>
      </w:r>
      <w:r>
        <w:rPr>
          <w:rFonts w:ascii="Segoe UI" w:hAnsi="Segoe UI" w:cs="Segoe UI"/>
          <w:color w:val="484848"/>
          <w:sz w:val="26"/>
          <w:szCs w:val="26"/>
        </w:rPr>
        <w:t> to interpolate values into a string.</w:t>
      </w:r>
    </w:p>
    <w:p w14:paraId="0A3278A7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typeof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keyword returns the data type (as a string) of a value.</w:t>
      </w:r>
    </w:p>
    <w:p w14:paraId="286FF50B" w14:textId="5484AD15" w:rsidR="00E9151D" w:rsidRDefault="00214DB8" w:rsidP="00214DB8">
      <w:pPr>
        <w:pStyle w:val="Heading2"/>
      </w:pPr>
      <w:r>
        <w:t>Conditionals</w:t>
      </w:r>
    </w:p>
    <w:p w14:paraId="29E85A7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6"/>
          <w:szCs w:val="26"/>
        </w:rPr>
        <w:t> statement checks a condition and will execute a task if that condition evaluates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1E3E7CA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 make binary decisions and execute different code blocks based on a provided condition.</w:t>
      </w:r>
    </w:p>
    <w:p w14:paraId="2F4018AF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add more conditions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else if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48FFC56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Comparison operators,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===</w:t>
      </w:r>
      <w:r>
        <w:rPr>
          <w:rFonts w:ascii="Segoe UI" w:hAnsi="Segoe UI" w:cs="Segoe UI"/>
          <w:color w:val="484848"/>
          <w:sz w:val="26"/>
          <w:szCs w:val="26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==</w:t>
      </w:r>
      <w:r>
        <w:rPr>
          <w:rFonts w:ascii="Segoe UI" w:hAnsi="Segoe UI" w:cs="Segoe UI"/>
          <w:color w:val="484848"/>
          <w:sz w:val="26"/>
          <w:szCs w:val="26"/>
        </w:rPr>
        <w:t> can compare two values.</w:t>
      </w:r>
    </w:p>
    <w:p w14:paraId="17457D87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and operator,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&amp;&amp;</w:t>
      </w:r>
      <w:r>
        <w:rPr>
          <w:rFonts w:ascii="Segoe UI" w:hAnsi="Segoe UI" w:cs="Segoe UI"/>
          <w:color w:val="484848"/>
          <w:sz w:val="26"/>
          <w:szCs w:val="26"/>
        </w:rPr>
        <w:t>, or “and”, checks if both provided expressions are truthy.</w:t>
      </w:r>
    </w:p>
    <w:p w14:paraId="5FED6DD9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operator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||</w:t>
      </w:r>
      <w:r>
        <w:rPr>
          <w:rFonts w:ascii="Segoe UI" w:hAnsi="Segoe UI" w:cs="Segoe UI"/>
          <w:color w:val="484848"/>
          <w:sz w:val="26"/>
          <w:szCs w:val="26"/>
        </w:rPr>
        <w:t>, or “or”, checks if either provided expression is truthy.</w:t>
      </w:r>
    </w:p>
    <w:p w14:paraId="329BF473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bang operator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, switches the truthiness and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falsiness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of a value.</w:t>
      </w:r>
    </w:p>
    <w:p w14:paraId="23FDB8B8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ternary operator is shorthand to simplify concise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00F0EEA7" w14:textId="3B4DBC65" w:rsidR="00214DB8" w:rsidRDefault="000C3CC2" w:rsidP="00E11041">
      <w:pPr>
        <w:pStyle w:val="li1kqbjwbwa3ze6v0bvxq9rx"/>
        <w:numPr>
          <w:ilvl w:val="0"/>
          <w:numId w:val="9"/>
        </w:numPr>
        <w:shd w:val="clear" w:color="auto" w:fill="FFFFFF"/>
      </w:pPr>
      <w:r w:rsidRPr="000C3CC2">
        <w:rPr>
          <w:rFonts w:ascii="Segoe UI" w:hAnsi="Segoe UI" w:cs="Segoe UI"/>
          <w:color w:val="484848"/>
          <w:sz w:val="26"/>
          <w:szCs w:val="26"/>
        </w:rPr>
        <w:t>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 can be used to simplify the process of writing multiple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else if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statements. The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break</w:t>
      </w:r>
      <w:r w:rsidRPr="000C3CC2">
        <w:rPr>
          <w:rFonts w:ascii="Segoe UI" w:hAnsi="Segoe UI" w:cs="Segoe UI"/>
          <w:color w:val="484848"/>
          <w:sz w:val="26"/>
          <w:szCs w:val="26"/>
        </w:rPr>
        <w:t> keyword stops the remaining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case</w:t>
      </w:r>
      <w:r w:rsidRPr="000C3CC2">
        <w:rPr>
          <w:rFonts w:ascii="Segoe UI" w:hAnsi="Segoe UI" w:cs="Segoe UI"/>
          <w:color w:val="484848"/>
          <w:sz w:val="26"/>
          <w:szCs w:val="26"/>
        </w:rPr>
        <w:t>s from being checked and executed in 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statement.</w:t>
      </w:r>
    </w:p>
    <w:p w14:paraId="59E5DBA0" w14:textId="77777777" w:rsidR="00214DB8" w:rsidRDefault="00214DB8" w:rsidP="00214DB8">
      <w:pPr>
        <w:pStyle w:val="p1qg33igem5pagn4kpmirjw"/>
        <w:shd w:val="clear" w:color="auto" w:fill="FFFFFF"/>
        <w:spacing w:before="0" w:beforeAutospacing="0"/>
        <w:ind w:left="36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list of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falsy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values includes:</w:t>
      </w:r>
    </w:p>
    <w:p w14:paraId="6227656F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</w:p>
    <w:p w14:paraId="1C6B4B2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Empty strings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""</w:t>
      </w:r>
      <w:r>
        <w:rPr>
          <w:rFonts w:ascii="Segoe UI" w:hAnsi="Segoe UI" w:cs="Segoe UI"/>
          <w:color w:val="484848"/>
          <w:sz w:val="26"/>
          <w:szCs w:val="26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''</w:t>
      </w:r>
    </w:p>
    <w:p w14:paraId="5B2E423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null</w:t>
      </w:r>
      <w:r>
        <w:rPr>
          <w:rFonts w:ascii="Segoe UI" w:hAnsi="Segoe UI" w:cs="Segoe UI"/>
          <w:color w:val="484848"/>
          <w:sz w:val="26"/>
          <w:szCs w:val="26"/>
        </w:rPr>
        <w:t> which represent when there is no value at all</w:t>
      </w:r>
    </w:p>
    <w:p w14:paraId="18AE791E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color w:val="484848"/>
          <w:sz w:val="26"/>
          <w:szCs w:val="26"/>
        </w:rPr>
        <w:t> which represent when a declared variable lacks a value</w:t>
      </w:r>
    </w:p>
    <w:p w14:paraId="78693E86" w14:textId="6246E323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NaN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or Not a Number</w:t>
      </w:r>
    </w:p>
    <w:p w14:paraId="54849300" w14:textId="5D5599B1" w:rsidR="002F50FB" w:rsidRDefault="002F50FB" w:rsidP="002F50FB">
      <w:pPr>
        <w:pStyle w:val="Heading2"/>
      </w:pPr>
      <w:r>
        <w:t>Short-circuit evaluation:</w:t>
      </w:r>
    </w:p>
    <w:p w14:paraId="289586BB" w14:textId="1FFA87BD" w:rsidR="002F50FB" w:rsidRDefault="002F50FB" w:rsidP="002F50FB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Let name= username || ‘stranger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’;</w:t>
      </w:r>
      <w:proofErr w:type="gramEnd"/>
    </w:p>
    <w:p w14:paraId="693625D0" w14:textId="3853D19C" w:rsidR="002F50FB" w:rsidRDefault="002F50FB" w:rsidP="002F50FB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Here, if value of username is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falsy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‘stranger’ gets assigned to ‘name’</w:t>
      </w:r>
    </w:p>
    <w:p w14:paraId="3FA9CC40" w14:textId="382FAC93" w:rsidR="00214DB8" w:rsidRDefault="00235056" w:rsidP="00235056">
      <w:pPr>
        <w:pStyle w:val="Heading2"/>
      </w:pPr>
      <w:r>
        <w:lastRenderedPageBreak/>
        <w:t>Functions</w:t>
      </w:r>
    </w:p>
    <w:p w14:paraId="2E644A2B" w14:textId="4B5A023C" w:rsidR="00FE6F96" w:rsidRDefault="00FC7242" w:rsidP="004B39A1">
      <w:pPr>
        <w:jc w:val="center"/>
      </w:pPr>
      <w:r w:rsidRPr="00235056">
        <w:rPr>
          <w:noProof/>
        </w:rPr>
        <w:drawing>
          <wp:anchor distT="0" distB="0" distL="114300" distR="114300" simplePos="0" relativeHeight="251660288" behindDoc="0" locked="0" layoutInCell="1" allowOverlap="1" wp14:anchorId="5B2CD133" wp14:editId="12A71582">
            <wp:simplePos x="0" y="0"/>
            <wp:positionH relativeFrom="column">
              <wp:posOffset>76200</wp:posOffset>
            </wp:positionH>
            <wp:positionV relativeFrom="paragraph">
              <wp:posOffset>129540</wp:posOffset>
            </wp:positionV>
            <wp:extent cx="3644900" cy="2324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6DB">
        <w:tab/>
      </w:r>
    </w:p>
    <w:p w14:paraId="36C66A71" w14:textId="704AB114" w:rsidR="004B39A1" w:rsidRPr="004B39A1" w:rsidRDefault="004B39A1" w:rsidP="00D933EE">
      <w:pPr>
        <w:pStyle w:val="p1qg33igem5pagn4kpmirjw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 w:rsidRPr="004B39A1">
        <w:rPr>
          <w:rFonts w:ascii="Segoe UI" w:hAnsi="Segoe UI" w:cs="Segoe UI"/>
          <w:color w:val="484848"/>
          <w:sz w:val="26"/>
          <w:szCs w:val="26"/>
        </w:rPr>
        <w:t>A </w:t>
      </w:r>
      <w:r w:rsidRPr="004B39A1">
        <w:rPr>
          <w:rStyle w:val="Emphasis"/>
          <w:rFonts w:ascii="Segoe UI" w:hAnsi="Segoe UI" w:cs="Segoe UI"/>
          <w:color w:val="484848"/>
          <w:sz w:val="26"/>
          <w:szCs w:val="26"/>
        </w:rPr>
        <w:t>function</w:t>
      </w:r>
      <w:r w:rsidRPr="004B39A1">
        <w:rPr>
          <w:rFonts w:ascii="Segoe UI" w:hAnsi="Segoe UI" w:cs="Segoe UI"/>
          <w:color w:val="484848"/>
          <w:sz w:val="26"/>
          <w:szCs w:val="26"/>
        </w:rPr>
        <w:t> is a reusable block of code that groups together a sequence of statements to perform a specific task.</w:t>
      </w:r>
    </w:p>
    <w:p w14:paraId="74EE480B" w14:textId="63DDC7F2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parameter is a named variable inside a function’s block which will be assigned the value of the argument passed in when the function is invoked:</w:t>
      </w:r>
    </w:p>
    <w:p w14:paraId="744EB1CC" w14:textId="01648BF6" w:rsidR="004B39A1" w:rsidRDefault="004B39A1" w:rsidP="004B39A1">
      <w:pPr>
        <w:pStyle w:val="li1kqbjwbwa3ze6v0bvxq9rx"/>
        <w:shd w:val="clear" w:color="auto" w:fill="FFFFFF"/>
        <w:spacing w:before="0" w:after="0"/>
        <w:ind w:left="720"/>
        <w:rPr>
          <w:rFonts w:ascii="Segoe UI" w:hAnsi="Segoe UI" w:cs="Segoe UI"/>
          <w:color w:val="484848"/>
          <w:sz w:val="26"/>
          <w:szCs w:val="26"/>
        </w:rPr>
      </w:pPr>
      <w:r w:rsidRPr="00FC7242">
        <w:rPr>
          <w:noProof/>
        </w:rPr>
        <w:drawing>
          <wp:anchor distT="0" distB="0" distL="114300" distR="114300" simplePos="0" relativeHeight="251661312" behindDoc="0" locked="0" layoutInCell="1" allowOverlap="1" wp14:anchorId="502184BE" wp14:editId="59DC2E61">
            <wp:simplePos x="0" y="0"/>
            <wp:positionH relativeFrom="margin">
              <wp:posOffset>3759835</wp:posOffset>
            </wp:positionH>
            <wp:positionV relativeFrom="paragraph">
              <wp:posOffset>372110</wp:posOffset>
            </wp:positionV>
            <wp:extent cx="3373755" cy="4084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484848"/>
          <w:sz w:val="26"/>
          <w:szCs w:val="26"/>
        </w:rPr>
        <mc:AlternateContent>
          <mc:Choice Requires="wps">
            <w:drawing>
              <wp:inline distT="0" distB="0" distL="0" distR="0" wp14:anchorId="141C0D0B" wp14:editId="7E37B60D">
                <wp:extent cx="304800" cy="304800"/>
                <wp:effectExtent l="0" t="0" r="0" b="0"/>
                <wp:docPr id="11" name="Rectangle 11" descr="JavaScript syntax for declaring a function with para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5918D" id="Rectangle 11" o:spid="_x0000_s1026" alt="JavaScript syntax for declaring a function with para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6p9ZhQC&#10;AAAJBA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6ABE556E" w14:textId="40225D5D" w:rsidR="004B39A1" w:rsidRDefault="004B39A1" w:rsidP="004B39A1">
      <w:pPr>
        <w:pStyle w:val="li1kqbjwbwa3ze6v0bvxq9rx"/>
        <w:shd w:val="clear" w:color="auto" w:fill="FFFFFF"/>
        <w:spacing w:before="0" w:after="0"/>
        <w:ind w:left="720"/>
        <w:rPr>
          <w:rFonts w:ascii="Segoe UI" w:hAnsi="Segoe UI" w:cs="Segoe UI"/>
          <w:color w:val="484848"/>
          <w:sz w:val="26"/>
          <w:szCs w:val="26"/>
        </w:rPr>
      </w:pPr>
    </w:p>
    <w:p w14:paraId="22E03D9F" w14:textId="15672CB3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ES6 introduces new ways of handling arbitrary parameters through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default parameters</w:t>
      </w:r>
      <w:r>
        <w:rPr>
          <w:rFonts w:ascii="Segoe UI" w:hAnsi="Segoe UI" w:cs="Segoe UI"/>
          <w:color w:val="484848"/>
          <w:sz w:val="26"/>
          <w:szCs w:val="26"/>
        </w:rPr>
        <w:t> which allow us to assign a default value to a parameter in case no argument is passed into the function.</w:t>
      </w:r>
    </w:p>
    <w:p w14:paraId="0FA8BC61" w14:textId="77777777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return a value from a function, we use a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return statement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74F90E1" w14:textId="376BCCC1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 w:rsidRPr="00973A68">
        <w:rPr>
          <w:noProof/>
        </w:rPr>
        <w:drawing>
          <wp:anchor distT="0" distB="0" distL="114300" distR="114300" simplePos="0" relativeHeight="251662336" behindDoc="0" locked="0" layoutInCell="1" allowOverlap="1" wp14:anchorId="26BD90BF" wp14:editId="1C560B59">
            <wp:simplePos x="0" y="0"/>
            <wp:positionH relativeFrom="margin">
              <wp:posOffset>0</wp:posOffset>
            </wp:positionH>
            <wp:positionV relativeFrom="paragraph">
              <wp:posOffset>499110</wp:posOffset>
            </wp:positionV>
            <wp:extent cx="3630295" cy="1706880"/>
            <wp:effectExtent l="0" t="0" r="825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84848"/>
          <w:sz w:val="26"/>
          <w:szCs w:val="26"/>
        </w:rPr>
        <w:t>To define a function using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function expressions</w:t>
      </w:r>
      <w:r>
        <w:rPr>
          <w:rFonts w:ascii="Segoe UI" w:hAnsi="Segoe UI" w:cs="Segoe UI"/>
          <w:color w:val="484848"/>
          <w:sz w:val="26"/>
          <w:szCs w:val="26"/>
        </w:rPr>
        <w:t>:</w:t>
      </w:r>
    </w:p>
    <w:p w14:paraId="57DD0546" w14:textId="33A7ECC4" w:rsidR="004B39A1" w:rsidRDefault="004B39A1" w:rsidP="004B39A1">
      <w:pPr>
        <w:pStyle w:val="li1kqbjwbwa3ze6v0bvxq9rx"/>
        <w:shd w:val="clear" w:color="auto" w:fill="FFFFFF"/>
        <w:spacing w:before="0" w:after="0"/>
        <w:rPr>
          <w:rFonts w:ascii="Segoe UI" w:hAnsi="Segoe UI" w:cs="Segoe UI"/>
          <w:color w:val="484848"/>
          <w:sz w:val="26"/>
          <w:szCs w:val="26"/>
        </w:rPr>
      </w:pPr>
    </w:p>
    <w:p w14:paraId="55204052" w14:textId="24ECD8ED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 w:rsidRPr="00995960">
        <w:rPr>
          <w:noProof/>
        </w:rPr>
        <w:drawing>
          <wp:anchor distT="0" distB="0" distL="114300" distR="114300" simplePos="0" relativeHeight="251663360" behindDoc="0" locked="0" layoutInCell="1" allowOverlap="1" wp14:anchorId="7971D886" wp14:editId="2573DF4F">
            <wp:simplePos x="0" y="0"/>
            <wp:positionH relativeFrom="column">
              <wp:posOffset>2521585</wp:posOffset>
            </wp:positionH>
            <wp:positionV relativeFrom="paragraph">
              <wp:posOffset>45720</wp:posOffset>
            </wp:positionV>
            <wp:extent cx="4415155" cy="19050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84848"/>
          <w:sz w:val="26"/>
          <w:szCs w:val="26"/>
        </w:rPr>
        <w:t>Function definition can be made concise using concise arrow notation:</w:t>
      </w:r>
    </w:p>
    <w:p w14:paraId="647CD429" w14:textId="77777777" w:rsidR="00E97FAF" w:rsidRDefault="00E97FAF" w:rsidP="00E97FAF">
      <w:pPr>
        <w:pStyle w:val="ListParagraph"/>
        <w:rPr>
          <w:color w:val="484848"/>
          <w:sz w:val="26"/>
          <w:szCs w:val="26"/>
        </w:rPr>
      </w:pPr>
    </w:p>
    <w:p w14:paraId="2D4AC24F" w14:textId="23E41CF6" w:rsidR="00E97FAF" w:rsidRDefault="00E97FAF" w:rsidP="00E97FA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</w:p>
    <w:p w14:paraId="0137CAB5" w14:textId="77777777" w:rsidR="00E97FAF" w:rsidRDefault="00E97FAF" w:rsidP="00E97FA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</w:p>
    <w:p w14:paraId="71F15E75" w14:textId="7D0C42EA" w:rsidR="004B39A1" w:rsidRPr="00FE6F96" w:rsidRDefault="004B39A1" w:rsidP="00FC7242"/>
    <w:sectPr w:rsidR="004B39A1" w:rsidRPr="00FE6F96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2FA"/>
    <w:multiLevelType w:val="multilevel"/>
    <w:tmpl w:val="64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0F"/>
    <w:multiLevelType w:val="multilevel"/>
    <w:tmpl w:val="47F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B88"/>
    <w:multiLevelType w:val="multilevel"/>
    <w:tmpl w:val="21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7573"/>
    <w:multiLevelType w:val="multilevel"/>
    <w:tmpl w:val="0BE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82616"/>
    <w:multiLevelType w:val="multilevel"/>
    <w:tmpl w:val="931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245D"/>
    <w:multiLevelType w:val="multilevel"/>
    <w:tmpl w:val="905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3528"/>
    <w:multiLevelType w:val="multilevel"/>
    <w:tmpl w:val="1C6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32F3"/>
    <w:multiLevelType w:val="multilevel"/>
    <w:tmpl w:val="B34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535"/>
    <w:multiLevelType w:val="multilevel"/>
    <w:tmpl w:val="8D5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C0A82"/>
    <w:multiLevelType w:val="multilevel"/>
    <w:tmpl w:val="B5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F3135"/>
    <w:multiLevelType w:val="multilevel"/>
    <w:tmpl w:val="FC7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0170C"/>
    <w:multiLevelType w:val="multilevel"/>
    <w:tmpl w:val="AC1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F6FAA"/>
    <w:multiLevelType w:val="multilevel"/>
    <w:tmpl w:val="3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D7291"/>
    <w:multiLevelType w:val="hybridMultilevel"/>
    <w:tmpl w:val="8EEA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1FF4"/>
    <w:multiLevelType w:val="multilevel"/>
    <w:tmpl w:val="02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13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bawMDI3AbINjJV0lIJTi4sz8/NACgyNagHIt9tCLQAAAA=="/>
  </w:docVars>
  <w:rsids>
    <w:rsidRoot w:val="00503CC3"/>
    <w:rsid w:val="000B45AD"/>
    <w:rsid w:val="000C3CC2"/>
    <w:rsid w:val="00137AB2"/>
    <w:rsid w:val="001C2A01"/>
    <w:rsid w:val="00214DB8"/>
    <w:rsid w:val="00235056"/>
    <w:rsid w:val="002D267A"/>
    <w:rsid w:val="002F50FB"/>
    <w:rsid w:val="003B58AA"/>
    <w:rsid w:val="00426F87"/>
    <w:rsid w:val="004B39A1"/>
    <w:rsid w:val="00503CC3"/>
    <w:rsid w:val="005B1EE7"/>
    <w:rsid w:val="007D31D7"/>
    <w:rsid w:val="008326E8"/>
    <w:rsid w:val="008A6CFF"/>
    <w:rsid w:val="008B25E0"/>
    <w:rsid w:val="00927ED2"/>
    <w:rsid w:val="00973A68"/>
    <w:rsid w:val="00995960"/>
    <w:rsid w:val="009970FE"/>
    <w:rsid w:val="00A53782"/>
    <w:rsid w:val="00AC291D"/>
    <w:rsid w:val="00B355E5"/>
    <w:rsid w:val="00BA67D8"/>
    <w:rsid w:val="00BC09CD"/>
    <w:rsid w:val="00C254CA"/>
    <w:rsid w:val="00CF54CD"/>
    <w:rsid w:val="00D7629E"/>
    <w:rsid w:val="00DC53A7"/>
    <w:rsid w:val="00E41472"/>
    <w:rsid w:val="00E9151D"/>
    <w:rsid w:val="00E97FAF"/>
    <w:rsid w:val="00F406DB"/>
    <w:rsid w:val="00F46071"/>
    <w:rsid w:val="00FC7242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5AC"/>
  <w15:chartTrackingRefBased/>
  <w15:docId w15:val="{A3F0D779-406D-4524-8A35-979D4D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A7"/>
    <w:pPr>
      <w:keepNext/>
      <w:keepLines/>
      <w:spacing w:before="240" w:after="0"/>
      <w:outlineLvl w:val="0"/>
    </w:pPr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C3"/>
    <w:pPr>
      <w:keepNext/>
      <w:keepLines/>
      <w:spacing w:before="40" w:after="0"/>
      <w:outlineLvl w:val="1"/>
    </w:pPr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A7"/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03CC3"/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customStyle="1" w:styleId="li1kqbjwbwa3ze6v0bvxq9rx">
    <w:name w:val="li__1kqbjwbwa3ze6v0bvxq9rx"/>
    <w:basedOn w:val="Normal"/>
    <w:rsid w:val="0050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  <w:rPr>
      <w:szCs w:val="21"/>
    </w:rPr>
  </w:style>
  <w:style w:type="character" w:customStyle="1" w:styleId="tagnamecolor">
    <w:name w:val="tagnamecolor"/>
    <w:basedOn w:val="DefaultParagraphFont"/>
    <w:rsid w:val="007D31D7"/>
  </w:style>
  <w:style w:type="character" w:customStyle="1" w:styleId="tagcolor">
    <w:name w:val="tagcolor"/>
    <w:basedOn w:val="DefaultParagraphFont"/>
    <w:rsid w:val="007D31D7"/>
  </w:style>
  <w:style w:type="character" w:customStyle="1" w:styleId="attributecolor">
    <w:name w:val="attributecolor"/>
    <w:basedOn w:val="DefaultParagraphFont"/>
    <w:rsid w:val="007D31D7"/>
  </w:style>
  <w:style w:type="character" w:customStyle="1" w:styleId="attributevaluecolor">
    <w:name w:val="attributevaluecolor"/>
    <w:basedOn w:val="DefaultParagraphFont"/>
    <w:rsid w:val="007D31D7"/>
  </w:style>
  <w:style w:type="character" w:styleId="Hyperlink">
    <w:name w:val="Hyperlink"/>
    <w:basedOn w:val="DefaultParagraphFont"/>
    <w:uiPriority w:val="99"/>
    <w:semiHidden/>
    <w:unhideWhenUsed/>
    <w:rsid w:val="007D3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071"/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styleId="Emphasis">
    <w:name w:val="Emphasis"/>
    <w:basedOn w:val="DefaultParagraphFont"/>
    <w:uiPriority w:val="20"/>
    <w:qFormat/>
    <w:rsid w:val="000B45AD"/>
    <w:rPr>
      <w:i/>
      <w:iCs/>
    </w:rPr>
  </w:style>
  <w:style w:type="paragraph" w:customStyle="1" w:styleId="p1qg33igem5pagn4kpmirjw">
    <w:name w:val="p__1qg33igem5pagn4kpmirjw"/>
    <w:basedOn w:val="Normal"/>
    <w:rsid w:val="0021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34</cp:revision>
  <dcterms:created xsi:type="dcterms:W3CDTF">2020-05-05T11:31:00Z</dcterms:created>
  <dcterms:modified xsi:type="dcterms:W3CDTF">2020-05-14T07:47:00Z</dcterms:modified>
</cp:coreProperties>
</file>