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proofErr w:type="spellStart"/>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w:t>
      </w:r>
      <w:proofErr w:type="spellEnd"/>
      <w:r>
        <w:rPr>
          <w:rFonts w:ascii="Segoe UI" w:hAnsi="Segoe UI" w:cs="Segoe UI"/>
          <w:color w:val="484848"/>
          <w:sz w:val="26"/>
          <w:szCs w:val="26"/>
        </w:rPr>
        <w: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proofErr w:type="spellStart"/>
      <w:r w:rsidRPr="007D31D7">
        <w:rPr>
          <w:rFonts w:ascii="Consolas" w:eastAsia="Times New Roman" w:hAnsi="Consolas" w:cs="Times New Roman"/>
          <w:color w:val="A52A2A"/>
          <w:sz w:val="23"/>
          <w:szCs w:val="23"/>
        </w:rPr>
        <w:t>img</w:t>
      </w:r>
      <w:proofErr w:type="spellEnd"/>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 xml:space="preserve">is used to specify stuff when the image </w:t>
      </w:r>
      <w:proofErr w:type="gramStart"/>
      <w:r w:rsidRPr="007D31D7">
        <w:rPr>
          <w:rFonts w:eastAsia="Times New Roman"/>
          <w:color w:val="0000CD"/>
          <w:sz w:val="23"/>
          <w:szCs w:val="23"/>
        </w:rPr>
        <w:t>doesn’t</w:t>
      </w:r>
      <w:proofErr w:type="gramEnd"/>
      <w:r w:rsidRPr="007D31D7">
        <w:rPr>
          <w:rFonts w:eastAsia="Times New Roman"/>
          <w:color w:val="0000CD"/>
          <w:sz w:val="23"/>
          <w:szCs w:val="23"/>
        </w:rPr>
        <w:t xml:space="preserve">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 xml:space="preserve">Metadata is information about the page that </w:t>
      </w:r>
      <w:proofErr w:type="gramStart"/>
      <w:r w:rsidRPr="00AC291D">
        <w:rPr>
          <w:color w:val="484848"/>
          <w:sz w:val="26"/>
          <w:szCs w:val="26"/>
          <w:shd w:val="clear" w:color="auto" w:fill="FFFFFF"/>
        </w:rPr>
        <w:t>isn’t</w:t>
      </w:r>
      <w:proofErr w:type="gramEnd"/>
      <w:r w:rsidRPr="00AC291D">
        <w:rPr>
          <w:color w:val="484848"/>
          <w:sz w:val="26"/>
          <w:szCs w:val="26"/>
          <w:shd w:val="clear" w:color="auto" w:fill="FFFFFF"/>
        </w:rPr>
        <w:t xml:space="preserve">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xml:space="preserve"> element will contain </w:t>
      </w:r>
      <w:proofErr w:type="gramStart"/>
      <w:r>
        <w:rPr>
          <w:rFonts w:ascii="Segoe UI" w:hAnsi="Segoe UI" w:cs="Segoe UI"/>
          <w:color w:val="484848"/>
          <w:sz w:val="26"/>
          <w:szCs w:val="26"/>
        </w:rPr>
        <w:t>all of</w:t>
      </w:r>
      <w:proofErr w:type="gramEnd"/>
      <w:r>
        <w:rPr>
          <w:rFonts w:ascii="Segoe UI" w:hAnsi="Segoe UI" w:cs="Segoe UI"/>
          <w:color w:val="484848"/>
          <w:sz w:val="26"/>
          <w:szCs w:val="26"/>
        </w:rPr>
        <w:t xml:space="preserve">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proofErr w:type="gramStart"/>
      <w:r>
        <w:rPr>
          <w:rStyle w:val="HTMLCode"/>
          <w:rFonts w:ascii="Consolas" w:hAnsi="Consolas"/>
          <w:color w:val="15141F"/>
          <w:shd w:val="clear" w:color="auto" w:fill="EAE9ED"/>
        </w:rPr>
        <w:t>&lt;!--</w:t>
      </w:r>
      <w:proofErr w:type="gramEnd"/>
      <w:r>
        <w:rPr>
          <w:rStyle w:val="HTMLCode"/>
          <w:rFonts w:ascii="Consolas" w:hAnsi="Consolas"/>
          <w:color w:val="15141F"/>
          <w:shd w:val="clear" w:color="auto" w:fill="EAE9ED"/>
        </w:rPr>
        <w:t xml:space="preserve">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proofErr w:type="spellStart"/>
      <w:r>
        <w:rPr>
          <w:rStyle w:val="HTMLCode"/>
          <w:rFonts w:ascii="Consolas" w:hAnsi="Consolas"/>
          <w:color w:val="15141F"/>
          <w:shd w:val="clear" w:color="auto" w:fill="EAE9ED"/>
        </w:rPr>
        <w:t>colspan</w:t>
      </w:r>
      <w:proofErr w:type="spellEnd"/>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proofErr w:type="spellStart"/>
      <w:r>
        <w:rPr>
          <w:rStyle w:val="HTMLCode"/>
          <w:rFonts w:ascii="Consolas" w:hAnsi="Consolas"/>
          <w:color w:val="15141F"/>
          <w:shd w:val="clear" w:color="auto" w:fill="EAE9ED"/>
        </w:rPr>
        <w:t>rowspan</w:t>
      </w:r>
      <w:proofErr w:type="spellEnd"/>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thead</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tbody</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tfoot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w:t>
      </w:r>
      <w:proofErr w:type="gramStart"/>
      <w:r>
        <w:rPr>
          <w:rStyle w:val="HTMLCode"/>
          <w:rFonts w:ascii="Consolas" w:hAnsi="Consolas"/>
          <w:color w:val="15141F"/>
          <w:shd w:val="clear" w:color="auto" w:fill="EAE9ED"/>
        </w:rPr>
        <w:t>&gt;</w:t>
      </w:r>
      <w:r>
        <w:rPr>
          <w:rFonts w:ascii="Segoe UI" w:hAnsi="Segoe UI" w:cs="Segoe UI"/>
          <w:color w:val="484848"/>
          <w:sz w:val="26"/>
          <w:szCs w:val="26"/>
        </w:rPr>
        <w:t> ,</w:t>
      </w:r>
      <w:proofErr w:type="gramEnd"/>
      <w:r>
        <w:rPr>
          <w:rFonts w:ascii="Segoe UI" w:hAnsi="Segoe UI" w:cs="Segoe UI"/>
          <w:color w:val="484848"/>
          <w:sz w:val="26"/>
          <w:szCs w:val="26"/>
        </w:rPr>
        <w:t>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xml:space="preserve"> contains information that is related to the main content, but not required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58745B8C" w14:textId="430E8920" w:rsidR="00DC53A7" w:rsidRDefault="000B45AD" w:rsidP="000B45AD">
      <w:pPr>
        <w:pStyle w:val="Heading1"/>
      </w:pPr>
      <w:r>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xml:space="preserve"> the HTML content on a web page. If </w:t>
      </w:r>
      <w:proofErr w:type="gramStart"/>
      <w:r>
        <w:rPr>
          <w:color w:val="484848"/>
          <w:sz w:val="26"/>
          <w:szCs w:val="26"/>
          <w:shd w:val="clear" w:color="auto" w:fill="FFFFFF"/>
        </w:rPr>
        <w:t>you’re</w:t>
      </w:r>
      <w:proofErr w:type="gramEnd"/>
      <w:r>
        <w:rPr>
          <w:color w:val="484848"/>
          <w:sz w:val="26"/>
          <w:szCs w:val="26"/>
          <w:shd w:val="clear" w:color="auto" w:fill="FFFFFF"/>
        </w:rPr>
        <w:t xml:space="preserv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lastRenderedPageBreak/>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CSS can change the look of HTML elements.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Multiple selectors can be chained together to select an element. This raises the </w:t>
      </w:r>
      <w:proofErr w:type="gramStart"/>
      <w:r>
        <w:rPr>
          <w:rFonts w:ascii="Segoe UI" w:hAnsi="Segoe UI" w:cs="Segoe UI"/>
          <w:color w:val="484848"/>
          <w:sz w:val="26"/>
          <w:szCs w:val="26"/>
        </w:rPr>
        <w:t>specificity, but</w:t>
      </w:r>
      <w:proofErr w:type="gramEnd"/>
      <w:r>
        <w:rPr>
          <w:rFonts w:ascii="Segoe UI" w:hAnsi="Segoe UI" w:cs="Segoe UI"/>
          <w:color w:val="484848"/>
          <w:sz w:val="26"/>
          <w:szCs w:val="26"/>
        </w:rPr>
        <w:t xml:space="preserve">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proofErr w:type="gramStart"/>
      <w:r w:rsidRPr="00B81105">
        <w:rPr>
          <w:rFonts w:asciiTheme="minorHAnsi" w:hAnsiTheme="minorHAnsi" w:cstheme="minorHAnsi"/>
          <w:color w:val="484848"/>
          <w:sz w:val="26"/>
          <w:szCs w:val="26"/>
          <w:highlight w:val="lightGray"/>
        </w:rPr>
        <w:t>{ .nutrition</w:t>
      </w:r>
      <w:proofErr w:type="gramEnd"/>
      <w:r w:rsidRPr="00B81105">
        <w:rPr>
          <w:rFonts w:asciiTheme="minorHAnsi" w:hAnsiTheme="minorHAnsi" w:cstheme="minorHAnsi"/>
          <w:color w:val="484848"/>
          <w:sz w:val="26"/>
          <w:szCs w:val="26"/>
          <w:highlight w:val="lightGray"/>
        </w:rPr>
        <w:t xml:space="preserve"> </w:t>
      </w:r>
      <w:proofErr w:type="spellStart"/>
      <w:r w:rsidRPr="00B81105">
        <w:rPr>
          <w:rFonts w:asciiTheme="minorHAnsi" w:hAnsiTheme="minorHAnsi" w:cstheme="minorHAnsi"/>
          <w:color w:val="484848"/>
          <w:sz w:val="26"/>
          <w:szCs w:val="26"/>
          <w:highlight w:val="lightGray"/>
        </w:rPr>
        <w:t>ui</w:t>
      </w:r>
      <w:proofErr w:type="spellEnd"/>
      <w:r w:rsidRPr="00B81105">
        <w:rPr>
          <w:rFonts w:asciiTheme="minorHAnsi" w:hAnsiTheme="minorHAnsi" w:cstheme="minorHAnsi"/>
          <w:color w:val="484848"/>
          <w:sz w:val="26"/>
          <w:szCs w:val="26"/>
          <w:highlight w:val="lightGray"/>
        </w:rPr>
        <w:t xml:space="preserve"> }</w:t>
      </w:r>
      <w:r>
        <w:rPr>
          <w:rFonts w:ascii="Segoe UI" w:hAnsi="Segoe UI" w:cs="Segoe UI"/>
          <w:color w:val="484848"/>
          <w:sz w:val="26"/>
          <w:szCs w:val="26"/>
        </w:rPr>
        <w:t xml:space="preserve">–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proofErr w:type="gramStart"/>
      <w:r w:rsidRPr="00B81105">
        <w:rPr>
          <w:rFonts w:ascii="Segoe UI" w:hAnsi="Segoe UI" w:cs="Segoe UI"/>
          <w:color w:val="484848"/>
          <w:sz w:val="26"/>
          <w:szCs w:val="26"/>
          <w:highlight w:val="lightGray"/>
        </w:rPr>
        <w:t xml:space="preserve">{ </w:t>
      </w:r>
      <w:proofErr w:type="spellStart"/>
      <w:r w:rsidRPr="00B81105">
        <w:rPr>
          <w:rFonts w:ascii="Segoe UI" w:hAnsi="Segoe UI" w:cs="Segoe UI"/>
          <w:color w:val="484848"/>
          <w:sz w:val="26"/>
          <w:szCs w:val="26"/>
          <w:highlight w:val="lightGray"/>
        </w:rPr>
        <w:t>ui</w:t>
      </w:r>
      <w:proofErr w:type="gramEnd"/>
      <w:r w:rsidRPr="00B81105">
        <w:rPr>
          <w:rFonts w:ascii="Segoe UI" w:hAnsi="Segoe UI" w:cs="Segoe UI"/>
          <w:color w:val="484848"/>
          <w:sz w:val="26"/>
          <w:szCs w:val="26"/>
          <w:highlight w:val="lightGray"/>
        </w:rPr>
        <w:t>.nutrition</w:t>
      </w:r>
      <w:proofErr w:type="spellEnd"/>
      <w:r w:rsidRPr="00B81105">
        <w:rPr>
          <w:rFonts w:ascii="Segoe UI" w:hAnsi="Segoe UI" w:cs="Segoe UI"/>
          <w:color w:val="484848"/>
          <w:sz w:val="26"/>
          <w:szCs w:val="26"/>
          <w:highlight w:val="lightGray"/>
        </w:rPr>
        <w:t>}</w:t>
      </w:r>
      <w:r>
        <w:rPr>
          <w:rFonts w:ascii="Segoe UI" w:hAnsi="Segoe UI" w:cs="Segoe UI"/>
          <w:color w:val="484848"/>
          <w:sz w:val="26"/>
          <w:szCs w:val="26"/>
        </w:rPr>
        <w:t xml:space="preserve"> –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!important</w:t>
      </w:r>
      <w:proofErr w:type="gramEnd"/>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proofErr w:type="gramStart"/>
      <w:r>
        <w:t>Rule-Sets</w:t>
      </w:r>
      <w:proofErr w:type="gramEnd"/>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w:t>
      </w:r>
      <w:proofErr w:type="spellStart"/>
      <w:r w:rsidR="00A53782">
        <w:rPr>
          <w:rFonts w:ascii="Segoe UI" w:hAnsi="Segoe UI" w:cs="Segoe UI"/>
          <w:color w:val="484848"/>
          <w:sz w:val="26"/>
          <w:szCs w:val="26"/>
        </w:rPr>
        <w:t>url</w:t>
      </w:r>
      <w:proofErr w:type="spellEnd"/>
      <w:r w:rsidR="00A53782">
        <w:rPr>
          <w:rFonts w:ascii="Segoe UI" w:hAnsi="Segoe UI" w:cs="Segoe UI"/>
          <w:color w:val="484848"/>
          <w:sz w:val="26"/>
          <w:szCs w:val="26"/>
        </w:rPr>
        <w:t>(“location-of-image.png”</w:t>
      </w:r>
      <w:proofErr w:type="gramStart"/>
      <w:r w:rsidR="00A53782">
        <w:rPr>
          <w:rFonts w:ascii="Segoe UI" w:hAnsi="Segoe UI" w:cs="Segoe UI"/>
          <w:color w:val="484848"/>
          <w:sz w:val="26"/>
          <w:szCs w:val="26"/>
        </w:rPr>
        <w:t>);</w:t>
      </w:r>
      <w:proofErr w:type="gramEnd"/>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w:t>
      </w:r>
      <w:proofErr w:type="gramStart"/>
      <w:r w:rsidRPr="00E41472">
        <w:rPr>
          <w:color w:val="484848"/>
          <w:sz w:val="26"/>
          <w:szCs w:val="26"/>
          <w:shd w:val="clear" w:color="auto" w:fill="FFFFFF"/>
        </w:rPr>
        <w:t>you’d</w:t>
      </w:r>
      <w:proofErr w:type="gramEnd"/>
      <w:r w:rsidRPr="00E41472">
        <w:rPr>
          <w:color w:val="484848"/>
          <w:sz w:val="26"/>
          <w:szCs w:val="26"/>
          <w:shd w:val="clear" w:color="auto" w:fill="FFFFFF"/>
        </w:rPr>
        <w:t xml:space="preserve">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w:t>
      </w:r>
      <w:proofErr w:type="spellStart"/>
      <w:r>
        <w:t>AnotherFolder</w:t>
      </w:r>
      <w:proofErr w:type="spellEnd"/>
      <w:r>
        <w:t>/</w:t>
      </w:r>
      <w:proofErr w:type="spellStart"/>
      <w:r>
        <w:t>file.typ</w:t>
      </w:r>
      <w:proofErr w:type="spellEnd"/>
      <w:r>
        <w:t>”</w:t>
      </w:r>
    </w:p>
    <w:p w14:paraId="10970EDA" w14:textId="12C91499" w:rsidR="002D267A" w:rsidRDefault="002D267A" w:rsidP="002D267A">
      <w:pPr>
        <w:pStyle w:val="ListParagraph"/>
        <w:numPr>
          <w:ilvl w:val="0"/>
          <w:numId w:val="9"/>
        </w:numPr>
      </w:pPr>
      <w:r>
        <w:t xml:space="preserve">Notations: </w:t>
      </w:r>
      <w:proofErr w:type="gramStart"/>
      <w:r>
        <w:t>“./</w:t>
      </w:r>
      <w:proofErr w:type="gramEnd"/>
      <w:r>
        <w:t>” used to denote the directory of the current file you’re working on.</w:t>
      </w:r>
    </w:p>
    <w:p w14:paraId="3B7845DC" w14:textId="6FE43FF6" w:rsidR="002D267A" w:rsidRDefault="002D267A" w:rsidP="002D267A">
      <w:pPr>
        <w:ind w:left="720"/>
      </w:pPr>
      <w:proofErr w:type="spellStart"/>
      <w:r>
        <w:t>Eg.</w:t>
      </w:r>
      <w:proofErr w:type="spellEnd"/>
      <w:r>
        <w:t xml:space="preserve"> For index.html, the folder which contains it is denoted </w:t>
      </w:r>
      <w:proofErr w:type="gramStart"/>
      <w:r>
        <w:t>as  “</w:t>
      </w:r>
      <w:proofErr w:type="gramEnd"/>
      <w:r>
        <w:t>./”</w:t>
      </w:r>
    </w:p>
    <w:p w14:paraId="070D0872" w14:textId="497865CA" w:rsidR="002D267A" w:rsidRDefault="002D267A" w:rsidP="002D267A">
      <w:pPr>
        <w:pStyle w:val="ListParagraph"/>
        <w:numPr>
          <w:ilvl w:val="0"/>
          <w:numId w:val="9"/>
        </w:numPr>
      </w:pPr>
      <w:r>
        <w:t xml:space="preserve">Notation: </w:t>
      </w:r>
      <w:proofErr w:type="gramStart"/>
      <w:r>
        <w:t>“..</w:t>
      </w:r>
      <w:proofErr w:type="gramEnd"/>
      <w:r>
        <w:t>/” used to denote the directory containing the current files directory (if the current is not the root).</w:t>
      </w:r>
    </w:p>
    <w:p w14:paraId="4242908F" w14:textId="50CC46E8" w:rsidR="002D267A" w:rsidRDefault="002D267A" w:rsidP="002D267A">
      <w:pPr>
        <w:pStyle w:val="ListParagraph"/>
      </w:pPr>
      <w:proofErr w:type="spellStart"/>
      <w:r>
        <w:t>Eg.</w:t>
      </w:r>
      <w:proofErr w:type="spellEnd"/>
      <w:r>
        <w:t xml:space="preserve"> If path to file is “D:/folder/root/sub-root/file.html”, then </w:t>
      </w:r>
      <w:proofErr w:type="gramStart"/>
      <w:r>
        <w:t>“..</w:t>
      </w:r>
      <w:proofErr w:type="gramEnd"/>
      <w:r>
        <w:t>/” denotes: “D:/folder/root/”</w:t>
      </w:r>
    </w:p>
    <w:p w14:paraId="65A429EA" w14:textId="07B201E1" w:rsidR="002D267A" w:rsidRDefault="002D267A" w:rsidP="002D267A">
      <w:pPr>
        <w:pStyle w:val="ListParagraph"/>
      </w:pPr>
      <w:r>
        <w:t xml:space="preserve">And </w:t>
      </w:r>
      <w:proofErr w:type="gramStart"/>
      <w:r>
        <w:t>“./</w:t>
      </w:r>
      <w:proofErr w:type="gramEnd"/>
      <w:r>
        <w:t>”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xml:space="preserve"> horizontally centers an element inside of its parent content </w:t>
      </w:r>
      <w:proofErr w:type="gramStart"/>
      <w:r>
        <w:rPr>
          <w:rFonts w:ascii="Segoe UI" w:hAnsi="Segoe UI" w:cs="Segoe UI"/>
          <w:color w:val="484848"/>
          <w:sz w:val="26"/>
          <w:szCs w:val="26"/>
        </w:rPr>
        <w:t>area, if</w:t>
      </w:r>
      <w:proofErr w:type="gramEnd"/>
      <w:r>
        <w:rPr>
          <w:rFonts w:ascii="Segoe UI" w:hAnsi="Segoe UI" w:cs="Segoe UI"/>
          <w:color w:val="484848"/>
          <w:sz w:val="26"/>
          <w:szCs w:val="26"/>
        </w:rPr>
        <w:t xml:space="preserve">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626FBF">
      <w:pPr>
        <w:pStyle w:val="li1kqbjwbwa3ze6v0bvxq9rx"/>
        <w:numPr>
          <w:ilvl w:val="0"/>
          <w:numId w:val="17"/>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A52CB6">
      <w:pPr>
        <w:pStyle w:val="ListParagraph"/>
        <w:numPr>
          <w:ilvl w:val="0"/>
          <w:numId w:val="9"/>
        </w:numPr>
      </w:pPr>
      <w:r>
        <w:t>In use &lt;class/element/tag name</w:t>
      </w:r>
      <w:proofErr w:type="gramStart"/>
      <w:r>
        <w:t>&gt;:hover</w:t>
      </w:r>
      <w:proofErr w:type="gramEnd"/>
      <w:r>
        <w:t xml:space="preserve"> to make it change during hover, and have 2 properties, eg:</w:t>
      </w:r>
    </w:p>
    <w:p w14:paraId="38FEBA50" w14:textId="77777777" w:rsidR="00A52CB6" w:rsidRDefault="00A52CB6" w:rsidP="00A52CB6">
      <w:pPr>
        <w:pStyle w:val="ListParagraph"/>
        <w:numPr>
          <w:ilvl w:val="1"/>
          <w:numId w:val="9"/>
        </w:numPr>
      </w:pPr>
      <w:r>
        <w:t>.</w:t>
      </w:r>
      <w:proofErr w:type="gramStart"/>
      <w:r>
        <w:t>class{</w:t>
      </w:r>
      <w:proofErr w:type="gramEnd"/>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w:t>
      </w:r>
      <w:proofErr w:type="spellStart"/>
      <w:proofErr w:type="gramStart"/>
      <w:r>
        <w:t>class:hover</w:t>
      </w:r>
      <w:proofErr w:type="spellEnd"/>
      <w:proofErr w:type="gramEnd"/>
      <w:r>
        <w:t>{</w:t>
      </w:r>
    </w:p>
    <w:p w14:paraId="1ACB32E7" w14:textId="7B27387E" w:rsidR="00A52CB6" w:rsidRDefault="00A52CB6" w:rsidP="00E806EE">
      <w:pPr>
        <w:pStyle w:val="ListParagraph"/>
        <w:numPr>
          <w:ilvl w:val="1"/>
          <w:numId w:val="9"/>
        </w:numPr>
      </w:pPr>
      <w:r>
        <w:t>//hover look</w:t>
      </w:r>
    </w:p>
    <w:p w14:paraId="2AAF2645" w14:textId="499E89A2" w:rsidR="00A52CB6" w:rsidRDefault="00A52CB6" w:rsidP="00E806E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E9408D">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xml:space="preserve"> elements take up as little space as possible, and they cannot have </w:t>
      </w:r>
      <w:proofErr w:type="gramStart"/>
      <w:r w:rsidRPr="001D18CE">
        <w:rPr>
          <w:rFonts w:ascii="Segoe UI" w:hAnsi="Segoe UI" w:cs="Segoe UI"/>
          <w:color w:val="484848"/>
          <w:sz w:val="26"/>
          <w:szCs w:val="26"/>
        </w:rPr>
        <w:t>manually-adjusted</w:t>
      </w:r>
      <w:proofErr w:type="gramEnd"/>
      <w:r w:rsidRPr="001D18CE">
        <w:rPr>
          <w:rFonts w:ascii="Segoe UI" w:hAnsi="Segoe UI" w:cs="Segoe UI"/>
          <w:color w:val="484848"/>
          <w:sz w:val="26"/>
          <w:szCs w:val="26"/>
        </w:rPr>
        <w:t>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xml:space="preserve"> elements take up the width of their container and can have </w:t>
      </w:r>
      <w:proofErr w:type="gramStart"/>
      <w:r>
        <w:rPr>
          <w:rFonts w:ascii="Segoe UI" w:hAnsi="Segoe UI" w:cs="Segoe UI"/>
          <w:color w:val="484848"/>
          <w:sz w:val="26"/>
          <w:szCs w:val="26"/>
        </w:rPr>
        <w:t>manually-adjusted</w:t>
      </w:r>
      <w:proofErr w:type="gramEnd"/>
      <w:r>
        <w:rPr>
          <w:rFonts w:ascii="Segoe UI" w:hAnsi="Segoe UI" w:cs="Segoe UI"/>
          <w:color w:val="484848"/>
          <w:sz w:val="26"/>
          <w:szCs w:val="26"/>
        </w:rPr>
        <w:t>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w:t>
      </w:r>
      <w:proofErr w:type="gramStart"/>
      <w:r w:rsidR="0028263F">
        <w:rPr>
          <w:rFonts w:ascii="Segoe UI" w:hAnsi="Segoe UI" w:cs="Segoe UI"/>
          <w:color w:val="484848"/>
          <w:sz w:val="26"/>
          <w:szCs w:val="26"/>
        </w:rPr>
        <w:t>Doesn’t</w:t>
      </w:r>
      <w:proofErr w:type="gramEnd"/>
      <w:r w:rsidR="0028263F">
        <w:rPr>
          <w:rFonts w:ascii="Segoe UI" w:hAnsi="Segoe UI" w:cs="Segoe UI"/>
          <w:color w:val="484848"/>
          <w:sz w:val="26"/>
          <w:szCs w:val="26"/>
        </w:rPr>
        <w:t xml:space="preserve">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3F2608">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proofErr w:type="spellStart"/>
      <w:r w:rsidRPr="002303EE">
        <w:rPr>
          <w:rFonts w:ascii="Consolas" w:eastAsia="Times New Roman" w:hAnsi="Consolas" w:cs="Courier New"/>
          <w:color w:val="15141F"/>
          <w:sz w:val="20"/>
          <w:szCs w:val="20"/>
          <w:shd w:val="clear" w:color="auto" w:fill="EAE9ED"/>
        </w:rPr>
        <w:t>em</w:t>
      </w:r>
      <w:proofErr w:type="spellEnd"/>
      <w:r w:rsidRPr="002303EE">
        <w:rPr>
          <w:rFonts w:eastAsia="Times New Roman"/>
          <w:color w:val="484848"/>
          <w:sz w:val="26"/>
          <w:szCs w:val="26"/>
        </w:rPr>
        <w:t> sizes font relative to the font size of a parent element.</w:t>
      </w:r>
    </w:p>
    <w:p w14:paraId="6F7FFF38"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3F2608">
      <w:pPr>
        <w:pStyle w:val="li1kqbjwbwa3ze6v0bvxq9rx"/>
        <w:numPr>
          <w:ilvl w:val="0"/>
          <w:numId w:val="9"/>
        </w:numPr>
        <w:shd w:val="clear" w:color="auto" w:fill="FFFFFF"/>
        <w:spacing w:before="0" w:beforeAutospacing="0"/>
        <w:rPr>
          <w:rFonts w:ascii="Segoe UI" w:hAnsi="Segoe UI" w:cs="Segoe UI"/>
          <w:color w:val="484848"/>
        </w:rPr>
      </w:pPr>
    </w:p>
    <w:p w14:paraId="4C57D2B0" w14:textId="66DE2F71" w:rsidR="00861603" w:rsidRPr="00861603" w:rsidRDefault="00861603" w:rsidP="003F2608">
      <w:pPr>
        <w:pStyle w:val="li1kqbjwbwa3ze6v0bvxq9rx"/>
        <w:numPr>
          <w:ilvl w:val="0"/>
          <w:numId w:val="9"/>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lastRenderedPageBreak/>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roofErr w:type="gramEnd"/>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roofErr w:type="gramEnd"/>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roofErr w:type="gramEnd"/>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proofErr w:type="spellStart"/>
      <w:r w:rsidRPr="00861603">
        <w:rPr>
          <w:rStyle w:val="cm-tag"/>
          <w:rFonts w:ascii="Consolas" w:hAnsi="Consolas"/>
          <w:color w:val="E85D7F"/>
          <w:sz w:val="21"/>
          <w:szCs w:val="21"/>
          <w:highlight w:val="black"/>
        </w:rPr>
        <w:t>img</w:t>
      </w:r>
      <w:proofErr w:type="spellEnd"/>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roofErr w:type="gramEnd"/>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proofErr w:type="gramStart"/>
      <w:r w:rsidRPr="00861603">
        <w:rPr>
          <w:rStyle w:val="cm-property"/>
          <w:rFonts w:ascii="Consolas" w:hAnsi="Consolas"/>
          <w:color w:val="83FFF5"/>
          <w:sz w:val="21"/>
          <w:szCs w:val="21"/>
          <w:highlight w:val="black"/>
        </w:rPr>
        <w:t>max-width</w:t>
      </w:r>
      <w:proofErr w:type="gramEnd"/>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roofErr w:type="gramEnd"/>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proofErr w:type="gramStart"/>
      <w:r>
        <w:rPr>
          <w:rStyle w:val="cm-property"/>
          <w:rFonts w:ascii="Consolas" w:hAnsi="Consolas"/>
          <w:color w:val="83FFF5"/>
          <w:sz w:val="21"/>
          <w:szCs w:val="21"/>
          <w:highlight w:val="black"/>
        </w:rPr>
        <w:t>max-height</w:t>
      </w:r>
      <w:proofErr w:type="gramEnd"/>
      <w:r>
        <w:rPr>
          <w:rStyle w:val="cm-property"/>
          <w:rFonts w:ascii="Consolas" w:hAnsi="Consolas"/>
          <w:color w:val="83FFF5"/>
          <w:sz w:val="21"/>
          <w:szCs w:val="21"/>
          <w:highlight w:val="black"/>
        </w:rPr>
        <w: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 xml:space="preserve">When a website responds to the size of the screen </w:t>
      </w:r>
      <w:proofErr w:type="gramStart"/>
      <w:r w:rsidRPr="00952125">
        <w:rPr>
          <w:rFonts w:eastAsia="Times New Roman"/>
          <w:color w:val="484848"/>
          <w:sz w:val="26"/>
          <w:szCs w:val="26"/>
        </w:rPr>
        <w:t>it’s</w:t>
      </w:r>
      <w:proofErr w:type="gramEnd"/>
      <w:r w:rsidRPr="00952125">
        <w:rPr>
          <w:rFonts w:eastAsia="Times New Roman"/>
          <w:color w:val="484848"/>
          <w:sz w:val="26"/>
          <w:szCs w:val="26"/>
        </w:rPr>
        <w:t xml:space="preserve">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proofErr w:type="gramStart"/>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proofErr w:type="gramEnd"/>
      <w:r w:rsidRPr="00952125">
        <w:rPr>
          <w:rFonts w:eastAsia="Times New Roman"/>
          <w:color w:val="484848"/>
          <w:sz w:val="26"/>
          <w:szCs w:val="26"/>
        </w:rPr>
        <w:t> operator requires multiple media features to be true at once.</w:t>
      </w:r>
    </w:p>
    <w:p w14:paraId="2770C4E9"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1A9499FB" w:rsid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51E40175" w14:textId="2D99133B" w:rsidR="00B6642F" w:rsidRDefault="00B6642F" w:rsidP="00B6642F">
      <w:pPr>
        <w:pStyle w:val="Heading3"/>
        <w:rPr>
          <w:rFonts w:eastAsia="Times New Roman"/>
        </w:rPr>
      </w:pPr>
      <w:r>
        <w:rPr>
          <w:rFonts w:eastAsia="Times New Roman"/>
        </w:rPr>
        <w:lastRenderedPageBreak/>
        <w:t>Flexbox</w:t>
      </w:r>
    </w:p>
    <w:p w14:paraId="5DAE2D38" w14:textId="348CD6AF"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changes an element to a block-level container with flex items inside of it.</w:t>
      </w:r>
    </w:p>
    <w:p w14:paraId="7E0996C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xml:space="preserve"> allows multiple flex containers to appear </w:t>
      </w:r>
      <w:proofErr w:type="spellStart"/>
      <w:r w:rsidRPr="00FD42DC">
        <w:rPr>
          <w:rFonts w:eastAsia="Times New Roman"/>
          <w:color w:val="484848"/>
          <w:sz w:val="26"/>
          <w:szCs w:val="26"/>
        </w:rPr>
        <w:t>inline</w:t>
      </w:r>
      <w:proofErr w:type="spellEnd"/>
      <w:r w:rsidRPr="00FD42DC">
        <w:rPr>
          <w:rFonts w:eastAsia="Times New Roman"/>
          <w:color w:val="484848"/>
          <w:sz w:val="26"/>
          <w:szCs w:val="26"/>
        </w:rPr>
        <w:t xml:space="preserve"> with each other.</w:t>
      </w:r>
    </w:p>
    <w:p w14:paraId="50EB5864"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justify-content</w:t>
      </w:r>
      <w:r w:rsidRPr="00FD42DC">
        <w:rPr>
          <w:rFonts w:eastAsia="Times New Roman"/>
          <w:color w:val="484848"/>
          <w:sz w:val="26"/>
          <w:szCs w:val="26"/>
        </w:rPr>
        <w:t> is used to space items along the major axis.</w:t>
      </w:r>
    </w:p>
    <w:p w14:paraId="6FAAE265"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align-items</w:t>
      </w:r>
      <w:r w:rsidRPr="00FD42DC">
        <w:rPr>
          <w:rFonts w:eastAsia="Times New Roman"/>
          <w:color w:val="484848"/>
          <w:sz w:val="26"/>
          <w:szCs w:val="26"/>
        </w:rPr>
        <w:t> is used to space items along the cross axis.</w:t>
      </w:r>
    </w:p>
    <w:p w14:paraId="09BC366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is used to specify how much space (and in what proportions) flex items absorb along the major axis.</w:t>
      </w:r>
    </w:p>
    <w:p w14:paraId="147EDA1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is used to specify how much flex items shrink and in what proportions along the major axis.</w:t>
      </w:r>
    </w:p>
    <w:p w14:paraId="6182712F"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is used to specify the initial size of an element styled with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and/or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w:t>
      </w:r>
    </w:p>
    <w:p w14:paraId="643D126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in one declaration.</w:t>
      </w:r>
    </w:p>
    <w:p w14:paraId="15F8F78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specifies that elements should shift along the cross axis if the flex container is not large enough.</w:t>
      </w:r>
    </w:p>
    <w:p w14:paraId="0B3DC42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align-content</w:t>
      </w:r>
      <w:r w:rsidRPr="00FD42DC">
        <w:rPr>
          <w:rFonts w:eastAsia="Times New Roman"/>
          <w:color w:val="484848"/>
          <w:sz w:val="26"/>
          <w:szCs w:val="26"/>
        </w:rPr>
        <w:t> is used to space rows along the cross axis.</w:t>
      </w:r>
    </w:p>
    <w:p w14:paraId="5B9ABD2B"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is used to specify the major and cross axes.</w:t>
      </w:r>
    </w:p>
    <w:p w14:paraId="5A5812E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flex-flow</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in one declaration.</w:t>
      </w:r>
    </w:p>
    <w:p w14:paraId="7FD9300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eastAsia="Times New Roman"/>
          <w:color w:val="484848"/>
          <w:sz w:val="26"/>
          <w:szCs w:val="26"/>
        </w:rPr>
        <w:t>Flex containers can be nested inside of each other by declaring </w:t>
      </w: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or </w:t>
      </w: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for children of flex containers.</w:t>
      </w:r>
    </w:p>
    <w:p w14:paraId="6483786D" w14:textId="77777777" w:rsidR="00FD42DC" w:rsidRPr="00FD42DC" w:rsidRDefault="00FD42DC" w:rsidP="00FD42DC"/>
    <w:p w14:paraId="5B5268B6" w14:textId="64171490" w:rsidR="00B6642F" w:rsidRPr="00B6642F" w:rsidRDefault="00B6642F" w:rsidP="00CB012A">
      <w:pPr>
        <w:pStyle w:val="p1qg33igem5pagn4kpmirjw"/>
        <w:numPr>
          <w:ilvl w:val="1"/>
          <w:numId w:val="24"/>
        </w:numPr>
        <w:shd w:val="clear" w:color="auto" w:fill="FFFFFF"/>
        <w:spacing w:before="0" w:beforeAutospacing="0"/>
        <w:rPr>
          <w:rFonts w:ascii="Segoe UI" w:hAnsi="Segoe UI" w:cs="Segoe UI"/>
          <w:color w:val="484848"/>
          <w:sz w:val="26"/>
          <w:szCs w:val="26"/>
        </w:rPr>
      </w:pPr>
      <w:r w:rsidRPr="00B6642F">
        <w:rPr>
          <w:rFonts w:ascii="Segoe UI" w:hAnsi="Segoe UI" w:cs="Segoe UI"/>
          <w:color w:val="484848"/>
          <w:sz w:val="26"/>
          <w:szCs w:val="26"/>
        </w:rPr>
        <w:t>There are five values for the </w:t>
      </w:r>
      <w:r w:rsidRPr="00B6642F">
        <w:rPr>
          <w:rFonts w:ascii="Consolas" w:hAnsi="Consolas" w:cs="Courier New"/>
          <w:color w:val="15141F"/>
          <w:sz w:val="20"/>
          <w:szCs w:val="20"/>
          <w:shd w:val="clear" w:color="auto" w:fill="EAE9ED"/>
        </w:rPr>
        <w:t>justify-content</w:t>
      </w:r>
      <w:r w:rsidRPr="00B6642F">
        <w:rPr>
          <w:rFonts w:ascii="Segoe UI" w:hAnsi="Segoe UI" w:cs="Segoe UI"/>
          <w:color w:val="484848"/>
          <w:sz w:val="26"/>
          <w:szCs w:val="26"/>
        </w:rPr>
        <w:t> property:</w:t>
      </w:r>
    </w:p>
    <w:p w14:paraId="038801A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items will be positioned in order starting, from the left of the parent container, with no extra space between or before them.</w:t>
      </w:r>
    </w:p>
    <w:p w14:paraId="13B46752"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items will be positioned in order, with the last item starting on the right side of the parent container, with no extra space between or after them.</w:t>
      </w:r>
    </w:p>
    <w:p w14:paraId="0AEC6DBD"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all items will be positioned in order, in the center of the parent container with no extra space before, between, or after them.</w:t>
      </w:r>
    </w:p>
    <w:p w14:paraId="2B3AA0F0"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space-around</w:t>
      </w:r>
      <w:r w:rsidRPr="00B6642F">
        <w:rPr>
          <w:rFonts w:eastAsia="Times New Roman"/>
          <w:color w:val="484848"/>
          <w:sz w:val="26"/>
          <w:szCs w:val="26"/>
        </w:rPr>
        <w:t> — items will be positioned with equal space before and after each item, resulting in double the space between elements.</w:t>
      </w:r>
    </w:p>
    <w:p w14:paraId="033CD04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space-between</w:t>
      </w:r>
      <w:r w:rsidRPr="00B6642F">
        <w:rPr>
          <w:rFonts w:eastAsia="Times New Roman"/>
          <w:color w:val="484848"/>
          <w:sz w:val="26"/>
          <w:szCs w:val="26"/>
        </w:rPr>
        <w:t> — items will be positioned with equal space between them, but no extra space before the first or after the last elements.</w:t>
      </w:r>
    </w:p>
    <w:p w14:paraId="3800375C" w14:textId="72990E87" w:rsidR="00B6642F" w:rsidRPr="00CB012A" w:rsidRDefault="00B6642F"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eastAsia="Times New Roman"/>
          <w:color w:val="484848"/>
          <w:sz w:val="26"/>
          <w:szCs w:val="26"/>
        </w:rPr>
        <w:t>There are five values we can use for the </w:t>
      </w:r>
      <w:r w:rsidRPr="00CB012A">
        <w:rPr>
          <w:rFonts w:ascii="Consolas" w:eastAsia="Times New Roman" w:hAnsi="Consolas" w:cs="Courier New"/>
          <w:color w:val="15141F"/>
          <w:sz w:val="20"/>
          <w:szCs w:val="20"/>
          <w:shd w:val="clear" w:color="auto" w:fill="EAE9ED"/>
        </w:rPr>
        <w:t>align-items</w:t>
      </w:r>
      <w:r w:rsidRPr="00CB012A">
        <w:rPr>
          <w:rFonts w:eastAsia="Times New Roman"/>
          <w:color w:val="484848"/>
          <w:sz w:val="26"/>
          <w:szCs w:val="26"/>
        </w:rPr>
        <w:t> property:</w:t>
      </w:r>
    </w:p>
    <w:p w14:paraId="7B588AA0"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elements will be positioned at the top of the parent container.</w:t>
      </w:r>
    </w:p>
    <w:p w14:paraId="0ECB23E6"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elements will be positioned at the bottom of the parent container.</w:t>
      </w:r>
    </w:p>
    <w:p w14:paraId="222CE721"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the center of all elements will be positioned halfway between the top and bottom of the parent container.</w:t>
      </w:r>
    </w:p>
    <w:p w14:paraId="2FAB95C9"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baseline</w:t>
      </w:r>
      <w:r w:rsidRPr="00B6642F">
        <w:rPr>
          <w:rFonts w:eastAsia="Times New Roman"/>
          <w:color w:val="484848"/>
          <w:sz w:val="26"/>
          <w:szCs w:val="26"/>
        </w:rPr>
        <w:t> — the bottom of the content of all items will be aligned with each other.</w:t>
      </w:r>
    </w:p>
    <w:p w14:paraId="649E0DB8"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lastRenderedPageBreak/>
        <w:t>stretch</w:t>
      </w:r>
      <w:r w:rsidRPr="00B6642F">
        <w:rPr>
          <w:rFonts w:eastAsia="Times New Roman"/>
          <w:color w:val="484848"/>
          <w:sz w:val="26"/>
          <w:szCs w:val="26"/>
        </w:rPr>
        <w:t> — if possible, the items will stretch from top to bottom of the container (this is the default value; elements with a specified height will not stretch; elements with a minimum height or no height specified will stretch).</w:t>
      </w:r>
    </w:p>
    <w:p w14:paraId="0F9CA51C" w14:textId="5D06D443" w:rsidR="000A2560" w:rsidRPr="00CB012A" w:rsidRDefault="000A2560"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ascii="Consolas" w:eastAsia="Times New Roman" w:hAnsi="Consolas" w:cs="Courier New"/>
          <w:color w:val="15141F"/>
          <w:sz w:val="20"/>
          <w:szCs w:val="20"/>
          <w:shd w:val="clear" w:color="auto" w:fill="EAE9ED"/>
        </w:rPr>
        <w:t>align-content</w:t>
      </w:r>
      <w:r w:rsidRPr="00CB012A">
        <w:rPr>
          <w:rFonts w:eastAsia="Times New Roman"/>
          <w:color w:val="484848"/>
          <w:sz w:val="26"/>
          <w:szCs w:val="26"/>
        </w:rPr>
        <w:t> accepts six values:</w:t>
      </w:r>
    </w:p>
    <w:p w14:paraId="0776D8D3"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flex-start</w:t>
      </w:r>
      <w:r w:rsidRPr="000A2560">
        <w:rPr>
          <w:rFonts w:eastAsia="Times New Roman"/>
          <w:color w:val="484848"/>
          <w:sz w:val="26"/>
          <w:szCs w:val="26"/>
        </w:rPr>
        <w:t> — all rows of elements will be positioned at the top of the parent container with no extra space between.</w:t>
      </w:r>
    </w:p>
    <w:p w14:paraId="7568CC39"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flex-end</w:t>
      </w:r>
      <w:r w:rsidRPr="000A2560">
        <w:rPr>
          <w:rFonts w:eastAsia="Times New Roman"/>
          <w:color w:val="484848"/>
          <w:sz w:val="26"/>
          <w:szCs w:val="26"/>
        </w:rPr>
        <w:t> — all rows of elements will be positioned at the bottom of the parent container with no extra space between.</w:t>
      </w:r>
    </w:p>
    <w:p w14:paraId="506FA20A"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center</w:t>
      </w:r>
      <w:r w:rsidRPr="000A2560">
        <w:rPr>
          <w:rFonts w:eastAsia="Times New Roman"/>
          <w:color w:val="484848"/>
          <w:sz w:val="26"/>
          <w:szCs w:val="26"/>
        </w:rPr>
        <w:t> — all rows of elements will be positioned at the center of the parent element with no extra space between.</w:t>
      </w:r>
    </w:p>
    <w:p w14:paraId="65A832DF"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space-between</w:t>
      </w:r>
      <w:r w:rsidRPr="000A2560">
        <w:rPr>
          <w:rFonts w:eastAsia="Times New Roman"/>
          <w:color w:val="484848"/>
          <w:sz w:val="26"/>
          <w:szCs w:val="26"/>
        </w:rPr>
        <w:t> — all rows of elements will be spaced evenly from the top to the bottom of the container with no space above the first or below the last.</w:t>
      </w:r>
    </w:p>
    <w:p w14:paraId="00B47BAB"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space-around</w:t>
      </w:r>
      <w:r w:rsidRPr="000A2560">
        <w:rPr>
          <w:rFonts w:eastAsia="Times New Roman"/>
          <w:color w:val="484848"/>
          <w:sz w:val="26"/>
          <w:szCs w:val="26"/>
        </w:rPr>
        <w:t> — all rows of elements will be spaced evenly from the top to the bottom of the container with the same amount of space at the top and bottom and between each element.</w:t>
      </w:r>
    </w:p>
    <w:p w14:paraId="26F8FCC1" w14:textId="612AC6B5" w:rsid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stretch</w:t>
      </w:r>
      <w:r w:rsidRPr="000A2560">
        <w:rPr>
          <w:rFonts w:eastAsia="Times New Roman"/>
          <w:color w:val="484848"/>
          <w:sz w:val="26"/>
          <w:szCs w:val="26"/>
        </w:rPr>
        <w:t> — if a minimum height or no height is specified, the rows of elements will stretch to fill the parent container from top to bottom (default value).</w:t>
      </w:r>
    </w:p>
    <w:p w14:paraId="0BCF1C31" w14:textId="142B3655" w:rsidR="00CF456A" w:rsidRPr="00CF456A" w:rsidRDefault="00CF456A" w:rsidP="00CF456A">
      <w:pPr>
        <w:pStyle w:val="ListParagraph"/>
        <w:numPr>
          <w:ilvl w:val="1"/>
          <w:numId w:val="24"/>
        </w:numPr>
        <w:shd w:val="clear" w:color="auto" w:fill="FFFFFF"/>
        <w:spacing w:after="100" w:afterAutospacing="1" w:line="240" w:lineRule="auto"/>
        <w:rPr>
          <w:rFonts w:eastAsia="Times New Roman"/>
          <w:color w:val="484848"/>
          <w:sz w:val="26"/>
          <w:szCs w:val="26"/>
        </w:rPr>
      </w:pPr>
      <w:r w:rsidRPr="00CF456A">
        <w:rPr>
          <w:rFonts w:eastAsia="Times New Roman"/>
          <w:color w:val="484848"/>
          <w:sz w:val="26"/>
          <w:szCs w:val="26"/>
        </w:rPr>
        <w:t>The </w:t>
      </w:r>
      <w:r w:rsidRPr="00CF456A">
        <w:rPr>
          <w:rFonts w:ascii="Consolas" w:eastAsia="Times New Roman" w:hAnsi="Consolas" w:cs="Courier New"/>
          <w:color w:val="15141F"/>
          <w:sz w:val="20"/>
          <w:szCs w:val="20"/>
          <w:shd w:val="clear" w:color="auto" w:fill="EAE9ED"/>
        </w:rPr>
        <w:t>flex-direction</w:t>
      </w:r>
      <w:r w:rsidRPr="00CF456A">
        <w:rPr>
          <w:rFonts w:eastAsia="Times New Roman"/>
          <w:color w:val="484848"/>
          <w:sz w:val="26"/>
          <w:szCs w:val="26"/>
        </w:rPr>
        <w:t> property can accept four values:</w:t>
      </w:r>
    </w:p>
    <w:p w14:paraId="23793C6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w:t>
      </w:r>
      <w:r w:rsidRPr="00CF456A">
        <w:rPr>
          <w:rFonts w:eastAsia="Times New Roman"/>
          <w:color w:val="484848"/>
          <w:sz w:val="26"/>
          <w:szCs w:val="26"/>
        </w:rPr>
        <w:t> — elements will be positioned from left to right across the parent element starting from the top left corner (default).</w:t>
      </w:r>
    </w:p>
    <w:p w14:paraId="7D0DE7AB"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row-reverse</w:t>
      </w:r>
      <w:r w:rsidRPr="00CF456A">
        <w:rPr>
          <w:rFonts w:eastAsia="Times New Roman"/>
          <w:color w:val="484848"/>
          <w:sz w:val="26"/>
          <w:szCs w:val="26"/>
        </w:rPr>
        <w:t> — elements will be positioned from right to left across the parent element starting from the top right corner.</w:t>
      </w:r>
    </w:p>
    <w:p w14:paraId="197D7F3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w:t>
      </w:r>
      <w:r w:rsidRPr="00CF456A">
        <w:rPr>
          <w:rFonts w:eastAsia="Times New Roman"/>
          <w:color w:val="484848"/>
          <w:sz w:val="26"/>
          <w:szCs w:val="26"/>
        </w:rPr>
        <w:t> — elements will be positioned from top to bottom of the parent element starting from the top left corner.</w:t>
      </w:r>
    </w:p>
    <w:p w14:paraId="7BAF9B4F" w14:textId="0CBFD722" w:rsidR="00B6642F"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column-reverse</w:t>
      </w:r>
      <w:r w:rsidRPr="00CF456A">
        <w:rPr>
          <w:rFonts w:eastAsia="Times New Roman"/>
          <w:color w:val="484848"/>
          <w:sz w:val="26"/>
          <w:szCs w:val="26"/>
        </w:rPr>
        <w:t> — elements will be positioned from the bottom to the top of the parent element starting from the bottom left corner.</w:t>
      </w:r>
    </w:p>
    <w:p w14:paraId="17BCF55B" w14:textId="17D1DF7A" w:rsidR="00F97985" w:rsidRPr="00FD42DC" w:rsidRDefault="00CF456A" w:rsidP="00861603">
      <w:pPr>
        <w:pStyle w:val="li1kqbjwbwa3ze6v0bvxq9rx"/>
        <w:shd w:val="clear" w:color="auto" w:fill="FFFFFF"/>
        <w:spacing w:before="0" w:beforeAutospacing="0" w:after="0" w:afterAutospacing="0"/>
        <w:ind w:left="720"/>
        <w:rPr>
          <w:rFonts w:ascii="Segoe UI" w:hAnsi="Segoe UI" w:cs="Segoe UI"/>
          <w:b/>
          <w:bCs/>
          <w:color w:val="484848"/>
        </w:rPr>
      </w:pPr>
      <w:r>
        <w:rPr>
          <w:rFonts w:ascii="Segoe UI" w:hAnsi="Segoe UI" w:cs="Segoe UI"/>
          <w:color w:val="484848"/>
        </w:rPr>
        <w:t xml:space="preserve">Shortcut: </w:t>
      </w:r>
      <w:r w:rsidRPr="00FD42DC">
        <w:rPr>
          <w:rFonts w:ascii="Segoe UI" w:hAnsi="Segoe UI" w:cs="Segoe UI"/>
          <w:b/>
          <w:bCs/>
          <w:color w:val="484848"/>
        </w:rPr>
        <w:t>flex-flow: flex-direction flex-</w:t>
      </w:r>
      <w:proofErr w:type="gramStart"/>
      <w:r w:rsidRPr="00FD42DC">
        <w:rPr>
          <w:rFonts w:ascii="Segoe UI" w:hAnsi="Segoe UI" w:cs="Segoe UI"/>
          <w:b/>
          <w:bCs/>
          <w:color w:val="484848"/>
        </w:rPr>
        <w:t>wrap;</w:t>
      </w:r>
      <w:proofErr w:type="gramEnd"/>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3"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xml:space="preserve"> and specify values of red, </w:t>
      </w:r>
      <w:proofErr w:type="gramStart"/>
      <w:r>
        <w:rPr>
          <w:rFonts w:ascii="Segoe UI" w:hAnsi="Segoe UI" w:cs="Segoe UI"/>
          <w:color w:val="484848"/>
          <w:sz w:val="26"/>
          <w:szCs w:val="26"/>
        </w:rPr>
        <w:t>blue</w:t>
      </w:r>
      <w:proofErr w:type="gramEnd"/>
      <w:r>
        <w:rPr>
          <w:rFonts w:ascii="Segoe UI" w:hAnsi="Segoe UI" w:cs="Segoe UI"/>
          <w:color w:val="484848"/>
          <w:sz w:val="26"/>
          <w:szCs w:val="26"/>
        </w:rPr>
        <w:t xml:space="preserve"> and green using </w:t>
      </w:r>
      <w:proofErr w:type="spellStart"/>
      <w:r>
        <w:rPr>
          <w:rFonts w:ascii="Segoe UI" w:hAnsi="Segoe UI" w:cs="Segoe UI"/>
          <w:color w:val="484848"/>
          <w:sz w:val="26"/>
          <w:szCs w:val="26"/>
        </w:rPr>
        <w:t>hexademical</w:t>
      </w:r>
      <w:proofErr w:type="spellEnd"/>
      <w:r>
        <w:rPr>
          <w:rFonts w:ascii="Segoe UI" w:hAnsi="Segoe UI" w:cs="Segoe UI"/>
          <w:color w:val="484848"/>
          <w:sz w:val="26"/>
          <w:szCs w:val="26"/>
        </w:rPr>
        <w:t xml:space="preserve">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lastRenderedPageBreak/>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proofErr w:type="spellStart"/>
      <w:proofErr w:type="gramStart"/>
      <w:r>
        <w:rPr>
          <w:rStyle w:val="HTMLCode"/>
          <w:rFonts w:ascii="Consolas" w:hAnsi="Consolas"/>
          <w:color w:val="15141F"/>
          <w:shd w:val="clear" w:color="auto" w:fill="EAE9ED"/>
        </w:rPr>
        <w:t>hsl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t>Serif and Sans Serif:</w:t>
      </w:r>
    </w:p>
    <w:p w14:paraId="3DE902BD" w14:textId="233091D1" w:rsidR="00804044" w:rsidRDefault="003B1399" w:rsidP="00706206">
      <w:pPr>
        <w:jc w:val="center"/>
      </w:pPr>
      <w:r w:rsidRPr="003B1399">
        <w:rPr>
          <w:noProof/>
        </w:rPr>
        <w:lastRenderedPageBreak/>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lastRenderedPageBreak/>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7 fundamental data types in JavaScript: strings, numbers, </w:t>
      </w:r>
      <w:proofErr w:type="spellStart"/>
      <w:r>
        <w:rPr>
          <w:rFonts w:ascii="Segoe UI" w:hAnsi="Segoe UI" w:cs="Segoe UI"/>
          <w:color w:val="484848"/>
          <w:sz w:val="26"/>
          <w:szCs w:val="26"/>
        </w:rPr>
        <w:t>booleans</w:t>
      </w:r>
      <w:proofErr w:type="spellEnd"/>
      <w:r>
        <w:rPr>
          <w:rFonts w:ascii="Segoe UI" w:hAnsi="Segoe UI" w:cs="Segoe UI"/>
          <w:color w:val="484848"/>
          <w:sz w:val="26"/>
          <w:szCs w:val="26"/>
        </w:rPr>
        <w:t>,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including instances of data types, can have properties, stored information. The properties are denoted with </w:t>
      </w:r>
      <w:proofErr w:type="gramStart"/>
      <w:r>
        <w:rPr>
          <w:rFonts w:ascii="Segoe UI" w:hAnsi="Segoe UI" w:cs="Segoe UI"/>
          <w:color w:val="484848"/>
          <w:sz w:val="26"/>
          <w:szCs w:val="26"/>
        </w:rPr>
        <w:t>a </w:t>
      </w:r>
      <w:r>
        <w:rPr>
          <w:rStyle w:val="HTMLCode"/>
          <w:rFonts w:ascii="Consolas" w:hAnsi="Consolas"/>
          <w:color w:val="15141F"/>
          <w:shd w:val="clear" w:color="auto" w:fill="EAE9ED"/>
        </w:rPr>
        <w:t>.</w:t>
      </w:r>
      <w:proofErr w:type="gramEnd"/>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'.length</w:t>
      </w:r>
      <w:proofErr w:type="spellEnd"/>
      <w:proofErr w:type="gramEnd"/>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toUpperCase</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We can access properties and methods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gramEnd"/>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xml:space="preserve">, </w:t>
      </w:r>
      <w:proofErr w:type="gramStart"/>
      <w:r>
        <w:rPr>
          <w:rFonts w:ascii="Segoe UI" w:hAnsi="Segoe UI" w:cs="Segoe UI"/>
          <w:color w:val="484848"/>
          <w:sz w:val="26"/>
          <w:szCs w:val="26"/>
        </w:rPr>
        <w:t>and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w:t>
      </w:r>
      <w:proofErr w:type="gramStart"/>
      <w:r>
        <w:rPr>
          <w:rFonts w:ascii="Segoe UI" w:hAnsi="Segoe UI" w:cs="Segoe UI"/>
          <w:color w:val="484848"/>
          <w:sz w:val="26"/>
          <w:szCs w:val="26"/>
        </w:rPr>
        <w:t>, </w:t>
      </w:r>
      <w:r>
        <w:rPr>
          <w:rStyle w:val="HTMLCode"/>
          <w:rFonts w:ascii="Consolas" w:hAnsi="Consolas"/>
          <w:color w:val="15141F"/>
          <w:shd w:val="clear" w:color="auto" w:fill="EAE9ED"/>
        </w:rPr>
        <w:t>!</w:t>
      </w:r>
      <w:proofErr w:type="gramEnd"/>
      <w:r>
        <w:rPr>
          <w:rFonts w:ascii="Segoe UI" w:hAnsi="Segoe UI" w:cs="Segoe UI"/>
          <w:color w:val="484848"/>
          <w:sz w:val="26"/>
          <w:szCs w:val="26"/>
        </w:rPr>
        <w:t xml:space="preserve">, switches the truthiness and </w:t>
      </w:r>
      <w:proofErr w:type="spellStart"/>
      <w:r>
        <w:rPr>
          <w:rFonts w:ascii="Segoe UI" w:hAnsi="Segoe UI" w:cs="Segoe UI"/>
          <w:color w:val="484848"/>
          <w:sz w:val="26"/>
          <w:szCs w:val="26"/>
        </w:rPr>
        <w:t>falsiness</w:t>
      </w:r>
      <w:proofErr w:type="spellEnd"/>
      <w:r>
        <w:rPr>
          <w:rFonts w:ascii="Segoe UI" w:hAnsi="Segoe UI" w:cs="Segoe UI"/>
          <w:color w:val="484848"/>
          <w:sz w:val="26"/>
          <w:szCs w:val="26"/>
        </w:rPr>
        <w:t xml:space="preserve">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 xml:space="preserve">The list of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xml:space="preserve">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6"/>
          <w:szCs w:val="26"/>
        </w:rPr>
        <w:t>, or Not a Number</w:t>
      </w:r>
    </w:p>
    <w:p w14:paraId="54849300" w14:textId="5D5599B1" w:rsidR="002F50FB" w:rsidRDefault="002F50FB" w:rsidP="00BD01FB">
      <w:pPr>
        <w:pStyle w:val="Heading3"/>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roofErr w:type="gramStart"/>
      <w:r>
        <w:rPr>
          <w:rFonts w:ascii="Segoe UI" w:hAnsi="Segoe UI" w:cs="Segoe UI"/>
          <w:color w:val="484848"/>
          <w:sz w:val="26"/>
          <w:szCs w:val="26"/>
        </w:rPr>
        <w:t>’;</w:t>
      </w:r>
      <w:proofErr w:type="gramEnd"/>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 xml:space="preserve">Here, if value of username is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6C99A58D" w:rsidR="004B39A1" w:rsidRDefault="004B71A0" w:rsidP="004B71A0">
      <w:pPr>
        <w:pStyle w:val="Heading2"/>
      </w:pPr>
      <w:r>
        <w:t>Scope</w:t>
      </w:r>
    </w:p>
    <w:p w14:paraId="0F8659FB"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w:t>
      </w:r>
      <w:r>
        <w:rPr>
          <w:rFonts w:ascii="Segoe UI" w:hAnsi="Segoe UI" w:cs="Segoe UI"/>
          <w:color w:val="484848"/>
          <w:sz w:val="26"/>
          <w:szCs w:val="26"/>
        </w:rPr>
        <w:t> is the idea in programming that some variables are accessible/inaccessible from other parts of the program.</w:t>
      </w:r>
    </w:p>
    <w:p w14:paraId="3036BD1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Blocks</w:t>
      </w:r>
      <w:r>
        <w:rPr>
          <w:rFonts w:ascii="Segoe UI" w:hAnsi="Segoe UI" w:cs="Segoe UI"/>
          <w:color w:val="484848"/>
          <w:sz w:val="26"/>
          <w:szCs w:val="26"/>
        </w:rPr>
        <w:t> are statements that exist within curly braces </w:t>
      </w:r>
      <w:r>
        <w:rPr>
          <w:rStyle w:val="HTMLCode"/>
          <w:rFonts w:ascii="Consolas" w:hAnsi="Consolas"/>
          <w:color w:val="15141F"/>
          <w:shd w:val="clear" w:color="auto" w:fill="EAE9ED"/>
        </w:rPr>
        <w:t>{}</w:t>
      </w:r>
      <w:r>
        <w:rPr>
          <w:rFonts w:ascii="Segoe UI" w:hAnsi="Segoe UI" w:cs="Segoe UI"/>
          <w:color w:val="484848"/>
          <w:sz w:val="26"/>
          <w:szCs w:val="26"/>
        </w:rPr>
        <w:t>.</w:t>
      </w:r>
    </w:p>
    <w:p w14:paraId="3F01CD96"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scope</w:t>
      </w:r>
      <w:r>
        <w:rPr>
          <w:rFonts w:ascii="Segoe UI" w:hAnsi="Segoe UI" w:cs="Segoe UI"/>
          <w:color w:val="484848"/>
          <w:sz w:val="26"/>
          <w:szCs w:val="26"/>
        </w:rPr>
        <w:t> refers to the context within which variables are accessible to every part of the program.</w:t>
      </w:r>
    </w:p>
    <w:p w14:paraId="4338DB58"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variables</w:t>
      </w:r>
      <w:r>
        <w:rPr>
          <w:rFonts w:ascii="Segoe UI" w:hAnsi="Segoe UI" w:cs="Segoe UI"/>
          <w:color w:val="484848"/>
          <w:sz w:val="26"/>
          <w:szCs w:val="26"/>
        </w:rPr>
        <w:t> are variables that exist within global scope.</w:t>
      </w:r>
    </w:p>
    <w:p w14:paraId="77438F5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 scope</w:t>
      </w:r>
      <w:r>
        <w:rPr>
          <w:rFonts w:ascii="Segoe UI" w:hAnsi="Segoe UI" w:cs="Segoe UI"/>
          <w:color w:val="484848"/>
          <w:sz w:val="26"/>
          <w:szCs w:val="26"/>
        </w:rPr>
        <w:t> refers to the context within which variables that are accessible only within the block they are defined.</w:t>
      </w:r>
    </w:p>
    <w:p w14:paraId="75DFDF2A"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Local variables</w:t>
      </w:r>
      <w:r>
        <w:rPr>
          <w:rFonts w:ascii="Segoe UI" w:hAnsi="Segoe UI" w:cs="Segoe UI"/>
          <w:color w:val="484848"/>
          <w:sz w:val="26"/>
          <w:szCs w:val="26"/>
        </w:rPr>
        <w:t> are variables that exist within block scope.</w:t>
      </w:r>
    </w:p>
    <w:p w14:paraId="28813C2E"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namespace</w:t>
      </w:r>
      <w:r>
        <w:rPr>
          <w:rFonts w:ascii="Segoe UI" w:hAnsi="Segoe UI" w:cs="Segoe UI"/>
          <w:color w:val="484848"/>
          <w:sz w:val="26"/>
          <w:szCs w:val="26"/>
        </w:rPr>
        <w:t> is the space in our code that contains globally scoped information.</w:t>
      </w:r>
    </w:p>
    <w:p w14:paraId="00EE762C"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lastRenderedPageBreak/>
        <w:t>Scope pollution</w:t>
      </w:r>
      <w:r>
        <w:rPr>
          <w:rFonts w:ascii="Segoe UI" w:hAnsi="Segoe UI" w:cs="Segoe UI"/>
          <w:color w:val="484848"/>
          <w:sz w:val="26"/>
          <w:szCs w:val="26"/>
        </w:rPr>
        <w:t> is when too many variables exist in a namespace or variable names are reused.</w:t>
      </w:r>
    </w:p>
    <w:p w14:paraId="5D7115A5" w14:textId="1465584C" w:rsidR="004B71A0" w:rsidRDefault="003B6964" w:rsidP="003B6964">
      <w:pPr>
        <w:pStyle w:val="Heading2"/>
        <w:spacing w:before="240"/>
      </w:pPr>
      <w:r>
        <w:t>Arrays</w:t>
      </w:r>
    </w:p>
    <w:p w14:paraId="7131362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are </w:t>
      </w:r>
      <w:proofErr w:type="gramStart"/>
      <w:r>
        <w:rPr>
          <w:rFonts w:ascii="Segoe UI" w:hAnsi="Segoe UI" w:cs="Segoe UI"/>
          <w:color w:val="484848"/>
          <w:sz w:val="26"/>
          <w:szCs w:val="26"/>
        </w:rPr>
        <w:t>lists</w:t>
      </w:r>
      <w:proofErr w:type="gramEnd"/>
      <w:r>
        <w:rPr>
          <w:rFonts w:ascii="Segoe UI" w:hAnsi="Segoe UI" w:cs="Segoe UI"/>
          <w:color w:val="484848"/>
          <w:sz w:val="26"/>
          <w:szCs w:val="26"/>
        </w:rPr>
        <w:t xml:space="preserve"> that store data in JavaScript.</w:t>
      </w:r>
    </w:p>
    <w:p w14:paraId="07F7353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created with brackets </w:t>
      </w:r>
      <w:r>
        <w:rPr>
          <w:rStyle w:val="HTMLCode"/>
          <w:rFonts w:ascii="Consolas" w:hAnsi="Consolas"/>
          <w:color w:val="15141F"/>
          <w:shd w:val="clear" w:color="auto" w:fill="EAE9ED"/>
        </w:rPr>
        <w:t>[]</w:t>
      </w:r>
      <w:r>
        <w:rPr>
          <w:rFonts w:ascii="Segoe UI" w:hAnsi="Segoe UI" w:cs="Segoe UI"/>
          <w:color w:val="484848"/>
          <w:sz w:val="26"/>
          <w:szCs w:val="26"/>
        </w:rPr>
        <w:t>.</w:t>
      </w:r>
    </w:p>
    <w:p w14:paraId="31C01CC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Each item inside of an array is at a numbered position, or index, starting at </w:t>
      </w:r>
      <w:r>
        <w:rPr>
          <w:rStyle w:val="HTMLCode"/>
          <w:rFonts w:ascii="Consolas" w:hAnsi="Consolas"/>
          <w:color w:val="15141F"/>
          <w:shd w:val="clear" w:color="auto" w:fill="EAE9ED"/>
        </w:rPr>
        <w:t>0</w:t>
      </w:r>
      <w:r>
        <w:rPr>
          <w:rFonts w:ascii="Segoe UI" w:hAnsi="Segoe UI" w:cs="Segoe UI"/>
          <w:color w:val="484848"/>
          <w:sz w:val="26"/>
          <w:szCs w:val="26"/>
        </w:rPr>
        <w:t>.</w:t>
      </w:r>
    </w:p>
    <w:p w14:paraId="321CA375"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access one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w:t>
      </w:r>
      <w:r>
        <w:rPr>
          <w:rFonts w:ascii="Segoe UI" w:hAnsi="Segoe UI" w:cs="Segoe UI"/>
          <w:color w:val="484848"/>
          <w:sz w:val="26"/>
          <w:szCs w:val="26"/>
        </w:rPr>
        <w:t>.</w:t>
      </w:r>
    </w:p>
    <w:p w14:paraId="0FB79CF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also change an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 = 'new string'</w:t>
      </w:r>
      <w:r>
        <w:rPr>
          <w:rFonts w:ascii="Segoe UI" w:hAnsi="Segoe UI" w:cs="Segoe UI"/>
          <w:color w:val="484848"/>
          <w:sz w:val="26"/>
          <w:szCs w:val="26"/>
        </w:rPr>
        <w:t>;</w:t>
      </w:r>
    </w:p>
    <w:p w14:paraId="120C907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a </w:t>
      </w:r>
      <w:r>
        <w:rPr>
          <w:rStyle w:val="HTMLCode"/>
          <w:rFonts w:ascii="Consolas" w:hAnsi="Consolas"/>
          <w:color w:val="15141F"/>
          <w:shd w:val="clear" w:color="auto" w:fill="EAE9ED"/>
        </w:rPr>
        <w:t>length</w:t>
      </w:r>
      <w:r>
        <w:rPr>
          <w:rFonts w:ascii="Segoe UI" w:hAnsi="Segoe UI" w:cs="Segoe UI"/>
          <w:color w:val="484848"/>
          <w:sz w:val="26"/>
          <w:szCs w:val="26"/>
        </w:rPr>
        <w:t> property, which allows you to see how many items are in an array.</w:t>
      </w:r>
    </w:p>
    <w:p w14:paraId="070DC5B9"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have their own methods, </w:t>
      </w:r>
      <w:proofErr w:type="gramStart"/>
      <w:r>
        <w:rPr>
          <w:rFonts w:ascii="Segoe UI" w:hAnsi="Segoe UI" w:cs="Segoe UI"/>
          <w:color w:val="484848"/>
          <w:sz w:val="26"/>
          <w:szCs w:val="26"/>
        </w:rPr>
        <w:t>including </w:t>
      </w:r>
      <w:r>
        <w:rPr>
          <w:rStyle w:val="HTMLCode"/>
          <w:rFonts w:ascii="Consolas" w:hAnsi="Consolas"/>
          <w:color w:val="15141F"/>
          <w:shd w:val="clear" w:color="auto" w:fill="EAE9ED"/>
        </w:rPr>
        <w:t>.push</w:t>
      </w:r>
      <w:proofErr w:type="gramEnd"/>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.pop()</w:t>
      </w:r>
      <w:r>
        <w:rPr>
          <w:rFonts w:ascii="Segoe UI" w:hAnsi="Segoe UI" w:cs="Segoe UI"/>
          <w:color w:val="484848"/>
          <w:sz w:val="26"/>
          <w:szCs w:val="26"/>
        </w:rPr>
        <w:t>, which add and remove items from an array, respectively.</w:t>
      </w:r>
    </w:p>
    <w:p w14:paraId="3667040D"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many methods that perform different tasks, such as </w:t>
      </w:r>
      <w:r>
        <w:rPr>
          <w:rStyle w:val="HTMLCode"/>
          <w:rFonts w:ascii="Consolas" w:hAnsi="Consolas"/>
          <w:color w:val="15141F"/>
          <w:shd w:val="clear" w:color="auto" w:fill="EAE9ED"/>
        </w:rPr>
        <w:t>.slice()</w:t>
      </w:r>
      <w:r>
        <w:rPr>
          <w:rFonts w:ascii="Segoe UI" w:hAnsi="Segoe UI" w:cs="Segoe UI"/>
          <w:color w:val="484848"/>
          <w:sz w:val="26"/>
          <w:szCs w:val="26"/>
        </w:rPr>
        <w:t> and </w:t>
      </w:r>
      <w:r>
        <w:rPr>
          <w:rStyle w:val="HTMLCode"/>
          <w:rFonts w:ascii="Consolas" w:hAnsi="Consolas"/>
          <w:color w:val="15141F"/>
          <w:shd w:val="clear" w:color="auto" w:fill="EAE9ED"/>
        </w:rPr>
        <w:t>.shift()</w:t>
      </w:r>
      <w:r>
        <w:rPr>
          <w:rFonts w:ascii="Segoe UI" w:hAnsi="Segoe UI" w:cs="Segoe UI"/>
          <w:color w:val="484848"/>
          <w:sz w:val="26"/>
          <w:szCs w:val="26"/>
        </w:rPr>
        <w:t>, you can find documentation at the </w:t>
      </w:r>
      <w:hyperlink r:id="rId21" w:tgtFrame="_blank" w:history="1">
        <w:r>
          <w:rPr>
            <w:rStyle w:val="Hyperlink"/>
            <w:rFonts w:ascii="Segoe UI" w:hAnsi="Segoe UI" w:cs="Segoe UI"/>
            <w:color w:val="4B35EF"/>
            <w:sz w:val="26"/>
            <w:szCs w:val="26"/>
          </w:rPr>
          <w:t>Mozilla Developer Network</w:t>
        </w:r>
      </w:hyperlink>
      <w:r>
        <w:rPr>
          <w:rFonts w:ascii="Segoe UI" w:hAnsi="Segoe UI" w:cs="Segoe UI"/>
          <w:color w:val="484848"/>
          <w:sz w:val="26"/>
          <w:szCs w:val="26"/>
        </w:rPr>
        <w:t> website.</w:t>
      </w:r>
    </w:p>
    <w:p w14:paraId="29134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Some built-in methods are mutating, meaning the method will change the array, while others are not mutating. You can always check the documentation.</w:t>
      </w:r>
    </w:p>
    <w:p w14:paraId="63EE16FB"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Variables that contain arrays can be declared with </w:t>
      </w:r>
      <w:r>
        <w:rPr>
          <w:rStyle w:val="HTMLCode"/>
          <w:rFonts w:ascii="Consolas" w:hAnsi="Consolas"/>
          <w:color w:val="15141F"/>
          <w:shd w:val="clear" w:color="auto" w:fill="EAE9ED"/>
        </w:rPr>
        <w:t>let</w:t>
      </w:r>
      <w:r>
        <w:rPr>
          <w:rFonts w:ascii="Segoe UI" w:hAnsi="Segoe UI" w:cs="Segoe UI"/>
          <w:color w:val="484848"/>
          <w:sz w:val="26"/>
          <w:szCs w:val="26"/>
        </w:rPr>
        <w:t> or </w:t>
      </w:r>
      <w:r>
        <w:rPr>
          <w:rStyle w:val="HTMLCode"/>
          <w:rFonts w:ascii="Consolas" w:hAnsi="Consolas"/>
          <w:color w:val="15141F"/>
          <w:shd w:val="clear" w:color="auto" w:fill="EAE9ED"/>
        </w:rPr>
        <w:t>const</w:t>
      </w:r>
      <w:r>
        <w:rPr>
          <w:rFonts w:ascii="Segoe UI" w:hAnsi="Segoe UI" w:cs="Segoe UI"/>
          <w:color w:val="484848"/>
          <w:sz w:val="26"/>
          <w:szCs w:val="26"/>
        </w:rPr>
        <w:t>. Even when declared with </w:t>
      </w:r>
      <w:r>
        <w:rPr>
          <w:rStyle w:val="HTMLCode"/>
          <w:rFonts w:ascii="Consolas" w:hAnsi="Consolas"/>
          <w:color w:val="15141F"/>
          <w:shd w:val="clear" w:color="auto" w:fill="EAE9ED"/>
        </w:rPr>
        <w:t>const</w:t>
      </w:r>
      <w:r>
        <w:rPr>
          <w:rFonts w:ascii="Segoe UI" w:hAnsi="Segoe UI" w:cs="Segoe UI"/>
          <w:color w:val="484848"/>
          <w:sz w:val="26"/>
          <w:szCs w:val="26"/>
        </w:rPr>
        <w:t>, arrays are still mutable. However, a variable declared with </w:t>
      </w:r>
      <w:r>
        <w:rPr>
          <w:rStyle w:val="HTMLCode"/>
          <w:rFonts w:ascii="Consolas" w:hAnsi="Consolas"/>
          <w:color w:val="15141F"/>
          <w:shd w:val="clear" w:color="auto" w:fill="EAE9ED"/>
        </w:rPr>
        <w:t>const</w:t>
      </w:r>
      <w:r>
        <w:rPr>
          <w:rFonts w:ascii="Segoe UI" w:hAnsi="Segoe UI" w:cs="Segoe UI"/>
          <w:color w:val="484848"/>
          <w:sz w:val="26"/>
          <w:szCs w:val="26"/>
        </w:rPr>
        <w:t> cannot be reassigned.</w:t>
      </w:r>
    </w:p>
    <w:p w14:paraId="3FF48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mutated inside of a function will keep that change even outside the function.</w:t>
      </w:r>
    </w:p>
    <w:p w14:paraId="234255F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can be nested inside other arrays.</w:t>
      </w:r>
    </w:p>
    <w:p w14:paraId="42E78B1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To access elements in nested arrays chain indices using bracket notation.</w:t>
      </w:r>
    </w:p>
    <w:p w14:paraId="269D3A99" w14:textId="77777777" w:rsidR="003A7F8D" w:rsidRDefault="003A7F8D" w:rsidP="003A7F8D">
      <w:pPr>
        <w:pStyle w:val="ListParagraph"/>
        <w:numPr>
          <w:ilvl w:val="0"/>
          <w:numId w:val="31"/>
        </w:numPr>
        <w:spacing w:after="100" w:afterAutospacing="1" w:line="240" w:lineRule="auto"/>
        <w:rPr>
          <w:rFonts w:eastAsia="Times New Roman"/>
          <w:color w:val="484848"/>
          <w:sz w:val="26"/>
          <w:szCs w:val="26"/>
        </w:rPr>
      </w:pPr>
      <w:proofErr w:type="gramStart"/>
      <w:r w:rsidRPr="003A7F8D">
        <w:rPr>
          <w:rFonts w:ascii="Consolas" w:eastAsia="Times New Roman" w:hAnsi="Consolas" w:cs="Courier New"/>
          <w:color w:val="15141F"/>
          <w:sz w:val="20"/>
          <w:szCs w:val="20"/>
          <w:shd w:val="clear" w:color="auto" w:fill="EAE9ED"/>
        </w:rPr>
        <w:t>.splice</w:t>
      </w:r>
      <w:proofErr w:type="gramEnd"/>
      <w:r w:rsidRPr="003A7F8D">
        <w:rPr>
          <w:rFonts w:ascii="Consolas" w:eastAsia="Times New Roman" w:hAnsi="Consolas" w:cs="Courier New"/>
          <w:color w:val="15141F"/>
          <w:sz w:val="20"/>
          <w:szCs w:val="20"/>
          <w:shd w:val="clear" w:color="auto" w:fill="EAE9ED"/>
        </w:rPr>
        <w:t>()</w:t>
      </w:r>
      <w:r w:rsidRPr="003A7F8D">
        <w:rPr>
          <w:rFonts w:eastAsia="Times New Roman"/>
          <w:color w:val="484848"/>
          <w:sz w:val="26"/>
          <w:szCs w:val="26"/>
        </w:rPr>
        <w:t> like this:</w:t>
      </w:r>
    </w:p>
    <w:p w14:paraId="2E526052" w14:textId="7ADB6DA0" w:rsidR="008F5DB8" w:rsidRDefault="003A7F8D" w:rsidP="008F5DB8">
      <w:pPr>
        <w:pStyle w:val="ListParagraph"/>
        <w:spacing w:after="100" w:afterAutospacing="1" w:line="240" w:lineRule="auto"/>
      </w:pPr>
      <w:r>
        <w:rPr>
          <w:rFonts w:ascii="Consolas" w:eastAsia="Times New Roman" w:hAnsi="Consolas" w:cs="Courier New"/>
          <w:color w:val="15141F"/>
          <w:sz w:val="20"/>
          <w:szCs w:val="20"/>
          <w:shd w:val="clear" w:color="auto" w:fill="EAE9ED"/>
        </w:rPr>
        <w:t xml:space="preserve"> </w:t>
      </w:r>
      <w:proofErr w:type="spellStart"/>
      <w:proofErr w:type="gramStart"/>
      <w:r w:rsidRPr="003A7F8D">
        <w:t>array.splice</w:t>
      </w:r>
      <w:proofErr w:type="spellEnd"/>
      <w:proofErr w:type="gramEnd"/>
      <w:r w:rsidRPr="003A7F8D">
        <w:t>(</w:t>
      </w:r>
      <w:proofErr w:type="spellStart"/>
      <w:r w:rsidRPr="003A7F8D">
        <w:t>indexToStart</w:t>
      </w:r>
      <w:proofErr w:type="spellEnd"/>
      <w:r w:rsidRPr="003A7F8D">
        <w:t xml:space="preserve">, </w:t>
      </w:r>
      <w:proofErr w:type="spellStart"/>
      <w:r w:rsidRPr="003A7F8D">
        <w:t>numberOfIndices</w:t>
      </w:r>
      <w:proofErr w:type="spellEnd"/>
      <w:r w:rsidRPr="003A7F8D">
        <w:t>, '</w:t>
      </w:r>
      <w:proofErr w:type="spellStart"/>
      <w:r w:rsidRPr="003A7F8D">
        <w:t>stringToAdd</w:t>
      </w:r>
      <w:proofErr w:type="spellEnd"/>
      <w:r w:rsidRPr="003A7F8D">
        <w:t>');</w:t>
      </w:r>
    </w:p>
    <w:p w14:paraId="4F099E1E" w14:textId="10CF9629" w:rsidR="008F5DB8" w:rsidRDefault="008F5DB8" w:rsidP="008F5DB8">
      <w:pPr>
        <w:pStyle w:val="ListParagraph"/>
        <w:numPr>
          <w:ilvl w:val="0"/>
          <w:numId w:val="32"/>
        </w:numPr>
        <w:spacing w:after="100" w:afterAutospacing="1" w:line="240" w:lineRule="auto"/>
      </w:pPr>
      <w:proofErr w:type="gramStart"/>
      <w:r>
        <w:t>.join</w:t>
      </w:r>
      <w:proofErr w:type="gramEnd"/>
      <w:r>
        <w:t>() like this: array.</w:t>
      </w:r>
    </w:p>
    <w:p w14:paraId="06C06F8D" w14:textId="052CE66E" w:rsidR="00AE6FB4" w:rsidRDefault="00AE6FB4" w:rsidP="00AE6FB4">
      <w:pPr>
        <w:pStyle w:val="Heading2"/>
      </w:pPr>
      <w:r>
        <w:t>Loops</w:t>
      </w:r>
    </w:p>
    <w:p w14:paraId="1ECE58AD"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 xml:space="preserve">Loops perform repetitive </w:t>
      </w:r>
      <w:proofErr w:type="gramStart"/>
      <w:r w:rsidRPr="00AE6FB4">
        <w:rPr>
          <w:rFonts w:eastAsia="Times New Roman"/>
          <w:color w:val="484848"/>
          <w:sz w:val="26"/>
          <w:szCs w:val="26"/>
        </w:rPr>
        <w:t>actions</w:t>
      </w:r>
      <w:proofErr w:type="gramEnd"/>
      <w:r w:rsidRPr="00AE6FB4">
        <w:rPr>
          <w:rFonts w:eastAsia="Times New Roman"/>
          <w:color w:val="484848"/>
          <w:sz w:val="26"/>
          <w:szCs w:val="26"/>
        </w:rPr>
        <w:t xml:space="preserve"> so we don’t have to code that process manually every time.</w:t>
      </w:r>
    </w:p>
    <w:p w14:paraId="6D2CB8C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write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loops with an iterator variable that increments or decrements</w:t>
      </w:r>
    </w:p>
    <w:p w14:paraId="67B921D3"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use a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to iterate through an array</w:t>
      </w:r>
    </w:p>
    <w:p w14:paraId="445387C6"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A nested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is a loop inside another loop</w:t>
      </w:r>
    </w:p>
    <w:p w14:paraId="538C94E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while</w:t>
      </w:r>
      <w:r w:rsidRPr="00AE6FB4">
        <w:rPr>
          <w:rFonts w:eastAsia="Times New Roman"/>
          <w:color w:val="484848"/>
          <w:sz w:val="26"/>
          <w:szCs w:val="26"/>
        </w:rPr>
        <w:t> loops allow for different types of stopping conditions</w:t>
      </w:r>
    </w:p>
    <w:p w14:paraId="5338C020"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Stopping conditions are crucial for avoiding infinite loops.</w:t>
      </w:r>
    </w:p>
    <w:p w14:paraId="432F6889"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do...while</w:t>
      </w:r>
      <w:r w:rsidRPr="00AE6FB4">
        <w:rPr>
          <w:rFonts w:eastAsia="Times New Roman"/>
          <w:color w:val="484848"/>
          <w:sz w:val="26"/>
          <w:szCs w:val="26"/>
        </w:rPr>
        <w:t> loops run code at least once— only checking the stopping condition after the first execution</w:t>
      </w:r>
    </w:p>
    <w:p w14:paraId="0CCA329A" w14:textId="189EC38B" w:rsid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The </w:t>
      </w:r>
      <w:r w:rsidRPr="00AE6FB4">
        <w:rPr>
          <w:rFonts w:ascii="Consolas" w:eastAsia="Times New Roman" w:hAnsi="Consolas" w:cs="Courier New"/>
          <w:color w:val="15141F"/>
          <w:sz w:val="20"/>
          <w:szCs w:val="20"/>
          <w:shd w:val="clear" w:color="auto" w:fill="EAE9ED"/>
        </w:rPr>
        <w:t>break</w:t>
      </w:r>
      <w:r w:rsidRPr="00AE6FB4">
        <w:rPr>
          <w:rFonts w:eastAsia="Times New Roman"/>
          <w:color w:val="484848"/>
          <w:sz w:val="26"/>
          <w:szCs w:val="26"/>
        </w:rPr>
        <w:t> keyword allows programs to leave a loop during the execution of its block</w:t>
      </w:r>
    </w:p>
    <w:p w14:paraId="1DC0760D" w14:textId="08AB8F08" w:rsidR="0054786E" w:rsidRDefault="0054786E" w:rsidP="0054786E">
      <w:pPr>
        <w:pStyle w:val="Heading3"/>
        <w:rPr>
          <w:rFonts w:eastAsia="Times New Roman"/>
        </w:rPr>
      </w:pPr>
      <w:r>
        <w:rPr>
          <w:rFonts w:eastAsia="Times New Roman"/>
        </w:rPr>
        <w:lastRenderedPageBreak/>
        <w:t>Iterators</w:t>
      </w:r>
    </w:p>
    <w:p w14:paraId="79BA8C6B" w14:textId="18FFD675"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forEach</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is used to execute the same code on every element in an array but does not change the array and returns </w:t>
      </w:r>
      <w:r>
        <w:rPr>
          <w:rStyle w:val="HTMLCode"/>
          <w:rFonts w:ascii="Consolas" w:hAnsi="Consolas"/>
          <w:color w:val="15141F"/>
          <w:shd w:val="clear" w:color="auto" w:fill="EAE9ED"/>
        </w:rPr>
        <w:t>undefined</w:t>
      </w:r>
      <w:r>
        <w:rPr>
          <w:rFonts w:ascii="Segoe UI" w:hAnsi="Segoe UI" w:cs="Segoe UI"/>
          <w:color w:val="484848"/>
          <w:sz w:val="26"/>
          <w:szCs w:val="26"/>
        </w:rPr>
        <w:t>.</w:t>
      </w:r>
      <w:r w:rsidRPr="0065563C">
        <w:t xml:space="preserve"> </w:t>
      </w:r>
      <w:r w:rsidRPr="0054786E">
        <w:rPr>
          <w:noProof/>
        </w:rPr>
        <w:drawing>
          <wp:inline distT="0" distB="0" distL="0" distR="0" wp14:anchorId="726D833A" wp14:editId="6E5048A5">
            <wp:extent cx="3743894" cy="24860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8031" cy="2515333"/>
                    </a:xfrm>
                    <a:prstGeom prst="rect">
                      <a:avLst/>
                    </a:prstGeom>
                  </pic:spPr>
                </pic:pic>
              </a:graphicData>
            </a:graphic>
          </wp:inline>
        </w:drawing>
      </w:r>
    </w:p>
    <w:p w14:paraId="04A9D33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.map</w:t>
      </w:r>
      <w:proofErr w:type="gramEnd"/>
      <w:r>
        <w:rPr>
          <w:rStyle w:val="HTMLCode"/>
          <w:rFonts w:ascii="Consolas" w:hAnsi="Consolas"/>
          <w:color w:val="15141F"/>
          <w:shd w:val="clear" w:color="auto" w:fill="EAE9ED"/>
        </w:rPr>
        <w:t>()</w:t>
      </w:r>
      <w:r>
        <w:rPr>
          <w:rFonts w:ascii="Segoe UI" w:hAnsi="Segoe UI" w:cs="Segoe UI"/>
          <w:color w:val="484848"/>
          <w:sz w:val="26"/>
          <w:szCs w:val="26"/>
        </w:rPr>
        <w:t> executes the same code on every element in an array and returns a new array with the updated elements.</w:t>
      </w:r>
    </w:p>
    <w:p w14:paraId="0219BA6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.filter</w:t>
      </w:r>
      <w:proofErr w:type="gramEnd"/>
      <w:r>
        <w:rPr>
          <w:rStyle w:val="HTMLCode"/>
          <w:rFonts w:ascii="Consolas" w:hAnsi="Consolas"/>
          <w:color w:val="15141F"/>
          <w:shd w:val="clear" w:color="auto" w:fill="EAE9ED"/>
        </w:rPr>
        <w:t>()</w:t>
      </w:r>
      <w:r>
        <w:rPr>
          <w:rFonts w:ascii="Segoe UI" w:hAnsi="Segoe UI" w:cs="Segoe UI"/>
          <w:color w:val="484848"/>
          <w:sz w:val="26"/>
          <w:szCs w:val="26"/>
        </w:rPr>
        <w:t> checks every element in an array to see if it meets certain criteria and returns a new array with the elements that return truthy for the criteria.</w:t>
      </w:r>
    </w:p>
    <w:p w14:paraId="3011DDB0"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findIndex</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returns the index of the first element of an array which satisfies a condition in the callback function. It returns </w:t>
      </w:r>
      <w:r>
        <w:rPr>
          <w:rStyle w:val="HTMLCode"/>
          <w:rFonts w:ascii="Consolas" w:hAnsi="Consolas"/>
          <w:color w:val="15141F"/>
          <w:shd w:val="clear" w:color="auto" w:fill="EAE9ED"/>
        </w:rPr>
        <w:t>-1</w:t>
      </w:r>
      <w:r>
        <w:rPr>
          <w:rFonts w:ascii="Segoe UI" w:hAnsi="Segoe UI" w:cs="Segoe UI"/>
          <w:color w:val="484848"/>
          <w:sz w:val="26"/>
          <w:szCs w:val="26"/>
        </w:rPr>
        <w:t> if none of the elements in the array satisfies the condition.</w:t>
      </w:r>
    </w:p>
    <w:p w14:paraId="3872669B" w14:textId="29D30B5D"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.reduce</w:t>
      </w:r>
      <w:proofErr w:type="gramEnd"/>
      <w:r>
        <w:rPr>
          <w:rStyle w:val="HTMLCode"/>
          <w:rFonts w:ascii="Consolas" w:hAnsi="Consolas"/>
          <w:color w:val="15141F"/>
          <w:shd w:val="clear" w:color="auto" w:fill="EAE9ED"/>
        </w:rPr>
        <w:t>()</w:t>
      </w:r>
      <w:r>
        <w:rPr>
          <w:rFonts w:ascii="Segoe UI" w:hAnsi="Segoe UI" w:cs="Segoe UI"/>
          <w:color w:val="484848"/>
          <w:sz w:val="26"/>
          <w:szCs w:val="26"/>
        </w:rPr>
        <w:t> iterates through an array and takes the values of the elements and returns a single value.</w:t>
      </w:r>
    </w:p>
    <w:p w14:paraId="2067C5DB" w14:textId="1308CB5E"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.some</w:t>
      </w:r>
      <w:proofErr w:type="gramEnd"/>
      <w:r>
        <w:rPr>
          <w:rStyle w:val="HTMLCode"/>
          <w:rFonts w:ascii="Consolas" w:hAnsi="Consolas"/>
          <w:color w:val="15141F"/>
          <w:shd w:val="clear" w:color="auto" w:fill="EAE9ED"/>
        </w:rPr>
        <w:t xml:space="preserve">() </w:t>
      </w:r>
      <w:r>
        <w:rPr>
          <w:rFonts w:ascii="Segoe UI" w:hAnsi="Segoe UI" w:cs="Segoe UI"/>
          <w:color w:val="484848"/>
          <w:sz w:val="26"/>
          <w:szCs w:val="26"/>
        </w:rPr>
        <w:t>iterates through an array and returns true if there is atleast one callback returning a truthy value</w:t>
      </w:r>
    </w:p>
    <w:p w14:paraId="536E8434" w14:textId="1C411D42"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.every</w:t>
      </w:r>
      <w:proofErr w:type="gramEnd"/>
      <w:r>
        <w:rPr>
          <w:rStyle w:val="HTMLCode"/>
          <w:rFonts w:ascii="Consolas" w:hAnsi="Consolas"/>
          <w:color w:val="15141F"/>
          <w:shd w:val="clear" w:color="auto" w:fill="EAE9ED"/>
        </w:rPr>
        <w:t>()</w:t>
      </w:r>
      <w:r>
        <w:rPr>
          <w:rFonts w:ascii="Segoe UI" w:hAnsi="Segoe UI" w:cs="Segoe UI"/>
          <w:color w:val="484848"/>
          <w:sz w:val="26"/>
          <w:szCs w:val="26"/>
        </w:rPr>
        <w:t xml:space="preserve"> iterates through an array and returns true if all members return truthy on the </w:t>
      </w:r>
      <w:proofErr w:type="spellStart"/>
      <w:r>
        <w:rPr>
          <w:rFonts w:ascii="Segoe UI" w:hAnsi="Segoe UI" w:cs="Segoe UI"/>
          <w:color w:val="484848"/>
          <w:sz w:val="26"/>
          <w:szCs w:val="26"/>
        </w:rPr>
        <w:t>calback</w:t>
      </w:r>
      <w:proofErr w:type="spellEnd"/>
      <w:r>
        <w:rPr>
          <w:rFonts w:ascii="Segoe UI" w:hAnsi="Segoe UI" w:cs="Segoe UI"/>
          <w:color w:val="484848"/>
          <w:sz w:val="26"/>
          <w:szCs w:val="26"/>
        </w:rPr>
        <w:t xml:space="preserve"> function</w:t>
      </w:r>
    </w:p>
    <w:p w14:paraId="17D72599"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Fonts w:ascii="Segoe UI" w:hAnsi="Segoe UI" w:cs="Segoe UI"/>
          <w:color w:val="484848"/>
          <w:sz w:val="26"/>
          <w:szCs w:val="26"/>
        </w:rPr>
        <w:t xml:space="preserve">All iterator methods </w:t>
      </w:r>
      <w:proofErr w:type="gramStart"/>
      <w:r>
        <w:rPr>
          <w:rFonts w:ascii="Segoe UI" w:hAnsi="Segoe UI" w:cs="Segoe UI"/>
          <w:color w:val="484848"/>
          <w:sz w:val="26"/>
          <w:szCs w:val="26"/>
        </w:rPr>
        <w:t>takes</w:t>
      </w:r>
      <w:proofErr w:type="gramEnd"/>
      <w:r>
        <w:rPr>
          <w:rFonts w:ascii="Segoe UI" w:hAnsi="Segoe UI" w:cs="Segoe UI"/>
          <w:color w:val="484848"/>
          <w:sz w:val="26"/>
          <w:szCs w:val="26"/>
        </w:rPr>
        <w:t xml:space="preserve"> a callback function that can be pre-defined, or a function expression, or an arrow function.</w:t>
      </w:r>
    </w:p>
    <w:p w14:paraId="389AEDEA" w14:textId="77777777" w:rsidR="0065563C" w:rsidRPr="0065563C" w:rsidRDefault="0065563C" w:rsidP="0065563C"/>
    <w:p w14:paraId="2DC45CE9" w14:textId="11ED733B" w:rsidR="0054786E" w:rsidRPr="0054786E" w:rsidRDefault="0054786E" w:rsidP="0054786E">
      <w:r>
        <w:tab/>
      </w:r>
    </w:p>
    <w:p w14:paraId="2690B280" w14:textId="782EB8BF" w:rsidR="00AE6FB4" w:rsidRDefault="0094660B" w:rsidP="0094660B">
      <w:pPr>
        <w:pStyle w:val="Heading2"/>
      </w:pPr>
      <w:r>
        <w:t>Higher-Order Fun</w:t>
      </w:r>
      <w:r w:rsidR="00CC5DFB">
        <w:t>c</w:t>
      </w:r>
      <w:r>
        <w:t>tions</w:t>
      </w:r>
    </w:p>
    <w:p w14:paraId="3225D5E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 xml:space="preserve">Abstraction allows us to write complicated code in a way </w:t>
      </w:r>
      <w:proofErr w:type="gramStart"/>
      <w:r>
        <w:rPr>
          <w:rFonts w:ascii="Segoe UI" w:hAnsi="Segoe UI" w:cs="Segoe UI"/>
          <w:color w:val="484848"/>
          <w:sz w:val="26"/>
          <w:szCs w:val="26"/>
        </w:rPr>
        <w:t>that’s</w:t>
      </w:r>
      <w:proofErr w:type="gramEnd"/>
      <w:r>
        <w:rPr>
          <w:rFonts w:ascii="Segoe UI" w:hAnsi="Segoe UI" w:cs="Segoe UI"/>
          <w:color w:val="484848"/>
          <w:sz w:val="26"/>
          <w:szCs w:val="26"/>
        </w:rPr>
        <w:t xml:space="preserve"> easy to reuse, debug, and understand for human readers</w:t>
      </w:r>
    </w:p>
    <w:p w14:paraId="708BC1FA"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can work with functions the same way we would any other type of data including reassigning them to new variables</w:t>
      </w:r>
    </w:p>
    <w:p w14:paraId="3C9D837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JavaScript functions are first-class objects, so they have properties and methods like any object</w:t>
      </w:r>
    </w:p>
    <w:p w14:paraId="01C93896"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Functions can be passed into other functions as parameters</w:t>
      </w:r>
    </w:p>
    <w:p w14:paraId="1F8C897E" w14:textId="62679C3A"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 higher-order function is a function that either accepts functions as parameters, returns a function, or both</w:t>
      </w:r>
    </w:p>
    <w:p w14:paraId="0EF912FC" w14:textId="1B16CE41" w:rsidR="003B6964" w:rsidRDefault="00AD6483" w:rsidP="00AD6483">
      <w:pPr>
        <w:pStyle w:val="Heading2"/>
      </w:pPr>
      <w:r>
        <w:lastRenderedPageBreak/>
        <w:t>Objects</w:t>
      </w:r>
    </w:p>
    <w:p w14:paraId="73462FC7" w14:textId="2A2920DB"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store collections of </w:t>
      </w:r>
      <w:r>
        <w:rPr>
          <w:rStyle w:val="Emphasis"/>
          <w:rFonts w:ascii="Segoe UI" w:hAnsi="Segoe UI" w:cs="Segoe UI"/>
          <w:color w:val="484848"/>
          <w:sz w:val="26"/>
          <w:szCs w:val="26"/>
        </w:rPr>
        <w:t>key-value</w:t>
      </w:r>
      <w:r>
        <w:rPr>
          <w:rFonts w:ascii="Segoe UI" w:hAnsi="Segoe UI" w:cs="Segoe UI"/>
          <w:color w:val="484848"/>
          <w:sz w:val="26"/>
          <w:szCs w:val="26"/>
        </w:rPr>
        <w:t> pairs.</w:t>
      </w:r>
    </w:p>
    <w:p w14:paraId="66A3DE00" w14:textId="4FBC2F66"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Each key-value pair is a property—when a property is a function it is known as a method.</w:t>
      </w:r>
    </w:p>
    <w:p w14:paraId="378897D1" w14:textId="3266182F"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An object literal is composed of comma-separated key-value pairs surrounded by curly braces.</w:t>
      </w:r>
    </w:p>
    <w:p w14:paraId="0E350365" w14:textId="54F351A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sidRPr="00AD6483">
        <w:rPr>
          <w:noProof/>
        </w:rPr>
        <w:drawing>
          <wp:anchor distT="0" distB="0" distL="114300" distR="114300" simplePos="0" relativeHeight="251668480" behindDoc="0" locked="0" layoutInCell="1" allowOverlap="1" wp14:anchorId="61D1D031" wp14:editId="15905CCC">
            <wp:simplePos x="0" y="0"/>
            <wp:positionH relativeFrom="margin">
              <wp:align>center</wp:align>
            </wp:positionH>
            <wp:positionV relativeFrom="paragraph">
              <wp:posOffset>495935</wp:posOffset>
            </wp:positionV>
            <wp:extent cx="4655185" cy="1981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55185" cy="1981200"/>
                    </a:xfrm>
                    <a:prstGeom prst="rect">
                      <a:avLst/>
                    </a:prstGeom>
                  </pic:spPr>
                </pic:pic>
              </a:graphicData>
            </a:graphic>
          </wp:anchor>
        </w:drawing>
      </w:r>
      <w:r>
        <w:rPr>
          <w:rFonts w:ascii="Segoe UI" w:hAnsi="Segoe UI" w:cs="Segoe UI"/>
          <w:color w:val="484848"/>
          <w:sz w:val="26"/>
          <w:szCs w:val="26"/>
        </w:rPr>
        <w:t xml:space="preserve">You can access, </w:t>
      </w:r>
      <w:proofErr w:type="gramStart"/>
      <w:r>
        <w:rPr>
          <w:rFonts w:ascii="Segoe UI" w:hAnsi="Segoe UI" w:cs="Segoe UI"/>
          <w:color w:val="484848"/>
          <w:sz w:val="26"/>
          <w:szCs w:val="26"/>
        </w:rPr>
        <w:t>add</w:t>
      </w:r>
      <w:proofErr w:type="gramEnd"/>
      <w:r>
        <w:rPr>
          <w:rFonts w:ascii="Segoe UI" w:hAnsi="Segoe UI" w:cs="Segoe UI"/>
          <w:color w:val="484848"/>
          <w:sz w:val="26"/>
          <w:szCs w:val="26"/>
        </w:rPr>
        <w:t xml:space="preserve"> or edit a property within an object by using dot notation or bracket notation.</w:t>
      </w:r>
    </w:p>
    <w:p w14:paraId="22D004B2"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add methods to our object literals using key-value syntax with anonymous function expressions as values or by using the new ES6 method syntax.</w:t>
      </w:r>
    </w:p>
    <w:p w14:paraId="2150F3B0"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navigate complex, nested objects by chaining operators.</w:t>
      </w:r>
    </w:p>
    <w:p w14:paraId="39A1644E"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are mutable—we can change their properties even when </w:t>
      </w:r>
      <w:proofErr w:type="gramStart"/>
      <w:r>
        <w:rPr>
          <w:rFonts w:ascii="Segoe UI" w:hAnsi="Segoe UI" w:cs="Segoe UI"/>
          <w:color w:val="484848"/>
          <w:sz w:val="26"/>
          <w:szCs w:val="26"/>
        </w:rPr>
        <w:t>they’re</w:t>
      </w:r>
      <w:proofErr w:type="gramEnd"/>
      <w:r>
        <w:rPr>
          <w:rFonts w:ascii="Segoe UI" w:hAnsi="Segoe UI" w:cs="Segoe UI"/>
          <w:color w:val="484848"/>
          <w:sz w:val="26"/>
          <w:szCs w:val="26"/>
        </w:rPr>
        <w:t xml:space="preserve"> declared with </w:t>
      </w:r>
      <w:r>
        <w:rPr>
          <w:rStyle w:val="HTMLCode"/>
          <w:rFonts w:ascii="Consolas" w:hAnsi="Consolas"/>
          <w:color w:val="15141F"/>
          <w:shd w:val="clear" w:color="auto" w:fill="EAE9ED"/>
        </w:rPr>
        <w:t>const</w:t>
      </w:r>
      <w:r>
        <w:rPr>
          <w:rFonts w:ascii="Segoe UI" w:hAnsi="Segoe UI" w:cs="Segoe UI"/>
          <w:color w:val="484848"/>
          <w:sz w:val="26"/>
          <w:szCs w:val="26"/>
        </w:rPr>
        <w:t>.</w:t>
      </w:r>
    </w:p>
    <w:p w14:paraId="7F91D51B"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are passed by reference— when we make changes to an object passed into a function, those changes are permanent.</w:t>
      </w:r>
    </w:p>
    <w:p w14:paraId="18A965AC"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iterate through objects using the </w:t>
      </w:r>
      <w:proofErr w:type="gramStart"/>
      <w:r>
        <w:rPr>
          <w:rStyle w:val="HTMLCode"/>
          <w:rFonts w:ascii="Consolas" w:hAnsi="Consolas"/>
          <w:color w:val="15141F"/>
          <w:shd w:val="clear" w:color="auto" w:fill="EAE9ED"/>
        </w:rPr>
        <w:t>For</w:t>
      </w:r>
      <w:proofErr w:type="gramEnd"/>
      <w:r>
        <w:rPr>
          <w:rStyle w:val="HTMLCode"/>
          <w:rFonts w:ascii="Consolas" w:hAnsi="Consolas"/>
          <w:color w:val="15141F"/>
          <w:shd w:val="clear" w:color="auto" w:fill="EAE9ED"/>
        </w:rPr>
        <w:t>...in</w:t>
      </w:r>
      <w:r>
        <w:rPr>
          <w:rFonts w:ascii="Segoe UI" w:hAnsi="Segoe UI" w:cs="Segoe UI"/>
          <w:color w:val="484848"/>
          <w:sz w:val="26"/>
          <w:szCs w:val="26"/>
        </w:rPr>
        <w:t> syntax.</w:t>
      </w:r>
    </w:p>
    <w:p w14:paraId="7FCE36AA" w14:textId="77777777" w:rsidR="00CF7CA5" w:rsidRPr="00CF7CA5" w:rsidRDefault="00CF7CA5" w:rsidP="00CF7CA5"/>
    <w:p w14:paraId="01FC625C" w14:textId="0CD8538D" w:rsidR="00AD6483" w:rsidRDefault="00BF6CD4" w:rsidP="00BF6CD4">
      <w:pPr>
        <w:rPr>
          <w:rStyle w:val="cm-comment"/>
          <w:rFonts w:ascii="Consolas" w:hAnsi="Consolas"/>
          <w:color w:val="939598"/>
          <w:sz w:val="21"/>
          <w:szCs w:val="21"/>
        </w:rPr>
      </w:pPr>
      <w:r w:rsidRPr="00BF6CD4">
        <w:rPr>
          <w:rStyle w:val="cm-keyword"/>
          <w:rFonts w:ascii="Consolas" w:hAnsi="Consolas"/>
          <w:color w:val="B3CCFF"/>
          <w:sz w:val="21"/>
          <w:szCs w:val="21"/>
          <w:highlight w:val="black"/>
        </w:rPr>
        <w:t>delete</w:t>
      </w:r>
      <w:r w:rsidRPr="00BF6CD4">
        <w:rPr>
          <w:rFonts w:ascii="Consolas" w:hAnsi="Consolas"/>
          <w:color w:val="FFFFFF"/>
          <w:sz w:val="21"/>
          <w:szCs w:val="21"/>
          <w:highlight w:val="black"/>
          <w:shd w:val="clear" w:color="auto" w:fill="0A0E1D"/>
        </w:rPr>
        <w:t xml:space="preserve"> </w:t>
      </w:r>
      <w:proofErr w:type="spellStart"/>
      <w:proofErr w:type="gramStart"/>
      <w:r w:rsidRPr="00BF6CD4">
        <w:rPr>
          <w:rStyle w:val="cm-variable"/>
          <w:rFonts w:ascii="Consolas" w:hAnsi="Consolas"/>
          <w:color w:val="FF8973"/>
          <w:sz w:val="21"/>
          <w:szCs w:val="21"/>
          <w:highlight w:val="black"/>
        </w:rPr>
        <w:t>spaceship</w:t>
      </w:r>
      <w:r w:rsidRPr="00BF6CD4">
        <w:rPr>
          <w:rFonts w:ascii="Consolas" w:hAnsi="Consolas"/>
          <w:color w:val="FFFFFF"/>
          <w:sz w:val="21"/>
          <w:szCs w:val="21"/>
          <w:highlight w:val="black"/>
          <w:shd w:val="clear" w:color="auto" w:fill="0A0E1D"/>
        </w:rPr>
        <w:t>.</w:t>
      </w:r>
      <w:r w:rsidRPr="00BF6CD4">
        <w:rPr>
          <w:rStyle w:val="cm-property"/>
          <w:rFonts w:ascii="Consolas" w:hAnsi="Consolas"/>
          <w:color w:val="83FFF5"/>
          <w:sz w:val="21"/>
          <w:szCs w:val="21"/>
          <w:highlight w:val="black"/>
        </w:rPr>
        <w:t>mission</w:t>
      </w:r>
      <w:proofErr w:type="spellEnd"/>
      <w:proofErr w:type="gramEnd"/>
      <w:r w:rsidRPr="00BF6CD4">
        <w:rPr>
          <w:rFonts w:ascii="Consolas" w:hAnsi="Consolas"/>
          <w:color w:val="FFFFFF"/>
          <w:sz w:val="21"/>
          <w:szCs w:val="21"/>
          <w:highlight w:val="black"/>
          <w:shd w:val="clear" w:color="auto" w:fill="0A0E1D"/>
        </w:rPr>
        <w:t xml:space="preserve">; </w:t>
      </w:r>
      <w:r w:rsidRPr="00BF6CD4">
        <w:rPr>
          <w:rStyle w:val="cm-comment"/>
          <w:rFonts w:ascii="Consolas" w:hAnsi="Consolas"/>
          <w:color w:val="939598"/>
          <w:sz w:val="21"/>
          <w:szCs w:val="21"/>
          <w:highlight w:val="black"/>
        </w:rPr>
        <w:t>// Removes the mission property</w:t>
      </w:r>
    </w:p>
    <w:p w14:paraId="620A0F07" w14:textId="1C81632E" w:rsidR="00BF6CD4" w:rsidRDefault="007474B7" w:rsidP="007474B7">
      <w:r w:rsidRPr="007474B7">
        <w:t xml:space="preserve">DON’T FORGET </w:t>
      </w:r>
      <w:r w:rsidRPr="007474B7">
        <w:rPr>
          <w:b/>
          <w:bCs/>
        </w:rPr>
        <w:t>COMMA</w:t>
      </w:r>
      <w:r w:rsidRPr="007474B7">
        <w:t xml:space="preserve"> BETWEEN Functions or key-value pairs</w:t>
      </w:r>
    </w:p>
    <w:p w14:paraId="2AC6A55E" w14:textId="77777777" w:rsidR="00725D38" w:rsidRDefault="00725D38" w:rsidP="007474B7"/>
    <w:p w14:paraId="5591A59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object that a method belongs to is called the </w:t>
      </w:r>
      <w:r>
        <w:rPr>
          <w:rStyle w:val="Emphasis"/>
          <w:rFonts w:ascii="Segoe UI" w:hAnsi="Segoe UI" w:cs="Segoe UI"/>
          <w:color w:val="484848"/>
          <w:sz w:val="26"/>
          <w:szCs w:val="26"/>
        </w:rPr>
        <w:t>calling object</w:t>
      </w:r>
      <w:r>
        <w:rPr>
          <w:rFonts w:ascii="Segoe UI" w:hAnsi="Segoe UI" w:cs="Segoe UI"/>
          <w:color w:val="484848"/>
          <w:sz w:val="26"/>
          <w:szCs w:val="26"/>
        </w:rPr>
        <w:t>.</w:t>
      </w:r>
    </w:p>
    <w:p w14:paraId="4F8B94DC"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this</w:t>
      </w:r>
      <w:proofErr w:type="gramEnd"/>
      <w:r>
        <w:rPr>
          <w:rFonts w:ascii="Segoe UI" w:hAnsi="Segoe UI" w:cs="Segoe UI"/>
          <w:color w:val="484848"/>
          <w:sz w:val="26"/>
          <w:szCs w:val="26"/>
        </w:rPr>
        <w:t> keyword refers the calling object and can be used to access properties of the calling object.</w:t>
      </w:r>
    </w:p>
    <w:p w14:paraId="38DA9C6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Methods do not automatically have access to other internal properties of the calling object.</w:t>
      </w:r>
    </w:p>
    <w:p w14:paraId="35B00001"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value of </w:t>
      </w:r>
      <w:r>
        <w:rPr>
          <w:rStyle w:val="HTMLCode"/>
          <w:rFonts w:ascii="Consolas" w:hAnsi="Consolas"/>
          <w:color w:val="15141F"/>
          <w:shd w:val="clear" w:color="auto" w:fill="EAE9ED"/>
        </w:rPr>
        <w:t>this</w:t>
      </w:r>
      <w:r>
        <w:rPr>
          <w:rFonts w:ascii="Segoe UI" w:hAnsi="Segoe UI" w:cs="Segoe UI"/>
          <w:color w:val="484848"/>
          <w:sz w:val="26"/>
          <w:szCs w:val="26"/>
        </w:rPr>
        <w:t> depends on where the </w:t>
      </w:r>
      <w:r>
        <w:rPr>
          <w:rStyle w:val="HTMLCode"/>
          <w:rFonts w:ascii="Consolas" w:hAnsi="Consolas"/>
          <w:color w:val="15141F"/>
          <w:shd w:val="clear" w:color="auto" w:fill="EAE9ED"/>
        </w:rPr>
        <w:t>this</w:t>
      </w:r>
      <w:r>
        <w:rPr>
          <w:rFonts w:ascii="Segoe UI" w:hAnsi="Segoe UI" w:cs="Segoe UI"/>
          <w:color w:val="484848"/>
          <w:sz w:val="26"/>
          <w:szCs w:val="26"/>
        </w:rPr>
        <w:t> is being accessed from.</w:t>
      </w:r>
    </w:p>
    <w:p w14:paraId="3BFCEA40"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We cannot use arrow functions as methods if we want to access other internal properties.</w:t>
      </w:r>
    </w:p>
    <w:p w14:paraId="70B3627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JavaScript objects do not have built-in privacy, rather there are conventions to follow to notify other developers about the intent of the code.</w:t>
      </w:r>
    </w:p>
    <w:p w14:paraId="2CD4E7BD"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usage of an underscore before a property name means that the original developer did not intend for that property to be directly changed.</w:t>
      </w:r>
    </w:p>
    <w:p w14:paraId="7ECB113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Setters and getter methods allow for more detailed ways of accessing and assigning properties.</w:t>
      </w:r>
    </w:p>
    <w:p w14:paraId="4F5FE609" w14:textId="117AE19C"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Factory functions allow us to create object instances quickly and repeatedly.</w:t>
      </w:r>
      <w:r>
        <w:rPr>
          <w:rFonts w:ascii="Segoe UI" w:hAnsi="Segoe UI" w:cs="Segoe UI"/>
          <w:color w:val="484848"/>
          <w:sz w:val="26"/>
          <w:szCs w:val="26"/>
        </w:rPr>
        <w:br/>
      </w:r>
      <w:proofErr w:type="spellStart"/>
      <w:r>
        <w:rPr>
          <w:rFonts w:ascii="Segoe UI" w:hAnsi="Segoe UI" w:cs="Segoe UI"/>
          <w:color w:val="484848"/>
          <w:sz w:val="26"/>
          <w:szCs w:val="26"/>
        </w:rPr>
        <w:t>eg.</w:t>
      </w:r>
      <w:proofErr w:type="spellEnd"/>
      <w:r>
        <w:rPr>
          <w:rFonts w:ascii="Segoe UI" w:hAnsi="Segoe UI" w:cs="Segoe UI"/>
          <w:color w:val="484848"/>
          <w:sz w:val="26"/>
          <w:szCs w:val="26"/>
        </w:rPr>
        <w:t xml:space="preserve"> </w:t>
      </w:r>
      <w:bookmarkStart w:id="0" w:name="OLE_LINK1"/>
      <w:bookmarkStart w:id="1" w:name="OLE_LINK2"/>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=(key1) =&gt; {return </w:t>
      </w:r>
      <w:proofErr w:type="gramStart"/>
      <w:r>
        <w:rPr>
          <w:rFonts w:ascii="Segoe UI" w:hAnsi="Segoe UI" w:cs="Segoe UI"/>
          <w:color w:val="484848"/>
          <w:sz w:val="26"/>
          <w:szCs w:val="26"/>
        </w:rPr>
        <w:t>{ key</w:t>
      </w:r>
      <w:proofErr w:type="gramEnd"/>
      <w:r>
        <w:rPr>
          <w:rFonts w:ascii="Segoe UI" w:hAnsi="Segoe UI" w:cs="Segoe UI"/>
          <w:color w:val="484848"/>
          <w:sz w:val="26"/>
          <w:szCs w:val="26"/>
        </w:rPr>
        <w:t>1: key1, key2: key1, key3: ‘</w:t>
      </w:r>
      <w:proofErr w:type="spellStart"/>
      <w:r>
        <w:rPr>
          <w:rFonts w:ascii="Segoe UI" w:hAnsi="Segoe UI" w:cs="Segoe UI"/>
          <w:color w:val="484848"/>
          <w:sz w:val="26"/>
          <w:szCs w:val="26"/>
        </w:rPr>
        <w:t>yo</w:t>
      </w:r>
      <w:proofErr w:type="spellEnd"/>
      <w:r>
        <w:rPr>
          <w:rFonts w:ascii="Segoe UI" w:hAnsi="Segoe UI" w:cs="Segoe UI"/>
          <w:color w:val="484848"/>
          <w:sz w:val="26"/>
          <w:szCs w:val="26"/>
        </w:rPr>
        <w:t>’,} };</w:t>
      </w:r>
      <w:bookmarkEnd w:id="0"/>
      <w:bookmarkEnd w:id="1"/>
    </w:p>
    <w:p w14:paraId="2D08C1B6" w14:textId="322DDDF6"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different ways to use object </w:t>
      </w:r>
      <w:proofErr w:type="spellStart"/>
      <w:r>
        <w:rPr>
          <w:rFonts w:ascii="Segoe UI" w:hAnsi="Segoe UI" w:cs="Segoe UI"/>
          <w:color w:val="484848"/>
          <w:sz w:val="26"/>
          <w:szCs w:val="26"/>
        </w:rPr>
        <w:t>destructuring</w:t>
      </w:r>
      <w:proofErr w:type="spellEnd"/>
      <w:r>
        <w:rPr>
          <w:rFonts w:ascii="Segoe UI" w:hAnsi="Segoe UI" w:cs="Segoe UI"/>
          <w:color w:val="484848"/>
          <w:sz w:val="26"/>
          <w:szCs w:val="26"/>
        </w:rPr>
        <w:t xml:space="preserve">: one way is the property value </w:t>
      </w:r>
      <w:proofErr w:type="gramStart"/>
      <w:r>
        <w:rPr>
          <w:rFonts w:ascii="Segoe UI" w:hAnsi="Segoe UI" w:cs="Segoe UI"/>
          <w:color w:val="484848"/>
          <w:sz w:val="26"/>
          <w:szCs w:val="26"/>
        </w:rPr>
        <w:t>shorthand</w:t>
      </w:r>
      <w:proofErr w:type="gramEnd"/>
      <w:r>
        <w:rPr>
          <w:rFonts w:ascii="Segoe UI" w:hAnsi="Segoe UI" w:cs="Segoe UI"/>
          <w:color w:val="484848"/>
          <w:sz w:val="26"/>
          <w:szCs w:val="26"/>
        </w:rPr>
        <w:t xml:space="preserve"> and another is </w:t>
      </w:r>
      <w:proofErr w:type="spellStart"/>
      <w:r>
        <w:rPr>
          <w:rFonts w:ascii="Segoe UI" w:hAnsi="Segoe UI" w:cs="Segoe UI"/>
          <w:color w:val="484848"/>
          <w:sz w:val="26"/>
          <w:szCs w:val="26"/>
        </w:rPr>
        <w:t>destructured</w:t>
      </w:r>
      <w:proofErr w:type="spellEnd"/>
      <w:r>
        <w:rPr>
          <w:rFonts w:ascii="Segoe UI" w:hAnsi="Segoe UI" w:cs="Segoe UI"/>
          <w:color w:val="484848"/>
          <w:sz w:val="26"/>
          <w:szCs w:val="26"/>
        </w:rPr>
        <w:t xml:space="preserve"> assignment.</w:t>
      </w:r>
    </w:p>
    <w:p w14:paraId="24A8FA5D" w14:textId="4DD14CC5"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Property value shorthand: </w:t>
      </w:r>
    </w:p>
    <w:p w14:paraId="0F90CC19" w14:textId="5B0A99B2" w:rsidR="007474B7" w:rsidRDefault="00725D38" w:rsidP="007474B7">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w:t>
      </w:r>
      <w:proofErr w:type="gramStart"/>
      <w:r>
        <w:rPr>
          <w:rFonts w:ascii="Segoe UI" w:hAnsi="Segoe UI" w:cs="Segoe UI"/>
          <w:color w:val="484848"/>
          <w:sz w:val="26"/>
          <w:szCs w:val="26"/>
        </w:rPr>
        <w:t>=(</w:t>
      </w:r>
      <w:proofErr w:type="gramEnd"/>
      <w:r>
        <w:rPr>
          <w:rFonts w:ascii="Segoe UI" w:hAnsi="Segoe UI" w:cs="Segoe UI"/>
          <w:color w:val="484848"/>
          <w:sz w:val="26"/>
          <w:szCs w:val="26"/>
        </w:rPr>
        <w:t>key1</w:t>
      </w:r>
      <w:r>
        <w:rPr>
          <w:rFonts w:ascii="Segoe UI" w:hAnsi="Segoe UI" w:cs="Segoe UI"/>
          <w:color w:val="484848"/>
          <w:sz w:val="26"/>
          <w:szCs w:val="26"/>
        </w:rPr>
        <w:t>, key2</w:t>
      </w:r>
      <w:r>
        <w:rPr>
          <w:rFonts w:ascii="Segoe UI" w:hAnsi="Segoe UI" w:cs="Segoe UI"/>
          <w:color w:val="484848"/>
          <w:sz w:val="26"/>
          <w:szCs w:val="26"/>
        </w:rPr>
        <w:t>) =&gt; {return { key1,</w:t>
      </w:r>
      <w:r>
        <w:rPr>
          <w:rFonts w:ascii="Segoe UI" w:hAnsi="Segoe UI" w:cs="Segoe UI"/>
          <w:color w:val="484848"/>
          <w:sz w:val="26"/>
          <w:szCs w:val="26"/>
        </w:rPr>
        <w:t xml:space="preserve"> key2</w:t>
      </w:r>
      <w:r>
        <w:rPr>
          <w:rFonts w:ascii="Segoe UI" w:hAnsi="Segoe UI" w:cs="Segoe UI"/>
          <w:color w:val="484848"/>
          <w:sz w:val="26"/>
          <w:szCs w:val="26"/>
        </w:rPr>
        <w:t>};</w:t>
      </w:r>
    </w:p>
    <w:p w14:paraId="7247739B"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Destructures</w:t>
      </w:r>
      <w:proofErr w:type="spellEnd"/>
      <w:r>
        <w:rPr>
          <w:rFonts w:ascii="Segoe UI" w:hAnsi="Segoe UI" w:cs="Segoe UI"/>
          <w:color w:val="484848"/>
          <w:sz w:val="26"/>
          <w:szCs w:val="26"/>
        </w:rPr>
        <w:t xml:space="preserve"> assignment: </w:t>
      </w:r>
    </w:p>
    <w:p w14:paraId="40B729AA" w14:textId="4558948B"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const key1 = oldObject.</w:t>
      </w:r>
      <w:proofErr w:type="gramStart"/>
      <w:r>
        <w:rPr>
          <w:rFonts w:ascii="Segoe UI" w:hAnsi="Segoe UI" w:cs="Segoe UI"/>
          <w:color w:val="484848"/>
          <w:sz w:val="26"/>
          <w:szCs w:val="26"/>
        </w:rPr>
        <w:t>key1;</w:t>
      </w:r>
      <w:proofErr w:type="gramEnd"/>
    </w:p>
    <w:p w14:paraId="0DED34B9" w14:textId="05EB232E"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Is same as: const </w:t>
      </w:r>
      <w:proofErr w:type="gramStart"/>
      <w:r>
        <w:rPr>
          <w:rFonts w:ascii="Segoe UI" w:hAnsi="Segoe UI" w:cs="Segoe UI"/>
          <w:color w:val="484848"/>
          <w:sz w:val="26"/>
          <w:szCs w:val="26"/>
        </w:rPr>
        <w:t>{ key</w:t>
      </w:r>
      <w:proofErr w:type="gramEnd"/>
      <w:r>
        <w:rPr>
          <w:rFonts w:ascii="Segoe UI" w:hAnsi="Segoe UI" w:cs="Segoe UI"/>
          <w:color w:val="484848"/>
          <w:sz w:val="26"/>
          <w:szCs w:val="26"/>
        </w:rPr>
        <w:t xml:space="preserve">1 } = </w:t>
      </w:r>
      <w:proofErr w:type="spellStart"/>
      <w:r>
        <w:rPr>
          <w:rFonts w:ascii="Segoe UI" w:hAnsi="Segoe UI" w:cs="Segoe UI"/>
          <w:color w:val="484848"/>
          <w:sz w:val="26"/>
          <w:szCs w:val="26"/>
        </w:rPr>
        <w:t>oldObject</w:t>
      </w:r>
      <w:proofErr w:type="spellEnd"/>
      <w:r>
        <w:rPr>
          <w:rFonts w:ascii="Segoe UI" w:hAnsi="Segoe UI" w:cs="Segoe UI"/>
          <w:color w:val="484848"/>
          <w:sz w:val="26"/>
          <w:szCs w:val="26"/>
        </w:rPr>
        <w:t>;</w:t>
      </w:r>
    </w:p>
    <w:p w14:paraId="7138C9E1" w14:textId="77777777" w:rsidR="004663B6" w:rsidRDefault="004663B6" w:rsidP="004663B6">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Built in methods: </w:t>
      </w:r>
    </w:p>
    <w:p w14:paraId="28B144C6" w14:textId="2AA5A557" w:rsidR="004663B6" w:rsidRDefault="004663B6" w:rsidP="004663B6">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Object.assign</w:t>
      </w:r>
      <w:proofErr w:type="spellEnd"/>
      <w:r>
        <w:rPr>
          <w:rFonts w:ascii="Segoe UI" w:hAnsi="Segoe UI" w:cs="Segoe UI"/>
          <w:color w:val="484848"/>
          <w:sz w:val="26"/>
          <w:szCs w:val="26"/>
        </w:rPr>
        <w:t>(target, source): adds source to target and returns target, this MODIFIES target</w:t>
      </w:r>
    </w:p>
    <w:p w14:paraId="2FC4C3F6" w14:textId="0EF3B8D6" w:rsidR="004663B6" w:rsidRDefault="004663B6" w:rsidP="004663B6">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Object.keys</w:t>
      </w:r>
      <w:proofErr w:type="spellEnd"/>
      <w:r>
        <w:rPr>
          <w:rFonts w:ascii="Segoe UI" w:hAnsi="Segoe UI" w:cs="Segoe UI"/>
          <w:color w:val="484848"/>
          <w:sz w:val="26"/>
          <w:szCs w:val="26"/>
        </w:rPr>
        <w:t>(object): returns array of all keys in object</w:t>
      </w:r>
    </w:p>
    <w:p w14:paraId="37069E58" w14:textId="780FC83D" w:rsidR="004663B6" w:rsidRPr="00725D38" w:rsidRDefault="004663B6" w:rsidP="004663B6">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Object.entries</w:t>
      </w:r>
      <w:proofErr w:type="spellEnd"/>
      <w:r>
        <w:rPr>
          <w:rFonts w:ascii="Segoe UI" w:hAnsi="Segoe UI" w:cs="Segoe UI"/>
          <w:color w:val="484848"/>
          <w:sz w:val="26"/>
          <w:szCs w:val="26"/>
        </w:rPr>
        <w:t>(object): returns array of arrays of key-value pairs</w:t>
      </w:r>
    </w:p>
    <w:sectPr w:rsidR="004663B6" w:rsidRPr="00725D38"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C0727"/>
    <w:multiLevelType w:val="multilevel"/>
    <w:tmpl w:val="3A90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572EE"/>
    <w:multiLevelType w:val="multilevel"/>
    <w:tmpl w:val="C8F846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A5629"/>
    <w:multiLevelType w:val="multilevel"/>
    <w:tmpl w:val="71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64F6F"/>
    <w:multiLevelType w:val="multilevel"/>
    <w:tmpl w:val="325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C1C15"/>
    <w:multiLevelType w:val="hybridMultilevel"/>
    <w:tmpl w:val="35C8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CA76FB"/>
    <w:multiLevelType w:val="multilevel"/>
    <w:tmpl w:val="888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EB21E1"/>
    <w:multiLevelType w:val="multilevel"/>
    <w:tmpl w:val="D0F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7B499C"/>
    <w:multiLevelType w:val="multilevel"/>
    <w:tmpl w:val="38D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C731DF"/>
    <w:multiLevelType w:val="multilevel"/>
    <w:tmpl w:val="DDC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380537"/>
    <w:multiLevelType w:val="multilevel"/>
    <w:tmpl w:val="7F708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F26EB"/>
    <w:multiLevelType w:val="multilevel"/>
    <w:tmpl w:val="595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1656BF"/>
    <w:multiLevelType w:val="multilevel"/>
    <w:tmpl w:val="4C6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56526"/>
    <w:multiLevelType w:val="multilevel"/>
    <w:tmpl w:val="597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B55CC1"/>
    <w:multiLevelType w:val="multilevel"/>
    <w:tmpl w:val="4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B76844"/>
    <w:multiLevelType w:val="multilevel"/>
    <w:tmpl w:val="8C7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6"/>
  </w:num>
  <w:num w:numId="4">
    <w:abstractNumId w:val="4"/>
  </w:num>
  <w:num w:numId="5">
    <w:abstractNumId w:val="12"/>
  </w:num>
  <w:num w:numId="6">
    <w:abstractNumId w:val="35"/>
  </w:num>
  <w:num w:numId="7">
    <w:abstractNumId w:val="13"/>
  </w:num>
  <w:num w:numId="8">
    <w:abstractNumId w:val="28"/>
  </w:num>
  <w:num w:numId="9">
    <w:abstractNumId w:val="32"/>
  </w:num>
  <w:num w:numId="10">
    <w:abstractNumId w:val="10"/>
  </w:num>
  <w:num w:numId="11">
    <w:abstractNumId w:val="5"/>
  </w:num>
  <w:num w:numId="12">
    <w:abstractNumId w:val="26"/>
  </w:num>
  <w:num w:numId="13">
    <w:abstractNumId w:val="14"/>
  </w:num>
  <w:num w:numId="14">
    <w:abstractNumId w:val="24"/>
  </w:num>
  <w:num w:numId="15">
    <w:abstractNumId w:val="15"/>
  </w:num>
  <w:num w:numId="16">
    <w:abstractNumId w:val="0"/>
  </w:num>
  <w:num w:numId="17">
    <w:abstractNumId w:val="20"/>
  </w:num>
  <w:num w:numId="18">
    <w:abstractNumId w:val="6"/>
  </w:num>
  <w:num w:numId="19">
    <w:abstractNumId w:val="18"/>
  </w:num>
  <w:num w:numId="20">
    <w:abstractNumId w:val="23"/>
  </w:num>
  <w:num w:numId="21">
    <w:abstractNumId w:val="36"/>
  </w:num>
  <w:num w:numId="22">
    <w:abstractNumId w:val="8"/>
  </w:num>
  <w:num w:numId="23">
    <w:abstractNumId w:val="25"/>
  </w:num>
  <w:num w:numId="24">
    <w:abstractNumId w:val="7"/>
  </w:num>
  <w:num w:numId="25">
    <w:abstractNumId w:val="11"/>
  </w:num>
  <w:num w:numId="26">
    <w:abstractNumId w:val="27"/>
  </w:num>
  <w:num w:numId="27">
    <w:abstractNumId w:val="9"/>
  </w:num>
  <w:num w:numId="28">
    <w:abstractNumId w:val="21"/>
  </w:num>
  <w:num w:numId="29">
    <w:abstractNumId w:val="33"/>
  </w:num>
  <w:num w:numId="30">
    <w:abstractNumId w:val="30"/>
  </w:num>
  <w:num w:numId="31">
    <w:abstractNumId w:val="31"/>
  </w:num>
  <w:num w:numId="32">
    <w:abstractNumId w:val="17"/>
  </w:num>
  <w:num w:numId="33">
    <w:abstractNumId w:val="19"/>
  </w:num>
  <w:num w:numId="34">
    <w:abstractNumId w:val="29"/>
  </w:num>
  <w:num w:numId="35">
    <w:abstractNumId w:val="22"/>
  </w:num>
  <w:num w:numId="36">
    <w:abstractNumId w:val="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owMawFSWrBrLQAAAA=="/>
  </w:docVars>
  <w:rsids>
    <w:rsidRoot w:val="00503CC3"/>
    <w:rsid w:val="000A2560"/>
    <w:rsid w:val="000B45AD"/>
    <w:rsid w:val="000C27AD"/>
    <w:rsid w:val="000C3CC2"/>
    <w:rsid w:val="00137AB2"/>
    <w:rsid w:val="001C2A01"/>
    <w:rsid w:val="001C47FC"/>
    <w:rsid w:val="001D18CE"/>
    <w:rsid w:val="00214DB8"/>
    <w:rsid w:val="002303EE"/>
    <w:rsid w:val="00235056"/>
    <w:rsid w:val="00242932"/>
    <w:rsid w:val="0028263F"/>
    <w:rsid w:val="002D267A"/>
    <w:rsid w:val="002E070A"/>
    <w:rsid w:val="002E1DD0"/>
    <w:rsid w:val="002F50FB"/>
    <w:rsid w:val="003A7F8D"/>
    <w:rsid w:val="003B1399"/>
    <w:rsid w:val="003B58AA"/>
    <w:rsid w:val="003B6964"/>
    <w:rsid w:val="004122FC"/>
    <w:rsid w:val="00426F87"/>
    <w:rsid w:val="004663B6"/>
    <w:rsid w:val="004B39A1"/>
    <w:rsid w:val="004B71A0"/>
    <w:rsid w:val="00503CC3"/>
    <w:rsid w:val="00522E07"/>
    <w:rsid w:val="0054786E"/>
    <w:rsid w:val="00560901"/>
    <w:rsid w:val="005B1EE7"/>
    <w:rsid w:val="00626FBF"/>
    <w:rsid w:val="0065563C"/>
    <w:rsid w:val="00706206"/>
    <w:rsid w:val="00725D38"/>
    <w:rsid w:val="007474B7"/>
    <w:rsid w:val="007D31D7"/>
    <w:rsid w:val="00804044"/>
    <w:rsid w:val="00807B3B"/>
    <w:rsid w:val="008326E8"/>
    <w:rsid w:val="00861603"/>
    <w:rsid w:val="00892395"/>
    <w:rsid w:val="008A6CFF"/>
    <w:rsid w:val="008B25E0"/>
    <w:rsid w:val="008F5DB8"/>
    <w:rsid w:val="00927ED2"/>
    <w:rsid w:val="0094660B"/>
    <w:rsid w:val="00952125"/>
    <w:rsid w:val="00973A68"/>
    <w:rsid w:val="00995960"/>
    <w:rsid w:val="009970FE"/>
    <w:rsid w:val="009F6FD4"/>
    <w:rsid w:val="00A52CB6"/>
    <w:rsid w:val="00A53782"/>
    <w:rsid w:val="00AA161C"/>
    <w:rsid w:val="00AA5FCA"/>
    <w:rsid w:val="00AC291D"/>
    <w:rsid w:val="00AD6483"/>
    <w:rsid w:val="00AE6FB4"/>
    <w:rsid w:val="00B20D80"/>
    <w:rsid w:val="00B355E5"/>
    <w:rsid w:val="00B6642F"/>
    <w:rsid w:val="00B81105"/>
    <w:rsid w:val="00BA67D8"/>
    <w:rsid w:val="00BC09CD"/>
    <w:rsid w:val="00BD01FB"/>
    <w:rsid w:val="00BF6CD4"/>
    <w:rsid w:val="00C10BAF"/>
    <w:rsid w:val="00C254CA"/>
    <w:rsid w:val="00C65DFD"/>
    <w:rsid w:val="00CB012A"/>
    <w:rsid w:val="00CC5DFB"/>
    <w:rsid w:val="00CE2A2D"/>
    <w:rsid w:val="00CF456A"/>
    <w:rsid w:val="00CF54CD"/>
    <w:rsid w:val="00CF7CA5"/>
    <w:rsid w:val="00D47E59"/>
    <w:rsid w:val="00D7629E"/>
    <w:rsid w:val="00DC53A7"/>
    <w:rsid w:val="00E06D3C"/>
    <w:rsid w:val="00E41472"/>
    <w:rsid w:val="00E862B2"/>
    <w:rsid w:val="00E9151D"/>
    <w:rsid w:val="00E97FAF"/>
    <w:rsid w:val="00EC72F0"/>
    <w:rsid w:val="00F250FA"/>
    <w:rsid w:val="00F406DB"/>
    <w:rsid w:val="00F46071"/>
    <w:rsid w:val="00F825B9"/>
    <w:rsid w:val="00F97985"/>
    <w:rsid w:val="00FC7242"/>
    <w:rsid w:val="00FD42DC"/>
    <w:rsid w:val="00FE6F9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 w:type="paragraph" w:styleId="HTMLPreformatted">
    <w:name w:val="HTML Preformatted"/>
    <w:basedOn w:val="Normal"/>
    <w:link w:val="HTMLPreformattedChar"/>
    <w:uiPriority w:val="99"/>
    <w:semiHidden/>
    <w:unhideWhenUsed/>
    <w:rsid w:val="003A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8D"/>
    <w:rPr>
      <w:rFonts w:ascii="Courier New" w:eastAsia="Times New Roman" w:hAnsi="Courier New" w:cs="Courier New"/>
      <w:sz w:val="20"/>
      <w:szCs w:val="20"/>
    </w:rPr>
  </w:style>
  <w:style w:type="character" w:customStyle="1" w:styleId="cm-variable">
    <w:name w:val="cm-variable"/>
    <w:basedOn w:val="DefaultParagraphFont"/>
    <w:rsid w:val="003A7F8D"/>
  </w:style>
  <w:style w:type="character" w:customStyle="1" w:styleId="cm-string">
    <w:name w:val="cm-string"/>
    <w:basedOn w:val="DefaultParagraphFont"/>
    <w:rsid w:val="003A7F8D"/>
  </w:style>
  <w:style w:type="character" w:customStyle="1" w:styleId="cm-keyword">
    <w:name w:val="cm-keyword"/>
    <w:basedOn w:val="DefaultParagraphFont"/>
    <w:rsid w:val="00BF6CD4"/>
  </w:style>
  <w:style w:type="character" w:customStyle="1" w:styleId="cm-comment">
    <w:name w:val="cm-comment"/>
    <w:basedOn w:val="DefaultParagraphFont"/>
    <w:rsid w:val="00BF6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8968">
      <w:bodyDiv w:val="1"/>
      <w:marLeft w:val="0"/>
      <w:marRight w:val="0"/>
      <w:marTop w:val="0"/>
      <w:marBottom w:val="0"/>
      <w:divBdr>
        <w:top w:val="none" w:sz="0" w:space="0" w:color="auto"/>
        <w:left w:val="none" w:sz="0" w:space="0" w:color="auto"/>
        <w:bottom w:val="none" w:sz="0" w:space="0" w:color="auto"/>
        <w:right w:val="none" w:sz="0" w:space="0" w:color="auto"/>
      </w:divBdr>
    </w:div>
    <w:div w:id="122967517">
      <w:bodyDiv w:val="1"/>
      <w:marLeft w:val="0"/>
      <w:marRight w:val="0"/>
      <w:marTop w:val="0"/>
      <w:marBottom w:val="0"/>
      <w:divBdr>
        <w:top w:val="none" w:sz="0" w:space="0" w:color="auto"/>
        <w:left w:val="none" w:sz="0" w:space="0" w:color="auto"/>
        <w:bottom w:val="none" w:sz="0" w:space="0" w:color="auto"/>
        <w:right w:val="none" w:sz="0" w:space="0" w:color="auto"/>
      </w:divBdr>
    </w:div>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156843409">
      <w:bodyDiv w:val="1"/>
      <w:marLeft w:val="0"/>
      <w:marRight w:val="0"/>
      <w:marTop w:val="0"/>
      <w:marBottom w:val="0"/>
      <w:divBdr>
        <w:top w:val="none" w:sz="0" w:space="0" w:color="auto"/>
        <w:left w:val="none" w:sz="0" w:space="0" w:color="auto"/>
        <w:bottom w:val="none" w:sz="0" w:space="0" w:color="auto"/>
        <w:right w:val="none" w:sz="0" w:space="0" w:color="auto"/>
      </w:divBdr>
    </w:div>
    <w:div w:id="166602522">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474370230">
      <w:bodyDiv w:val="1"/>
      <w:marLeft w:val="0"/>
      <w:marRight w:val="0"/>
      <w:marTop w:val="0"/>
      <w:marBottom w:val="0"/>
      <w:divBdr>
        <w:top w:val="none" w:sz="0" w:space="0" w:color="auto"/>
        <w:left w:val="none" w:sz="0" w:space="0" w:color="auto"/>
        <w:bottom w:val="none" w:sz="0" w:space="0" w:color="auto"/>
        <w:right w:val="none" w:sz="0" w:space="0" w:color="auto"/>
      </w:divBdr>
    </w:div>
    <w:div w:id="528180447">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792871792">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041629225">
      <w:bodyDiv w:val="1"/>
      <w:marLeft w:val="0"/>
      <w:marRight w:val="0"/>
      <w:marTop w:val="0"/>
      <w:marBottom w:val="0"/>
      <w:divBdr>
        <w:top w:val="none" w:sz="0" w:space="0" w:color="auto"/>
        <w:left w:val="none" w:sz="0" w:space="0" w:color="auto"/>
        <w:bottom w:val="none" w:sz="0" w:space="0" w:color="auto"/>
        <w:right w:val="none" w:sz="0" w:space="0" w:color="auto"/>
      </w:divBdr>
    </w:div>
    <w:div w:id="1062482573">
      <w:bodyDiv w:val="1"/>
      <w:marLeft w:val="0"/>
      <w:marRight w:val="0"/>
      <w:marTop w:val="0"/>
      <w:marBottom w:val="0"/>
      <w:divBdr>
        <w:top w:val="none" w:sz="0" w:space="0" w:color="auto"/>
        <w:left w:val="none" w:sz="0" w:space="0" w:color="auto"/>
        <w:bottom w:val="none" w:sz="0" w:space="0" w:color="auto"/>
        <w:right w:val="none" w:sz="0" w:space="0" w:color="auto"/>
      </w:divBdr>
    </w:div>
    <w:div w:id="1077172460">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295985662">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15166327">
      <w:bodyDiv w:val="1"/>
      <w:marLeft w:val="0"/>
      <w:marRight w:val="0"/>
      <w:marTop w:val="0"/>
      <w:marBottom w:val="0"/>
      <w:divBdr>
        <w:top w:val="none" w:sz="0" w:space="0" w:color="auto"/>
        <w:left w:val="none" w:sz="0" w:space="0" w:color="auto"/>
        <w:bottom w:val="none" w:sz="0" w:space="0" w:color="auto"/>
        <w:right w:val="none" w:sz="0" w:space="0" w:color="auto"/>
      </w:divBdr>
    </w:div>
    <w:div w:id="1618095799">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00856858">
      <w:bodyDiv w:val="1"/>
      <w:marLeft w:val="0"/>
      <w:marRight w:val="0"/>
      <w:marTop w:val="0"/>
      <w:marBottom w:val="0"/>
      <w:divBdr>
        <w:top w:val="none" w:sz="0" w:space="0" w:color="auto"/>
        <w:left w:val="none" w:sz="0" w:space="0" w:color="auto"/>
        <w:bottom w:val="none" w:sz="0" w:space="0" w:color="auto"/>
        <w:right w:val="none" w:sz="0" w:space="0" w:color="auto"/>
      </w:divBdr>
      <w:divsChild>
        <w:div w:id="1436704197">
          <w:marLeft w:val="0"/>
          <w:marRight w:val="0"/>
          <w:marTop w:val="0"/>
          <w:marBottom w:val="0"/>
          <w:divBdr>
            <w:top w:val="none" w:sz="0" w:space="0" w:color="auto"/>
            <w:left w:val="none" w:sz="0" w:space="0" w:color="auto"/>
            <w:bottom w:val="none" w:sz="0" w:space="0" w:color="auto"/>
            <w:right w:val="none" w:sz="0" w:space="0" w:color="auto"/>
          </w:divBdr>
        </w:div>
      </w:divsChild>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sdn.microsoft.com/en-us/library/aa358802(v=vs.85).aspx"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eveloper.mozilla.org/en-US/docs/Web/JavaScript/Reference/Global_Objects/Array"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21</Pages>
  <Words>4585</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85</cp:revision>
  <dcterms:created xsi:type="dcterms:W3CDTF">2020-05-05T11:31:00Z</dcterms:created>
  <dcterms:modified xsi:type="dcterms:W3CDTF">2020-05-20T19:25:00Z</dcterms:modified>
</cp:coreProperties>
</file>