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Talk Show Lab ICT #2</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Talk Show Lab ICT #2</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3056"/>
        <w:gridCol w:w="2986"/>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2025-04-15</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625223"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0BD0A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7.2pt">
                  <v:imagedata r:id="rId9" o:title=""/>
                </v:shape>
              </w:pic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625223" w:rsidP="00EF1C2A">
            <w:pPr>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5727EF98">
                <v:shape id="_x0000_i1026" type="#_x0000_t75" style="width:46.2pt;height:37.8pt">
                  <v:imagedata r:id="rId10" o:title=""/>
                </v:shape>
              </w:pic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proofErr w:type="spellStart"/>
            <w:r>
              <w:rPr>
                <w:rFonts w:ascii="Times New Roman" w:hAnsi="Times New Roman"/>
                <w:color w:val="auto"/>
                <w:lang w:eastAsia="ja-JP"/>
              </w:rPr>
              <w:t>Syukranda</w:t>
            </w:r>
            <w:proofErr w:type="spellEnd"/>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Default="0069203A">
      <w:pPr>
        <w:spacing w:before="0" w:after="160" w:line="259" w:lineRule="auto"/>
        <w:rPr>
          <w:rFonts w:ascii="Times New Roman" w:hAnsi="Times New Roman"/>
          <w:color w:val="auto"/>
          <w:sz w:val="24"/>
          <w:szCs w:val="24"/>
          <w:lang w:val="id-ID"/>
        </w:rPr>
      </w:pPr>
    </w:p>
    <w:p w14:paraId="29D808E7" w14:textId="77777777" w:rsidR="00625223" w:rsidRPr="00AF588A" w:rsidRDefault="00625223">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proofErr w:type="spellStart"/>
      <w:r w:rsidRPr="00AF588A">
        <w:t>Shandyka</w:t>
      </w:r>
      <w:proofErr w:type="spellEnd"/>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11"/>
          <w:footerReference w:type="first" r:id="rId12"/>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Di era digital saat ini, perkembangan teknologi informasi semakin pesat dan membawa banyak kemudahan dalam berbagai aspek kehidupan. Namun, kemajuan ini juga diiringi dengan meningkatnya risiko kejahatan siber, seperti pencurian data, serangan malware, hingga hacking yang dapat merugikan individu maupun organisasi. Oleh karena itu, penting bagi kita untuk memahami konsep dan praktik keamanan siber (cyber security) guna melindungi data dan sistem dari ancaman tersebut. Melalui webinar ini, diharapkan peserta dapat memperoleh pengetahuan yang memadai mengenai langkah-langkah preventif dan strategi keamanan yang efektif dalam menghadapi berbagai tantangan di dunia maya.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1. Meningkatkan kesadaran peserta tentang pentingnya keamanan informasi di era digital.</w:t>
      </w:r>
      <w:r w:rsidRPr="00AF588A">
        <w:rPr>
          <w:rFonts w:ascii="Times New Roman" w:hAnsi="Times New Roman"/>
          <w:lang w:val="id-ID" w:eastAsia="ja-JP"/>
        </w:rPr>
        <w:br/>
      </w:r>
      <w:r w:rsidRPr="00AF588A">
        <w:rPr>
          <w:rFonts w:ascii="Times New Roman" w:hAnsi="Times New Roman"/>
          <w:lang w:val="id-ID" w:eastAsia="ja-JP"/>
        </w:rPr>
        <w:br/>
        <w:t>2. Memberikan pemahaman dasar mengenai berbagai jenis ancaman siber dan cara mengidentifikasinya.</w:t>
      </w:r>
      <w:r w:rsidRPr="00AF588A">
        <w:rPr>
          <w:rFonts w:ascii="Times New Roman" w:hAnsi="Times New Roman"/>
          <w:lang w:val="id-ID" w:eastAsia="ja-JP"/>
        </w:rPr>
        <w:br/>
      </w:r>
      <w:r w:rsidRPr="00AF588A">
        <w:rPr>
          <w:rFonts w:ascii="Times New Roman" w:hAnsi="Times New Roman"/>
          <w:lang w:val="id-ID" w:eastAsia="ja-JP"/>
        </w:rPr>
        <w:br/>
        <w:t>3. Membekali peserta dengan strategi dan teknik dasar dalam melindungi data pribadi dan organisasi dari serangan siber.</w:t>
      </w:r>
      <w:r w:rsidRPr="00AF588A">
        <w:rPr>
          <w:rFonts w:ascii="Times New Roman" w:hAnsi="Times New Roman"/>
          <w:lang w:val="id-ID" w:eastAsia="ja-JP"/>
        </w:rPr>
        <w:br/>
      </w:r>
      <w:r w:rsidRPr="00AF588A">
        <w:rPr>
          <w:rFonts w:ascii="Times New Roman" w:hAnsi="Times New Roman"/>
          <w:lang w:val="id-ID" w:eastAsia="ja-JP"/>
        </w:rPr>
        <w:br/>
        <w:t>4. Membuka ruang diskusi dan berbagi pengalaman tentang praktik terbaik dalam menerapkan cyber security.</w:t>
      </w:r>
      <w:r w:rsidRPr="00AF588A">
        <w:rPr>
          <w:rFonts w:ascii="Times New Roman" w:hAnsi="Times New Roman"/>
          <w:lang w:val="id-ID" w:eastAsia="ja-JP"/>
        </w:rPr>
        <w:br/>
      </w:r>
      <w:r w:rsidRPr="00AF588A">
        <w:rPr>
          <w:rFonts w:ascii="Times New Roman" w:hAnsi="Times New Roman"/>
          <w:lang w:val="id-ID" w:eastAsia="ja-JP"/>
        </w:rPr>
        <w:br/>
        <w:t>5. Mendorong peserta untuk mengadopsi budaya keamanan digital dalam aktivitas sehari-hari.</w:t>
      </w:r>
      <w:r w:rsidRPr="00AF588A">
        <w:rPr>
          <w:rFonts w:ascii="Times New Roman" w:hAnsi="Times New Roman"/>
          <w:lang w:val="id-ID" w:eastAsia="ja-JP"/>
        </w:rPr>
        <w:br/>
      </w:r>
      <w:r w:rsidRPr="00AF588A">
        <w:rPr>
          <w:rFonts w:ascii="Times New Roman" w:hAnsi="Times New Roman"/>
          <w:lang w:val="id-ID" w:eastAsia="ja-JP"/>
        </w:rPr>
        <w:br/>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10:00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14:00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3"/>
          <w:footerReference w:type="first" r:id="rId14"/>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Talk Show Lab ICT #2</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proofErr w:type="spellStart"/>
            <w:r w:rsidRPr="00AF588A">
              <w:rPr>
                <w:rFonts w:ascii="Times New Roman" w:hAnsi="Times New Roman"/>
              </w:rPr>
              <w:t>Syukranda</w:t>
            </w:r>
            <w:proofErr w:type="spellEnd"/>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Rafif Ali Rachman</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Rayvano Putra Pratama</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 Alfadhillah</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Izhar Fahmi</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Ahmad Taufan Hidayat</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Adrian Dzariat Maulana</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Kurnia Rahmawati</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Jeneri Bayu Nugroho</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Naufa Aulia Salsabila</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Bima Rasta Guevara</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Rafif Rabani</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Rizky Saputra</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Astri Ananta Kartini</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Talk Show Lab ICT #2</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Talk Show Lab ICT #2</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EF8A5" w14:textId="77777777" w:rsidR="00CF14C5" w:rsidRDefault="00CF14C5" w:rsidP="00397468">
      <w:pPr>
        <w:spacing w:before="0" w:after="0" w:line="240" w:lineRule="auto"/>
      </w:pPr>
      <w:r>
        <w:separator/>
      </w:r>
    </w:p>
  </w:endnote>
  <w:endnote w:type="continuationSeparator" w:id="0">
    <w:p w14:paraId="1D85F7EE" w14:textId="77777777" w:rsidR="00CF14C5" w:rsidRDefault="00CF14C5"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545BC" w14:textId="77777777" w:rsidR="00CF14C5" w:rsidRDefault="00CF14C5" w:rsidP="00397468">
      <w:pPr>
        <w:spacing w:before="0" w:after="0" w:line="240" w:lineRule="auto"/>
      </w:pPr>
      <w:r>
        <w:separator/>
      </w:r>
    </w:p>
  </w:footnote>
  <w:footnote w:type="continuationSeparator" w:id="0">
    <w:p w14:paraId="1F8C4922" w14:textId="77777777" w:rsidR="00CF14C5" w:rsidRDefault="00CF14C5"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2522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14685"/>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14C5"/>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23</cp:revision>
  <dcterms:created xsi:type="dcterms:W3CDTF">2025-05-20T10:52:00Z</dcterms:created>
  <dcterms:modified xsi:type="dcterms:W3CDTF">2025-05-23T23:02:00Z</dcterms:modified>
</cp:coreProperties>
</file>