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E5BA" w14:textId="77777777" w:rsidR="00E7353C" w:rsidRPr="002F2EC8" w:rsidRDefault="00E7353C" w:rsidP="00E7353C">
      <w:pPr>
        <w:rPr>
          <w:rFonts w:ascii="Times New Roman" w:hAnsi="Times New Roman" w:cs="Times New Roman"/>
        </w:rPr>
      </w:pPr>
      <w:r w:rsidRPr="002F2EC8">
        <w:rPr>
          <w:rFonts w:ascii="Times New Roman" w:hAnsi="Times New Roman" w:cs="Times New Roman"/>
        </w:rPr>
        <w:t>The Nobel Prize in Physiology or Medicine for 2015 was awarded jointly to Satoshi Ōmura, William C. Campbell, and Tu Youyou for their groundbreaking discoveries in therapies against infections caused by roundworm parasites and malaria. This analysis focuses on the similarities and differences in the visions, methodologies, research philosophies, and approaches of Satoshi Ōmura and Tu Youyou, whose work revolutionized the treatment of parasitic diseases.</w:t>
      </w:r>
    </w:p>
    <w:p w14:paraId="24610815" w14:textId="77777777" w:rsidR="00E7353C" w:rsidRPr="002F2EC8" w:rsidRDefault="00E7353C" w:rsidP="00E7353C">
      <w:pPr>
        <w:rPr>
          <w:rFonts w:ascii="Times New Roman" w:hAnsi="Times New Roman" w:cs="Times New Roman"/>
        </w:rPr>
      </w:pPr>
    </w:p>
    <w:p w14:paraId="397FDC9B" w14:textId="77777777" w:rsidR="00E7353C" w:rsidRPr="006F109E" w:rsidRDefault="00E7353C" w:rsidP="002703EE">
      <w:pPr>
        <w:pStyle w:val="a9"/>
        <w:numPr>
          <w:ilvl w:val="0"/>
          <w:numId w:val="2"/>
        </w:numPr>
        <w:rPr>
          <w:rFonts w:ascii="Times New Roman" w:hAnsi="Times New Roman" w:cs="Times New Roman"/>
          <w:b/>
          <w:bCs/>
          <w:sz w:val="24"/>
          <w:szCs w:val="32"/>
        </w:rPr>
      </w:pPr>
      <w:r w:rsidRPr="006F109E">
        <w:rPr>
          <w:rFonts w:ascii="Times New Roman" w:hAnsi="Times New Roman" w:cs="Times New Roman"/>
          <w:b/>
          <w:bCs/>
          <w:sz w:val="24"/>
          <w:szCs w:val="32"/>
        </w:rPr>
        <w:t>Satoshi Ōmura: A Visionary in Microbiological Research</w:t>
      </w:r>
    </w:p>
    <w:p w14:paraId="793EEB04" w14:textId="77777777" w:rsidR="00E7353C" w:rsidRPr="002703EE" w:rsidRDefault="00E7353C" w:rsidP="002703EE">
      <w:pPr>
        <w:pStyle w:val="a9"/>
        <w:numPr>
          <w:ilvl w:val="0"/>
          <w:numId w:val="3"/>
        </w:numPr>
        <w:rPr>
          <w:rFonts w:ascii="Times New Roman" w:hAnsi="Times New Roman" w:cs="Times New Roman"/>
          <w:b/>
          <w:bCs/>
        </w:rPr>
      </w:pPr>
      <w:r w:rsidRPr="002703EE">
        <w:rPr>
          <w:rFonts w:ascii="Times New Roman" w:hAnsi="Times New Roman" w:cs="Times New Roman"/>
          <w:b/>
          <w:bCs/>
        </w:rPr>
        <w:t>Vision and Discovery</w:t>
      </w:r>
    </w:p>
    <w:p w14:paraId="6C31138A" w14:textId="1D705138" w:rsidR="00E7353C" w:rsidRPr="002F2EC8" w:rsidRDefault="00E7353C" w:rsidP="00E7353C">
      <w:pPr>
        <w:rPr>
          <w:rFonts w:ascii="Times New Roman" w:hAnsi="Times New Roman" w:cs="Times New Roman"/>
        </w:rPr>
      </w:pPr>
      <w:r w:rsidRPr="002F2EC8">
        <w:rPr>
          <w:rFonts w:ascii="Times New Roman" w:hAnsi="Times New Roman" w:cs="Times New Roman"/>
        </w:rPr>
        <w:t xml:space="preserve">Satoshi Ōmura's journey in the realm of microbiology led to the discovery of </w:t>
      </w:r>
      <w:proofErr w:type="spellStart"/>
      <w:r w:rsidRPr="002F2EC8">
        <w:rPr>
          <w:rFonts w:ascii="Times New Roman" w:hAnsi="Times New Roman" w:cs="Times New Roman"/>
        </w:rPr>
        <w:t>avermectins</w:t>
      </w:r>
      <w:proofErr w:type="spellEnd"/>
      <w:r w:rsidRPr="002F2EC8">
        <w:rPr>
          <w:rFonts w:ascii="Times New Roman" w:hAnsi="Times New Roman" w:cs="Times New Roman"/>
        </w:rPr>
        <w:t>, derived from a microorganism found in a soil sample from Japan. This groundbreaking discovery facilitated the development of Ivermectin, a drug that revolutionized the treatment of parasitic diseases, particularly in impoverished communities. Ivermectin is now a staple on the World Health Organization's "List of Essential Medicines" due to its efficacy, safety, and broad-spectrum antiparasitic properties</w:t>
      </w:r>
      <w:r w:rsidR="002F2EC8">
        <w:rPr>
          <w:rFonts w:ascii="Times New Roman" w:hAnsi="Times New Roman" w:cs="Times New Roman"/>
        </w:rPr>
        <w:t>.</w:t>
      </w:r>
    </w:p>
    <w:p w14:paraId="31C7933D" w14:textId="77777777" w:rsidR="00E7353C" w:rsidRPr="002703EE" w:rsidRDefault="00E7353C" w:rsidP="002703EE">
      <w:pPr>
        <w:pStyle w:val="a9"/>
        <w:numPr>
          <w:ilvl w:val="0"/>
          <w:numId w:val="3"/>
        </w:numPr>
        <w:rPr>
          <w:rFonts w:ascii="Times New Roman" w:hAnsi="Times New Roman" w:cs="Times New Roman"/>
          <w:b/>
          <w:bCs/>
        </w:rPr>
      </w:pPr>
      <w:r w:rsidRPr="002703EE">
        <w:rPr>
          <w:rFonts w:ascii="Times New Roman" w:hAnsi="Times New Roman" w:cs="Times New Roman"/>
          <w:b/>
          <w:bCs/>
        </w:rPr>
        <w:t>Research Approach and Philosophy</w:t>
      </w:r>
    </w:p>
    <w:p w14:paraId="4E429654" w14:textId="1328C092" w:rsidR="00E7353C" w:rsidRPr="002F2EC8" w:rsidRDefault="00E7353C" w:rsidP="00E7353C">
      <w:pPr>
        <w:rPr>
          <w:rFonts w:ascii="Times New Roman" w:hAnsi="Times New Roman" w:cs="Times New Roman"/>
        </w:rPr>
      </w:pPr>
      <w:r w:rsidRPr="002F2EC8">
        <w:rPr>
          <w:rFonts w:ascii="Times New Roman" w:hAnsi="Times New Roman" w:cs="Times New Roman"/>
        </w:rPr>
        <w:t>Ōmura's scientific journey was characterized by a deep respect for nature, which he believed to be a primary source of life-saving materials. His methodology involved a systematic study of soil microorganisms, focusing on discovering new antibiotics and other bioactive microbial metabolites. Ōmura's approach was not limited to a single objective; instead, he applied initial screens for various bioactive properties, deliberately selecting unusual microorganisms to maximize the chances of finding new compounds. This methodology was underpinned by a profound belief in the power of international collaboration and the role of individual scientists as change agents</w:t>
      </w:r>
      <w:r w:rsidR="002F2EC8">
        <w:rPr>
          <w:rFonts w:ascii="Times New Roman" w:hAnsi="Times New Roman" w:cs="Times New Roman"/>
        </w:rPr>
        <w:t>.</w:t>
      </w:r>
    </w:p>
    <w:p w14:paraId="6B8DFA7E" w14:textId="77777777" w:rsidR="00E7353C" w:rsidRPr="002703EE" w:rsidRDefault="00E7353C" w:rsidP="002703EE">
      <w:pPr>
        <w:pStyle w:val="a9"/>
        <w:numPr>
          <w:ilvl w:val="0"/>
          <w:numId w:val="3"/>
        </w:numPr>
        <w:rPr>
          <w:rFonts w:ascii="Times New Roman" w:hAnsi="Times New Roman" w:cs="Times New Roman"/>
          <w:b/>
          <w:bCs/>
        </w:rPr>
      </w:pPr>
      <w:r w:rsidRPr="002703EE">
        <w:rPr>
          <w:rFonts w:ascii="Times New Roman" w:hAnsi="Times New Roman" w:cs="Times New Roman"/>
          <w:b/>
          <w:bCs/>
        </w:rPr>
        <w:t>Impact of Discovery</w:t>
      </w:r>
    </w:p>
    <w:p w14:paraId="76B1E39C" w14:textId="78E8A350" w:rsidR="00E7353C" w:rsidRPr="002F2EC8" w:rsidRDefault="00E7353C" w:rsidP="00E7353C">
      <w:pPr>
        <w:rPr>
          <w:rFonts w:ascii="Times New Roman" w:hAnsi="Times New Roman" w:cs="Times New Roman"/>
        </w:rPr>
      </w:pPr>
      <w:r w:rsidRPr="002F2EC8">
        <w:rPr>
          <w:rFonts w:ascii="Times New Roman" w:hAnsi="Times New Roman" w:cs="Times New Roman"/>
        </w:rPr>
        <w:t>The impact of Ōmura's work is immense, both in human and animal health. Ivermectin, derived from avermectin, is now used globally for a wide range of parasitic infections. Its introduction marked a significant advancement in public health, especially in developing countries where parasitic diseases are prevalent.</w:t>
      </w:r>
    </w:p>
    <w:p w14:paraId="2175BC3A" w14:textId="77777777" w:rsidR="00E7353C" w:rsidRPr="002703EE" w:rsidRDefault="00E7353C" w:rsidP="002703EE">
      <w:pPr>
        <w:pStyle w:val="a9"/>
        <w:numPr>
          <w:ilvl w:val="0"/>
          <w:numId w:val="3"/>
        </w:numPr>
        <w:rPr>
          <w:rFonts w:ascii="Times New Roman" w:hAnsi="Times New Roman" w:cs="Times New Roman"/>
          <w:b/>
          <w:bCs/>
        </w:rPr>
      </w:pPr>
      <w:r w:rsidRPr="002703EE">
        <w:rPr>
          <w:rFonts w:ascii="Times New Roman" w:hAnsi="Times New Roman" w:cs="Times New Roman"/>
          <w:b/>
          <w:bCs/>
        </w:rPr>
        <w:t>Challenges and Solutions</w:t>
      </w:r>
    </w:p>
    <w:p w14:paraId="54CA7180" w14:textId="77777777" w:rsidR="002714D5" w:rsidRPr="00594012" w:rsidRDefault="002714D5" w:rsidP="00970E02">
      <w:pPr>
        <w:pStyle w:val="a9"/>
        <w:numPr>
          <w:ilvl w:val="0"/>
          <w:numId w:val="11"/>
        </w:numPr>
        <w:rPr>
          <w:rFonts w:ascii="Times New Roman" w:hAnsi="Times New Roman" w:cs="Times New Roman"/>
        </w:rPr>
      </w:pPr>
      <w:r w:rsidRPr="00594012">
        <w:rPr>
          <w:rFonts w:ascii="Times New Roman" w:hAnsi="Times New Roman" w:cs="Times New Roman"/>
        </w:rPr>
        <w:t>Challenges:</w:t>
      </w:r>
    </w:p>
    <w:p w14:paraId="0F40D14A" w14:textId="3F0CAAB5" w:rsidR="002714D5" w:rsidRPr="00594012" w:rsidRDefault="002714D5" w:rsidP="00970E02">
      <w:pPr>
        <w:pStyle w:val="a9"/>
        <w:numPr>
          <w:ilvl w:val="0"/>
          <w:numId w:val="13"/>
        </w:numPr>
        <w:rPr>
          <w:rFonts w:ascii="Times New Roman" w:hAnsi="Times New Roman" w:cs="Times New Roman"/>
        </w:rPr>
      </w:pPr>
      <w:r w:rsidRPr="00594012">
        <w:rPr>
          <w:rFonts w:ascii="Times New Roman" w:hAnsi="Times New Roman" w:cs="Times New Roman"/>
        </w:rPr>
        <w:t>Discovery of Novel Microorganisms:</w:t>
      </w:r>
    </w:p>
    <w:p w14:paraId="44A9B1F7" w14:textId="77777777" w:rsidR="002714D5" w:rsidRPr="002714D5" w:rsidRDefault="002714D5" w:rsidP="002714D5">
      <w:pPr>
        <w:rPr>
          <w:rFonts w:ascii="Times New Roman" w:hAnsi="Times New Roman" w:cs="Times New Roman"/>
        </w:rPr>
      </w:pPr>
      <w:r w:rsidRPr="002714D5">
        <w:rPr>
          <w:rFonts w:ascii="Times New Roman" w:hAnsi="Times New Roman" w:cs="Times New Roman" w:hint="cs"/>
        </w:rPr>
        <w:t>Ō</w:t>
      </w:r>
      <w:r w:rsidRPr="002714D5">
        <w:rPr>
          <w:rFonts w:ascii="Times New Roman" w:hAnsi="Times New Roman" w:cs="Times New Roman"/>
        </w:rPr>
        <w:t>mura's primary challenge was discovering new and unique microorganisms that could produce bioactive compounds. The sheer diversity and quantity of soil microorganisms made this a daunting task.</w:t>
      </w:r>
    </w:p>
    <w:p w14:paraId="214AA7FC" w14:textId="63FDBD8A" w:rsidR="002714D5" w:rsidRPr="00594012" w:rsidRDefault="002714D5" w:rsidP="00970E02">
      <w:pPr>
        <w:pStyle w:val="a9"/>
        <w:numPr>
          <w:ilvl w:val="0"/>
          <w:numId w:val="13"/>
        </w:numPr>
        <w:rPr>
          <w:rFonts w:ascii="Times New Roman" w:hAnsi="Times New Roman" w:cs="Times New Roman"/>
        </w:rPr>
      </w:pPr>
      <w:r w:rsidRPr="00594012">
        <w:rPr>
          <w:rFonts w:ascii="Times New Roman" w:hAnsi="Times New Roman" w:cs="Times New Roman"/>
        </w:rPr>
        <w:t>Collaboration and Resource Limitations:</w:t>
      </w:r>
    </w:p>
    <w:p w14:paraId="481B21CC" w14:textId="77777777" w:rsidR="002714D5" w:rsidRPr="002714D5" w:rsidRDefault="002714D5" w:rsidP="002714D5">
      <w:pPr>
        <w:rPr>
          <w:rFonts w:ascii="Times New Roman" w:hAnsi="Times New Roman" w:cs="Times New Roman"/>
        </w:rPr>
      </w:pPr>
      <w:r w:rsidRPr="002714D5">
        <w:rPr>
          <w:rFonts w:ascii="Times New Roman" w:hAnsi="Times New Roman" w:cs="Times New Roman"/>
        </w:rPr>
        <w:t xml:space="preserve">While </w:t>
      </w:r>
      <w:r w:rsidRPr="002714D5">
        <w:rPr>
          <w:rFonts w:ascii="Times New Roman" w:hAnsi="Times New Roman" w:cs="Times New Roman" w:hint="cs"/>
        </w:rPr>
        <w:t>Ō</w:t>
      </w:r>
      <w:r w:rsidRPr="002714D5">
        <w:rPr>
          <w:rFonts w:ascii="Times New Roman" w:hAnsi="Times New Roman" w:cs="Times New Roman"/>
        </w:rPr>
        <w:t>mura had expertise in isolating and identifying novel microorganisms and compounds, moving these discoveries through the expensive and complex drug production pipeline required resources and techniques beyond his team's immediate capacity.</w:t>
      </w:r>
    </w:p>
    <w:p w14:paraId="30E773EA" w14:textId="185D4488" w:rsidR="002714D5" w:rsidRPr="00594012" w:rsidRDefault="002714D5" w:rsidP="00970E02">
      <w:pPr>
        <w:pStyle w:val="a9"/>
        <w:numPr>
          <w:ilvl w:val="0"/>
          <w:numId w:val="13"/>
        </w:numPr>
        <w:rPr>
          <w:rFonts w:ascii="Times New Roman" w:hAnsi="Times New Roman" w:cs="Times New Roman"/>
        </w:rPr>
      </w:pPr>
      <w:r w:rsidRPr="00594012">
        <w:rPr>
          <w:rFonts w:ascii="Times New Roman" w:hAnsi="Times New Roman" w:cs="Times New Roman"/>
        </w:rPr>
        <w:t>Drug Resistance:</w:t>
      </w:r>
    </w:p>
    <w:p w14:paraId="3A56A51C" w14:textId="77777777" w:rsidR="002714D5" w:rsidRPr="002714D5" w:rsidRDefault="002714D5" w:rsidP="002714D5">
      <w:pPr>
        <w:rPr>
          <w:rFonts w:ascii="Times New Roman" w:hAnsi="Times New Roman" w:cs="Times New Roman"/>
        </w:rPr>
      </w:pPr>
      <w:r w:rsidRPr="002714D5">
        <w:rPr>
          <w:rFonts w:ascii="Times New Roman" w:hAnsi="Times New Roman" w:cs="Times New Roman"/>
        </w:rPr>
        <w:t>After the widespread use of ivermectin in animal health, there were instances of ivermectin resistance, particularly in small ruminants and some cattle parasites.</w:t>
      </w:r>
    </w:p>
    <w:p w14:paraId="3F4A6B2B" w14:textId="77777777" w:rsidR="002714D5" w:rsidRPr="00594012" w:rsidRDefault="002714D5" w:rsidP="00970E02">
      <w:pPr>
        <w:pStyle w:val="a9"/>
        <w:numPr>
          <w:ilvl w:val="0"/>
          <w:numId w:val="11"/>
        </w:numPr>
        <w:rPr>
          <w:rFonts w:ascii="Times New Roman" w:hAnsi="Times New Roman" w:cs="Times New Roman"/>
        </w:rPr>
      </w:pPr>
      <w:r w:rsidRPr="00594012">
        <w:rPr>
          <w:rFonts w:ascii="Times New Roman" w:hAnsi="Times New Roman" w:cs="Times New Roman"/>
        </w:rPr>
        <w:t>Solutions:</w:t>
      </w:r>
    </w:p>
    <w:p w14:paraId="45FDFA5E" w14:textId="505DA9E5" w:rsidR="002714D5" w:rsidRPr="00594012" w:rsidRDefault="002714D5" w:rsidP="00970E02">
      <w:pPr>
        <w:pStyle w:val="a9"/>
        <w:numPr>
          <w:ilvl w:val="0"/>
          <w:numId w:val="12"/>
        </w:numPr>
        <w:rPr>
          <w:rFonts w:ascii="Times New Roman" w:hAnsi="Times New Roman" w:cs="Times New Roman"/>
        </w:rPr>
      </w:pPr>
      <w:r w:rsidRPr="00594012">
        <w:rPr>
          <w:rFonts w:ascii="Times New Roman" w:hAnsi="Times New Roman" w:cs="Times New Roman"/>
        </w:rPr>
        <w:t>Systematic Study of Soil Microorganisms</w:t>
      </w:r>
      <w:r w:rsidR="002703EE" w:rsidRPr="00594012">
        <w:rPr>
          <w:rFonts w:ascii="Times New Roman" w:hAnsi="Times New Roman" w:cs="Times New Roman"/>
        </w:rPr>
        <w:t>:</w:t>
      </w:r>
    </w:p>
    <w:p w14:paraId="32574518" w14:textId="18B8CAD8" w:rsidR="002714D5" w:rsidRPr="002714D5" w:rsidRDefault="002714D5" w:rsidP="002714D5">
      <w:pPr>
        <w:rPr>
          <w:rFonts w:ascii="Times New Roman" w:hAnsi="Times New Roman" w:cs="Times New Roman"/>
        </w:rPr>
      </w:pPr>
      <w:r w:rsidRPr="002714D5">
        <w:rPr>
          <w:rFonts w:ascii="Times New Roman" w:hAnsi="Times New Roman" w:cs="Times New Roman" w:hint="cs"/>
        </w:rPr>
        <w:t>Ō</w:t>
      </w:r>
      <w:r w:rsidRPr="002714D5">
        <w:rPr>
          <w:rFonts w:ascii="Times New Roman" w:hAnsi="Times New Roman" w:cs="Times New Roman"/>
        </w:rPr>
        <w:t xml:space="preserve">mura developed a systematic approach to studying soil microorganisms, focusing on isolating unusual organisms to maximize the discovery of new compounds. His background in farming and </w:t>
      </w:r>
      <w:r w:rsidRPr="002714D5">
        <w:rPr>
          <w:rFonts w:ascii="Times New Roman" w:hAnsi="Times New Roman" w:cs="Times New Roman"/>
        </w:rPr>
        <w:lastRenderedPageBreak/>
        <w:t>profound respect for nature played a key role in this methodology​​.</w:t>
      </w:r>
    </w:p>
    <w:p w14:paraId="64C01C2D" w14:textId="59026882" w:rsidR="002714D5" w:rsidRPr="00594012" w:rsidRDefault="002714D5" w:rsidP="00970E02">
      <w:pPr>
        <w:pStyle w:val="a9"/>
        <w:numPr>
          <w:ilvl w:val="0"/>
          <w:numId w:val="12"/>
        </w:numPr>
        <w:rPr>
          <w:rFonts w:ascii="Times New Roman" w:hAnsi="Times New Roman" w:cs="Times New Roman"/>
        </w:rPr>
      </w:pPr>
      <w:r w:rsidRPr="00594012">
        <w:rPr>
          <w:rFonts w:ascii="Times New Roman" w:hAnsi="Times New Roman" w:cs="Times New Roman"/>
        </w:rPr>
        <w:t>International Collaboration:</w:t>
      </w:r>
    </w:p>
    <w:p w14:paraId="13FFD8E7" w14:textId="4D1AD060" w:rsidR="002714D5" w:rsidRPr="002714D5" w:rsidRDefault="002714D5" w:rsidP="002714D5">
      <w:pPr>
        <w:rPr>
          <w:rFonts w:ascii="Times New Roman" w:hAnsi="Times New Roman" w:cs="Times New Roman"/>
        </w:rPr>
      </w:pPr>
      <w:r w:rsidRPr="002714D5">
        <w:rPr>
          <w:rFonts w:ascii="Times New Roman" w:hAnsi="Times New Roman" w:cs="Times New Roman"/>
        </w:rPr>
        <w:t xml:space="preserve">Recognizing the need for a collaborative approach, </w:t>
      </w:r>
      <w:r w:rsidRPr="002714D5">
        <w:rPr>
          <w:rFonts w:ascii="Times New Roman" w:hAnsi="Times New Roman" w:cs="Times New Roman" w:hint="cs"/>
        </w:rPr>
        <w:t>Ō</w:t>
      </w:r>
      <w:r w:rsidRPr="002714D5">
        <w:rPr>
          <w:rFonts w:ascii="Times New Roman" w:hAnsi="Times New Roman" w:cs="Times New Roman"/>
        </w:rPr>
        <w:t xml:space="preserve">mura </w:t>
      </w:r>
      <w:proofErr w:type="gramStart"/>
      <w:r w:rsidRPr="002714D5">
        <w:rPr>
          <w:rFonts w:ascii="Times New Roman" w:hAnsi="Times New Roman" w:cs="Times New Roman"/>
        </w:rPr>
        <w:t>entered into</w:t>
      </w:r>
      <w:proofErr w:type="gramEnd"/>
      <w:r w:rsidRPr="002714D5">
        <w:rPr>
          <w:rFonts w:ascii="Times New Roman" w:hAnsi="Times New Roman" w:cs="Times New Roman"/>
        </w:rPr>
        <w:t xml:space="preserve"> a novel international research project with Merck Sharp &amp; Dohme (MSD). This partnership combined </w:t>
      </w:r>
      <w:r w:rsidRPr="002714D5">
        <w:rPr>
          <w:rFonts w:ascii="Times New Roman" w:hAnsi="Times New Roman" w:cs="Times New Roman" w:hint="cs"/>
        </w:rPr>
        <w:t>Ō</w:t>
      </w:r>
      <w:r w:rsidRPr="002714D5">
        <w:rPr>
          <w:rFonts w:ascii="Times New Roman" w:hAnsi="Times New Roman" w:cs="Times New Roman"/>
        </w:rPr>
        <w:t>mura's expertise in microbiology with the resources and development capabilities of a major pharmaceutical company​​.</w:t>
      </w:r>
    </w:p>
    <w:p w14:paraId="1A6FA4B5" w14:textId="5930DD53" w:rsidR="002714D5" w:rsidRPr="00594012" w:rsidRDefault="002714D5" w:rsidP="00970E02">
      <w:pPr>
        <w:pStyle w:val="a9"/>
        <w:numPr>
          <w:ilvl w:val="0"/>
          <w:numId w:val="12"/>
        </w:numPr>
        <w:rPr>
          <w:rFonts w:ascii="Times New Roman" w:hAnsi="Times New Roman" w:cs="Times New Roman"/>
        </w:rPr>
      </w:pPr>
      <w:r w:rsidRPr="00594012">
        <w:rPr>
          <w:rFonts w:ascii="Times New Roman" w:hAnsi="Times New Roman" w:cs="Times New Roman"/>
        </w:rPr>
        <w:t>Addressing Ivermectin Resistance:</w:t>
      </w:r>
    </w:p>
    <w:p w14:paraId="185CCA19" w14:textId="480E6D00" w:rsidR="00E7353C" w:rsidRDefault="002714D5" w:rsidP="002714D5">
      <w:pPr>
        <w:rPr>
          <w:rFonts w:ascii="Times New Roman" w:hAnsi="Times New Roman" w:cs="Times New Roman"/>
        </w:rPr>
      </w:pPr>
      <w:r w:rsidRPr="002714D5">
        <w:rPr>
          <w:rFonts w:ascii="Times New Roman" w:hAnsi="Times New Roman" w:cs="Times New Roman"/>
        </w:rPr>
        <w:t>To understand and combat resistance mechanisms, further research into the genetics and biosynthesis of S. avermectinius, the microorganism producing avermectin, was undertaken. This research aimed to map the entire genome of the microorganism, leading to a better understanding of avermectin biosynthesis and potential ways to manipulate the organism for producing modified analogues​​.</w:t>
      </w:r>
    </w:p>
    <w:p w14:paraId="4AE01A47" w14:textId="77777777" w:rsidR="002714D5" w:rsidRPr="002F2EC8" w:rsidRDefault="002714D5" w:rsidP="002714D5">
      <w:pPr>
        <w:rPr>
          <w:rFonts w:ascii="Times New Roman" w:hAnsi="Times New Roman" w:cs="Times New Roman"/>
        </w:rPr>
      </w:pPr>
    </w:p>
    <w:p w14:paraId="3AC1D828" w14:textId="77777777" w:rsidR="00E7353C" w:rsidRPr="006F109E" w:rsidRDefault="00E7353C" w:rsidP="006F109E">
      <w:pPr>
        <w:pStyle w:val="a9"/>
        <w:numPr>
          <w:ilvl w:val="0"/>
          <w:numId w:val="6"/>
        </w:numPr>
        <w:rPr>
          <w:rFonts w:ascii="Times New Roman" w:hAnsi="Times New Roman" w:cs="Times New Roman"/>
          <w:b/>
          <w:bCs/>
          <w:sz w:val="24"/>
          <w:szCs w:val="32"/>
        </w:rPr>
      </w:pPr>
      <w:r w:rsidRPr="006F109E">
        <w:rPr>
          <w:rFonts w:ascii="Times New Roman" w:hAnsi="Times New Roman" w:cs="Times New Roman"/>
          <w:b/>
          <w:bCs/>
          <w:sz w:val="24"/>
          <w:szCs w:val="32"/>
        </w:rPr>
        <w:t>Tu Youyou: Bridging Traditional Chinese Medicine and Modern Science</w:t>
      </w:r>
    </w:p>
    <w:p w14:paraId="398E3D6A" w14:textId="77777777" w:rsidR="00E7353C" w:rsidRPr="006F109E" w:rsidRDefault="00E7353C" w:rsidP="006F109E">
      <w:pPr>
        <w:pStyle w:val="a9"/>
        <w:numPr>
          <w:ilvl w:val="0"/>
          <w:numId w:val="7"/>
        </w:numPr>
        <w:rPr>
          <w:rFonts w:ascii="Times New Roman" w:hAnsi="Times New Roman" w:cs="Times New Roman"/>
          <w:b/>
          <w:bCs/>
        </w:rPr>
      </w:pPr>
      <w:r w:rsidRPr="006F109E">
        <w:rPr>
          <w:rFonts w:ascii="Times New Roman" w:hAnsi="Times New Roman" w:cs="Times New Roman"/>
          <w:b/>
          <w:bCs/>
        </w:rPr>
        <w:t>Vision and Discovery</w:t>
      </w:r>
    </w:p>
    <w:p w14:paraId="20D6DEE8" w14:textId="16F5E26C" w:rsidR="00E7353C" w:rsidRPr="002F2EC8" w:rsidRDefault="00E7353C" w:rsidP="00E7353C">
      <w:pPr>
        <w:rPr>
          <w:rFonts w:ascii="Times New Roman" w:hAnsi="Times New Roman" w:cs="Times New Roman"/>
        </w:rPr>
      </w:pPr>
      <w:r w:rsidRPr="002F2EC8">
        <w:rPr>
          <w:rFonts w:ascii="Times New Roman" w:hAnsi="Times New Roman" w:cs="Times New Roman"/>
        </w:rPr>
        <w:t>Tu Youyou's contribution to medicine involved the discovery of Artemisinin, a compound extracted from the herb Qinghao, used in traditional Chinese medicine. This discovery was a significant breakthrough in the treatment of malaria, a disease that has long plagued humanity, particularly in tropical regions.</w:t>
      </w:r>
    </w:p>
    <w:p w14:paraId="6E322420" w14:textId="77777777" w:rsidR="00E7353C" w:rsidRPr="002F2EC8" w:rsidRDefault="00E7353C" w:rsidP="00E7353C">
      <w:pPr>
        <w:rPr>
          <w:rFonts w:ascii="Times New Roman" w:hAnsi="Times New Roman" w:cs="Times New Roman"/>
        </w:rPr>
      </w:pPr>
    </w:p>
    <w:p w14:paraId="14A0C229" w14:textId="77777777" w:rsidR="00E7353C" w:rsidRPr="006F109E" w:rsidRDefault="00E7353C" w:rsidP="006F109E">
      <w:pPr>
        <w:pStyle w:val="a9"/>
        <w:numPr>
          <w:ilvl w:val="0"/>
          <w:numId w:val="7"/>
        </w:numPr>
        <w:rPr>
          <w:rFonts w:ascii="Times New Roman" w:hAnsi="Times New Roman" w:cs="Times New Roman"/>
          <w:b/>
          <w:bCs/>
        </w:rPr>
      </w:pPr>
      <w:r w:rsidRPr="006F109E">
        <w:rPr>
          <w:rFonts w:ascii="Times New Roman" w:hAnsi="Times New Roman" w:cs="Times New Roman"/>
          <w:b/>
          <w:bCs/>
        </w:rPr>
        <w:t>Research Approach and Philosophy</w:t>
      </w:r>
    </w:p>
    <w:p w14:paraId="76454CF9" w14:textId="71FBF73D" w:rsidR="00E7353C" w:rsidRPr="002F2EC8" w:rsidRDefault="00E7353C" w:rsidP="00E7353C">
      <w:pPr>
        <w:rPr>
          <w:rFonts w:ascii="Times New Roman" w:hAnsi="Times New Roman" w:cs="Times New Roman"/>
        </w:rPr>
      </w:pPr>
      <w:r w:rsidRPr="002F2EC8">
        <w:rPr>
          <w:rFonts w:ascii="Times New Roman" w:hAnsi="Times New Roman" w:cs="Times New Roman"/>
        </w:rPr>
        <w:t>Tu Youyou's research philosophy was characterized by an integration of traditional Chinese medical knowledge with modern scientific methods. Her work involved thorough literature reviews and reinterpretation of ancient texts. This approach led to the rediscovery of Artemisinin, demonstrating the potential of traditional knowledge in modern drug discovery. Tu's research was marked by persistence and adaptability, particularly evident in her work under resource-limited conditions and her commitment to ensuring drug safety through self-experimentation.</w:t>
      </w:r>
    </w:p>
    <w:p w14:paraId="5BA6E17E" w14:textId="77777777" w:rsidR="00E7353C" w:rsidRPr="002F2EC8" w:rsidRDefault="00E7353C" w:rsidP="00E7353C">
      <w:pPr>
        <w:rPr>
          <w:rFonts w:ascii="Times New Roman" w:hAnsi="Times New Roman" w:cs="Times New Roman"/>
        </w:rPr>
      </w:pPr>
    </w:p>
    <w:p w14:paraId="2C259456" w14:textId="77777777" w:rsidR="00E7353C" w:rsidRPr="006F109E" w:rsidRDefault="00E7353C" w:rsidP="006F109E">
      <w:pPr>
        <w:pStyle w:val="a9"/>
        <w:numPr>
          <w:ilvl w:val="0"/>
          <w:numId w:val="7"/>
        </w:numPr>
        <w:rPr>
          <w:rFonts w:ascii="Times New Roman" w:hAnsi="Times New Roman" w:cs="Times New Roman"/>
          <w:b/>
          <w:bCs/>
        </w:rPr>
      </w:pPr>
      <w:r w:rsidRPr="006F109E">
        <w:rPr>
          <w:rFonts w:ascii="Times New Roman" w:hAnsi="Times New Roman" w:cs="Times New Roman"/>
          <w:b/>
          <w:bCs/>
        </w:rPr>
        <w:t>Impact of Discovery</w:t>
      </w:r>
    </w:p>
    <w:p w14:paraId="38B880DB" w14:textId="6A48CD3A" w:rsidR="00E7353C" w:rsidRPr="002F2EC8" w:rsidRDefault="00E7353C" w:rsidP="00E7353C">
      <w:pPr>
        <w:rPr>
          <w:rFonts w:ascii="Times New Roman" w:hAnsi="Times New Roman" w:cs="Times New Roman"/>
        </w:rPr>
      </w:pPr>
      <w:r w:rsidRPr="002F2EC8">
        <w:rPr>
          <w:rFonts w:ascii="Times New Roman" w:hAnsi="Times New Roman" w:cs="Times New Roman"/>
        </w:rPr>
        <w:t>Artemisinin and its derivatives have become pivotal in the fight against malaria, significantly reducing the disease's prevalence and mortality rates globally. This discovery has had a profound impact on global public health, particularly in regions where malaria is endemic.</w:t>
      </w:r>
    </w:p>
    <w:p w14:paraId="193434B1" w14:textId="77777777" w:rsidR="00E7353C" w:rsidRPr="002F2EC8" w:rsidRDefault="00E7353C" w:rsidP="00E7353C">
      <w:pPr>
        <w:rPr>
          <w:rFonts w:ascii="Times New Roman" w:hAnsi="Times New Roman" w:cs="Times New Roman"/>
        </w:rPr>
      </w:pPr>
    </w:p>
    <w:p w14:paraId="02D629B2" w14:textId="77777777" w:rsidR="00E7353C" w:rsidRPr="006F109E" w:rsidRDefault="00E7353C" w:rsidP="006F109E">
      <w:pPr>
        <w:pStyle w:val="a9"/>
        <w:numPr>
          <w:ilvl w:val="0"/>
          <w:numId w:val="7"/>
        </w:numPr>
        <w:rPr>
          <w:rFonts w:ascii="Times New Roman" w:hAnsi="Times New Roman" w:cs="Times New Roman"/>
          <w:b/>
          <w:bCs/>
        </w:rPr>
      </w:pPr>
      <w:r w:rsidRPr="006F109E">
        <w:rPr>
          <w:rFonts w:ascii="Times New Roman" w:hAnsi="Times New Roman" w:cs="Times New Roman"/>
          <w:b/>
          <w:bCs/>
        </w:rPr>
        <w:t>Challenges and Solutions</w:t>
      </w:r>
    </w:p>
    <w:p w14:paraId="17DB4618" w14:textId="77777777" w:rsidR="002714D5" w:rsidRPr="00594012" w:rsidRDefault="002714D5" w:rsidP="00970E02">
      <w:pPr>
        <w:pStyle w:val="a9"/>
        <w:numPr>
          <w:ilvl w:val="0"/>
          <w:numId w:val="16"/>
        </w:numPr>
        <w:rPr>
          <w:rFonts w:ascii="Times New Roman" w:hAnsi="Times New Roman" w:cs="Times New Roman"/>
        </w:rPr>
      </w:pPr>
      <w:r w:rsidRPr="00594012">
        <w:rPr>
          <w:rFonts w:ascii="Times New Roman" w:hAnsi="Times New Roman" w:cs="Times New Roman"/>
        </w:rPr>
        <w:t>Challenges:</w:t>
      </w:r>
    </w:p>
    <w:p w14:paraId="31FD8EE6" w14:textId="1213A328" w:rsidR="002714D5" w:rsidRPr="00594012" w:rsidRDefault="002714D5" w:rsidP="00970E02">
      <w:pPr>
        <w:pStyle w:val="a9"/>
        <w:numPr>
          <w:ilvl w:val="0"/>
          <w:numId w:val="15"/>
        </w:numPr>
        <w:rPr>
          <w:rFonts w:ascii="Times New Roman" w:hAnsi="Times New Roman" w:cs="Times New Roman"/>
        </w:rPr>
      </w:pPr>
      <w:r w:rsidRPr="00594012">
        <w:rPr>
          <w:rFonts w:ascii="Times New Roman" w:hAnsi="Times New Roman" w:cs="Times New Roman"/>
        </w:rPr>
        <w:t>Identification of Effective Anti-Malarial Compound:</w:t>
      </w:r>
    </w:p>
    <w:p w14:paraId="675FE12C" w14:textId="77777777" w:rsidR="002714D5" w:rsidRPr="002714D5" w:rsidRDefault="002714D5" w:rsidP="002714D5">
      <w:pPr>
        <w:rPr>
          <w:rFonts w:ascii="Times New Roman" w:hAnsi="Times New Roman" w:cs="Times New Roman"/>
        </w:rPr>
      </w:pPr>
      <w:r w:rsidRPr="002714D5">
        <w:rPr>
          <w:rFonts w:ascii="Times New Roman" w:hAnsi="Times New Roman" w:cs="Times New Roman"/>
        </w:rPr>
        <w:t>Tu faced the challenge of identifying an effective compound for malaria treatment from traditional Chinese medicine, a vast and largely unexplored resource in the context of modern pharmacology.</w:t>
      </w:r>
    </w:p>
    <w:p w14:paraId="2A7D7740" w14:textId="1666EA22" w:rsidR="002714D5" w:rsidRPr="00594012" w:rsidRDefault="002714D5" w:rsidP="00970E02">
      <w:pPr>
        <w:pStyle w:val="a9"/>
        <w:numPr>
          <w:ilvl w:val="0"/>
          <w:numId w:val="15"/>
        </w:numPr>
        <w:rPr>
          <w:rFonts w:ascii="Times New Roman" w:hAnsi="Times New Roman" w:cs="Times New Roman"/>
        </w:rPr>
      </w:pPr>
      <w:r w:rsidRPr="00594012">
        <w:rPr>
          <w:rFonts w:ascii="Times New Roman" w:hAnsi="Times New Roman" w:cs="Times New Roman"/>
        </w:rPr>
        <w:t>Resource Limitations and Experimental Conditions:</w:t>
      </w:r>
    </w:p>
    <w:p w14:paraId="2A54A7BF" w14:textId="77777777" w:rsidR="002714D5" w:rsidRPr="002714D5" w:rsidRDefault="002714D5" w:rsidP="002714D5">
      <w:pPr>
        <w:rPr>
          <w:rFonts w:ascii="Times New Roman" w:hAnsi="Times New Roman" w:cs="Times New Roman"/>
        </w:rPr>
      </w:pPr>
      <w:r w:rsidRPr="002714D5">
        <w:rPr>
          <w:rFonts w:ascii="Times New Roman" w:hAnsi="Times New Roman" w:cs="Times New Roman"/>
        </w:rPr>
        <w:t>Conducting research under considerably under-resourced conditions in 1970s China was a significant hurdle. There was also the challenge of ensuring the safety and efficacy of the compound, especially given the limitations of the time.</w:t>
      </w:r>
    </w:p>
    <w:p w14:paraId="7191A845" w14:textId="0530E176" w:rsidR="002714D5" w:rsidRPr="00594012" w:rsidRDefault="002714D5" w:rsidP="00970E02">
      <w:pPr>
        <w:pStyle w:val="a9"/>
        <w:numPr>
          <w:ilvl w:val="0"/>
          <w:numId w:val="15"/>
        </w:numPr>
        <w:rPr>
          <w:rFonts w:ascii="Times New Roman" w:hAnsi="Times New Roman" w:cs="Times New Roman"/>
        </w:rPr>
      </w:pPr>
      <w:r w:rsidRPr="00594012">
        <w:rPr>
          <w:rFonts w:ascii="Times New Roman" w:hAnsi="Times New Roman" w:cs="Times New Roman"/>
        </w:rPr>
        <w:t>Drug Resistance in Malaria:</w:t>
      </w:r>
    </w:p>
    <w:p w14:paraId="7BF16449" w14:textId="77777777" w:rsidR="002714D5" w:rsidRPr="002714D5" w:rsidRDefault="002714D5" w:rsidP="002714D5">
      <w:pPr>
        <w:rPr>
          <w:rFonts w:ascii="Times New Roman" w:hAnsi="Times New Roman" w:cs="Times New Roman"/>
        </w:rPr>
      </w:pPr>
      <w:r w:rsidRPr="002714D5">
        <w:rPr>
          <w:rFonts w:ascii="Times New Roman" w:hAnsi="Times New Roman" w:cs="Times New Roman"/>
        </w:rPr>
        <w:t xml:space="preserve">The emergence of drug-resistant strains of malaria, particularly to existing treatments like </w:t>
      </w:r>
      <w:r w:rsidRPr="002714D5">
        <w:rPr>
          <w:rFonts w:ascii="Times New Roman" w:hAnsi="Times New Roman" w:cs="Times New Roman"/>
        </w:rPr>
        <w:lastRenderedPageBreak/>
        <w:t>chloroquine and quinolines, presented a serious global health challenge.</w:t>
      </w:r>
    </w:p>
    <w:p w14:paraId="76A14312" w14:textId="77777777" w:rsidR="002714D5" w:rsidRPr="00594012" w:rsidRDefault="002714D5" w:rsidP="00970E02">
      <w:pPr>
        <w:pStyle w:val="a9"/>
        <w:numPr>
          <w:ilvl w:val="0"/>
          <w:numId w:val="16"/>
        </w:numPr>
        <w:rPr>
          <w:rFonts w:ascii="Times New Roman" w:hAnsi="Times New Roman" w:cs="Times New Roman"/>
        </w:rPr>
      </w:pPr>
      <w:r w:rsidRPr="00594012">
        <w:rPr>
          <w:rFonts w:ascii="Times New Roman" w:hAnsi="Times New Roman" w:cs="Times New Roman"/>
        </w:rPr>
        <w:t>Solutions:</w:t>
      </w:r>
    </w:p>
    <w:p w14:paraId="732CDD7A" w14:textId="3F462DCE" w:rsidR="002714D5" w:rsidRPr="00594012" w:rsidRDefault="002714D5" w:rsidP="00970E02">
      <w:pPr>
        <w:pStyle w:val="a9"/>
        <w:numPr>
          <w:ilvl w:val="0"/>
          <w:numId w:val="17"/>
        </w:numPr>
        <w:rPr>
          <w:rFonts w:ascii="Times New Roman" w:hAnsi="Times New Roman" w:cs="Times New Roman"/>
        </w:rPr>
      </w:pPr>
      <w:r w:rsidRPr="00594012">
        <w:rPr>
          <w:rFonts w:ascii="Times New Roman" w:hAnsi="Times New Roman" w:cs="Times New Roman"/>
        </w:rPr>
        <w:t>Integration of Traditional and Modern Medicine:</w:t>
      </w:r>
    </w:p>
    <w:p w14:paraId="1B398084" w14:textId="77777777" w:rsidR="002714D5" w:rsidRPr="002714D5" w:rsidRDefault="002714D5" w:rsidP="002714D5">
      <w:pPr>
        <w:rPr>
          <w:rFonts w:ascii="Times New Roman" w:hAnsi="Times New Roman" w:cs="Times New Roman"/>
        </w:rPr>
      </w:pPr>
      <w:r w:rsidRPr="002714D5">
        <w:rPr>
          <w:rFonts w:ascii="Times New Roman" w:hAnsi="Times New Roman" w:cs="Times New Roman"/>
        </w:rPr>
        <w:t>Tu combined traditional Chinese medical knowledge with modern scientific research methodologies. This involved thorough literature reviews and reinterpretation of ancient texts, leading to the rediscovery of Artemisinin from Qinghao​​.</w:t>
      </w:r>
    </w:p>
    <w:p w14:paraId="1F01D7E8" w14:textId="02580BAF" w:rsidR="002714D5" w:rsidRPr="00594012" w:rsidRDefault="002714D5" w:rsidP="00970E02">
      <w:pPr>
        <w:pStyle w:val="a9"/>
        <w:numPr>
          <w:ilvl w:val="0"/>
          <w:numId w:val="17"/>
        </w:numPr>
        <w:rPr>
          <w:rFonts w:ascii="Times New Roman" w:hAnsi="Times New Roman" w:cs="Times New Roman"/>
        </w:rPr>
      </w:pPr>
      <w:r w:rsidRPr="00594012">
        <w:rPr>
          <w:rFonts w:ascii="Times New Roman" w:hAnsi="Times New Roman" w:cs="Times New Roman"/>
        </w:rPr>
        <w:t>Adaptive Research Approach and Self-Experimentation:</w:t>
      </w:r>
    </w:p>
    <w:p w14:paraId="24C4A531" w14:textId="77777777" w:rsidR="002714D5" w:rsidRPr="002714D5" w:rsidRDefault="002714D5" w:rsidP="002714D5">
      <w:pPr>
        <w:rPr>
          <w:rFonts w:ascii="Times New Roman" w:hAnsi="Times New Roman" w:cs="Times New Roman"/>
        </w:rPr>
      </w:pPr>
      <w:r w:rsidRPr="002714D5">
        <w:rPr>
          <w:rFonts w:ascii="Times New Roman" w:hAnsi="Times New Roman" w:cs="Times New Roman"/>
        </w:rPr>
        <w:t>Faced with limited resources, Tu and her team adapted their research methods, including using household items for extraction processes. To ensure safety, Tu and her team members volunteered for self-experimentation with Qinghao extract​​.</w:t>
      </w:r>
    </w:p>
    <w:p w14:paraId="14ECC24D" w14:textId="06C4F5DF" w:rsidR="002714D5" w:rsidRPr="00594012" w:rsidRDefault="002714D5" w:rsidP="00970E02">
      <w:pPr>
        <w:pStyle w:val="a9"/>
        <w:numPr>
          <w:ilvl w:val="0"/>
          <w:numId w:val="17"/>
        </w:numPr>
        <w:rPr>
          <w:rFonts w:ascii="Times New Roman" w:hAnsi="Times New Roman" w:cs="Times New Roman"/>
        </w:rPr>
      </w:pPr>
      <w:r w:rsidRPr="00594012">
        <w:rPr>
          <w:rFonts w:ascii="Times New Roman" w:hAnsi="Times New Roman" w:cs="Times New Roman"/>
        </w:rPr>
        <w:t>Development of Artemisinin-Based Combination Therapies:</w:t>
      </w:r>
    </w:p>
    <w:p w14:paraId="3C229DBD" w14:textId="59E6BB45" w:rsidR="00E7353C" w:rsidRDefault="002714D5" w:rsidP="002714D5">
      <w:pPr>
        <w:rPr>
          <w:rFonts w:ascii="Times New Roman" w:hAnsi="Times New Roman" w:cs="Times New Roman"/>
        </w:rPr>
      </w:pPr>
      <w:r w:rsidRPr="002714D5">
        <w:rPr>
          <w:rFonts w:ascii="Times New Roman" w:hAnsi="Times New Roman" w:cs="Times New Roman"/>
        </w:rPr>
        <w:t>To address the issue of drug-resistant malaria, Tu's team focused on the development of artemisinin-based combination therapies. This approach was crucial in managing and reducing the prevalence of drug-resistant malaria strains​​.</w:t>
      </w:r>
    </w:p>
    <w:p w14:paraId="2CE96D52" w14:textId="77777777" w:rsidR="002714D5" w:rsidRPr="002714D5" w:rsidRDefault="002714D5" w:rsidP="002714D5">
      <w:pPr>
        <w:rPr>
          <w:rFonts w:ascii="Times New Roman" w:hAnsi="Times New Roman" w:cs="Times New Roman"/>
        </w:rPr>
      </w:pPr>
    </w:p>
    <w:p w14:paraId="170A2FA8" w14:textId="77777777" w:rsidR="00E7353C" w:rsidRPr="00970E02" w:rsidRDefault="00E7353C" w:rsidP="00970E02">
      <w:pPr>
        <w:pStyle w:val="a9"/>
        <w:numPr>
          <w:ilvl w:val="0"/>
          <w:numId w:val="18"/>
        </w:numPr>
        <w:rPr>
          <w:rFonts w:ascii="Times New Roman" w:hAnsi="Times New Roman" w:cs="Times New Roman"/>
          <w:b/>
          <w:bCs/>
        </w:rPr>
      </w:pPr>
      <w:r w:rsidRPr="00970E02">
        <w:rPr>
          <w:rFonts w:ascii="Times New Roman" w:hAnsi="Times New Roman" w:cs="Times New Roman"/>
          <w:b/>
          <w:bCs/>
        </w:rPr>
        <w:t>Comparative Analysis</w:t>
      </w:r>
    </w:p>
    <w:p w14:paraId="7CD30B42" w14:textId="1C147505" w:rsidR="00E7353C" w:rsidRPr="002714D5" w:rsidRDefault="00E7353C" w:rsidP="00E7353C">
      <w:pPr>
        <w:rPr>
          <w:rFonts w:ascii="Times New Roman" w:hAnsi="Times New Roman" w:cs="Times New Roman"/>
          <w:b/>
          <w:bCs/>
        </w:rPr>
      </w:pPr>
      <w:r w:rsidRPr="002714D5">
        <w:rPr>
          <w:rFonts w:ascii="Times New Roman" w:hAnsi="Times New Roman" w:cs="Times New Roman"/>
          <w:b/>
          <w:bCs/>
        </w:rPr>
        <w:t>Similarities</w:t>
      </w:r>
      <w:r w:rsidR="00970E02">
        <w:rPr>
          <w:rFonts w:ascii="Times New Roman" w:hAnsi="Times New Roman" w:cs="Times New Roman"/>
          <w:b/>
          <w:bCs/>
        </w:rPr>
        <w:t>:</w:t>
      </w:r>
    </w:p>
    <w:p w14:paraId="5A6BD75C" w14:textId="44D9C6AB" w:rsidR="00E7353C" w:rsidRPr="002F2EC8" w:rsidRDefault="00E7353C" w:rsidP="00E7353C">
      <w:pPr>
        <w:rPr>
          <w:rFonts w:ascii="Times New Roman" w:hAnsi="Times New Roman" w:cs="Times New Roman"/>
        </w:rPr>
      </w:pPr>
      <w:r w:rsidRPr="002F2EC8">
        <w:rPr>
          <w:rFonts w:ascii="Times New Roman" w:hAnsi="Times New Roman" w:cs="Times New Roman"/>
        </w:rPr>
        <w:t>Both Ōmura and Tu Youyou made significant contributions to treating parasitic diseases, with their discoveries leading to widespread global health impacts. Both researchers utilized naturally derived substances, showcasing the potential of nature in medicinal discovery. Additionally, both faced challenges related to the practical application and resistance of their discoveries, necessitating further research and adaptation of their methodologies.</w:t>
      </w:r>
    </w:p>
    <w:p w14:paraId="7631BD49" w14:textId="57D9F50A" w:rsidR="00E7353C" w:rsidRPr="002714D5" w:rsidRDefault="00E7353C" w:rsidP="00E7353C">
      <w:pPr>
        <w:rPr>
          <w:rFonts w:ascii="Times New Roman" w:hAnsi="Times New Roman" w:cs="Times New Roman"/>
          <w:b/>
          <w:bCs/>
        </w:rPr>
      </w:pPr>
      <w:r w:rsidRPr="002714D5">
        <w:rPr>
          <w:rFonts w:ascii="Times New Roman" w:hAnsi="Times New Roman" w:cs="Times New Roman"/>
          <w:b/>
          <w:bCs/>
        </w:rPr>
        <w:t>Differences</w:t>
      </w:r>
      <w:r w:rsidR="00970E02">
        <w:rPr>
          <w:rFonts w:ascii="Times New Roman" w:hAnsi="Times New Roman" w:cs="Times New Roman"/>
          <w:b/>
          <w:bCs/>
        </w:rPr>
        <w:t>:</w:t>
      </w:r>
    </w:p>
    <w:p w14:paraId="4FA9E302" w14:textId="5315BB18" w:rsidR="00807F09" w:rsidRDefault="00E7353C" w:rsidP="00E7353C">
      <w:pPr>
        <w:rPr>
          <w:rFonts w:ascii="Times New Roman" w:hAnsi="Times New Roman" w:cs="Times New Roman"/>
        </w:rPr>
      </w:pPr>
      <w:r w:rsidRPr="002F2EC8">
        <w:rPr>
          <w:rFonts w:ascii="Times New Roman" w:hAnsi="Times New Roman" w:cs="Times New Roman"/>
        </w:rPr>
        <w:t>Ōmura's approach was rooted in systematic microbiological research and was characterized by a strong emphasis on international collaboration and the role of individual initiative. His research was more aligned with conventional scientific techniques and was driven by a systematic study of soil microorganisms.</w:t>
      </w:r>
      <w:r w:rsidR="00970E02">
        <w:rPr>
          <w:rFonts w:ascii="Times New Roman" w:hAnsi="Times New Roman" w:cs="Times New Roman"/>
        </w:rPr>
        <w:t xml:space="preserve"> </w:t>
      </w:r>
      <w:r w:rsidRPr="002F2EC8">
        <w:rPr>
          <w:rFonts w:ascii="Times New Roman" w:hAnsi="Times New Roman" w:cs="Times New Roman"/>
        </w:rPr>
        <w:t>In contrast, Tu Youyou's methodology was deeply intertwined with traditional Chinese medicine, incorporating ancient wisdom into modern scientific practices. Her approach was unique in its combination of traditional medical knowledge with contemporary scientific methods, marked by a thorough review of historical texts and persistence in research under challenging conditions</w:t>
      </w:r>
      <w:r w:rsidR="002703EE">
        <w:rPr>
          <w:rFonts w:ascii="Times New Roman" w:hAnsi="Times New Roman" w:cs="Times New Roman"/>
        </w:rPr>
        <w:t>.</w:t>
      </w:r>
    </w:p>
    <w:p w14:paraId="6A366E8A" w14:textId="77777777" w:rsidR="00CA0564" w:rsidRDefault="00CA0564" w:rsidP="00E7353C">
      <w:pPr>
        <w:rPr>
          <w:rFonts w:ascii="Times New Roman" w:hAnsi="Times New Roman" w:cs="Times New Roman"/>
        </w:rPr>
      </w:pPr>
    </w:p>
    <w:p w14:paraId="19A3E55E" w14:textId="77777777" w:rsidR="00CA0564" w:rsidRDefault="00CA0564" w:rsidP="00E7353C">
      <w:pPr>
        <w:rPr>
          <w:rFonts w:ascii="Times New Roman" w:hAnsi="Times New Roman" w:cs="Times New Roman"/>
        </w:rPr>
      </w:pPr>
    </w:p>
    <w:p w14:paraId="05BCFBEB" w14:textId="77777777" w:rsidR="00C85B03" w:rsidRPr="00594012" w:rsidRDefault="00C85B03" w:rsidP="00594012">
      <w:pPr>
        <w:pStyle w:val="a9"/>
        <w:numPr>
          <w:ilvl w:val="0"/>
          <w:numId w:val="29"/>
        </w:numPr>
        <w:rPr>
          <w:rFonts w:ascii="Times New Roman" w:hAnsi="Times New Roman" w:cs="Times New Roman"/>
          <w:b/>
          <w:bCs/>
          <w:sz w:val="24"/>
          <w:szCs w:val="32"/>
        </w:rPr>
      </w:pPr>
      <w:r w:rsidRPr="00594012">
        <w:rPr>
          <w:rFonts w:ascii="Times New Roman" w:hAnsi="Times New Roman" w:cs="Times New Roman"/>
          <w:b/>
          <w:bCs/>
          <w:sz w:val="24"/>
          <w:szCs w:val="32"/>
        </w:rPr>
        <w:t xml:space="preserve">Chronological Order of Research Progress of Satoshi </w:t>
      </w:r>
      <w:r w:rsidRPr="00594012">
        <w:rPr>
          <w:rFonts w:ascii="Times New Roman" w:hAnsi="Times New Roman" w:cs="Times New Roman" w:hint="cs"/>
          <w:b/>
          <w:bCs/>
          <w:sz w:val="24"/>
          <w:szCs w:val="32"/>
        </w:rPr>
        <w:t>Ō</w:t>
      </w:r>
      <w:r w:rsidRPr="00594012">
        <w:rPr>
          <w:rFonts w:ascii="Times New Roman" w:hAnsi="Times New Roman" w:cs="Times New Roman"/>
          <w:b/>
          <w:bCs/>
          <w:sz w:val="24"/>
          <w:szCs w:val="32"/>
        </w:rPr>
        <w:t>mura</w:t>
      </w:r>
    </w:p>
    <w:p w14:paraId="620A6222" w14:textId="39AA8A5F" w:rsidR="00C85B03" w:rsidRPr="00C85B03" w:rsidRDefault="00C85B03" w:rsidP="00401BA5">
      <w:pPr>
        <w:pStyle w:val="a9"/>
        <w:numPr>
          <w:ilvl w:val="0"/>
          <w:numId w:val="20"/>
        </w:numPr>
        <w:rPr>
          <w:rFonts w:ascii="Times New Roman" w:hAnsi="Times New Roman" w:cs="Times New Roman"/>
        </w:rPr>
      </w:pPr>
      <w:r w:rsidRPr="00C85B03">
        <w:rPr>
          <w:rFonts w:ascii="Times New Roman" w:hAnsi="Times New Roman" w:cs="Times New Roman"/>
          <w:b/>
          <w:bCs/>
        </w:rPr>
        <w:t xml:space="preserve">Mid-1960s: </w:t>
      </w:r>
      <w:r w:rsidRPr="00C85B03">
        <w:rPr>
          <w:rFonts w:ascii="Times New Roman" w:hAnsi="Times New Roman" w:cs="Times New Roman"/>
        </w:rPr>
        <w:t xml:space="preserve">Satoshi </w:t>
      </w:r>
      <w:r w:rsidRPr="00C85B03">
        <w:rPr>
          <w:rFonts w:ascii="Times New Roman" w:hAnsi="Times New Roman" w:cs="Times New Roman" w:hint="cs"/>
        </w:rPr>
        <w:t>Ō</w:t>
      </w:r>
      <w:r w:rsidRPr="00C85B03">
        <w:rPr>
          <w:rFonts w:ascii="Times New Roman" w:hAnsi="Times New Roman" w:cs="Times New Roman"/>
        </w:rPr>
        <w:t>mura joins Kitasato Institute (KI) and focuses on studying aspects of fermentation and using Nuclear Magnetic Resonance (NMR) spectroscopy for the structure determination of organic compounds​​.</w:t>
      </w:r>
    </w:p>
    <w:p w14:paraId="618C715A" w14:textId="2E960220" w:rsidR="00C85B03" w:rsidRPr="00C85B03" w:rsidRDefault="00C85B03" w:rsidP="000349FB">
      <w:pPr>
        <w:pStyle w:val="a9"/>
        <w:numPr>
          <w:ilvl w:val="0"/>
          <w:numId w:val="20"/>
        </w:numPr>
        <w:rPr>
          <w:rFonts w:ascii="Times New Roman" w:hAnsi="Times New Roman" w:cs="Times New Roman"/>
        </w:rPr>
      </w:pPr>
      <w:r w:rsidRPr="00C85B03">
        <w:rPr>
          <w:rFonts w:ascii="Times New Roman" w:hAnsi="Times New Roman" w:cs="Times New Roman"/>
          <w:b/>
          <w:bCs/>
        </w:rPr>
        <w:t>Early Research at KI:</w:t>
      </w:r>
      <w:r w:rsidRPr="00C85B03">
        <w:rPr>
          <w:rFonts w:ascii="Times New Roman" w:hAnsi="Times New Roman" w:cs="Times New Roman"/>
        </w:rPr>
        <w:t xml:space="preserve"> </w:t>
      </w:r>
      <w:r w:rsidRPr="00C85B03">
        <w:rPr>
          <w:rFonts w:ascii="Times New Roman" w:hAnsi="Times New Roman" w:cs="Times New Roman" w:hint="cs"/>
        </w:rPr>
        <w:t>Ō</w:t>
      </w:r>
      <w:r w:rsidRPr="00C85B03">
        <w:rPr>
          <w:rFonts w:ascii="Times New Roman" w:hAnsi="Times New Roman" w:cs="Times New Roman"/>
        </w:rPr>
        <w:t>mura decides to concentrate on soil microorganisms, aiming to discover new antibiotics and microbial metabolites. He develops a methodology for isolating unusual microorganisms from soil samples​​.</w:t>
      </w:r>
    </w:p>
    <w:p w14:paraId="762A8245" w14:textId="5189173A" w:rsidR="00C85B03" w:rsidRPr="00C85B03" w:rsidRDefault="00C85B03" w:rsidP="00A70DBB">
      <w:pPr>
        <w:pStyle w:val="a9"/>
        <w:numPr>
          <w:ilvl w:val="0"/>
          <w:numId w:val="20"/>
        </w:numPr>
        <w:rPr>
          <w:rFonts w:ascii="Times New Roman" w:hAnsi="Times New Roman" w:cs="Times New Roman"/>
        </w:rPr>
      </w:pPr>
      <w:r w:rsidRPr="00C85B03">
        <w:rPr>
          <w:rFonts w:ascii="Times New Roman" w:hAnsi="Times New Roman" w:cs="Times New Roman"/>
          <w:b/>
          <w:bCs/>
        </w:rPr>
        <w:t>Collaboration with Merck Sharp &amp; Dohme (MSD):</w:t>
      </w:r>
    </w:p>
    <w:p w14:paraId="57D48368" w14:textId="77777777" w:rsidR="00C85B03" w:rsidRPr="00C85B03" w:rsidRDefault="00C85B03" w:rsidP="00C85B03">
      <w:pPr>
        <w:pStyle w:val="a9"/>
        <w:numPr>
          <w:ilvl w:val="0"/>
          <w:numId w:val="16"/>
        </w:numPr>
        <w:rPr>
          <w:rFonts w:ascii="Times New Roman" w:hAnsi="Times New Roman" w:cs="Times New Roman"/>
        </w:rPr>
      </w:pPr>
      <w:r w:rsidRPr="00C85B03">
        <w:rPr>
          <w:rFonts w:ascii="Times New Roman" w:hAnsi="Times New Roman" w:cs="Times New Roman"/>
        </w:rPr>
        <w:t xml:space="preserve">Early 1970s: </w:t>
      </w:r>
      <w:r w:rsidRPr="00C85B03">
        <w:rPr>
          <w:rFonts w:ascii="Times New Roman" w:hAnsi="Times New Roman" w:cs="Times New Roman" w:hint="cs"/>
        </w:rPr>
        <w:t>Ō</w:t>
      </w:r>
      <w:r w:rsidRPr="00C85B03">
        <w:rPr>
          <w:rFonts w:ascii="Times New Roman" w:hAnsi="Times New Roman" w:cs="Times New Roman"/>
        </w:rPr>
        <w:t>mura is encouraged to explore research opportunities overseas, leading to a sabbatical at Wesleyan University.</w:t>
      </w:r>
    </w:p>
    <w:p w14:paraId="0EC20DAB" w14:textId="77777777" w:rsidR="00C85B03" w:rsidRPr="00C85B03" w:rsidRDefault="00C85B03" w:rsidP="00C85B03">
      <w:pPr>
        <w:pStyle w:val="a9"/>
        <w:numPr>
          <w:ilvl w:val="0"/>
          <w:numId w:val="16"/>
        </w:numPr>
        <w:rPr>
          <w:rFonts w:ascii="Times New Roman" w:hAnsi="Times New Roman" w:cs="Times New Roman"/>
        </w:rPr>
      </w:pPr>
      <w:r w:rsidRPr="00C85B03">
        <w:rPr>
          <w:rFonts w:ascii="Times New Roman" w:hAnsi="Times New Roman" w:cs="Times New Roman"/>
        </w:rPr>
        <w:t>1971: Begins collaboration with Merck Sharp &amp; Dohme Research Laboratory (MSDRL)​​.</w:t>
      </w:r>
    </w:p>
    <w:p w14:paraId="348B0470" w14:textId="708A97B6" w:rsidR="00C85B03" w:rsidRPr="00C85B03" w:rsidRDefault="00C85B03" w:rsidP="00CC722E">
      <w:pPr>
        <w:pStyle w:val="a9"/>
        <w:numPr>
          <w:ilvl w:val="0"/>
          <w:numId w:val="20"/>
        </w:numPr>
        <w:rPr>
          <w:rFonts w:ascii="Times New Roman" w:hAnsi="Times New Roman" w:cs="Times New Roman"/>
        </w:rPr>
      </w:pPr>
      <w:r w:rsidRPr="00C85B03">
        <w:rPr>
          <w:rFonts w:ascii="Times New Roman" w:hAnsi="Times New Roman" w:cs="Times New Roman"/>
          <w:b/>
          <w:bCs/>
        </w:rPr>
        <w:lastRenderedPageBreak/>
        <w:t>Discovery of Avermectins:</w:t>
      </w:r>
    </w:p>
    <w:p w14:paraId="543607C4" w14:textId="77777777" w:rsidR="00C85B03" w:rsidRPr="00C85B03" w:rsidRDefault="00C85B03" w:rsidP="00C85B03">
      <w:pPr>
        <w:pStyle w:val="a9"/>
        <w:numPr>
          <w:ilvl w:val="0"/>
          <w:numId w:val="21"/>
        </w:numPr>
        <w:rPr>
          <w:rFonts w:ascii="Times New Roman" w:hAnsi="Times New Roman" w:cs="Times New Roman"/>
        </w:rPr>
      </w:pPr>
      <w:r w:rsidRPr="00C85B03">
        <w:rPr>
          <w:rFonts w:ascii="Times New Roman" w:hAnsi="Times New Roman" w:cs="Times New Roman"/>
        </w:rPr>
        <w:t>Mid-1970s: KI isolates extraordinary microorganisms and sends promising compounds to MSDRL for in vivo testing.</w:t>
      </w:r>
    </w:p>
    <w:p w14:paraId="37D4C431" w14:textId="77777777" w:rsidR="00C85B03" w:rsidRPr="00C85B03" w:rsidRDefault="00C85B03" w:rsidP="00C85B03">
      <w:pPr>
        <w:pStyle w:val="a9"/>
        <w:numPr>
          <w:ilvl w:val="0"/>
          <w:numId w:val="21"/>
        </w:numPr>
        <w:rPr>
          <w:rFonts w:ascii="Times New Roman" w:hAnsi="Times New Roman" w:cs="Times New Roman"/>
        </w:rPr>
      </w:pPr>
      <w:r w:rsidRPr="00C85B03">
        <w:rPr>
          <w:rFonts w:ascii="Times New Roman" w:hAnsi="Times New Roman" w:cs="Times New Roman"/>
        </w:rPr>
        <w:t>Discovery of avermectin, a compound with remarkable biomedical properties, derived from the isolated microorganism Streptomyces avermitilis​​.</w:t>
      </w:r>
    </w:p>
    <w:p w14:paraId="18606C4B" w14:textId="31FD080C" w:rsidR="00C85B03" w:rsidRPr="00C85B03" w:rsidRDefault="00C85B03" w:rsidP="00463631">
      <w:pPr>
        <w:pStyle w:val="a9"/>
        <w:numPr>
          <w:ilvl w:val="0"/>
          <w:numId w:val="20"/>
        </w:numPr>
        <w:rPr>
          <w:rFonts w:ascii="Times New Roman" w:hAnsi="Times New Roman" w:cs="Times New Roman"/>
        </w:rPr>
      </w:pPr>
      <w:r w:rsidRPr="00C85B03">
        <w:rPr>
          <w:rFonts w:ascii="Times New Roman" w:hAnsi="Times New Roman" w:cs="Times New Roman"/>
          <w:b/>
          <w:bCs/>
        </w:rPr>
        <w:t>Development of Ivermectin:</w:t>
      </w:r>
    </w:p>
    <w:p w14:paraId="4627484C" w14:textId="77777777" w:rsidR="00C85B03" w:rsidRPr="00C85B03" w:rsidRDefault="00C85B03" w:rsidP="00C85B03">
      <w:pPr>
        <w:pStyle w:val="a9"/>
        <w:numPr>
          <w:ilvl w:val="0"/>
          <w:numId w:val="22"/>
        </w:numPr>
        <w:rPr>
          <w:rFonts w:ascii="Times New Roman" w:hAnsi="Times New Roman" w:cs="Times New Roman"/>
        </w:rPr>
      </w:pPr>
      <w:r w:rsidRPr="00C85B03">
        <w:rPr>
          <w:rFonts w:ascii="Times New Roman" w:hAnsi="Times New Roman" w:cs="Times New Roman"/>
        </w:rPr>
        <w:t>Late 1970s: Research on the use of avermectin in animal health leads to the development of ivermectin.</w:t>
      </w:r>
    </w:p>
    <w:p w14:paraId="6C0D5749" w14:textId="77777777" w:rsidR="00C85B03" w:rsidRPr="00C85B03" w:rsidRDefault="00C85B03" w:rsidP="00C85B03">
      <w:pPr>
        <w:pStyle w:val="a9"/>
        <w:numPr>
          <w:ilvl w:val="0"/>
          <w:numId w:val="22"/>
        </w:numPr>
        <w:rPr>
          <w:rFonts w:ascii="Times New Roman" w:hAnsi="Times New Roman" w:cs="Times New Roman"/>
        </w:rPr>
      </w:pPr>
      <w:r w:rsidRPr="00C85B03">
        <w:rPr>
          <w:rFonts w:ascii="Times New Roman" w:hAnsi="Times New Roman" w:cs="Times New Roman"/>
        </w:rPr>
        <w:t>Ivermectin's potential for human use begins to be explored​​.</w:t>
      </w:r>
    </w:p>
    <w:p w14:paraId="160FEDE9" w14:textId="3CD77071" w:rsidR="00C85B03" w:rsidRPr="00C85B03" w:rsidRDefault="00C85B03" w:rsidP="009556B9">
      <w:pPr>
        <w:pStyle w:val="a9"/>
        <w:numPr>
          <w:ilvl w:val="0"/>
          <w:numId w:val="20"/>
        </w:numPr>
        <w:rPr>
          <w:rFonts w:ascii="Times New Roman" w:hAnsi="Times New Roman" w:cs="Times New Roman"/>
        </w:rPr>
      </w:pPr>
      <w:r w:rsidRPr="00C85B03">
        <w:rPr>
          <w:rFonts w:ascii="Times New Roman" w:hAnsi="Times New Roman" w:cs="Times New Roman"/>
          <w:b/>
          <w:bCs/>
        </w:rPr>
        <w:t>Global Health Impact:</w:t>
      </w:r>
    </w:p>
    <w:p w14:paraId="7C26B864" w14:textId="77777777" w:rsidR="00C85B03" w:rsidRPr="00C85B03" w:rsidRDefault="00C85B03" w:rsidP="00C85B03">
      <w:pPr>
        <w:pStyle w:val="a9"/>
        <w:numPr>
          <w:ilvl w:val="0"/>
          <w:numId w:val="23"/>
        </w:numPr>
        <w:rPr>
          <w:rFonts w:ascii="Times New Roman" w:hAnsi="Times New Roman" w:cs="Times New Roman"/>
        </w:rPr>
      </w:pPr>
      <w:r w:rsidRPr="00C85B03">
        <w:rPr>
          <w:rFonts w:ascii="Times New Roman" w:hAnsi="Times New Roman" w:cs="Times New Roman"/>
        </w:rPr>
        <w:t>1980s: Ivermectin is recognized for its significant impact on treating filarial diseases in humans, including onchocerciasis and lymphatic filariasis​​.</w:t>
      </w:r>
    </w:p>
    <w:p w14:paraId="35720F65" w14:textId="4867C19F" w:rsidR="00C85B03" w:rsidRDefault="00C85B03" w:rsidP="00495377">
      <w:pPr>
        <w:pStyle w:val="a9"/>
        <w:numPr>
          <w:ilvl w:val="0"/>
          <w:numId w:val="23"/>
        </w:numPr>
        <w:rPr>
          <w:rFonts w:ascii="Times New Roman" w:hAnsi="Times New Roman" w:cs="Times New Roman"/>
        </w:rPr>
      </w:pPr>
      <w:r w:rsidRPr="00C85B03">
        <w:rPr>
          <w:rFonts w:ascii="Times New Roman" w:hAnsi="Times New Roman" w:cs="Times New Roman"/>
        </w:rPr>
        <w:t>Ongoing: Ivermectin is used globally for various parasitic infections, with ongoing research into its applications and resistance mechanisms​​.</w:t>
      </w:r>
    </w:p>
    <w:p w14:paraId="40A92493" w14:textId="77777777" w:rsidR="00EC3290" w:rsidRPr="00EC3290" w:rsidRDefault="00EC3290" w:rsidP="00EC3290">
      <w:pPr>
        <w:rPr>
          <w:rFonts w:ascii="Times New Roman" w:hAnsi="Times New Roman" w:cs="Times New Roman" w:hint="eastAsia"/>
        </w:rPr>
      </w:pPr>
    </w:p>
    <w:p w14:paraId="733A3F6D" w14:textId="77777777" w:rsidR="00C85B03" w:rsidRPr="00594012" w:rsidRDefault="00C85B03" w:rsidP="00594012">
      <w:pPr>
        <w:pStyle w:val="a9"/>
        <w:numPr>
          <w:ilvl w:val="0"/>
          <w:numId w:val="30"/>
        </w:numPr>
        <w:rPr>
          <w:rFonts w:ascii="Times New Roman" w:hAnsi="Times New Roman" w:cs="Times New Roman"/>
          <w:b/>
          <w:bCs/>
          <w:sz w:val="24"/>
          <w:szCs w:val="32"/>
        </w:rPr>
      </w:pPr>
      <w:r w:rsidRPr="00594012">
        <w:rPr>
          <w:rFonts w:ascii="Times New Roman" w:hAnsi="Times New Roman" w:cs="Times New Roman"/>
          <w:b/>
          <w:bCs/>
          <w:sz w:val="24"/>
          <w:szCs w:val="32"/>
        </w:rPr>
        <w:t>Chronological Order of Research Progress of Tu Youyou</w:t>
      </w:r>
    </w:p>
    <w:p w14:paraId="49F4DF1E" w14:textId="4F7BC368" w:rsidR="00C85B03" w:rsidRPr="00C85B03" w:rsidRDefault="00C85B03" w:rsidP="00C85B03">
      <w:pPr>
        <w:pStyle w:val="a9"/>
        <w:numPr>
          <w:ilvl w:val="0"/>
          <w:numId w:val="24"/>
        </w:numPr>
        <w:rPr>
          <w:rFonts w:ascii="Times New Roman" w:hAnsi="Times New Roman" w:cs="Times New Roman"/>
          <w:b/>
          <w:bCs/>
        </w:rPr>
      </w:pPr>
      <w:r w:rsidRPr="00C85B03">
        <w:rPr>
          <w:rFonts w:ascii="Times New Roman" w:hAnsi="Times New Roman" w:cs="Times New Roman"/>
          <w:b/>
          <w:bCs/>
        </w:rPr>
        <w:t>Early Training and Background:</w:t>
      </w:r>
    </w:p>
    <w:p w14:paraId="52204C14" w14:textId="77777777" w:rsidR="00C85B03" w:rsidRPr="00C85B03" w:rsidRDefault="00C85B03" w:rsidP="00C85B03">
      <w:pPr>
        <w:pStyle w:val="a9"/>
        <w:numPr>
          <w:ilvl w:val="0"/>
          <w:numId w:val="25"/>
        </w:numPr>
        <w:rPr>
          <w:rFonts w:ascii="Times New Roman" w:hAnsi="Times New Roman" w:cs="Times New Roman"/>
        </w:rPr>
      </w:pPr>
      <w:r w:rsidRPr="00C85B03">
        <w:rPr>
          <w:rFonts w:ascii="Times New Roman" w:hAnsi="Times New Roman" w:cs="Times New Roman"/>
        </w:rPr>
        <w:t>1955: Tu Youyou graduates from Beijing Medical College with training in modern pharmaceutical sciences.</w:t>
      </w:r>
    </w:p>
    <w:p w14:paraId="3C136E5D" w14:textId="5A4E2A2B" w:rsidR="00C85B03" w:rsidRPr="00C85B03" w:rsidRDefault="00C85B03" w:rsidP="00C85B03">
      <w:pPr>
        <w:pStyle w:val="a9"/>
        <w:numPr>
          <w:ilvl w:val="0"/>
          <w:numId w:val="25"/>
        </w:numPr>
        <w:rPr>
          <w:rFonts w:ascii="Times New Roman" w:hAnsi="Times New Roman" w:cs="Times New Roman"/>
        </w:rPr>
      </w:pPr>
      <w:r w:rsidRPr="00C85B03">
        <w:rPr>
          <w:rFonts w:ascii="Times New Roman" w:hAnsi="Times New Roman" w:cs="Times New Roman"/>
        </w:rPr>
        <w:t xml:space="preserve">1959-1962: Attends a training course on theories and practices of traditional Chinese </w:t>
      </w:r>
      <w:proofErr w:type="gramStart"/>
      <w:r w:rsidRPr="00C85B03">
        <w:rPr>
          <w:rFonts w:ascii="Times New Roman" w:hAnsi="Times New Roman" w:cs="Times New Roman"/>
        </w:rPr>
        <w:t>medicine​​</w:t>
      </w:r>
      <w:proofErr w:type="gramEnd"/>
    </w:p>
    <w:p w14:paraId="7FF433E9" w14:textId="0D9CFACC" w:rsidR="00C85B03" w:rsidRPr="00C85B03" w:rsidRDefault="00C85B03" w:rsidP="00C85B03">
      <w:pPr>
        <w:pStyle w:val="a9"/>
        <w:numPr>
          <w:ilvl w:val="0"/>
          <w:numId w:val="24"/>
        </w:numPr>
        <w:rPr>
          <w:rFonts w:ascii="Times New Roman" w:hAnsi="Times New Roman" w:cs="Times New Roman"/>
          <w:b/>
          <w:bCs/>
        </w:rPr>
      </w:pPr>
      <w:r w:rsidRPr="00C85B03">
        <w:rPr>
          <w:rFonts w:ascii="Times New Roman" w:hAnsi="Times New Roman" w:cs="Times New Roman"/>
          <w:b/>
          <w:bCs/>
        </w:rPr>
        <w:t>Involvement in Project 523:</w:t>
      </w:r>
    </w:p>
    <w:p w14:paraId="56786AE1" w14:textId="77777777" w:rsidR="00C85B03" w:rsidRPr="00C85B03" w:rsidRDefault="00C85B03" w:rsidP="00C85B03">
      <w:pPr>
        <w:pStyle w:val="a9"/>
        <w:numPr>
          <w:ilvl w:val="0"/>
          <w:numId w:val="26"/>
        </w:numPr>
        <w:rPr>
          <w:rFonts w:ascii="Times New Roman" w:hAnsi="Times New Roman" w:cs="Times New Roman"/>
        </w:rPr>
      </w:pPr>
      <w:r w:rsidRPr="00C85B03">
        <w:rPr>
          <w:rFonts w:ascii="Times New Roman" w:hAnsi="Times New Roman" w:cs="Times New Roman"/>
        </w:rPr>
        <w:t>1967: Joins Project 523, a confidential military program in China focusing on antimalarial drug research.</w:t>
      </w:r>
    </w:p>
    <w:p w14:paraId="64A90F87" w14:textId="77777777" w:rsidR="00C85B03" w:rsidRPr="00C85B03" w:rsidRDefault="00C85B03" w:rsidP="00C85B03">
      <w:pPr>
        <w:pStyle w:val="a9"/>
        <w:numPr>
          <w:ilvl w:val="0"/>
          <w:numId w:val="26"/>
        </w:numPr>
        <w:rPr>
          <w:rFonts w:ascii="Times New Roman" w:hAnsi="Times New Roman" w:cs="Times New Roman"/>
        </w:rPr>
      </w:pPr>
      <w:r w:rsidRPr="00C85B03">
        <w:rPr>
          <w:rFonts w:ascii="Times New Roman" w:hAnsi="Times New Roman" w:cs="Times New Roman"/>
        </w:rPr>
        <w:t>1969: Appointed head of the Project 523 research group at the Institute of Chinese Materia Medica​​.</w:t>
      </w:r>
    </w:p>
    <w:p w14:paraId="45A9528B" w14:textId="0C6281A5" w:rsidR="00C85B03" w:rsidRPr="00C85B03" w:rsidRDefault="00C85B03" w:rsidP="007A16AC">
      <w:pPr>
        <w:pStyle w:val="a9"/>
        <w:numPr>
          <w:ilvl w:val="0"/>
          <w:numId w:val="24"/>
        </w:numPr>
        <w:rPr>
          <w:rFonts w:ascii="Times New Roman" w:hAnsi="Times New Roman" w:cs="Times New Roman"/>
        </w:rPr>
      </w:pPr>
      <w:r w:rsidRPr="00C85B03">
        <w:rPr>
          <w:rFonts w:ascii="Times New Roman" w:hAnsi="Times New Roman" w:cs="Times New Roman"/>
          <w:b/>
          <w:bCs/>
        </w:rPr>
        <w:t>Initial Research on Traditional Chinese Medicine:</w:t>
      </w:r>
      <w:r>
        <w:rPr>
          <w:rFonts w:ascii="Times New Roman" w:hAnsi="Times New Roman" w:cs="Times New Roman"/>
          <w:b/>
          <w:bCs/>
        </w:rPr>
        <w:t xml:space="preserve"> </w:t>
      </w:r>
      <w:r w:rsidRPr="00C85B03">
        <w:rPr>
          <w:rFonts w:ascii="Times New Roman" w:hAnsi="Times New Roman" w:cs="Times New Roman"/>
        </w:rPr>
        <w:t>Late 1960s to Early 1970s: Collects and studies over two thousand herbal, animal, and mineral prescriptions from traditional Chinese medical literature and folk recipes​​.</w:t>
      </w:r>
    </w:p>
    <w:p w14:paraId="5549A812" w14:textId="5326E55E" w:rsidR="00C85B03" w:rsidRPr="00C85B03" w:rsidRDefault="00C85B03" w:rsidP="00C85B03">
      <w:pPr>
        <w:pStyle w:val="a9"/>
        <w:numPr>
          <w:ilvl w:val="0"/>
          <w:numId w:val="24"/>
        </w:numPr>
        <w:rPr>
          <w:rFonts w:ascii="Times New Roman" w:hAnsi="Times New Roman" w:cs="Times New Roman"/>
          <w:b/>
          <w:bCs/>
        </w:rPr>
      </w:pPr>
      <w:r w:rsidRPr="00C85B03">
        <w:rPr>
          <w:rFonts w:ascii="Times New Roman" w:hAnsi="Times New Roman" w:cs="Times New Roman"/>
          <w:b/>
          <w:bCs/>
        </w:rPr>
        <w:t>Discovery of Artemisinin:</w:t>
      </w:r>
    </w:p>
    <w:p w14:paraId="05C1A95D" w14:textId="77777777" w:rsidR="00C85B03" w:rsidRPr="00C85B03" w:rsidRDefault="00C85B03" w:rsidP="00C85B03">
      <w:pPr>
        <w:pStyle w:val="a9"/>
        <w:numPr>
          <w:ilvl w:val="0"/>
          <w:numId w:val="27"/>
        </w:numPr>
        <w:rPr>
          <w:rFonts w:ascii="Times New Roman" w:hAnsi="Times New Roman" w:cs="Times New Roman"/>
        </w:rPr>
      </w:pPr>
      <w:r w:rsidRPr="00C85B03">
        <w:rPr>
          <w:rFonts w:ascii="Times New Roman" w:hAnsi="Times New Roman" w:cs="Times New Roman"/>
        </w:rPr>
        <w:t>1971: Focuses on the herb Qinghao, leading to the discovery of Artemisinin.</w:t>
      </w:r>
    </w:p>
    <w:p w14:paraId="718AFAB2" w14:textId="77777777" w:rsidR="00C85B03" w:rsidRPr="00C85B03" w:rsidRDefault="00C85B03" w:rsidP="00C85B03">
      <w:pPr>
        <w:pStyle w:val="a9"/>
        <w:numPr>
          <w:ilvl w:val="0"/>
          <w:numId w:val="27"/>
        </w:numPr>
        <w:rPr>
          <w:rFonts w:ascii="Times New Roman" w:hAnsi="Times New Roman" w:cs="Times New Roman"/>
        </w:rPr>
      </w:pPr>
      <w:r w:rsidRPr="00C85B03">
        <w:rPr>
          <w:rFonts w:ascii="Times New Roman" w:hAnsi="Times New Roman" w:cs="Times New Roman"/>
        </w:rPr>
        <w:t>October 1971: Achieves breakthrough results with sample No. 191, the neutral portion of the Qinghao ethyl ether extract​​.</w:t>
      </w:r>
    </w:p>
    <w:p w14:paraId="224BA259" w14:textId="4A744C9D" w:rsidR="00C85B03" w:rsidRPr="00C85B03" w:rsidRDefault="00C85B03" w:rsidP="00C85B03">
      <w:pPr>
        <w:pStyle w:val="a9"/>
        <w:numPr>
          <w:ilvl w:val="0"/>
          <w:numId w:val="24"/>
        </w:numPr>
        <w:rPr>
          <w:rFonts w:ascii="Times New Roman" w:hAnsi="Times New Roman" w:cs="Times New Roman"/>
          <w:b/>
          <w:bCs/>
        </w:rPr>
      </w:pPr>
      <w:r w:rsidRPr="00C85B03">
        <w:rPr>
          <w:rFonts w:ascii="Times New Roman" w:hAnsi="Times New Roman" w:cs="Times New Roman"/>
          <w:b/>
          <w:bCs/>
        </w:rPr>
        <w:t>Clinical Trials and Further Development:</w:t>
      </w:r>
    </w:p>
    <w:p w14:paraId="4A9FE827" w14:textId="77777777" w:rsidR="00C85B03" w:rsidRPr="00C85B03" w:rsidRDefault="00C85B03" w:rsidP="00C85B03">
      <w:pPr>
        <w:pStyle w:val="a9"/>
        <w:numPr>
          <w:ilvl w:val="0"/>
          <w:numId w:val="28"/>
        </w:numPr>
        <w:rPr>
          <w:rFonts w:ascii="Times New Roman" w:hAnsi="Times New Roman" w:cs="Times New Roman"/>
        </w:rPr>
      </w:pPr>
      <w:r w:rsidRPr="00C85B03">
        <w:rPr>
          <w:rFonts w:ascii="Times New Roman" w:hAnsi="Times New Roman" w:cs="Times New Roman"/>
        </w:rPr>
        <w:t>1972: Conducts first clinical trials of Qinghao extract in humans. Continues work on the isolation and purification of artemisinin​​.</w:t>
      </w:r>
    </w:p>
    <w:p w14:paraId="739A065E" w14:textId="77777777" w:rsidR="00C85B03" w:rsidRPr="00C85B03" w:rsidRDefault="00C85B03" w:rsidP="00C85B03">
      <w:pPr>
        <w:pStyle w:val="a9"/>
        <w:numPr>
          <w:ilvl w:val="0"/>
          <w:numId w:val="28"/>
        </w:numPr>
        <w:rPr>
          <w:rFonts w:ascii="Times New Roman" w:hAnsi="Times New Roman" w:cs="Times New Roman"/>
        </w:rPr>
      </w:pPr>
      <w:r w:rsidRPr="00C85B03">
        <w:rPr>
          <w:rFonts w:ascii="Times New Roman" w:hAnsi="Times New Roman" w:cs="Times New Roman"/>
        </w:rPr>
        <w:t>Subsequent years: Further studies on the chemical structure of artemisinin and its derivatives​​.</w:t>
      </w:r>
    </w:p>
    <w:p w14:paraId="2B593F0B" w14:textId="0AFD8A5E" w:rsidR="00C85B03" w:rsidRPr="00C85B03" w:rsidRDefault="00C85B03" w:rsidP="00E7710C">
      <w:pPr>
        <w:pStyle w:val="a9"/>
        <w:numPr>
          <w:ilvl w:val="0"/>
          <w:numId w:val="24"/>
        </w:numPr>
        <w:rPr>
          <w:rFonts w:ascii="Times New Roman" w:hAnsi="Times New Roman" w:cs="Times New Roman"/>
        </w:rPr>
      </w:pPr>
      <w:r w:rsidRPr="00C85B03">
        <w:rPr>
          <w:rFonts w:ascii="Times New Roman" w:hAnsi="Times New Roman" w:cs="Times New Roman"/>
          <w:b/>
          <w:bCs/>
        </w:rPr>
        <w:t>Global Recognition and Impact:</w:t>
      </w:r>
      <w:r>
        <w:rPr>
          <w:rFonts w:ascii="Times New Roman" w:hAnsi="Times New Roman" w:cs="Times New Roman"/>
          <w:b/>
          <w:bCs/>
        </w:rPr>
        <w:t xml:space="preserve"> </w:t>
      </w:r>
      <w:r w:rsidRPr="00C85B03">
        <w:rPr>
          <w:rFonts w:ascii="Times New Roman" w:hAnsi="Times New Roman" w:cs="Times New Roman"/>
        </w:rPr>
        <w:t xml:space="preserve">1980s-1990s: Artemisinin and its derivatives become essential in the global fight against malaria. Research </w:t>
      </w:r>
      <w:proofErr w:type="gramStart"/>
      <w:r w:rsidRPr="00C85B03">
        <w:rPr>
          <w:rFonts w:ascii="Times New Roman" w:hAnsi="Times New Roman" w:cs="Times New Roman"/>
        </w:rPr>
        <w:t>continues on</w:t>
      </w:r>
      <w:proofErr w:type="gramEnd"/>
      <w:r w:rsidRPr="00C85B03">
        <w:rPr>
          <w:rFonts w:ascii="Times New Roman" w:hAnsi="Times New Roman" w:cs="Times New Roman"/>
        </w:rPr>
        <w:t xml:space="preserve"> drug resistance and containment strategies​​.</w:t>
      </w:r>
    </w:p>
    <w:p w14:paraId="6E07B4AB" w14:textId="7D79049E" w:rsidR="00CA0564" w:rsidRPr="00C85B03" w:rsidRDefault="00C85B03" w:rsidP="00EE4F93">
      <w:pPr>
        <w:pStyle w:val="a9"/>
        <w:numPr>
          <w:ilvl w:val="0"/>
          <w:numId w:val="24"/>
        </w:numPr>
        <w:rPr>
          <w:rFonts w:ascii="Times New Roman" w:hAnsi="Times New Roman" w:cs="Times New Roman"/>
        </w:rPr>
      </w:pPr>
      <w:r w:rsidRPr="00C85B03">
        <w:rPr>
          <w:rFonts w:ascii="Times New Roman" w:hAnsi="Times New Roman" w:cs="Times New Roman"/>
          <w:b/>
          <w:bCs/>
        </w:rPr>
        <w:t>Continued Advocacy for Traditional Chinese Medicine:</w:t>
      </w:r>
      <w:r>
        <w:rPr>
          <w:rFonts w:ascii="Times New Roman" w:hAnsi="Times New Roman" w:cs="Times New Roman"/>
          <w:b/>
          <w:bCs/>
        </w:rPr>
        <w:t xml:space="preserve"> </w:t>
      </w:r>
      <w:r w:rsidRPr="00C85B03">
        <w:rPr>
          <w:rFonts w:ascii="Times New Roman" w:hAnsi="Times New Roman" w:cs="Times New Roman"/>
        </w:rPr>
        <w:t>Ongoing: Emphasizes the importance of integrating traditional Chinese medicine with modern scientific research for future medical discoveries​​.</w:t>
      </w:r>
    </w:p>
    <w:sectPr w:rsidR="00CA0564" w:rsidRPr="00C85B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B10"/>
    <w:multiLevelType w:val="hybridMultilevel"/>
    <w:tmpl w:val="2FD2F41E"/>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3812967"/>
    <w:multiLevelType w:val="hybridMultilevel"/>
    <w:tmpl w:val="26FAC2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3112AE"/>
    <w:multiLevelType w:val="hybridMultilevel"/>
    <w:tmpl w:val="C90C7E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B65496A"/>
    <w:multiLevelType w:val="hybridMultilevel"/>
    <w:tmpl w:val="6DF615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CA26BB"/>
    <w:multiLevelType w:val="hybridMultilevel"/>
    <w:tmpl w:val="23F617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6203F4"/>
    <w:multiLevelType w:val="hybridMultilevel"/>
    <w:tmpl w:val="10029B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FAC7CFD"/>
    <w:multiLevelType w:val="hybridMultilevel"/>
    <w:tmpl w:val="65980BC2"/>
    <w:lvl w:ilvl="0" w:tplc="04090003">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142761DF"/>
    <w:multiLevelType w:val="hybridMultilevel"/>
    <w:tmpl w:val="C82CD4C2"/>
    <w:lvl w:ilvl="0" w:tplc="C974FBF8">
      <w:start w:val="1"/>
      <w:numFmt w:val="low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99552E"/>
    <w:multiLevelType w:val="hybridMultilevel"/>
    <w:tmpl w:val="37DEB6CA"/>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B6525C1"/>
    <w:multiLevelType w:val="hybridMultilevel"/>
    <w:tmpl w:val="4BC8A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3051CCF"/>
    <w:multiLevelType w:val="hybridMultilevel"/>
    <w:tmpl w:val="AA9234B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8DD7242"/>
    <w:multiLevelType w:val="hybridMultilevel"/>
    <w:tmpl w:val="2F0A17CE"/>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B6E5692"/>
    <w:multiLevelType w:val="hybridMultilevel"/>
    <w:tmpl w:val="593816C8"/>
    <w:lvl w:ilvl="0" w:tplc="04090003">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345275D2"/>
    <w:multiLevelType w:val="hybridMultilevel"/>
    <w:tmpl w:val="A8764FD2"/>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39320581"/>
    <w:multiLevelType w:val="hybridMultilevel"/>
    <w:tmpl w:val="B0066CEA"/>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3E4D475E"/>
    <w:multiLevelType w:val="hybridMultilevel"/>
    <w:tmpl w:val="FF30989A"/>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4017016B"/>
    <w:multiLevelType w:val="hybridMultilevel"/>
    <w:tmpl w:val="0C2C47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28F2AAD"/>
    <w:multiLevelType w:val="hybridMultilevel"/>
    <w:tmpl w:val="B31018AE"/>
    <w:lvl w:ilvl="0" w:tplc="0409000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4D2B1D62"/>
    <w:multiLevelType w:val="hybridMultilevel"/>
    <w:tmpl w:val="02387CCE"/>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36B697E"/>
    <w:multiLevelType w:val="hybridMultilevel"/>
    <w:tmpl w:val="851056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7687CFC"/>
    <w:multiLevelType w:val="hybridMultilevel"/>
    <w:tmpl w:val="3B549868"/>
    <w:lvl w:ilvl="0" w:tplc="C974FBF8">
      <w:start w:val="1"/>
      <w:numFmt w:val="lowerRoman"/>
      <w:lvlText w:val="%1)"/>
      <w:lvlJc w:val="left"/>
      <w:pPr>
        <w:ind w:left="440" w:hanging="440"/>
      </w:pPr>
      <w:rPr>
        <w:rFonts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58062587"/>
    <w:multiLevelType w:val="hybridMultilevel"/>
    <w:tmpl w:val="B9FC99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D41405A"/>
    <w:multiLevelType w:val="hybridMultilevel"/>
    <w:tmpl w:val="30F8EFF8"/>
    <w:lvl w:ilvl="0" w:tplc="C974FBF8">
      <w:start w:val="1"/>
      <w:numFmt w:val="low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E8A2A32"/>
    <w:multiLevelType w:val="hybridMultilevel"/>
    <w:tmpl w:val="DD0219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F114A61"/>
    <w:multiLevelType w:val="hybridMultilevel"/>
    <w:tmpl w:val="82685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93A2FF1"/>
    <w:multiLevelType w:val="hybridMultilevel"/>
    <w:tmpl w:val="16AAF4E2"/>
    <w:lvl w:ilvl="0" w:tplc="04090011">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6" w15:restartNumberingAfterBreak="0">
    <w:nsid w:val="6CB358AC"/>
    <w:multiLevelType w:val="hybridMultilevel"/>
    <w:tmpl w:val="52086880"/>
    <w:lvl w:ilvl="0" w:tplc="04090011">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7" w15:restartNumberingAfterBreak="0">
    <w:nsid w:val="74B819FE"/>
    <w:multiLevelType w:val="hybridMultilevel"/>
    <w:tmpl w:val="5EE4A8A2"/>
    <w:lvl w:ilvl="0" w:tplc="04090011">
      <w:start w:val="1"/>
      <w:numFmt w:val="decimal"/>
      <w:lvlText w:val="%1)"/>
      <w:lvlJc w:val="left"/>
      <w:pPr>
        <w:ind w:left="440" w:hanging="440"/>
      </w:pPr>
      <w:rPr>
        <w:rFonts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8" w15:restartNumberingAfterBreak="0">
    <w:nsid w:val="79DC36D6"/>
    <w:multiLevelType w:val="hybridMultilevel"/>
    <w:tmpl w:val="E794CC4A"/>
    <w:lvl w:ilvl="0" w:tplc="04090011">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9" w15:restartNumberingAfterBreak="0">
    <w:nsid w:val="7DB612ED"/>
    <w:multiLevelType w:val="hybridMultilevel"/>
    <w:tmpl w:val="721AD2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3638956">
    <w:abstractNumId w:val="16"/>
  </w:num>
  <w:num w:numId="2" w16cid:durableId="1238588496">
    <w:abstractNumId w:val="6"/>
  </w:num>
  <w:num w:numId="3" w16cid:durableId="357004369">
    <w:abstractNumId w:val="3"/>
  </w:num>
  <w:num w:numId="4" w16cid:durableId="1942908460">
    <w:abstractNumId w:val="22"/>
  </w:num>
  <w:num w:numId="5" w16cid:durableId="1129711189">
    <w:abstractNumId w:val="2"/>
  </w:num>
  <w:num w:numId="6" w16cid:durableId="239827490">
    <w:abstractNumId w:val="18"/>
  </w:num>
  <w:num w:numId="7" w16cid:durableId="1917546932">
    <w:abstractNumId w:val="17"/>
  </w:num>
  <w:num w:numId="8" w16cid:durableId="1675452993">
    <w:abstractNumId w:val="7"/>
  </w:num>
  <w:num w:numId="9" w16cid:durableId="729351728">
    <w:abstractNumId w:val="5"/>
  </w:num>
  <w:num w:numId="10" w16cid:durableId="813326980">
    <w:abstractNumId w:val="20"/>
  </w:num>
  <w:num w:numId="11" w16cid:durableId="1418014377">
    <w:abstractNumId w:val="14"/>
  </w:num>
  <w:num w:numId="12" w16cid:durableId="2052266549">
    <w:abstractNumId w:val="26"/>
  </w:num>
  <w:num w:numId="13" w16cid:durableId="1624530917">
    <w:abstractNumId w:val="27"/>
  </w:num>
  <w:num w:numId="14" w16cid:durableId="1346710415">
    <w:abstractNumId w:val="13"/>
  </w:num>
  <w:num w:numId="15" w16cid:durableId="1950696792">
    <w:abstractNumId w:val="28"/>
  </w:num>
  <w:num w:numId="16" w16cid:durableId="516122954">
    <w:abstractNumId w:val="15"/>
  </w:num>
  <w:num w:numId="17" w16cid:durableId="1904288099">
    <w:abstractNumId w:val="25"/>
  </w:num>
  <w:num w:numId="18" w16cid:durableId="1940678131">
    <w:abstractNumId w:val="12"/>
  </w:num>
  <w:num w:numId="19" w16cid:durableId="1789011466">
    <w:abstractNumId w:val="0"/>
  </w:num>
  <w:num w:numId="20" w16cid:durableId="1182865383">
    <w:abstractNumId w:val="10"/>
  </w:num>
  <w:num w:numId="21" w16cid:durableId="772558288">
    <w:abstractNumId w:val="23"/>
  </w:num>
  <w:num w:numId="22" w16cid:durableId="1373917781">
    <w:abstractNumId w:val="19"/>
  </w:num>
  <w:num w:numId="23" w16cid:durableId="228463237">
    <w:abstractNumId w:val="9"/>
  </w:num>
  <w:num w:numId="24" w16cid:durableId="581066911">
    <w:abstractNumId w:val="29"/>
  </w:num>
  <w:num w:numId="25" w16cid:durableId="790828666">
    <w:abstractNumId w:val="1"/>
  </w:num>
  <w:num w:numId="26" w16cid:durableId="829442695">
    <w:abstractNumId w:val="24"/>
  </w:num>
  <w:num w:numId="27" w16cid:durableId="397672532">
    <w:abstractNumId w:val="21"/>
  </w:num>
  <w:num w:numId="28" w16cid:durableId="1569995209">
    <w:abstractNumId w:val="4"/>
  </w:num>
  <w:num w:numId="29" w16cid:durableId="243994107">
    <w:abstractNumId w:val="8"/>
  </w:num>
  <w:num w:numId="30" w16cid:durableId="1086347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91"/>
    <w:rsid w:val="00153DFD"/>
    <w:rsid w:val="00196A9A"/>
    <w:rsid w:val="002703EE"/>
    <w:rsid w:val="002714D5"/>
    <w:rsid w:val="002F2EC8"/>
    <w:rsid w:val="00594012"/>
    <w:rsid w:val="006F109E"/>
    <w:rsid w:val="00807F09"/>
    <w:rsid w:val="0094405C"/>
    <w:rsid w:val="00970E02"/>
    <w:rsid w:val="00C85B03"/>
    <w:rsid w:val="00CA0564"/>
    <w:rsid w:val="00E21DE2"/>
    <w:rsid w:val="00E7353C"/>
    <w:rsid w:val="00EB4D91"/>
    <w:rsid w:val="00EC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EB65AF"/>
  <w15:chartTrackingRefBased/>
  <w15:docId w15:val="{46696C41-0697-DD4D-B83C-FA51D5FA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4D9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B4D9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B4D9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B4D9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B4D9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B4D9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B4D9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B4D9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B4D9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4D9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B4D9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B4D9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B4D91"/>
    <w:rPr>
      <w:rFonts w:cstheme="majorBidi"/>
      <w:color w:val="0F4761" w:themeColor="accent1" w:themeShade="BF"/>
      <w:sz w:val="28"/>
      <w:szCs w:val="28"/>
    </w:rPr>
  </w:style>
  <w:style w:type="character" w:customStyle="1" w:styleId="50">
    <w:name w:val="标题 5 字符"/>
    <w:basedOn w:val="a0"/>
    <w:link w:val="5"/>
    <w:uiPriority w:val="9"/>
    <w:semiHidden/>
    <w:rsid w:val="00EB4D91"/>
    <w:rPr>
      <w:rFonts w:cstheme="majorBidi"/>
      <w:color w:val="0F4761" w:themeColor="accent1" w:themeShade="BF"/>
      <w:sz w:val="24"/>
    </w:rPr>
  </w:style>
  <w:style w:type="character" w:customStyle="1" w:styleId="60">
    <w:name w:val="标题 6 字符"/>
    <w:basedOn w:val="a0"/>
    <w:link w:val="6"/>
    <w:uiPriority w:val="9"/>
    <w:semiHidden/>
    <w:rsid w:val="00EB4D91"/>
    <w:rPr>
      <w:rFonts w:cstheme="majorBidi"/>
      <w:b/>
      <w:bCs/>
      <w:color w:val="0F4761" w:themeColor="accent1" w:themeShade="BF"/>
    </w:rPr>
  </w:style>
  <w:style w:type="character" w:customStyle="1" w:styleId="70">
    <w:name w:val="标题 7 字符"/>
    <w:basedOn w:val="a0"/>
    <w:link w:val="7"/>
    <w:uiPriority w:val="9"/>
    <w:semiHidden/>
    <w:rsid w:val="00EB4D91"/>
    <w:rPr>
      <w:rFonts w:cstheme="majorBidi"/>
      <w:b/>
      <w:bCs/>
      <w:color w:val="595959" w:themeColor="text1" w:themeTint="A6"/>
    </w:rPr>
  </w:style>
  <w:style w:type="character" w:customStyle="1" w:styleId="80">
    <w:name w:val="标题 8 字符"/>
    <w:basedOn w:val="a0"/>
    <w:link w:val="8"/>
    <w:uiPriority w:val="9"/>
    <w:semiHidden/>
    <w:rsid w:val="00EB4D91"/>
    <w:rPr>
      <w:rFonts w:cstheme="majorBidi"/>
      <w:color w:val="595959" w:themeColor="text1" w:themeTint="A6"/>
    </w:rPr>
  </w:style>
  <w:style w:type="character" w:customStyle="1" w:styleId="90">
    <w:name w:val="标题 9 字符"/>
    <w:basedOn w:val="a0"/>
    <w:link w:val="9"/>
    <w:uiPriority w:val="9"/>
    <w:semiHidden/>
    <w:rsid w:val="00EB4D91"/>
    <w:rPr>
      <w:rFonts w:eastAsiaTheme="majorEastAsia" w:cstheme="majorBidi"/>
      <w:color w:val="595959" w:themeColor="text1" w:themeTint="A6"/>
    </w:rPr>
  </w:style>
  <w:style w:type="paragraph" w:styleId="a3">
    <w:name w:val="Title"/>
    <w:basedOn w:val="a"/>
    <w:next w:val="a"/>
    <w:link w:val="a4"/>
    <w:uiPriority w:val="10"/>
    <w:qFormat/>
    <w:rsid w:val="00EB4D9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B4D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4D9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B4D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4D91"/>
    <w:pPr>
      <w:spacing w:before="160" w:after="160"/>
      <w:jc w:val="center"/>
    </w:pPr>
    <w:rPr>
      <w:i/>
      <w:iCs/>
      <w:color w:val="404040" w:themeColor="text1" w:themeTint="BF"/>
    </w:rPr>
  </w:style>
  <w:style w:type="character" w:customStyle="1" w:styleId="a8">
    <w:name w:val="引用 字符"/>
    <w:basedOn w:val="a0"/>
    <w:link w:val="a7"/>
    <w:uiPriority w:val="29"/>
    <w:rsid w:val="00EB4D91"/>
    <w:rPr>
      <w:i/>
      <w:iCs/>
      <w:color w:val="404040" w:themeColor="text1" w:themeTint="BF"/>
    </w:rPr>
  </w:style>
  <w:style w:type="paragraph" w:styleId="a9">
    <w:name w:val="List Paragraph"/>
    <w:basedOn w:val="a"/>
    <w:uiPriority w:val="34"/>
    <w:qFormat/>
    <w:rsid w:val="00EB4D91"/>
    <w:pPr>
      <w:ind w:left="720"/>
      <w:contextualSpacing/>
    </w:pPr>
  </w:style>
  <w:style w:type="character" w:styleId="aa">
    <w:name w:val="Intense Emphasis"/>
    <w:basedOn w:val="a0"/>
    <w:uiPriority w:val="21"/>
    <w:qFormat/>
    <w:rsid w:val="00EB4D91"/>
    <w:rPr>
      <w:i/>
      <w:iCs/>
      <w:color w:val="0F4761" w:themeColor="accent1" w:themeShade="BF"/>
    </w:rPr>
  </w:style>
  <w:style w:type="paragraph" w:styleId="ab">
    <w:name w:val="Intense Quote"/>
    <w:basedOn w:val="a"/>
    <w:next w:val="a"/>
    <w:link w:val="ac"/>
    <w:uiPriority w:val="30"/>
    <w:qFormat/>
    <w:rsid w:val="00EB4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B4D91"/>
    <w:rPr>
      <w:i/>
      <w:iCs/>
      <w:color w:val="0F4761" w:themeColor="accent1" w:themeShade="BF"/>
    </w:rPr>
  </w:style>
  <w:style w:type="character" w:styleId="ad">
    <w:name w:val="Intense Reference"/>
    <w:basedOn w:val="a0"/>
    <w:uiPriority w:val="32"/>
    <w:qFormat/>
    <w:rsid w:val="00EB4D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5185">
      <w:bodyDiv w:val="1"/>
      <w:marLeft w:val="0"/>
      <w:marRight w:val="0"/>
      <w:marTop w:val="0"/>
      <w:marBottom w:val="0"/>
      <w:divBdr>
        <w:top w:val="none" w:sz="0" w:space="0" w:color="auto"/>
        <w:left w:val="none" w:sz="0" w:space="0" w:color="auto"/>
        <w:bottom w:val="none" w:sz="0" w:space="0" w:color="auto"/>
        <w:right w:val="none" w:sz="0" w:space="0" w:color="auto"/>
      </w:divBdr>
    </w:div>
    <w:div w:id="748886170">
      <w:bodyDiv w:val="1"/>
      <w:marLeft w:val="0"/>
      <w:marRight w:val="0"/>
      <w:marTop w:val="0"/>
      <w:marBottom w:val="0"/>
      <w:divBdr>
        <w:top w:val="none" w:sz="0" w:space="0" w:color="auto"/>
        <w:left w:val="none" w:sz="0" w:space="0" w:color="auto"/>
        <w:bottom w:val="none" w:sz="0" w:space="0" w:color="auto"/>
        <w:right w:val="none" w:sz="0" w:space="0" w:color="auto"/>
      </w:divBdr>
    </w:div>
    <w:div w:id="1240672820">
      <w:bodyDiv w:val="1"/>
      <w:marLeft w:val="0"/>
      <w:marRight w:val="0"/>
      <w:marTop w:val="0"/>
      <w:marBottom w:val="0"/>
      <w:divBdr>
        <w:top w:val="none" w:sz="0" w:space="0" w:color="auto"/>
        <w:left w:val="none" w:sz="0" w:space="0" w:color="auto"/>
        <w:bottom w:val="none" w:sz="0" w:space="0" w:color="auto"/>
        <w:right w:val="none" w:sz="0" w:space="0" w:color="auto"/>
      </w:divBdr>
    </w:div>
    <w:div w:id="1516117231">
      <w:bodyDiv w:val="1"/>
      <w:marLeft w:val="0"/>
      <w:marRight w:val="0"/>
      <w:marTop w:val="0"/>
      <w:marBottom w:val="0"/>
      <w:divBdr>
        <w:top w:val="none" w:sz="0" w:space="0" w:color="auto"/>
        <w:left w:val="none" w:sz="0" w:space="0" w:color="auto"/>
        <w:bottom w:val="none" w:sz="0" w:space="0" w:color="auto"/>
        <w:right w:val="none" w:sz="0" w:space="0" w:color="auto"/>
      </w:divBdr>
    </w:div>
    <w:div w:id="1638146428">
      <w:bodyDiv w:val="1"/>
      <w:marLeft w:val="0"/>
      <w:marRight w:val="0"/>
      <w:marTop w:val="0"/>
      <w:marBottom w:val="0"/>
      <w:divBdr>
        <w:top w:val="none" w:sz="0" w:space="0" w:color="auto"/>
        <w:left w:val="none" w:sz="0" w:space="0" w:color="auto"/>
        <w:bottom w:val="none" w:sz="0" w:space="0" w:color="auto"/>
        <w:right w:val="none" w:sz="0" w:space="0" w:color="auto"/>
      </w:divBdr>
    </w:div>
    <w:div w:id="19925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1662</Words>
  <Characters>9479</Characters>
  <Application>Microsoft Office Word</Application>
  <DocSecurity>0</DocSecurity>
  <Lines>78</Lines>
  <Paragraphs>22</Paragraphs>
  <ScaleCrop>false</ScaleCrop>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6</cp:revision>
  <dcterms:created xsi:type="dcterms:W3CDTF">2024-01-30T11:53:00Z</dcterms:created>
  <dcterms:modified xsi:type="dcterms:W3CDTF">2024-01-31T13:57:00Z</dcterms:modified>
</cp:coreProperties>
</file>