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9392" w14:textId="77777777" w:rsidR="003C7878" w:rsidRPr="009255BD" w:rsidRDefault="003C7878" w:rsidP="00904CAE">
      <w:pPr>
        <w:pStyle w:val="a5"/>
        <w:numPr>
          <w:ilvl w:val="0"/>
          <w:numId w:val="6"/>
        </w:numPr>
        <w:ind w:firstLineChars="0"/>
        <w:rPr>
          <w:rFonts w:ascii="Times New Roman" w:hAnsi="Times New Roman" w:cs="Times New Roman"/>
          <w:b/>
          <w:bCs/>
          <w:sz w:val="24"/>
          <w:szCs w:val="32"/>
        </w:rPr>
      </w:pPr>
      <w:r w:rsidRPr="009255BD">
        <w:rPr>
          <w:rFonts w:ascii="Times New Roman" w:hAnsi="Times New Roman" w:cs="Times New Roman"/>
          <w:b/>
          <w:bCs/>
          <w:sz w:val="24"/>
          <w:szCs w:val="32"/>
        </w:rPr>
        <w:t>Organizational Perspectives of the Paper</w:t>
      </w:r>
    </w:p>
    <w:p w14:paraId="50C7331C" w14:textId="77777777" w:rsidR="003C7878" w:rsidRPr="00CF627D" w:rsidRDefault="003C7878" w:rsidP="00904CAE">
      <w:pPr>
        <w:pStyle w:val="a5"/>
        <w:numPr>
          <w:ilvl w:val="0"/>
          <w:numId w:val="7"/>
        </w:numPr>
        <w:ind w:firstLineChars="0"/>
        <w:rPr>
          <w:rFonts w:ascii="Times New Roman" w:hAnsi="Times New Roman" w:cs="Times New Roman"/>
        </w:rPr>
      </w:pPr>
      <w:r w:rsidRPr="00904CAE">
        <w:rPr>
          <w:rFonts w:ascii="Times New Roman" w:hAnsi="Times New Roman" w:cs="Times New Roman"/>
          <w:b/>
          <w:bCs/>
        </w:rPr>
        <w:t xml:space="preserve">Introduction and Motivation: </w:t>
      </w:r>
      <w:r w:rsidRPr="00CF627D">
        <w:rPr>
          <w:rFonts w:ascii="Times New Roman" w:hAnsi="Times New Roman" w:cs="Times New Roman"/>
        </w:rPr>
        <w:t>The paper introduces the concept and the necessity of incorporating rule learning with graph neural networks in recommender systems. It outlines the challenges in current knowledge graph-based recommendations and proposes a solution to enhance the recommendation process through explicit rule modeling.</w:t>
      </w:r>
    </w:p>
    <w:p w14:paraId="0500A8AB" w14:textId="77777777" w:rsidR="003C7878" w:rsidRPr="00CF627D" w:rsidRDefault="003C7878" w:rsidP="00904CAE">
      <w:pPr>
        <w:pStyle w:val="a5"/>
        <w:numPr>
          <w:ilvl w:val="0"/>
          <w:numId w:val="7"/>
        </w:numPr>
        <w:ind w:firstLineChars="0"/>
        <w:rPr>
          <w:rFonts w:ascii="Times New Roman" w:hAnsi="Times New Roman" w:cs="Times New Roman"/>
        </w:rPr>
      </w:pPr>
      <w:r w:rsidRPr="00904CAE">
        <w:rPr>
          <w:rFonts w:ascii="Times New Roman" w:hAnsi="Times New Roman" w:cs="Times New Roman"/>
          <w:b/>
          <w:bCs/>
        </w:rPr>
        <w:t xml:space="preserve">Related Work: </w:t>
      </w:r>
      <w:r w:rsidRPr="00CF627D">
        <w:rPr>
          <w:rFonts w:ascii="Times New Roman" w:hAnsi="Times New Roman" w:cs="Times New Roman"/>
        </w:rPr>
        <w:t xml:space="preserve">A comparison with existing methods in recommender systems, highlighting the gaps in knowledge graph utilization, rule learning, and graph neural network applications. This section sets the stage for the novelty of the </w:t>
      </w:r>
      <w:proofErr w:type="spellStart"/>
      <w:r w:rsidRPr="00CF627D">
        <w:rPr>
          <w:rFonts w:ascii="Times New Roman" w:hAnsi="Times New Roman" w:cs="Times New Roman"/>
        </w:rPr>
        <w:t>RGRec</w:t>
      </w:r>
      <w:proofErr w:type="spellEnd"/>
      <w:r w:rsidRPr="00CF627D">
        <w:rPr>
          <w:rFonts w:ascii="Times New Roman" w:hAnsi="Times New Roman" w:cs="Times New Roman"/>
        </w:rPr>
        <w:t xml:space="preserve"> approach.</w:t>
      </w:r>
    </w:p>
    <w:p w14:paraId="05536664" w14:textId="77777777" w:rsidR="003C7878" w:rsidRDefault="003C7878" w:rsidP="00904CAE">
      <w:pPr>
        <w:pStyle w:val="a5"/>
        <w:numPr>
          <w:ilvl w:val="0"/>
          <w:numId w:val="7"/>
        </w:numPr>
        <w:ind w:firstLineChars="0"/>
        <w:rPr>
          <w:rFonts w:ascii="Times New Roman" w:hAnsi="Times New Roman" w:cs="Times New Roman"/>
        </w:rPr>
      </w:pPr>
      <w:proofErr w:type="spellStart"/>
      <w:r w:rsidRPr="00904CAE">
        <w:rPr>
          <w:rFonts w:ascii="Times New Roman" w:hAnsi="Times New Roman" w:cs="Times New Roman"/>
          <w:b/>
          <w:bCs/>
        </w:rPr>
        <w:t>RGRec</w:t>
      </w:r>
      <w:proofErr w:type="spellEnd"/>
      <w:r w:rsidRPr="00904CAE">
        <w:rPr>
          <w:rFonts w:ascii="Times New Roman" w:hAnsi="Times New Roman" w:cs="Times New Roman"/>
          <w:b/>
          <w:bCs/>
        </w:rPr>
        <w:t xml:space="preserve"> Framework Overview: </w:t>
      </w:r>
      <w:r w:rsidRPr="00CF627D">
        <w:rPr>
          <w:rFonts w:ascii="Times New Roman" w:hAnsi="Times New Roman" w:cs="Times New Roman"/>
        </w:rPr>
        <w:t>Detailed description of the proposed framework, including its components like rule mining, rule application in graph neural networks, and the integration process for user-item recommendation.</w:t>
      </w:r>
    </w:p>
    <w:p w14:paraId="2467CB0C" w14:textId="7811EA09" w:rsidR="00C17D98" w:rsidRPr="00CF627D" w:rsidRDefault="00C17D98" w:rsidP="00904CAE">
      <w:pPr>
        <w:pStyle w:val="a5"/>
        <w:numPr>
          <w:ilvl w:val="0"/>
          <w:numId w:val="7"/>
        </w:numPr>
        <w:ind w:firstLineChars="0"/>
        <w:rPr>
          <w:rFonts w:ascii="Times New Roman" w:hAnsi="Times New Roman" w:cs="Times New Roman"/>
        </w:rPr>
      </w:pPr>
      <w:r w:rsidRPr="00904CAE">
        <w:rPr>
          <w:rFonts w:ascii="Times New Roman" w:hAnsi="Times New Roman" w:cs="Times New Roman"/>
          <w:b/>
          <w:bCs/>
        </w:rPr>
        <w:t>Methodological Innovation</w:t>
      </w:r>
      <w:r w:rsidRPr="00904CAE">
        <w:rPr>
          <w:rFonts w:ascii="Times New Roman" w:hAnsi="Times New Roman" w:cs="Times New Roman"/>
        </w:rPr>
        <w:t xml:space="preserve">: </w:t>
      </w:r>
      <w:proofErr w:type="spellStart"/>
      <w:r w:rsidRPr="00904CAE">
        <w:rPr>
          <w:rFonts w:ascii="Times New Roman" w:hAnsi="Times New Roman" w:cs="Times New Roman"/>
        </w:rPr>
        <w:t>RGRec's</w:t>
      </w:r>
      <w:proofErr w:type="spellEnd"/>
      <w:r w:rsidRPr="00904CAE">
        <w:rPr>
          <w:rFonts w:ascii="Times New Roman" w:hAnsi="Times New Roman" w:cs="Times New Roman"/>
        </w:rPr>
        <w:t xml:space="preserve"> integration of rule learning with GNNs represents a significant methodological innovation by combining the strengths of explicit rule-based semantics with the powerful representation learning capabilities of GNNs. This dual approach enables the model to leverage structured knowledge and implicit patterns simultaneously, offering a richer set of features for recommendation systems.</w:t>
      </w:r>
    </w:p>
    <w:p w14:paraId="6B8BBBA1" w14:textId="41A2D2F1" w:rsidR="003C7878" w:rsidRPr="00CF627D" w:rsidRDefault="00C17D98" w:rsidP="00904CAE">
      <w:pPr>
        <w:pStyle w:val="a5"/>
        <w:numPr>
          <w:ilvl w:val="0"/>
          <w:numId w:val="7"/>
        </w:numPr>
        <w:ind w:firstLineChars="0"/>
        <w:rPr>
          <w:rFonts w:ascii="Times New Roman" w:hAnsi="Times New Roman" w:cs="Times New Roman"/>
        </w:rPr>
      </w:pPr>
      <w:r w:rsidRPr="00904CAE">
        <w:rPr>
          <w:rFonts w:ascii="Times New Roman" w:hAnsi="Times New Roman" w:cs="Times New Roman"/>
          <w:b/>
          <w:bCs/>
        </w:rPr>
        <w:t>Experimental Evaluation</w:t>
      </w:r>
      <w:r w:rsidRPr="00904CAE">
        <w:rPr>
          <w:rFonts w:ascii="Times New Roman" w:hAnsi="Times New Roman" w:cs="Times New Roman"/>
        </w:rPr>
        <w:t xml:space="preserve">: The paper's experimental evaluation showcases </w:t>
      </w:r>
      <w:proofErr w:type="spellStart"/>
      <w:r w:rsidRPr="00904CAE">
        <w:rPr>
          <w:rFonts w:ascii="Times New Roman" w:hAnsi="Times New Roman" w:cs="Times New Roman"/>
        </w:rPr>
        <w:t>RGRec's</w:t>
      </w:r>
      <w:proofErr w:type="spellEnd"/>
      <w:r w:rsidRPr="00904CAE">
        <w:rPr>
          <w:rFonts w:ascii="Times New Roman" w:hAnsi="Times New Roman" w:cs="Times New Roman"/>
        </w:rPr>
        <w:t xml:space="preserve"> superior performance across several metrics on multiple datasets, providing a strong empirical basis for its effectiveness. The comparison with baseline and state-of-the-art methods highlights the benefits of incorporating rule-based semantics into GNNs for recommendation systems.</w:t>
      </w:r>
    </w:p>
    <w:p w14:paraId="1665AADD" w14:textId="77777777" w:rsidR="003C7878" w:rsidRDefault="003C7878" w:rsidP="00904CAE">
      <w:pPr>
        <w:pStyle w:val="a5"/>
        <w:numPr>
          <w:ilvl w:val="0"/>
          <w:numId w:val="7"/>
        </w:numPr>
        <w:ind w:firstLineChars="0"/>
        <w:rPr>
          <w:rFonts w:ascii="Times New Roman" w:hAnsi="Times New Roman" w:cs="Times New Roman"/>
        </w:rPr>
      </w:pPr>
      <w:r w:rsidRPr="00904CAE">
        <w:rPr>
          <w:rFonts w:ascii="Times New Roman" w:hAnsi="Times New Roman" w:cs="Times New Roman"/>
          <w:b/>
          <w:bCs/>
        </w:rPr>
        <w:t>Discussion and Future Directions:</w:t>
      </w:r>
      <w:r w:rsidRPr="00CF627D">
        <w:rPr>
          <w:rFonts w:ascii="Times New Roman" w:hAnsi="Times New Roman" w:cs="Times New Roman"/>
        </w:rPr>
        <w:t xml:space="preserve"> Reflections on the findings, implications for the field of recommender systems, and potential areas for future research, such as multi-modal learning and scalability improvements.</w:t>
      </w:r>
    </w:p>
    <w:p w14:paraId="188BBA20" w14:textId="4BA6D6F9" w:rsidR="00C17D98" w:rsidRPr="00904CAE" w:rsidRDefault="00C17D98" w:rsidP="00904CAE">
      <w:pPr>
        <w:pStyle w:val="a5"/>
        <w:numPr>
          <w:ilvl w:val="0"/>
          <w:numId w:val="7"/>
        </w:numPr>
        <w:ind w:firstLineChars="0"/>
        <w:rPr>
          <w:rFonts w:ascii="Times New Roman" w:hAnsi="Times New Roman" w:cs="Times New Roman" w:hint="eastAsia"/>
        </w:rPr>
      </w:pPr>
      <w:r w:rsidRPr="00904CAE">
        <w:rPr>
          <w:rFonts w:ascii="Times New Roman" w:hAnsi="Times New Roman" w:cs="Times New Roman"/>
          <w:b/>
          <w:bCs/>
        </w:rPr>
        <w:t xml:space="preserve">Implications for Recommender Systems: </w:t>
      </w:r>
      <w:r w:rsidRPr="00904CAE">
        <w:rPr>
          <w:rFonts w:ascii="Times New Roman" w:hAnsi="Times New Roman" w:cs="Times New Roman"/>
        </w:rPr>
        <w:t>The findings suggest that integrating explicit knowledge in the form of rules with the dynamic, learning-based approach of GNNs can significantly enhance the quality of recommendations. This has broad implications for the design of future recommender systems, particularly in how knowledge graphs and rule learning can be effectively harnessed.</w:t>
      </w:r>
    </w:p>
    <w:p w14:paraId="5558AA9D" w14:textId="7B94DA68" w:rsidR="003C7878" w:rsidRPr="009255BD" w:rsidRDefault="003C7878" w:rsidP="00904CAE">
      <w:pPr>
        <w:pStyle w:val="a5"/>
        <w:numPr>
          <w:ilvl w:val="0"/>
          <w:numId w:val="6"/>
        </w:numPr>
        <w:ind w:firstLineChars="0"/>
        <w:rPr>
          <w:rFonts w:ascii="Times New Roman" w:hAnsi="Times New Roman" w:cs="Times New Roman"/>
          <w:b/>
          <w:bCs/>
          <w:sz w:val="24"/>
          <w:szCs w:val="32"/>
        </w:rPr>
      </w:pPr>
      <w:r w:rsidRPr="009255BD">
        <w:rPr>
          <w:rFonts w:ascii="Times New Roman" w:hAnsi="Times New Roman" w:cs="Times New Roman"/>
          <w:b/>
          <w:bCs/>
          <w:sz w:val="24"/>
          <w:szCs w:val="32"/>
        </w:rPr>
        <w:t xml:space="preserve">Summary </w:t>
      </w:r>
    </w:p>
    <w:p w14:paraId="45962A11" w14:textId="77777777" w:rsidR="003C7878" w:rsidRPr="003C7878" w:rsidRDefault="003C7878" w:rsidP="003C7878">
      <w:pPr>
        <w:rPr>
          <w:rFonts w:ascii="Times New Roman" w:hAnsi="Times New Roman" w:cs="Times New Roman"/>
        </w:rPr>
      </w:pPr>
      <w:r w:rsidRPr="003C7878">
        <w:rPr>
          <w:rFonts w:ascii="Times New Roman" w:hAnsi="Times New Roman" w:cs="Times New Roman"/>
        </w:rPr>
        <w:t xml:space="preserve">The paper presents </w:t>
      </w:r>
      <w:proofErr w:type="spellStart"/>
      <w:r w:rsidRPr="003C7878">
        <w:rPr>
          <w:rFonts w:ascii="Times New Roman" w:hAnsi="Times New Roman" w:cs="Times New Roman"/>
        </w:rPr>
        <w:t>RGRec</w:t>
      </w:r>
      <w:proofErr w:type="spellEnd"/>
      <w:r w:rsidRPr="003C7878">
        <w:rPr>
          <w:rFonts w:ascii="Times New Roman" w:hAnsi="Times New Roman" w:cs="Times New Roman"/>
        </w:rPr>
        <w:t xml:space="preserve">, a novel framework that integrates rule learning with graph neural networks for enhancing recommender systems. It starts by identifying the limitations of current knowledge graph-based recommendation methods, which often overlook the rich semantic relationships and long-range dependencies between entities. </w:t>
      </w:r>
      <w:proofErr w:type="spellStart"/>
      <w:r w:rsidRPr="003C7878">
        <w:rPr>
          <w:rFonts w:ascii="Times New Roman" w:hAnsi="Times New Roman" w:cs="Times New Roman"/>
        </w:rPr>
        <w:t>RGRec</w:t>
      </w:r>
      <w:proofErr w:type="spellEnd"/>
      <w:r w:rsidRPr="003C7878">
        <w:rPr>
          <w:rFonts w:ascii="Times New Roman" w:hAnsi="Times New Roman" w:cs="Times New Roman"/>
        </w:rPr>
        <w:t xml:space="preserve"> addresses these challenges by embedding rule-based semantics into the recommendation process, enabling more accurate and meaningful suggestions.</w:t>
      </w:r>
    </w:p>
    <w:p w14:paraId="2CD8B0A2" w14:textId="77777777" w:rsidR="003C7878" w:rsidRPr="003C7878" w:rsidRDefault="003C7878" w:rsidP="003C7878">
      <w:pPr>
        <w:rPr>
          <w:rFonts w:ascii="Times New Roman" w:hAnsi="Times New Roman" w:cs="Times New Roman"/>
        </w:rPr>
      </w:pPr>
      <w:proofErr w:type="spellStart"/>
      <w:r w:rsidRPr="003C7878">
        <w:rPr>
          <w:rFonts w:ascii="Times New Roman" w:hAnsi="Times New Roman" w:cs="Times New Roman"/>
        </w:rPr>
        <w:t>RGRec</w:t>
      </w:r>
      <w:proofErr w:type="spellEnd"/>
      <w:r w:rsidRPr="003C7878">
        <w:rPr>
          <w:rFonts w:ascii="Times New Roman" w:hAnsi="Times New Roman" w:cs="Times New Roman"/>
        </w:rPr>
        <w:t xml:space="preserve"> operates by first mapping items and users onto a knowledge graph, thus treating users as new entities within this graph. This mapping allows for a comprehensive representation of item-user interactions and item-item relationships. The core innovation lies in the extraction and application of logical rules that capture the underlying semantics of these interactions, which are then integrated with graph neural network models to predict user preferences.</w:t>
      </w:r>
    </w:p>
    <w:p w14:paraId="0FFD0441" w14:textId="77777777" w:rsidR="003C7878" w:rsidRPr="003C7878" w:rsidRDefault="003C7878" w:rsidP="003C7878">
      <w:pPr>
        <w:rPr>
          <w:rFonts w:ascii="Times New Roman" w:hAnsi="Times New Roman" w:cs="Times New Roman"/>
        </w:rPr>
      </w:pPr>
      <w:r w:rsidRPr="003C7878">
        <w:rPr>
          <w:rFonts w:ascii="Times New Roman" w:hAnsi="Times New Roman" w:cs="Times New Roman"/>
        </w:rPr>
        <w:t xml:space="preserve">The framework's effectiveness is demonstrated through extensive experiments on three real-world datasets. The results highlight </w:t>
      </w:r>
      <w:proofErr w:type="spellStart"/>
      <w:r w:rsidRPr="003C7878">
        <w:rPr>
          <w:rFonts w:ascii="Times New Roman" w:hAnsi="Times New Roman" w:cs="Times New Roman"/>
        </w:rPr>
        <w:t>RGRec's</w:t>
      </w:r>
      <w:proofErr w:type="spellEnd"/>
      <w:r w:rsidRPr="003C7878">
        <w:rPr>
          <w:rFonts w:ascii="Times New Roman" w:hAnsi="Times New Roman" w:cs="Times New Roman"/>
        </w:rPr>
        <w:t xml:space="preserve"> superior performance over traditional methods that either rely solely on rule learning or graph neural networks, showcasing its ability to leverage the strengths of both approaches. Key findings include significant improvements in recommendation accuracy </w:t>
      </w:r>
      <w:r w:rsidRPr="003C7878">
        <w:rPr>
          <w:rFonts w:ascii="Times New Roman" w:hAnsi="Times New Roman" w:cs="Times New Roman"/>
        </w:rPr>
        <w:lastRenderedPageBreak/>
        <w:t>and the ability to uncover subtle, yet meaningful, patterns in user behavior and item characteristics.</w:t>
      </w:r>
    </w:p>
    <w:p w14:paraId="7898FD70" w14:textId="77777777" w:rsidR="003C7878" w:rsidRPr="003C7878" w:rsidRDefault="003C7878" w:rsidP="003C7878">
      <w:pPr>
        <w:rPr>
          <w:rFonts w:ascii="Times New Roman" w:hAnsi="Times New Roman" w:cs="Times New Roman"/>
        </w:rPr>
      </w:pPr>
      <w:r w:rsidRPr="003C7878">
        <w:rPr>
          <w:rFonts w:ascii="Times New Roman" w:hAnsi="Times New Roman" w:cs="Times New Roman"/>
        </w:rPr>
        <w:t>The paper also discusses the technical challenges encountered, such as rule filtering and the computational complexity of integrating rules with GNNs. Solutions to these challenges, such as selective rule application and the use of knowledge graph embeddings to compute rule confidence scores, are proposed and evaluated.</w:t>
      </w:r>
    </w:p>
    <w:p w14:paraId="343BB51A" w14:textId="132B8109" w:rsidR="00CF627D" w:rsidRPr="003C7878" w:rsidRDefault="003C7878" w:rsidP="003C7878">
      <w:pPr>
        <w:rPr>
          <w:rFonts w:ascii="Times New Roman" w:hAnsi="Times New Roman" w:cs="Times New Roman" w:hint="eastAsia"/>
        </w:rPr>
      </w:pPr>
      <w:r w:rsidRPr="003C7878">
        <w:rPr>
          <w:rFonts w:ascii="Times New Roman" w:hAnsi="Times New Roman" w:cs="Times New Roman"/>
        </w:rPr>
        <w:t>In terms of contributions, the paper advances the field of recommender systems by:</w:t>
      </w:r>
    </w:p>
    <w:p w14:paraId="458FD579" w14:textId="77777777" w:rsidR="003C7878" w:rsidRPr="00CF627D" w:rsidRDefault="003C7878" w:rsidP="00CF627D">
      <w:pPr>
        <w:pStyle w:val="a5"/>
        <w:numPr>
          <w:ilvl w:val="0"/>
          <w:numId w:val="5"/>
        </w:numPr>
        <w:ind w:firstLineChars="0"/>
        <w:rPr>
          <w:rFonts w:ascii="Times New Roman" w:hAnsi="Times New Roman" w:cs="Times New Roman"/>
        </w:rPr>
      </w:pPr>
      <w:r w:rsidRPr="00CF627D">
        <w:rPr>
          <w:rFonts w:ascii="Times New Roman" w:hAnsi="Times New Roman" w:cs="Times New Roman"/>
        </w:rPr>
        <w:t>Proposing a unique hybrid approach that synergizes rule learning and graph neural networks.</w:t>
      </w:r>
    </w:p>
    <w:p w14:paraId="39FD5ED2" w14:textId="77777777" w:rsidR="003C7878" w:rsidRPr="00CF627D" w:rsidRDefault="003C7878" w:rsidP="00CF627D">
      <w:pPr>
        <w:pStyle w:val="a5"/>
        <w:numPr>
          <w:ilvl w:val="0"/>
          <w:numId w:val="5"/>
        </w:numPr>
        <w:ind w:firstLineChars="0"/>
        <w:rPr>
          <w:rFonts w:ascii="Times New Roman" w:hAnsi="Times New Roman" w:cs="Times New Roman"/>
        </w:rPr>
      </w:pPr>
      <w:r w:rsidRPr="00CF627D">
        <w:rPr>
          <w:rFonts w:ascii="Times New Roman" w:hAnsi="Times New Roman" w:cs="Times New Roman"/>
        </w:rPr>
        <w:t>Demonstrating the practical value of incorporating semantic rules into the recommendation process.</w:t>
      </w:r>
    </w:p>
    <w:p w14:paraId="482B6C4A" w14:textId="77777777" w:rsidR="003C7878" w:rsidRPr="00CF627D" w:rsidRDefault="003C7878" w:rsidP="00CF627D">
      <w:pPr>
        <w:pStyle w:val="a5"/>
        <w:numPr>
          <w:ilvl w:val="0"/>
          <w:numId w:val="5"/>
        </w:numPr>
        <w:ind w:firstLineChars="0"/>
        <w:rPr>
          <w:rFonts w:ascii="Times New Roman" w:hAnsi="Times New Roman" w:cs="Times New Roman"/>
        </w:rPr>
      </w:pPr>
      <w:r w:rsidRPr="00CF627D">
        <w:rPr>
          <w:rFonts w:ascii="Times New Roman" w:hAnsi="Times New Roman" w:cs="Times New Roman"/>
        </w:rPr>
        <w:t>Providing a comprehensive experimental evaluation that validates the approach against existing methods.</w:t>
      </w:r>
    </w:p>
    <w:p w14:paraId="50B3DF35" w14:textId="1F86D583" w:rsidR="00904CAE" w:rsidRPr="003C7878" w:rsidRDefault="003C7878" w:rsidP="003C7878">
      <w:pPr>
        <w:rPr>
          <w:rFonts w:ascii="Times New Roman" w:hAnsi="Times New Roman" w:cs="Times New Roman" w:hint="eastAsia"/>
        </w:rPr>
      </w:pPr>
      <w:r w:rsidRPr="003C7878">
        <w:rPr>
          <w:rFonts w:ascii="Times New Roman" w:hAnsi="Times New Roman" w:cs="Times New Roman"/>
        </w:rPr>
        <w:t>For future work, the authors suggest exploring multi-modal learning to incorporate additional types of data (e.g., text, images) into the recommendation process. They also highlight the potential for further optimization of the rule integration process to enhance scalability and efficiency.</w:t>
      </w:r>
    </w:p>
    <w:p w14:paraId="2D3BE681" w14:textId="1CE81900" w:rsidR="005D386F" w:rsidRPr="005D386F" w:rsidRDefault="003C7878" w:rsidP="005D386F">
      <w:pPr>
        <w:pStyle w:val="a5"/>
        <w:numPr>
          <w:ilvl w:val="0"/>
          <w:numId w:val="6"/>
        </w:numPr>
        <w:ind w:firstLineChars="0"/>
        <w:rPr>
          <w:rFonts w:ascii="Times New Roman" w:hAnsi="Times New Roman" w:cs="Times New Roman" w:hint="eastAsia"/>
          <w:b/>
          <w:bCs/>
          <w:sz w:val="24"/>
          <w:szCs w:val="32"/>
        </w:rPr>
      </w:pPr>
      <w:proofErr w:type="gramStart"/>
      <w:r w:rsidRPr="009255BD">
        <w:rPr>
          <w:rFonts w:ascii="Times New Roman" w:hAnsi="Times New Roman" w:cs="Times New Roman"/>
          <w:b/>
          <w:bCs/>
          <w:sz w:val="24"/>
          <w:szCs w:val="32"/>
        </w:rPr>
        <w:t>Personal Opinion</w:t>
      </w:r>
      <w:proofErr w:type="gramEnd"/>
    </w:p>
    <w:p w14:paraId="11688F40" w14:textId="0F13DD3C" w:rsidR="005D386F" w:rsidRPr="005D386F" w:rsidRDefault="005D386F" w:rsidP="005D386F">
      <w:pPr>
        <w:rPr>
          <w:rFonts w:ascii="Times New Roman" w:hAnsi="Times New Roman" w:cs="Times New Roman"/>
        </w:rPr>
      </w:pPr>
      <w:r w:rsidRPr="005D386F">
        <w:rPr>
          <w:rFonts w:ascii="Times New Roman" w:hAnsi="Times New Roman" w:cs="Times New Roman"/>
        </w:rPr>
        <w:t xml:space="preserve">As a student deeply engaged in learning about ranking in recommendation systems, I find the research outcomes of the paper "Rule-Guided Graph Neural Networks for Recommender Systems" particularly exciting. The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model introduced in this paper is not only innovative technically but also offers a new perspective and thought process for my own research direction. By integrating rule learning with graph neural networks (GNNs),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provides an effective method to tackle key challenges in recommendation systems, such as the cold start problem, item diversity, and precise modeling of user preferences.</w:t>
      </w:r>
    </w:p>
    <w:p w14:paraId="4F5BD512" w14:textId="081AFE2C" w:rsidR="005D386F" w:rsidRPr="005D386F" w:rsidRDefault="005D386F" w:rsidP="005D386F">
      <w:pPr>
        <w:rPr>
          <w:rFonts w:ascii="Times New Roman" w:hAnsi="Times New Roman" w:cs="Times New Roman"/>
        </w:rPr>
      </w:pPr>
      <w:r w:rsidRPr="005D386F">
        <w:rPr>
          <w:rFonts w:ascii="Times New Roman" w:hAnsi="Times New Roman" w:cs="Times New Roman"/>
        </w:rPr>
        <w:t xml:space="preserve">In the field of ranking learning, we aim to optimize the order of recommended lists to </w:t>
      </w:r>
      <w:proofErr w:type="gramStart"/>
      <w:r w:rsidRPr="005D386F">
        <w:rPr>
          <w:rFonts w:ascii="Times New Roman" w:hAnsi="Times New Roman" w:cs="Times New Roman"/>
        </w:rPr>
        <w:t>more accurately reflect users' preferences and interests</w:t>
      </w:r>
      <w:proofErr w:type="gramEnd"/>
      <w:r w:rsidRPr="005D386F">
        <w:rPr>
          <w:rFonts w:ascii="Times New Roman" w:hAnsi="Times New Roman" w:cs="Times New Roman"/>
        </w:rPr>
        <w:t xml:space="preserve">. This requires a deep understanding of the complex relationships between users and items, and how these relationships affect users' decision-making processes.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offers a new solution to this by leveraging entities and relationships in knowledge graphs, along with rule learning to mine implicit patterns between these entities and relationships. This approach captures deeper semantic relationships, invaluable for enhancing the accuracy of ranking learning.</w:t>
      </w:r>
    </w:p>
    <w:p w14:paraId="431E4858" w14:textId="0E959A61" w:rsidR="005D386F" w:rsidRPr="005D386F" w:rsidRDefault="005D386F" w:rsidP="005D386F">
      <w:pPr>
        <w:rPr>
          <w:rFonts w:ascii="Times New Roman" w:hAnsi="Times New Roman" w:cs="Times New Roman"/>
        </w:rPr>
      </w:pPr>
      <w:r w:rsidRPr="005D386F">
        <w:rPr>
          <w:rFonts w:ascii="Times New Roman" w:hAnsi="Times New Roman" w:cs="Times New Roman"/>
        </w:rPr>
        <w:t xml:space="preserve">The paper mentions that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can effectively filter and preprocess information through automatically learned rules, critical for handling massive datasets and complex models. In ranking learning, we often face the challenge of selecting valuable information from a plethora of features and processing this information to improve model performance. </w:t>
      </w:r>
      <w:proofErr w:type="spellStart"/>
      <w:r w:rsidRPr="005D386F">
        <w:rPr>
          <w:rFonts w:ascii="Times New Roman" w:hAnsi="Times New Roman" w:cs="Times New Roman"/>
        </w:rPr>
        <w:t>RGRec's</w:t>
      </w:r>
      <w:proofErr w:type="spellEnd"/>
      <w:r w:rsidRPr="005D386F">
        <w:rPr>
          <w:rFonts w:ascii="Times New Roman" w:hAnsi="Times New Roman" w:cs="Times New Roman"/>
        </w:rPr>
        <w:t xml:space="preserve"> preprocessing and feature selection methods provide new insights for feature engineering in ranking learning.</w:t>
      </w:r>
    </w:p>
    <w:p w14:paraId="16AC2676" w14:textId="1C503E27" w:rsidR="005D386F" w:rsidRPr="005D386F" w:rsidRDefault="005D386F" w:rsidP="005D386F">
      <w:pPr>
        <w:rPr>
          <w:rFonts w:ascii="Times New Roman" w:hAnsi="Times New Roman" w:cs="Times New Roman"/>
        </w:rPr>
      </w:pPr>
      <w:r w:rsidRPr="005D386F">
        <w:rPr>
          <w:rFonts w:ascii="Times New Roman" w:hAnsi="Times New Roman" w:cs="Times New Roman"/>
        </w:rPr>
        <w:t xml:space="preserve">Additionally, </w:t>
      </w:r>
      <w:proofErr w:type="spellStart"/>
      <w:r w:rsidRPr="005D386F">
        <w:rPr>
          <w:rFonts w:ascii="Times New Roman" w:hAnsi="Times New Roman" w:cs="Times New Roman"/>
        </w:rPr>
        <w:t>RGRec's</w:t>
      </w:r>
      <w:proofErr w:type="spellEnd"/>
      <w:r w:rsidRPr="005D386F">
        <w:rPr>
          <w:rFonts w:ascii="Times New Roman" w:hAnsi="Times New Roman" w:cs="Times New Roman"/>
        </w:rPr>
        <w:t xml:space="preserve"> approach to tackling the cold start problem impressed me greatly. The cold start challenge has been a long-standing issue in the field of recommendation systems, especially in ranking learning where making accurate recommendations without historical user data is crucial. </w:t>
      </w:r>
      <w:proofErr w:type="spellStart"/>
      <w:r w:rsidRPr="005D386F">
        <w:rPr>
          <w:rFonts w:ascii="Times New Roman" w:hAnsi="Times New Roman" w:cs="Times New Roman"/>
        </w:rPr>
        <w:t>RGRec's</w:t>
      </w:r>
      <w:proofErr w:type="spellEnd"/>
      <w:r w:rsidRPr="005D386F">
        <w:rPr>
          <w:rFonts w:ascii="Times New Roman" w:hAnsi="Times New Roman" w:cs="Times New Roman"/>
        </w:rPr>
        <w:t xml:space="preserve"> introduction of rule learning to mitigate this issue provides valuable reference for how to handle the cold start problem in my own research.</w:t>
      </w:r>
    </w:p>
    <w:p w14:paraId="37B0A897" w14:textId="4D6D1983" w:rsidR="005D386F" w:rsidRPr="005D386F" w:rsidRDefault="005D386F" w:rsidP="005D386F">
      <w:pPr>
        <w:rPr>
          <w:rFonts w:ascii="Times New Roman" w:hAnsi="Times New Roman" w:cs="Times New Roman"/>
        </w:rPr>
      </w:pPr>
      <w:r w:rsidRPr="005D386F">
        <w:rPr>
          <w:rFonts w:ascii="Times New Roman" w:hAnsi="Times New Roman" w:cs="Times New Roman"/>
        </w:rPr>
        <w:t xml:space="preserve">Lastly, the openness and scalability of the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model are also commendable features. This paper not only offers a specific solution but also </w:t>
      </w:r>
      <w:proofErr w:type="gramStart"/>
      <w:r w:rsidRPr="005D386F">
        <w:rPr>
          <w:rFonts w:ascii="Times New Roman" w:hAnsi="Times New Roman" w:cs="Times New Roman"/>
        </w:rPr>
        <w:t>opens up</w:t>
      </w:r>
      <w:proofErr w:type="gramEnd"/>
      <w:r w:rsidRPr="005D386F">
        <w:rPr>
          <w:rFonts w:ascii="Times New Roman" w:hAnsi="Times New Roman" w:cs="Times New Roman"/>
        </w:rPr>
        <w:t xml:space="preserve"> vast opportunities for future research. I believe that by further exploring and expanding on the ideas of </w:t>
      </w:r>
      <w:proofErr w:type="spellStart"/>
      <w:r w:rsidRPr="005D386F">
        <w:rPr>
          <w:rFonts w:ascii="Times New Roman" w:hAnsi="Times New Roman" w:cs="Times New Roman"/>
        </w:rPr>
        <w:t>RGRec</w:t>
      </w:r>
      <w:proofErr w:type="spellEnd"/>
      <w:r w:rsidRPr="005D386F">
        <w:rPr>
          <w:rFonts w:ascii="Times New Roman" w:hAnsi="Times New Roman" w:cs="Times New Roman"/>
        </w:rPr>
        <w:t>, we can achieve more breakthroughs in the field of ranking learning.</w:t>
      </w:r>
    </w:p>
    <w:p w14:paraId="64A454E0" w14:textId="12CBD1CB" w:rsidR="00807F09" w:rsidRPr="003C7878" w:rsidRDefault="005D386F" w:rsidP="005D386F">
      <w:pPr>
        <w:rPr>
          <w:rFonts w:ascii="Times New Roman" w:hAnsi="Times New Roman" w:cs="Times New Roman"/>
        </w:rPr>
      </w:pPr>
      <w:r>
        <w:rPr>
          <w:rFonts w:ascii="Times New Roman" w:hAnsi="Times New Roman" w:cs="Times New Roman" w:hint="eastAsia"/>
        </w:rPr>
        <w:t>Overall</w:t>
      </w:r>
      <w:r w:rsidRPr="005D386F">
        <w:rPr>
          <w:rFonts w:ascii="Times New Roman" w:hAnsi="Times New Roman" w:cs="Times New Roman"/>
        </w:rPr>
        <w:t xml:space="preserve">, this paper not only provides an innovative technical solution but also offers valuable </w:t>
      </w:r>
      <w:r w:rsidRPr="005D386F">
        <w:rPr>
          <w:rFonts w:ascii="Times New Roman" w:hAnsi="Times New Roman" w:cs="Times New Roman"/>
        </w:rPr>
        <w:lastRenderedPageBreak/>
        <w:t xml:space="preserve">insights and inspiration for my research direction. I look forward to applying and extending the core concepts of the </w:t>
      </w:r>
      <w:proofErr w:type="spellStart"/>
      <w:r w:rsidRPr="005D386F">
        <w:rPr>
          <w:rFonts w:ascii="Times New Roman" w:hAnsi="Times New Roman" w:cs="Times New Roman"/>
        </w:rPr>
        <w:t>RGRec</w:t>
      </w:r>
      <w:proofErr w:type="spellEnd"/>
      <w:r w:rsidRPr="005D386F">
        <w:rPr>
          <w:rFonts w:ascii="Times New Roman" w:hAnsi="Times New Roman" w:cs="Times New Roman"/>
        </w:rPr>
        <w:t xml:space="preserve"> model in my own research to address challenges in ranking learning.</w:t>
      </w:r>
    </w:p>
    <w:sectPr w:rsidR="00807F09" w:rsidRPr="003C7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DB9"/>
    <w:multiLevelType w:val="multilevel"/>
    <w:tmpl w:val="EF18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10238"/>
    <w:multiLevelType w:val="multilevel"/>
    <w:tmpl w:val="7738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56302"/>
    <w:multiLevelType w:val="hybridMultilevel"/>
    <w:tmpl w:val="0B8A03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526A8F"/>
    <w:multiLevelType w:val="hybridMultilevel"/>
    <w:tmpl w:val="22DCCD30"/>
    <w:lvl w:ilvl="0" w:tplc="04090011">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6BDA52C3"/>
    <w:multiLevelType w:val="hybridMultilevel"/>
    <w:tmpl w:val="9918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7E850D6"/>
    <w:multiLevelType w:val="hybridMultilevel"/>
    <w:tmpl w:val="AEE4EB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B51004"/>
    <w:multiLevelType w:val="hybridMultilevel"/>
    <w:tmpl w:val="11DC8104"/>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399254746">
    <w:abstractNumId w:val="1"/>
  </w:num>
  <w:num w:numId="2" w16cid:durableId="276760881">
    <w:abstractNumId w:val="0"/>
  </w:num>
  <w:num w:numId="3" w16cid:durableId="435177242">
    <w:abstractNumId w:val="5"/>
  </w:num>
  <w:num w:numId="4" w16cid:durableId="226494167">
    <w:abstractNumId w:val="6"/>
  </w:num>
  <w:num w:numId="5" w16cid:durableId="1197891989">
    <w:abstractNumId w:val="4"/>
  </w:num>
  <w:num w:numId="6" w16cid:durableId="437526026">
    <w:abstractNumId w:val="2"/>
  </w:num>
  <w:num w:numId="7" w16cid:durableId="772827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78"/>
    <w:rsid w:val="003C7878"/>
    <w:rsid w:val="005D386F"/>
    <w:rsid w:val="00807F09"/>
    <w:rsid w:val="00904CAE"/>
    <w:rsid w:val="009255BD"/>
    <w:rsid w:val="0094405C"/>
    <w:rsid w:val="00C17D98"/>
    <w:rsid w:val="00CF627D"/>
    <w:rsid w:val="00E2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94A4C"/>
  <w15:chartTrackingRefBased/>
  <w15:docId w15:val="{DD027480-1206-394E-8687-E67B4096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C7878"/>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C7878"/>
    <w:rPr>
      <w:rFonts w:ascii="宋体" w:eastAsia="宋体" w:hAnsi="宋体" w:cs="宋体"/>
      <w:b/>
      <w:bCs/>
      <w:kern w:val="0"/>
      <w:sz w:val="27"/>
      <w:szCs w:val="27"/>
      <w14:ligatures w14:val="none"/>
    </w:rPr>
  </w:style>
  <w:style w:type="paragraph" w:styleId="a3">
    <w:name w:val="Normal (Web)"/>
    <w:basedOn w:val="a"/>
    <w:uiPriority w:val="99"/>
    <w:semiHidden/>
    <w:unhideWhenUsed/>
    <w:rsid w:val="003C7878"/>
    <w:pPr>
      <w:widowControl/>
      <w:spacing w:before="100" w:beforeAutospacing="1" w:after="100" w:afterAutospacing="1"/>
      <w:jc w:val="left"/>
    </w:pPr>
    <w:rPr>
      <w:rFonts w:ascii="宋体" w:eastAsia="宋体" w:hAnsi="宋体" w:cs="宋体"/>
      <w:kern w:val="0"/>
      <w:sz w:val="24"/>
      <w14:ligatures w14:val="none"/>
    </w:rPr>
  </w:style>
  <w:style w:type="character" w:styleId="a4">
    <w:name w:val="Strong"/>
    <w:basedOn w:val="a0"/>
    <w:uiPriority w:val="22"/>
    <w:qFormat/>
    <w:rsid w:val="003C7878"/>
    <w:rPr>
      <w:b/>
      <w:bCs/>
    </w:rPr>
  </w:style>
  <w:style w:type="paragraph" w:styleId="a5">
    <w:name w:val="List Paragraph"/>
    <w:basedOn w:val="a"/>
    <w:uiPriority w:val="34"/>
    <w:qFormat/>
    <w:rsid w:val="00CF62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9258">
      <w:bodyDiv w:val="1"/>
      <w:marLeft w:val="0"/>
      <w:marRight w:val="0"/>
      <w:marTop w:val="0"/>
      <w:marBottom w:val="0"/>
      <w:divBdr>
        <w:top w:val="none" w:sz="0" w:space="0" w:color="auto"/>
        <w:left w:val="none" w:sz="0" w:space="0" w:color="auto"/>
        <w:bottom w:val="none" w:sz="0" w:space="0" w:color="auto"/>
        <w:right w:val="none" w:sz="0" w:space="0" w:color="auto"/>
      </w:divBdr>
    </w:div>
    <w:div w:id="1603293400">
      <w:bodyDiv w:val="1"/>
      <w:marLeft w:val="0"/>
      <w:marRight w:val="0"/>
      <w:marTop w:val="0"/>
      <w:marBottom w:val="0"/>
      <w:divBdr>
        <w:top w:val="none" w:sz="0" w:space="0" w:color="auto"/>
        <w:left w:val="none" w:sz="0" w:space="0" w:color="auto"/>
        <w:bottom w:val="none" w:sz="0" w:space="0" w:color="auto"/>
        <w:right w:val="none" w:sz="0" w:space="0" w:color="auto"/>
      </w:divBdr>
    </w:div>
    <w:div w:id="199630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4</cp:revision>
  <dcterms:created xsi:type="dcterms:W3CDTF">2024-02-05T08:49:00Z</dcterms:created>
  <dcterms:modified xsi:type="dcterms:W3CDTF">2024-02-06T06:36:00Z</dcterms:modified>
</cp:coreProperties>
</file>