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D6C" w:rsidRPr="008D54E4" w:rsidRDefault="008D54E4" w:rsidP="008D54E4">
      <w:pPr>
        <w:jc w:val="center"/>
        <w:rPr>
          <w:sz w:val="44"/>
        </w:rPr>
      </w:pPr>
      <w:r w:rsidRPr="008D54E4">
        <w:rPr>
          <w:noProof/>
          <w:sz w:val="44"/>
          <w:lang w:eastAsia="ru-RU"/>
        </w:rPr>
        <w:drawing>
          <wp:inline distT="0" distB="0" distL="0" distR="0">
            <wp:extent cx="2632841" cy="2632841"/>
            <wp:effectExtent l="0" t="0" r="0" b="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884" cy="2637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54E4" w:rsidRPr="008D54E4" w:rsidRDefault="003511E4" w:rsidP="008D54E4">
      <w:pPr>
        <w:jc w:val="center"/>
        <w:rPr>
          <w:sz w:val="44"/>
        </w:rPr>
      </w:pPr>
      <w:r>
        <w:rPr>
          <w:sz w:val="44"/>
        </w:rPr>
        <w:t>Методичка с</w:t>
      </w:r>
      <w:r w:rsidR="008D54E4" w:rsidRPr="008D54E4">
        <w:rPr>
          <w:sz w:val="44"/>
        </w:rPr>
        <w:t>коро будет</w:t>
      </w:r>
      <w:bookmarkStart w:id="0" w:name="_GoBack"/>
      <w:bookmarkEnd w:id="0"/>
      <w:r w:rsidR="008D54E4" w:rsidRPr="008D54E4">
        <w:rPr>
          <w:sz w:val="44"/>
        </w:rPr>
        <w:t>. Ожидайте</w:t>
      </w:r>
    </w:p>
    <w:sectPr w:rsidR="008D54E4" w:rsidRPr="008D54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1FE"/>
    <w:rsid w:val="00296437"/>
    <w:rsid w:val="003511E4"/>
    <w:rsid w:val="006B3A86"/>
    <w:rsid w:val="008D54E4"/>
    <w:rsid w:val="00902D6C"/>
    <w:rsid w:val="00A61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44A5B"/>
  <w15:chartTrackingRefBased/>
  <w15:docId w15:val="{BC768D36-6981-449B-80E2-8263745DA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Kuz9</dc:creator>
  <cp:keywords/>
  <dc:description/>
  <cp:lastModifiedBy>Kuz9</cp:lastModifiedBy>
  <cp:revision>3</cp:revision>
  <dcterms:created xsi:type="dcterms:W3CDTF">2026-09-03T17:33:00Z</dcterms:created>
  <dcterms:modified xsi:type="dcterms:W3CDTF">2026-09-03T17:34:00Z</dcterms:modified>
</cp:coreProperties>
</file>