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q22t52apg75" w:id="0"/>
      <w:bookmarkEnd w:id="0"/>
      <w:r w:rsidDel="00000000" w:rsidR="00000000" w:rsidRPr="00000000">
        <w:rPr>
          <w:rtl w:val="0"/>
        </w:rPr>
        <w:t xml:space="preserve">ПЗ 3 Мониторинговый сервис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Создать программный комплекс, который автоматически собирает новости с сайтов нескольких вузов, сохраняет их в единую базу данных и формирует список рассылки для пользователей на основе их интересов.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4eapmr3sybv" w:id="1"/>
      <w:bookmarkEnd w:id="1"/>
      <w:r w:rsidDel="00000000" w:rsidR="00000000" w:rsidRPr="00000000">
        <w:rPr>
          <w:rtl w:val="0"/>
        </w:rPr>
        <w:t xml:space="preserve">Общее описание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Сервис состоит из трёх частей: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Парсеры – отдельные скрипты для каждого сайта вуза, собирающие новости и сохраняющие их в общую базу данных SQLite.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Базы данных: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единая база всех собранных новостей.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база пользователей и их отслеживаемых категорий.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Основная программа – планировщик, который: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 заданным интервалом запускает все доступные парсеры;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анализирует новые новости и интересы пользователей;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создаёт текстовый файл со списком: каким пользователям какие новости отправлять.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 выполняется индивидуально-коллективно: каждый студент разрабатывает парсер для одного или более сайта вуза, затем использует парсеры других студентов с указанием авторства, чтобы у каждого был комплект из нескольких источников.</w:t>
      </w:r>
    </w:p>
    <w:p w:rsidR="00000000" w:rsidDel="00000000" w:rsidP="00000000" w:rsidRDefault="00000000" w:rsidRPr="00000000" w14:paraId="0000000E">
      <w:pPr>
        <w:pStyle w:val="Heading2"/>
        <w:shd w:fill="ffffff" w:val="clear"/>
        <w:spacing w:after="240" w:before="240" w:lineRule="auto"/>
        <w:rPr/>
      </w:pPr>
      <w:bookmarkStart w:colFirst="0" w:colLast="0" w:name="_6eo28xkevspl" w:id="2"/>
      <w:bookmarkEnd w:id="2"/>
      <w:r w:rsidDel="00000000" w:rsidR="00000000" w:rsidRPr="00000000">
        <w:rPr>
          <w:rtl w:val="0"/>
        </w:rPr>
        <w:t xml:space="preserve">Общий набор категорий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Наука и инновации</w:t>
        <w:br w:type="textWrapping"/>
        <w:t xml:space="preserve">(научные исследования, разработки, гранты, публикации, достижения учёных)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Образование</w:t>
        <w:br w:type="textWrapping"/>
        <w:t xml:space="preserve">(учебный процесс, новые программы, методики, успехи студентов в учёбе)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Студенческая жизнь</w:t>
        <w:br w:type="textWrapping"/>
        <w:t xml:space="preserve">(мероприятия, студенческие организации, конкурсы, волонтёрство, досуг)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Спорт</w:t>
        <w:br w:type="textWrapping"/>
        <w:t xml:space="preserve">(спортивные события, соревнования, достижения спортсменов)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Культура и творчество</w:t>
        <w:br w:type="textWrapping"/>
        <w:t xml:space="preserve">(концерты, выставки, фестивали, творческие коллективы)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Международная деятельность</w:t>
        <w:br w:type="textWrapping"/>
        <w:t xml:space="preserve">(международное сотрудничество, обмены, визиты, партнёрства с зарубежными вузами)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Сотрудничество и партнёрство</w:t>
        <w:br w:type="textWrapping"/>
        <w:t xml:space="preserve">(взаимодействие с промышленностью, работодателями, научными центрами, подписание соглашений)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Объявления и события</w:t>
        <w:br w:type="textWrapping"/>
        <w:t xml:space="preserve">(официальные объявления, анонсы мероприятий, конференции)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Абитуриентам</w:t>
        <w:br w:type="textWrapping"/>
        <w:t xml:space="preserve">(приемная кампания, технопарки, школы)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Без категории</w:t>
        <w:br w:type="textWrapping"/>
        <w:t xml:space="preserve">Заглушка на будущее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mblxu355y0qa" w:id="3"/>
      <w:bookmarkEnd w:id="3"/>
      <w:r w:rsidDel="00000000" w:rsidR="00000000" w:rsidRPr="00000000">
        <w:rPr>
          <w:rtl w:val="0"/>
        </w:rPr>
        <w:t xml:space="preserve">Этапы выполнения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120" w:before="240" w:line="420" w:lineRule="auto"/>
        <w:rPr/>
      </w:pPr>
      <w:bookmarkStart w:colFirst="0" w:colLast="0" w:name="_npu1k9m7lqda" w:id="4"/>
      <w:bookmarkEnd w:id="4"/>
      <w:r w:rsidDel="00000000" w:rsidR="00000000" w:rsidRPr="00000000">
        <w:rPr>
          <w:rtl w:val="0"/>
        </w:rPr>
        <w:t xml:space="preserve">Этап 1. Разработка парсера для одного сайта вуза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Выберите сайт вуза.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Напишите скрипт на Python, который: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загружает страницу(ы) новостей выбранного вуза;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извлекает следующие данные о каждой новости: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заголовок;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URL новости;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published_date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дата публикации (в формате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YYYY-MM-DD HH:MM:SS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категория/раздел новости (например, «Наука», «Спорт», «Объявления»);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university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название вуза (краткое, например, «МГУ», «СПбГУ»);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content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полный текст или краткое описание (если доступно);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сохраняет данные в таблицу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базы данных SQLite (файл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Требования к парсеру: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Язык: Python 3.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Библиотеки: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requests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beautifulsoup4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(или аналогичные),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sqlite3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datetime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json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(при необходимости).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Парсер должен быть оформлен как функция или класс, который можно импортировать и вызывать из основной программы.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Имя файла парсера: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parser_&lt;университет&gt;.py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(например,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parser_mai.py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Внутри файла должна быть функция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без аргументов, которая выполняет сбор и запись в БД.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Использование единых id категорий.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Обработайте возможные ошибки (недоступность сайта, изменение структуры страницы) – при ошибке парсер не должен «падать», а должен пропустить шаг и сообщить об ошибке в консоль.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Схема таблицы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(общая для всех парсеров):</w:t>
      </w:r>
    </w:p>
    <w:p w:rsidR="00000000" w:rsidDel="00000000" w:rsidP="00000000" w:rsidRDefault="00000000" w:rsidRPr="00000000" w14:paraId="00000031">
      <w:pPr>
        <w:shd w:fill="f9fafb" w:val="clear"/>
        <w:spacing w:after="160" w:before="240" w:line="36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link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published_date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university_id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added_at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'now'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9fafb" w:val="clear"/>
        <w:spacing w:after="160" w:before="240" w:line="395.99999999999994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news_categories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universities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university_id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Поле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используется для предотвращения дубликатов: перед вставкой проверяйте, существует ли уже новость с таким URL (используйте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INSERT OR IGNORE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120" w:before="240" w:line="420" w:lineRule="auto"/>
        <w:rPr/>
      </w:pPr>
      <w:bookmarkStart w:colFirst="0" w:colLast="0" w:name="_tnijidjfzr4a" w:id="5"/>
      <w:bookmarkEnd w:id="5"/>
      <w:r w:rsidDel="00000000" w:rsidR="00000000" w:rsidRPr="00000000">
        <w:rPr>
          <w:rtl w:val="0"/>
        </w:rPr>
        <w:t xml:space="preserve">Этап 2. Обмен парсерами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После того как все парсеры готовы, студенты обмениваются файлами парсеров.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Каждый студент должен иметь минимум 3–4 парсера для разных вузов (свой + полученные от одногруппников).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Скопируйте все полученные файлы парсеров в папку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parsers/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вашего проекта.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Убедитесь, что все парсеры корректно работают с вашей версией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(создают таблицу, если её нет, и сохраняют данные).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240" w:before="240" w:line="420" w:lineRule="auto"/>
        <w:rPr/>
      </w:pPr>
      <w:bookmarkStart w:colFirst="0" w:colLast="0" w:name="_3k1du5jt5jki" w:id="6"/>
      <w:bookmarkEnd w:id="6"/>
      <w:r w:rsidDel="00000000" w:rsidR="00000000" w:rsidRPr="00000000">
        <w:rPr>
          <w:rtl w:val="0"/>
        </w:rPr>
        <w:t xml:space="preserve">Этап 3. База данных пользователей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Создайте файл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(SQLite) со следующей структурой:</w:t>
      </w:r>
    </w:p>
    <w:p w:rsidR="00000000" w:rsidDel="00000000" w:rsidP="00000000" w:rsidRDefault="00000000" w:rsidRPr="00000000" w14:paraId="0000004D">
      <w:pPr>
        <w:shd w:fill="f9fafb" w:val="clear"/>
        <w:spacing w:after="160" w:before="240" w:line="36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9fafb" w:val="clear"/>
        <w:spacing w:after="160" w:before="240" w:line="395.99999999999994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Заполните базу тестовыми данными: не менее 5 пользователей, у каждого – 2–4 интересующие категории.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Категории должны соответствовать общему набору категорий.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hd w:fill="ffffff" w:val="clear"/>
        <w:spacing w:after="240" w:before="240" w:line="420" w:lineRule="auto"/>
        <w:rPr/>
      </w:pPr>
      <w:bookmarkStart w:colFirst="0" w:colLast="0" w:name="_azpsdkm2oc1t" w:id="7"/>
      <w:bookmarkEnd w:id="7"/>
      <w:r w:rsidDel="00000000" w:rsidR="00000000" w:rsidRPr="00000000">
        <w:rPr>
          <w:rtl w:val="0"/>
        </w:rPr>
        <w:t xml:space="preserve">Этап 4. Основная программа-планировщик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Напишите главный скрипт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main.py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который: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spacing w:after="40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Читает конфигурационный файл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со следующими параметрами:</w:t>
      </w:r>
    </w:p>
    <w:p w:rsidR="00000000" w:rsidDel="00000000" w:rsidP="00000000" w:rsidRDefault="00000000" w:rsidRPr="00000000" w14:paraId="0000005E">
      <w:pPr>
        <w:shd w:fill="f9fafb" w:val="clear"/>
        <w:spacing w:after="400" w:before="480" w:line="360" w:lineRule="auto"/>
        <w:ind w:left="0" w:firstLine="0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"interval_minutes"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"news_db"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"news.db"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"users_db"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"users.db"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"output_file"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"send_list.txt"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"parsers_dir"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"parsers"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ind w:left="0" w:firstLine="0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30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interval_minutes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период запуска парсеров (целое число минут);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news_db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users_db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пути к файлам баз данных;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output_file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имя файла для записи списка рассылки;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parsers_dir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папка, где лежат скрипты парсеров.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Запускает все парсеры из папки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parsers_dir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Вызывает функцию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из каждого модуля.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Запуск должен происходить периодически с интервалом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interval_minutes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Первый запуск – сразу при старте программы.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периодического запуска можно использовать библиотеку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schedule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time.sleep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 бесконечном цикле или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threading.Timer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После каждого цикла парсинга анализирует новые записи в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пользователей из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Определяет новости, добавленные за последний интервал (по полю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added_at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published_date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каждого пользователя находит новости, категория которых совпадает с одной из категорий, отслеживаемых пользователем.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Учитываются только новости, которых не было в предыдущем цикле (можно хранить время последнего запуска).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hd w:fill="ffffff" w:val="clear"/>
        <w:spacing w:after="4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Формирует выходной текстовый файл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send_list.txt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(перезаписывается каждый цикл).</w:t>
        <w:br w:type="textWrapping"/>
        <w:t xml:space="preserve">Формат файла – каждая строка соответствует одной рассылке для пользователя:</w:t>
      </w:r>
    </w:p>
    <w:p w:rsidR="00000000" w:rsidDel="00000000" w:rsidP="00000000" w:rsidRDefault="00000000" w:rsidRPr="00000000" w14:paraId="00000074">
      <w:pPr>
        <w:shd w:fill="f9fafb" w:val="clear"/>
        <w:spacing w:after="400" w:before="580" w:line="360" w:lineRule="auto"/>
        <w:ind w:left="720" w:firstLine="0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75">
      <w:pPr>
        <w:shd w:fill="ffffff" w:val="clear"/>
        <w:spacing w:after="400" w:before="58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&lt;user_id&gt;: &lt;news_id1&gt;, &lt;news_id2&gt;, ...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для пользователя нет новостей, можно либо пропускать его, либо выводить пустой список (по желанию, но опишите в отчёте).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hd w:fill="ffffff" w:val="clear"/>
        <w:spacing w:after="0" w:afterAutospacing="0" w:before="3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Логирование: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Выводите в консоль информацию о запуске парсеров, количестве найденных новостей, ошибках.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Рекомендуется использовать модуль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logging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записи в файл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monitor.log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Требования к основной программе: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hd w:fill="ffffff" w:val="clear"/>
        <w:spacing w:after="0" w:afterAutospacing="0" w:before="3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Обрабатывайте возможные ошибки (отсутствие файла конфигурации, ошибки импорта парсеров, проблемы с БД).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Программа должна корректно завершаться по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Ctrl+C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(обработка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KeyboardInterrupt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C">
      <w:pPr>
        <w:pStyle w:val="Heading1"/>
        <w:shd w:fill="ffffff" w:val="clear"/>
        <w:spacing w:after="240" w:before="340" w:lineRule="auto"/>
        <w:rPr/>
      </w:pPr>
      <w:bookmarkStart w:colFirst="0" w:colLast="0" w:name="_ss6fq562oddj" w:id="8"/>
      <w:bookmarkEnd w:id="8"/>
      <w:r w:rsidDel="00000000" w:rsidR="00000000" w:rsidRPr="00000000">
        <w:rPr>
          <w:rtl w:val="0"/>
        </w:rPr>
        <w:t xml:space="preserve">Отчёт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4a5njdswmxk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Структура отчёта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Титульный лист</w:t>
        <w:br w:type="textWrapping"/>
        <w:t xml:space="preserve">– Название учебного заведения, кафедра, дисциплина.</w:t>
        <w:br w:type="textWrapping"/>
        <w:t xml:space="preserve">– Тема: «Разработка мониторингового сервиса новостей вузов».</w:t>
        <w:br w:type="textWrapping"/>
        <w:t xml:space="preserve">– ФИО студента, группа, дата.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Введение</w:t>
        <w:br w:type="textWrapping"/>
        <w:t xml:space="preserve">– Кратко сформулируйте цель работы (создание сервиса для автоматического сбора новостей с сайтов вузов и формирования персональных рассылок).</w:t>
        <w:br w:type="textWrapping"/>
        <w:t xml:space="preserve">– Перечислите основные задачи (разработка парсера, единой БД, планировщика, модуля анализа пользователей).</w:t>
        <w:br w:type="textWrapping"/>
        <w:t xml:space="preserve">– Обозначьте используемые технологии (Python, SQLite, requests, BeautifulSoup и т.п.).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Архитектура системы</w:t>
        <w:br w:type="textWrapping"/>
        <w:t xml:space="preserve">– Опишите общую схему взаимодействия компонентов: парсеры → единая БД новостей; БД пользователей → модуль анализа → выходной файл.</w:t>
        <w:br w:type="textWrapping"/>
        <w:t xml:space="preserve">– Приведите структурную схему (можно текстовую или графическую, например, в виде простой диаграммы).</w:t>
        <w:br w:type="textWrapping"/>
        <w:t xml:space="preserve">– Укажите, какие файлы входят в проект и за что отвечает каждый (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main.py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папка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parsers/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реализации</w:t>
        <w:br w:type="textWrapping"/>
        <w:t xml:space="preserve">– Парсер (индивидуальная часть):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название выбранного вуза и URL сайта;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особенности структуры страницы новостей (какие теги/классы использовались для извлечения данных);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реализовано извлечение заголовка, ссылки, даты, категории, текста;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обеспечивается защита от дубликатов (поле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INSERT OR IGNORE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  <w:br w:type="textWrapping"/>
        <w:t xml:space="preserve">– База данных: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схема таблиц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user_categories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(или описание формата хранения категорий);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обоснование выбранной структуры.</w:t>
        <w:br w:type="textWrapping"/>
        <w:t xml:space="preserve">– Основная программа: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читается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механизм динамического импорта парсеров из папки;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способ организации периодического запуска (цикл с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sleep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библиотека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schedule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др.);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алгоритм определения новых новостей за интервал и сопоставления с интересами пользователей;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формат и порядок записи в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send_list.txt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– Обработка ошибок: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перечислите типовые ошибки (сеть недоступна, изменение структуры сайта, повреждение БД) и как программа на них реагирует.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Инструкция по запуску</w:t>
        <w:br w:type="textWrapping"/>
        <w:t xml:space="preserve">– Необходимое окружение (Python 3.x, список библиотек с версиями).</w:t>
        <w:br w:type="textWrapping"/>
        <w:t xml:space="preserve">– Как установить зависимости (например,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pip install -r requirements.txt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  <w:br w:type="textWrapping"/>
        <w:t xml:space="preserve">– Как настроить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(описание каждого параметра).</w:t>
        <w:br w:type="textWrapping"/>
        <w:t xml:space="preserve">– Как запустить программу (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  <w:br w:type="textWrapping"/>
        <w:t xml:space="preserve">– Как остановить (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Ctrl+C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  <w:br w:type="textWrapping"/>
        <w:t xml:space="preserve">– Где находятся и как создаются файлы БД и выходной файл.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Примеры работы</w:t>
        <w:br w:type="textWrapping"/>
        <w:t xml:space="preserve">– Приведите скриншоты или текстовые вставки консольного вывода (логирование).</w:t>
        <w:br w:type="textWrapping"/>
        <w:t xml:space="preserve">– Фрагмент содержимого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send_list.txt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– Пример записей в таблице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после работы парсеров (несколько строк).</w:t>
        <w:br w:type="textWrapping"/>
        <w:t xml:space="preserve">– Можно показать содержимое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users.db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(категории пользователей).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Тестирование</w:t>
        <w:br w:type="textWrapping"/>
        <w:t xml:space="preserve">– Опишите, как проверялась работа системы: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запуск с несколькими парсерами;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отсутствия дубликатов в БД;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корректность формирования списка рассылки (создание тестовых пользователей с известными категориями и сверка результатов);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 при недоступном сайте одного из вузов (моделирование ошибки).</w:t>
        <w:br w:type="textWrapping"/>
        <w:t xml:space="preserve">– Укажите обнаруженные проблемы и способы их решения.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Заключение</w:t>
        <w:br w:type="textWrapping"/>
        <w:t xml:space="preserve">– Кратко подведите итоги: что было реализовано, какие цели достигнуты.</w:t>
        <w:br w:type="textWrapping"/>
        <w:t xml:space="preserve">– Отметьте возможные направления улучшения (добавление новых парсеров, более гибкая настройка категорий, уведомления по email и т.п.).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Приложение</w:t>
        <w:br w:type="textWrapping"/>
        <w:t xml:space="preserve">– Полный листинг исходного кода (или ссылка на облачный репозиторий, если разрешено).</w:t>
        <w:br w:type="textWrapping"/>
        <w:t xml:space="preserve">– Содержимое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(шаблон).</w:t>
        <w:br w:type="textWrapping"/>
        <w:t xml:space="preserve">– Дамп структуры БД (SQL-запросы на создание таблиц).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w4ow4snhu2m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Требования к оформлению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Объём: 5–10 страниц (без учёта приложения с кодом).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Шрифт: Times New Roman, 12 pt, межстрочный интервал 1.5.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Нумерация страниц внизу по центру.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Код в тексте оформляется моноширинным шрифтом (Courier New, 11 pt) с серым фоном или в рамках.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Скриншоты должны быть читаемыми, с подписями (Рис. 1, Рис. 2 и т.д.).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Ссылки на внешние ресурсы (сайты вузов, документацию библиотек) – в виде сносок или списка литературы (если требуется).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77vcln23jm8k" w:id="11"/>
      <w:bookmarkEnd w:id="11"/>
      <w:r w:rsidDel="00000000" w:rsidR="00000000" w:rsidRPr="00000000">
        <w:rPr>
          <w:rtl w:val="0"/>
        </w:rPr>
        <w:t xml:space="preserve">Критерии оценки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Работоспособность парсера (сбор новостей с реального сайта, корректное сохранение).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Соответствие общей схеме БД и отсутствие дубликатов.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Успешная интеграция нескольких парсеров в основную программу.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Правильная реализация периодического запуска и чтение конфигурации.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Корректное сопоставление пользователей и новостей, формат выходного файла.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Качество кода (структура, обработка ошибок, комментарии).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Отчёт (краткое описание архитектуры, инструкция по запуску, примеры работы).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