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26441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633D0BAB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федеральное государственное автономное</w:t>
      </w:r>
      <w:r w:rsidRPr="00F77EE2"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37F59B47" w14:textId="77777777" w:rsidR="008B6304" w:rsidRPr="00F77EE2" w:rsidRDefault="008B6304" w:rsidP="008B6304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 w:rsidRPr="00F77EE2"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6452CBCE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76195F2" w14:textId="77777777" w:rsidR="008B6304" w:rsidRPr="00F77EE2" w:rsidRDefault="008B6304" w:rsidP="008B6304">
      <w:pPr>
        <w:rPr>
          <w:rFonts w:cs="Times New Roman"/>
          <w:szCs w:val="24"/>
          <w:lang w:val="ru-RU"/>
        </w:rPr>
      </w:pPr>
    </w:p>
    <w:p w14:paraId="55C24545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18E85889" w14:textId="77777777" w:rsidR="008B6304" w:rsidRPr="00F77EE2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F77EE2"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24994BE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8B6304" w14:paraId="5C72625E" w14:textId="77777777" w:rsidTr="00506BF7">
        <w:tc>
          <w:tcPr>
            <w:tcW w:w="9445" w:type="dxa"/>
            <w:hideMark/>
          </w:tcPr>
          <w:p w14:paraId="28017F03" w14:textId="6B13ACC7" w:rsidR="008B6304" w:rsidRPr="00E51A68" w:rsidRDefault="008B6304" w:rsidP="00506BF7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</w:rPr>
              <w:t>Лабораторная работа №</w:t>
            </w:r>
            <w:r>
              <w:rPr>
                <w:rFonts w:cs="Times New Roman"/>
                <w:b/>
                <w:sz w:val="28"/>
                <w:szCs w:val="28"/>
                <w:lang w:val="ru-RU"/>
              </w:rPr>
              <w:t>1</w:t>
            </w:r>
          </w:p>
        </w:tc>
      </w:tr>
      <w:tr w:rsidR="008B6304" w:rsidRPr="008B6304" w14:paraId="2010A68D" w14:textId="77777777" w:rsidTr="00506BF7">
        <w:tc>
          <w:tcPr>
            <w:tcW w:w="9445" w:type="dxa"/>
            <w:hideMark/>
          </w:tcPr>
          <w:p w14:paraId="2B34868B" w14:textId="6EACE569" w:rsidR="008B6304" w:rsidRPr="00F77EE2" w:rsidRDefault="008B6304" w:rsidP="00506BF7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191A4689" w14:textId="133D98A3" w:rsidR="008B6304" w:rsidRPr="00E51A68" w:rsidRDefault="008B6304" w:rsidP="00506BF7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Pr="008B6304">
              <w:rPr>
                <w:rFonts w:cs="Times New Roman"/>
                <w:b/>
                <w:sz w:val="28"/>
                <w:szCs w:val="28"/>
                <w:lang w:val="ru-RU"/>
              </w:rPr>
              <w:t>УСТАНОВКА И НАСТРОЙКА MONGODB</w:t>
            </w:r>
          </w:p>
        </w:tc>
      </w:tr>
    </w:tbl>
    <w:p w14:paraId="39D22C37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p w14:paraId="4EF70E46" w14:textId="77777777" w:rsidR="008B6304" w:rsidRPr="00F77EE2" w:rsidRDefault="008B6304" w:rsidP="008B6304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8B6304" w14:paraId="22837FC6" w14:textId="77777777" w:rsidTr="00506BF7">
        <w:trPr>
          <w:trHeight w:val="280"/>
        </w:trPr>
        <w:tc>
          <w:tcPr>
            <w:tcW w:w="2127" w:type="dxa"/>
            <w:hideMark/>
          </w:tcPr>
          <w:p w14:paraId="76EB7A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42C88AD9" w14:textId="77777777" w:rsidR="008B6304" w:rsidRPr="005D6809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Кузиной Варвары Михайловны</w:t>
            </w:r>
          </w:p>
        </w:tc>
      </w:tr>
      <w:tr w:rsidR="008B6304" w14:paraId="1FB5415D" w14:textId="77777777" w:rsidTr="00506BF7">
        <w:trPr>
          <w:trHeight w:val="420"/>
        </w:trPr>
        <w:tc>
          <w:tcPr>
            <w:tcW w:w="2127" w:type="dxa"/>
            <w:vAlign w:val="bottom"/>
            <w:hideMark/>
          </w:tcPr>
          <w:p w14:paraId="29C999B6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361A99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35755C87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726B76B0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8B6304" w:rsidRPr="008B6304" w14:paraId="5F4DDECD" w14:textId="77777777" w:rsidTr="00506BF7">
        <w:trPr>
          <w:trHeight w:val="580"/>
        </w:trPr>
        <w:tc>
          <w:tcPr>
            <w:tcW w:w="2127" w:type="dxa"/>
            <w:hideMark/>
          </w:tcPr>
          <w:p w14:paraId="07995758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20B8742E" w14:textId="77777777" w:rsidR="008B6304" w:rsidRPr="00F77EE2" w:rsidRDefault="008B6304" w:rsidP="00506BF7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F77EE2"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8B6304" w14:paraId="3D002637" w14:textId="77777777" w:rsidTr="00506BF7">
        <w:trPr>
          <w:trHeight w:val="340"/>
        </w:trPr>
        <w:tc>
          <w:tcPr>
            <w:tcW w:w="2127" w:type="dxa"/>
            <w:hideMark/>
          </w:tcPr>
          <w:p w14:paraId="496953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68AFD80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8B6304" w14:paraId="47B4304B" w14:textId="77777777" w:rsidTr="00506BF7">
        <w:trPr>
          <w:trHeight w:val="180"/>
        </w:trPr>
        <w:tc>
          <w:tcPr>
            <w:tcW w:w="2127" w:type="dxa"/>
          </w:tcPr>
          <w:p w14:paraId="49C6EE5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6FB32C37" w14:textId="79263D04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8B6304" w14:paraId="6DD125A4" w14:textId="77777777" w:rsidTr="00506BF7">
        <w:trPr>
          <w:trHeight w:val="340"/>
        </w:trPr>
        <w:tc>
          <w:tcPr>
            <w:tcW w:w="2127" w:type="dxa"/>
            <w:hideMark/>
          </w:tcPr>
          <w:p w14:paraId="66AD7FE4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14:paraId="29103515" w14:textId="3F4B614B" w:rsidR="008B6304" w:rsidRPr="00F77EE2" w:rsidRDefault="008B6304" w:rsidP="00506BF7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24</w:t>
            </w:r>
            <w:r>
              <w:rPr>
                <w:rFonts w:cs="Times New Roman"/>
                <w:sz w:val="28"/>
                <w:szCs w:val="28"/>
                <w:lang w:val="ru-RU"/>
              </w:rPr>
              <w:t>.</w:t>
            </w:r>
            <w:r>
              <w:rPr>
                <w:rFonts w:cs="Times New Roman"/>
                <w:sz w:val="28"/>
                <w:szCs w:val="28"/>
                <w:lang w:val="ru-RU"/>
              </w:rPr>
              <w:t>02</w:t>
            </w:r>
          </w:p>
        </w:tc>
      </w:tr>
      <w:tr w:rsidR="008B6304" w14:paraId="1BD1155B" w14:textId="77777777" w:rsidTr="00506BF7">
        <w:trPr>
          <w:trHeight w:val="240"/>
        </w:trPr>
        <w:tc>
          <w:tcPr>
            <w:tcW w:w="2127" w:type="dxa"/>
            <w:hideMark/>
          </w:tcPr>
          <w:p w14:paraId="0B9DFB91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14:paraId="46C8AE3C" w14:textId="77777777" w:rsidR="008B6304" w:rsidRDefault="008B6304" w:rsidP="00506BF7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F2D0A91" w14:textId="15DAE25A" w:rsidR="008B6304" w:rsidRDefault="008B6304" w:rsidP="008B6304">
      <w:pPr>
        <w:rPr>
          <w:rFonts w:cs="Times New Roman"/>
          <w:sz w:val="28"/>
          <w:szCs w:val="28"/>
        </w:rPr>
      </w:pPr>
    </w:p>
    <w:p w14:paraId="092A5530" w14:textId="77777777" w:rsidR="008B6304" w:rsidRDefault="008B6304" w:rsidP="008B6304">
      <w:pPr>
        <w:rPr>
          <w:rFonts w:cs="Times New Roman"/>
          <w:sz w:val="28"/>
          <w:szCs w:val="28"/>
        </w:rPr>
      </w:pPr>
    </w:p>
    <w:p w14:paraId="000B5264" w14:textId="67D48D7E" w:rsidR="00C91B85" w:rsidRPr="008B6304" w:rsidRDefault="008B6304" w:rsidP="008B6304">
      <w:pPr>
        <w:jc w:val="center"/>
        <w:rPr>
          <w:rFonts w:cs="Times New Roman"/>
          <w:sz w:val="28"/>
          <w:szCs w:val="28"/>
          <w:lang w:val="ru-RU"/>
        </w:rPr>
      </w:pPr>
      <w:r w:rsidRPr="008B6304">
        <w:rPr>
          <w:rFonts w:cs="Times New Roman"/>
          <w:sz w:val="28"/>
          <w:szCs w:val="28"/>
          <w:lang w:val="ru-RU"/>
        </w:rPr>
        <w:t>Омск 202</w:t>
      </w:r>
      <w:r>
        <w:rPr>
          <w:rFonts w:cs="Times New Roman"/>
          <w:sz w:val="28"/>
          <w:szCs w:val="28"/>
          <w:lang w:val="ru-RU"/>
        </w:rPr>
        <w:t>6</w:t>
      </w:r>
    </w:p>
    <w:p w14:paraId="7E022243" w14:textId="77777777" w:rsidR="008B6304" w:rsidRPr="002A2305" w:rsidRDefault="008B6304" w:rsidP="002A230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A230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Цель работы:</w:t>
      </w:r>
    </w:p>
    <w:p w14:paraId="3D27ECA9" w14:textId="27DAB9CE" w:rsidR="008B6304" w:rsidRPr="002A2305" w:rsidRDefault="008B6304" w:rsidP="002A2305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230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 познакомиться с документоориентированной СУБД NoSQL</w:t>
      </w:r>
      <w:r w:rsidRPr="002A230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A230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MongoDB;</w:t>
      </w:r>
    </w:p>
    <w:p w14:paraId="159EBE12" w14:textId="4338BC90" w:rsidR="008B6304" w:rsidRPr="002A2305" w:rsidRDefault="008B6304" w:rsidP="002A2305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230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 изучить способы установки и подключения к серверу СУБД</w:t>
      </w:r>
      <w:r w:rsidRPr="002A230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A230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MongoDB.</w:t>
      </w:r>
    </w:p>
    <w:p w14:paraId="759B0302" w14:textId="1A790BC6" w:rsidR="00C91B85" w:rsidRPr="002A2305" w:rsidRDefault="002A2305" w:rsidP="002A230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Снимки экранных форм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56CF5CBC" w14:textId="50CEFA55" w:rsidR="00C91B85" w:rsidRPr="002A2305" w:rsidRDefault="002A2305" w:rsidP="002A230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данном разделе представлены снимки экранных форм:</w:t>
      </w:r>
    </w:p>
    <w:p w14:paraId="2F66625A" w14:textId="734C8F02" w:rsidR="002A2305" w:rsidRPr="002A2305" w:rsidRDefault="002A2305" w:rsidP="002A230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43E58C9" wp14:editId="5AF2DCCC">
            <wp:extent cx="5486400" cy="22009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367D" w14:textId="4B8DF0F8" w:rsidR="002A2305" w:rsidRPr="002A2305" w:rsidRDefault="002A2305" w:rsidP="002A2305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Подключение к серверу </w:t>
      </w:r>
      <w:r w:rsidRPr="002A2305">
        <w:rPr>
          <w:rFonts w:ascii="Times New Roman" w:hAnsi="Times New Roman" w:cs="Times New Roman"/>
          <w:sz w:val="28"/>
          <w:szCs w:val="28"/>
        </w:rPr>
        <w:t>MongoDB</w:t>
      </w: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 через консоль </w:t>
      </w:r>
      <w:r w:rsidRPr="002A2305">
        <w:rPr>
          <w:rFonts w:ascii="Times New Roman" w:hAnsi="Times New Roman" w:cs="Times New Roman"/>
          <w:sz w:val="28"/>
          <w:szCs w:val="28"/>
        </w:rPr>
        <w:t>Mongosh</w:t>
      </w:r>
    </w:p>
    <w:p w14:paraId="495AA441" w14:textId="1F622E17" w:rsidR="002A2305" w:rsidRPr="002A2305" w:rsidRDefault="002A2305" w:rsidP="002A230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57F2ABC" wp14:editId="6C0C659C">
            <wp:extent cx="5486400" cy="28124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F396" w14:textId="43E102B8" w:rsidR="002A2305" w:rsidRPr="002A2305" w:rsidRDefault="002A2305" w:rsidP="002A2305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Рисунок 2 — Вывод справочной информации в </w:t>
      </w:r>
      <w:r w:rsidRPr="002A2305">
        <w:rPr>
          <w:rFonts w:ascii="Times New Roman" w:hAnsi="Times New Roman" w:cs="Times New Roman"/>
          <w:sz w:val="28"/>
          <w:szCs w:val="28"/>
        </w:rPr>
        <w:t>Mongosh</w:t>
      </w: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 (команда </w:t>
      </w:r>
      <w:r w:rsidRPr="002A2305">
        <w:rPr>
          <w:rStyle w:val="HTML"/>
          <w:rFonts w:ascii="Times New Roman" w:eastAsiaTheme="minorEastAsia" w:hAnsi="Times New Roman" w:cs="Times New Roman"/>
          <w:sz w:val="28"/>
          <w:szCs w:val="28"/>
        </w:rPr>
        <w:t>help</w:t>
      </w:r>
      <w:r w:rsidRPr="002A230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8D772E" w14:textId="2A3223FD" w:rsidR="002A2305" w:rsidRPr="002A2305" w:rsidRDefault="002A2305" w:rsidP="002A230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655824B" wp14:editId="699346D1">
            <wp:extent cx="5486400" cy="1799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5DE6" w14:textId="3AC8DF61" w:rsidR="002A2305" w:rsidRPr="002A2305" w:rsidRDefault="002A2305" w:rsidP="002A2305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Рисунок 3 — Переключение на базу данных </w:t>
      </w:r>
      <w:r w:rsidRPr="002A2305">
        <w:rPr>
          <w:rStyle w:val="HTML"/>
          <w:rFonts w:ascii="Times New Roman" w:eastAsiaTheme="minorEastAsia" w:hAnsi="Times New Roman" w:cs="Times New Roman"/>
          <w:sz w:val="28"/>
          <w:szCs w:val="28"/>
        </w:rPr>
        <w:t>example</w:t>
      </w: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 и добавление документа в коллекцию </w:t>
      </w:r>
      <w:r w:rsidRPr="002A2305">
        <w:rPr>
          <w:rStyle w:val="HTML"/>
          <w:rFonts w:ascii="Times New Roman" w:eastAsiaTheme="minorEastAsia" w:hAnsi="Times New Roman" w:cs="Times New Roman"/>
          <w:sz w:val="28"/>
          <w:szCs w:val="28"/>
        </w:rPr>
        <w:t>users</w:t>
      </w:r>
    </w:p>
    <w:p w14:paraId="65126167" w14:textId="472E6B2C" w:rsidR="002A2305" w:rsidRPr="002A2305" w:rsidRDefault="002A2305" w:rsidP="002A230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84AFBA2" wp14:editId="1E425F3E">
            <wp:extent cx="5486400" cy="27863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5624" w14:textId="6F857A3F" w:rsidR="002A2305" w:rsidRPr="002A2305" w:rsidRDefault="002A2305" w:rsidP="002A2305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Рисунок 4 — Отображение добавленного документа в коллекции </w:t>
      </w:r>
      <w:r w:rsidRPr="002A2305">
        <w:rPr>
          <w:rStyle w:val="HTML"/>
          <w:rFonts w:ascii="Times New Roman" w:eastAsiaTheme="minorEastAsia" w:hAnsi="Times New Roman" w:cs="Times New Roman"/>
          <w:sz w:val="28"/>
          <w:szCs w:val="28"/>
        </w:rPr>
        <w:t>users</w:t>
      </w: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2A2305">
        <w:rPr>
          <w:rFonts w:ascii="Times New Roman" w:hAnsi="Times New Roman" w:cs="Times New Roman"/>
          <w:sz w:val="28"/>
          <w:szCs w:val="28"/>
        </w:rPr>
        <w:t>MongoDB</w:t>
      </w:r>
      <w:r w:rsidRPr="002A23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2305">
        <w:rPr>
          <w:rFonts w:ascii="Times New Roman" w:hAnsi="Times New Roman" w:cs="Times New Roman"/>
          <w:sz w:val="28"/>
          <w:szCs w:val="28"/>
        </w:rPr>
        <w:t>Compass</w:t>
      </w:r>
    </w:p>
    <w:p w14:paraId="6C257F9F" w14:textId="01D9C577" w:rsidR="00C91B85" w:rsidRPr="002A2305" w:rsidRDefault="002A2305" w:rsidP="002A230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Результаты лабораторной работы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759DE31B" w14:textId="77777777" w:rsidR="00C91B85" w:rsidRPr="002A2305" w:rsidRDefault="002A2305" w:rsidP="002A230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 установлен сервер </w:t>
      </w:r>
      <w:r w:rsidRPr="002A2305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графический клиент </w:t>
      </w:r>
      <w:r w:rsidRPr="002A2305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A2305">
        <w:rPr>
          <w:rFonts w:ascii="Times New Roman" w:eastAsia="Times New Roman" w:hAnsi="Times New Roman" w:cs="Times New Roman"/>
          <w:sz w:val="28"/>
          <w:szCs w:val="28"/>
        </w:rPr>
        <w:t>Compass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>. Выпо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лнено подключение к локальному серверу по строке </w:t>
      </w:r>
      <w:r w:rsidRPr="002A2305">
        <w:rPr>
          <w:rFonts w:ascii="Times New Roman" w:eastAsia="Times New Roman" w:hAnsi="Times New Roman" w:cs="Times New Roman"/>
          <w:sz w:val="28"/>
          <w:szCs w:val="28"/>
        </w:rPr>
        <w:t>mongodb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2A2305">
        <w:rPr>
          <w:rFonts w:ascii="Times New Roman" w:eastAsia="Times New Roman" w:hAnsi="Times New Roman" w:cs="Times New Roman"/>
          <w:sz w:val="28"/>
          <w:szCs w:val="28"/>
        </w:rPr>
        <w:t>localhost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:27017. Создана база данных </w:t>
      </w:r>
      <w:r w:rsidRPr="002A2305">
        <w:rPr>
          <w:rFonts w:ascii="Times New Roman" w:eastAsia="Times New Roman" w:hAnsi="Times New Roman" w:cs="Times New Roman"/>
          <w:sz w:val="28"/>
          <w:szCs w:val="28"/>
        </w:rPr>
        <w:t>example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коллекция </w:t>
      </w:r>
      <w:r w:rsidRPr="002A2305">
        <w:rPr>
          <w:rFonts w:ascii="Times New Roman" w:eastAsia="Times New Roman" w:hAnsi="Times New Roman" w:cs="Times New Roman"/>
          <w:sz w:val="28"/>
          <w:szCs w:val="28"/>
        </w:rPr>
        <w:t>users</w:t>
      </w:r>
      <w:r w:rsidRPr="002A2305">
        <w:rPr>
          <w:rFonts w:ascii="Times New Roman" w:eastAsia="Times New Roman" w:hAnsi="Times New Roman" w:cs="Times New Roman"/>
          <w:sz w:val="28"/>
          <w:szCs w:val="28"/>
          <w:lang w:val="ru-RU"/>
        </w:rPr>
        <w:t>, в которую успешно добавлен документ. Работа сервера и клиента подтверждена успешным выполнением операций вставки данных.</w:t>
      </w:r>
    </w:p>
    <w:sectPr w:rsidR="00C91B85" w:rsidRPr="002A2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05"/>
    <w:rsid w:val="00326F90"/>
    <w:rsid w:val="008B6304"/>
    <w:rsid w:val="00AA1D8D"/>
    <w:rsid w:val="00B47730"/>
    <w:rsid w:val="00C91B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9AF299"/>
  <w14:defaultImageDpi w14:val="300"/>
  <w15:docId w15:val="{162CC033-13F7-4D9F-B3FE-9AD13E60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A2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Legs Frog's</cp:lastModifiedBy>
  <cp:revision>3</cp:revision>
  <dcterms:created xsi:type="dcterms:W3CDTF">2013-12-23T23:15:00Z</dcterms:created>
  <dcterms:modified xsi:type="dcterms:W3CDTF">2026-02-24T11:54:00Z</dcterms:modified>
  <cp:category/>
</cp:coreProperties>
</file>