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РЕЕСТР ДОКУМЕНТОВ</w:t>
        <w:br/>
        <w:t>ЭТАП 8. ПОЛЫ, ОТДЕЛОЧНЫЕ И СПЕЦИАЛЬНЫЕ РАБОТЫ</w:t>
      </w:r>
    </w:p>
    <w:p>
      <w:pPr>
        <w:jc w:val="center"/>
      </w:pPr>
      <w:r>
        <w:rPr>
          <w:rFonts w:ascii="Arial" w:hAnsi="Arial"/>
          <w:sz w:val="18"/>
        </w:rPr>
        <w:t>Версия 1.3 - исчерпывающий внешний и внутренний мастер-реестр в установленных границах этапа 8 по состоянию на 10.07.2026. Состав сформирован с учетом недублирования этапов 1-7.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11451"/>
        <w:gridCol w:w="11451"/>
      </w:tblGrid>
      <w:tr>
        <w:tc>
          <w:tcPr>
            <w:tcW w:type="dxa" w:w="3118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6"/>
              </w:rPr>
              <w:t>Показатель</w:t>
            </w:r>
          </w:p>
        </w:tc>
        <w:tc>
          <w:tcPr>
            <w:tcW w:type="dxa" w:w="18144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6"/>
              </w:rPr>
              <w:t>Значение</w:t>
            </w:r>
          </w:p>
        </w:tc>
      </w:tr>
      <w:tr>
        <w:tc>
          <w:tcPr>
            <w:tcW w:type="dxa" w:w="1145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5"/>
              </w:rPr>
              <w:t>Сетевая база</w:t>
            </w:r>
          </w:p>
        </w:tc>
        <w:tc>
          <w:tcPr>
            <w:tcW w:type="dxa" w:w="1145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5"/>
              </w:rPr>
              <w:t>\\Desktop-1bsc5ke\1рабочие материалы пк Нейро</w:t>
            </w:r>
          </w:p>
        </w:tc>
      </w:tr>
      <w:tr>
        <w:tc>
          <w:tcPr>
            <w:tcW w:type="dxa" w:w="1145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Позиции реестра</w:t>
            </w:r>
          </w:p>
        </w:tc>
        <w:tc>
          <w:tcPr>
            <w:tcW w:type="dxa" w:w="11451"/>
            <w:vAlign w:val="top"/>
          </w:tcPr>
          <w:p>
            <w:r>
              <w:rPr>
                <w:rFonts w:ascii="Arial" w:hAnsi="Arial" w:eastAsia="Arial"/>
              </w:rPr>
              <w:t>297</w:t>
            </w:r>
          </w:p>
        </w:tc>
      </w:tr>
      <w:tr>
        <w:tc>
          <w:tcPr>
            <w:tcW w:type="dxa" w:w="1145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Внешние нормативные/объектовые позиции</w:t>
            </w:r>
          </w:p>
        </w:tc>
        <w:tc>
          <w:tcPr>
            <w:tcW w:type="dxa" w:w="11451"/>
            <w:vAlign w:val="top"/>
          </w:tcPr>
          <w:p>
            <w:r>
              <w:rPr>
                <w:rFonts w:ascii="Arial" w:hAnsi="Arial" w:eastAsia="Arial"/>
              </w:rPr>
              <w:t>231</w:t>
            </w:r>
          </w:p>
        </w:tc>
      </w:tr>
      <w:tr>
        <w:tc>
          <w:tcPr>
            <w:tcW w:type="dxa" w:w="1145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Внутренние документы АКМБ</w:t>
            </w:r>
          </w:p>
        </w:tc>
        <w:tc>
          <w:tcPr>
            <w:tcW w:type="dxa" w:w="11451"/>
            <w:vAlign w:val="top"/>
          </w:tcPr>
          <w:p>
            <w:r>
              <w:rPr>
                <w:rFonts w:ascii="Arial" w:hAnsi="Arial" w:eastAsia="Arial"/>
              </w:rPr>
              <w:t>66</w:t>
            </w:r>
          </w:p>
        </w:tc>
      </w:tr>
      <w:tr>
        <w:tc>
          <w:tcPr>
            <w:tcW w:type="dxa" w:w="1145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5"/>
              </w:rPr>
              <w:t>Смысловые подэтапы</w:t>
            </w:r>
          </w:p>
        </w:tc>
        <w:tc>
          <w:tcPr>
            <w:tcW w:type="dxa" w:w="1145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5"/>
              </w:rPr>
              <w:t>26 подэтапов: 8.1-8.26</w:t>
            </w:r>
          </w:p>
        </w:tc>
      </w:tr>
      <w:tr>
        <w:tc>
          <w:tcPr>
            <w:tcW w:type="dxa" w:w="1145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Контуры проверки полноты</w:t>
            </w:r>
          </w:p>
        </w:tc>
        <w:tc>
          <w:tcPr>
            <w:tcW w:type="dxa" w:w="11451"/>
            <w:vAlign w:val="top"/>
          </w:tcPr>
          <w:p>
            <w:r>
              <w:rPr>
                <w:rFonts w:ascii="Arial" w:hAnsi="Arial" w:eastAsia="Arial"/>
              </w:rPr>
              <w:t>43 контура; закрыты по составу в границах этапа 8 после дополнения v1.3</w:t>
            </w:r>
          </w:p>
        </w:tc>
      </w:tr>
      <w:tr>
        <w:tc>
          <w:tcPr>
            <w:tcW w:type="dxa" w:w="1145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Аудит ссылок</w:t>
            </w:r>
          </w:p>
        </w:tc>
        <w:tc>
          <w:tcPr>
            <w:tcW w:type="dxa" w:w="11451"/>
            <w:vAlign w:val="top"/>
          </w:tcPr>
          <w:p>
            <w:r>
              <w:rPr>
                <w:rFonts w:ascii="Arial" w:hAnsi="Arial" w:eastAsia="Arial"/>
              </w:rPr>
              <w:t>219 активных адресных гиперссылок на документы/карточки; 101 уникальный официальный URL; контрольные источники 8.25 указаны текстом без гиперссылок; ссылок на главные страницы как на документ нет.</w:t>
            </w:r>
          </w:p>
        </w:tc>
      </w:tr>
      <w:tr>
        <w:tc>
          <w:tcPr>
            <w:tcW w:type="dxa" w:w="1145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5"/>
              </w:rPr>
              <w:t>Правило недублирования</w:t>
            </w:r>
          </w:p>
        </w:tc>
        <w:tc>
          <w:tcPr>
            <w:tcW w:type="dxa" w:w="1145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5"/>
              </w:rPr>
              <w:t>Этапы 1-2: общие правовые и проектные документы; этап 3: универсальные обследования и приборы; этап 5-6: несущие и ограждающие конструкции, теплотехника; этап 7: кровли. В этапе 8 хранить предметные карточки применимости без второй копии мастер-файлов.</w:t>
            </w:r>
          </w:p>
        </w:tc>
      </w:tr>
      <w:tr>
        <w:tc>
          <w:tcPr>
            <w:tcW w:type="dxa" w:w="1145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Статус полноты</w:t>
            </w:r>
          </w:p>
        </w:tc>
        <w:tc>
          <w:tcPr>
            <w:tcW w:type="dxa" w:w="11451"/>
            <w:vAlign w:val="top"/>
          </w:tcPr>
          <w:p>
            <w:r>
              <w:rPr>
                <w:rFonts w:ascii="Arial" w:hAnsi="Arial" w:eastAsia="Arial"/>
              </w:rPr>
              <w:t>ИСЧЕРПЫВАЮЩИЙ мастер-реестр v1.3 в принятых границах и на дату 10.07.2026. Добавлены недостающие документы по классификации сухих строительных смесей, цементным штукатурным смесям, затирочным составам, гидроизоляционным проникающим смесям, текущим стандартам на массивный, многослойный и щитовой паркет; уточнено изменение № 7 к СП 70.13330.2012. Новые документы и изменения после контрольной даты требуют плановой актуализации.</w:t>
            </w:r>
          </w:p>
        </w:tc>
      </w:tr>
    </w:tbl>
    <w:p>
      <w:r>
        <w:rPr>
          <w:rFonts w:ascii="Arial" w:hAnsi="Arial"/>
          <w:b/>
          <w:sz w:val="20"/>
        </w:rPr>
        <w:t>Критические правила использования</w:t>
      </w:r>
    </w:p>
    <w:p>
      <w:pPr>
        <w:spacing w:after="0"/>
        <w:ind w:left="283"/>
      </w:pPr>
      <w:r>
        <w:rPr>
          <w:rFonts w:ascii="Arial" w:hAnsi="Arial"/>
          <w:sz w:val="16"/>
        </w:rPr>
        <w:t>• Не делать вывод о качестве пола без проверки основания, влажности и технологии подготовки.</w:t>
      </w:r>
    </w:p>
    <w:p>
      <w:pPr>
        <w:spacing w:after="0"/>
        <w:ind w:left="283"/>
      </w:pPr>
      <w:r>
        <w:rPr>
          <w:rFonts w:ascii="Arial" w:hAnsi="Arial"/>
          <w:sz w:val="16"/>
        </w:rPr>
        <w:t>• Не считать бухтение плитки самостоятельной причиной: проверять клеевой слой, контакт, основание и деформационные швы.</w:t>
      </w:r>
    </w:p>
    <w:p>
      <w:pPr>
        <w:spacing w:after="0"/>
        <w:ind w:left="283"/>
      </w:pPr>
      <w:r>
        <w:rPr>
          <w:rFonts w:ascii="Arial" w:hAnsi="Arial"/>
          <w:sz w:val="16"/>
        </w:rPr>
        <w:t>• Не делать вывод о скользкости без измерения или прямого нормативного основания.</w:t>
      </w:r>
    </w:p>
    <w:p>
      <w:pPr>
        <w:spacing w:after="0"/>
        <w:ind w:left="283"/>
      </w:pPr>
      <w:r>
        <w:rPr>
          <w:rFonts w:ascii="Arial" w:hAnsi="Arial"/>
          <w:sz w:val="16"/>
        </w:rPr>
        <w:t>• Не устанавливать причину трещин стяжки без анализа основания, армирования, толщины, усадки, сроков твердения и эксплуатации.</w:t>
      </w:r>
    </w:p>
    <w:p>
      <w:pPr>
        <w:spacing w:after="0"/>
        <w:ind w:left="283"/>
      </w:pPr>
      <w:r>
        <w:rPr>
          <w:rFonts w:ascii="Arial" w:hAnsi="Arial"/>
          <w:sz w:val="16"/>
        </w:rPr>
        <w:t>• Не оценивать отделку только по фотографии: нужна привязка к участку, освещению, основанию, влажности и способу проверки.</w:t>
      </w:r>
    </w:p>
    <w:p>
      <w:pPr>
        <w:spacing w:after="0"/>
        <w:ind w:left="283"/>
      </w:pPr>
      <w:r>
        <w:rPr>
          <w:rFonts w:ascii="Arial" w:hAnsi="Arial"/>
          <w:sz w:val="16"/>
        </w:rPr>
        <w:t>• Не оценивать промерзание окна без проверки отопления, вентиляции, влажности, точки росы, монтажного шва и режима эксплуатации.</w:t>
      </w:r>
    </w:p>
    <w:p>
      <w:pPr>
        <w:spacing w:after="0"/>
        <w:ind w:left="283"/>
      </w:pPr>
      <w:r>
        <w:rPr>
          <w:rFonts w:ascii="Arial" w:hAnsi="Arial"/>
          <w:sz w:val="16"/>
        </w:rPr>
        <w:t>• Производственные инструкции и технические листы использовать только для фактически примененной системы и только с подтверждением изготовителя.</w:t>
      </w:r>
    </w:p>
    <w:p>
      <w:pPr>
        <w:spacing w:after="0"/>
        <w:ind w:left="283"/>
      </w:pPr>
      <w:r>
        <w:rPr>
          <w:rFonts w:ascii="Arial" w:hAnsi="Arial"/>
          <w:sz w:val="16"/>
        </w:rPr>
        <w:t>• Современный норматив не применять ретроспективно без проверки редакции на дату проектирования, строительства или ремонта.</w:t>
      </w:r>
    </w:p>
    <w:p>
      <w:r>
        <w:rPr>
          <w:rFonts w:ascii="Arial" w:hAnsi="Arial"/>
          <w:b/>
          <w:sz w:val="20"/>
        </w:rPr>
        <w:t>Классы записей и уровни источников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11451"/>
        <w:gridCol w:w="11451"/>
      </w:tblGrid>
      <w:tr>
        <w:tc>
          <w:tcPr>
            <w:tcW w:type="dxa" w:w="11451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6"/>
              </w:rPr>
              <w:t>Класс</w:t>
            </w:r>
          </w:p>
        </w:tc>
        <w:tc>
          <w:tcPr>
            <w:tcW w:type="dxa" w:w="11451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6"/>
              </w:rPr>
              <w:t>Назначение</w:t>
            </w:r>
          </w:p>
        </w:tc>
      </w:tr>
      <w:tr>
        <w:tc>
          <w:tcPr>
            <w:tcW w:type="dxa" w:w="1145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5"/>
              </w:rPr>
              <w:t>А</w:t>
            </w:r>
          </w:p>
        </w:tc>
        <w:tc>
          <w:tcPr>
            <w:tcW w:type="dxa" w:w="1145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5"/>
              </w:rPr>
              <w:t>Профильное нормативное ядро этапа 8</w:t>
            </w:r>
          </w:p>
        </w:tc>
      </w:tr>
      <w:tr>
        <w:tc>
          <w:tcPr>
            <w:tcW w:type="dxa" w:w="1145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5"/>
              </w:rPr>
              <w:t>Б</w:t>
            </w:r>
          </w:p>
        </w:tc>
        <w:tc>
          <w:tcPr>
            <w:tcW w:type="dxa" w:w="1145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5"/>
              </w:rPr>
              <w:t>Профильный или условно применимый документ</w:t>
            </w:r>
          </w:p>
        </w:tc>
      </w:tr>
      <w:tr>
        <w:tc>
          <w:tcPr>
            <w:tcW w:type="dxa" w:w="1145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5"/>
              </w:rPr>
              <w:t>И</w:t>
            </w:r>
          </w:p>
        </w:tc>
        <w:tc>
          <w:tcPr>
            <w:tcW w:type="dxa" w:w="1145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5"/>
              </w:rPr>
              <w:t>Исторический, замененный или переходный документ</w:t>
            </w:r>
          </w:p>
        </w:tc>
      </w:tr>
      <w:tr>
        <w:tc>
          <w:tcPr>
            <w:tcW w:type="dxa" w:w="1145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5"/>
              </w:rPr>
              <w:t>X</w:t>
            </w:r>
          </w:p>
        </w:tc>
        <w:tc>
          <w:tcPr>
            <w:tcW w:type="dxa" w:w="1145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5"/>
              </w:rPr>
              <w:t>Мастер-ссылка на другой этап без второй копии</w:t>
            </w:r>
          </w:p>
        </w:tc>
      </w:tr>
      <w:tr>
        <w:tc>
          <w:tcPr>
            <w:tcW w:type="dxa" w:w="1145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5"/>
              </w:rPr>
              <w:t>F</w:t>
            </w:r>
          </w:p>
        </w:tc>
        <w:tc>
          <w:tcPr>
            <w:tcW w:type="dxa" w:w="1145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5"/>
              </w:rPr>
              <w:t>Объектовый документ, паспорт, сертификат или первичные данные</w:t>
            </w:r>
          </w:p>
        </w:tc>
      </w:tr>
      <w:tr>
        <w:tc>
          <w:tcPr>
            <w:tcW w:type="dxa" w:w="1145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5"/>
              </w:rPr>
              <w:t>К</w:t>
            </w:r>
          </w:p>
        </w:tc>
        <w:tc>
          <w:tcPr>
            <w:tcW w:type="dxa" w:w="1145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5"/>
              </w:rPr>
              <w:t>Контрольный официальный источник</w:t>
            </w:r>
          </w:p>
        </w:tc>
      </w:tr>
      <w:tr>
        <w:tc>
          <w:tcPr>
            <w:tcW w:type="dxa" w:w="1145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5"/>
              </w:rPr>
              <w:t>ВН</w:t>
            </w:r>
          </w:p>
        </w:tc>
        <w:tc>
          <w:tcPr>
            <w:tcW w:type="dxa" w:w="1145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5"/>
              </w:rPr>
              <w:t>Внутренний документ АКМБ</w:t>
            </w:r>
          </w:p>
        </w:tc>
      </w:tr>
    </w:tbl>
    <w:p>
      <w:r>
        <w:rPr>
          <w:rFonts w:ascii="Arial" w:hAnsi="Arial"/>
          <w:sz w:val="16"/>
        </w:rPr>
        <w:t>Уровни источников: P1 - адресная официальная публикация НПА; P2 - конкретная карточка государственного фонда стандартов; P3 - официальный ресурс государственного научного/экспертного учреждения; P4 - официальный документ изготовителя фактически примененной системы; K - контрольный официальный реестр. Общая страница сайта не считается ссылкой на конкретный документ. При отсутствии официального бесплатного полного текста использовать формулировку: «Официально доступна только карточка документа. Для получения полного текста необходим лицензированный источник».</w:t>
      </w:r>
    </w:p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8.1. Общие требования к полам</w:t>
      </w:r>
    </w:p>
    <w:p>
      <w:r>
        <w:rPr>
          <w:rFonts w:ascii="Arial" w:hAnsi="Arial"/>
          <w:sz w:val="16"/>
        </w:rPr>
        <w:t>Контур раздела: общие требования, тип пола, проект, состав слоев, безопасность, эксплуатационные воздействия.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Федеральный закон от 30.12.2009 № 384-ФЗ «Технический регламент о безопасности зданий и сооружений»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редакцию проверять на дату исследования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общие требования, тип пола, проект, состав слоев, безопасность, эксплуатационные воздействия.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общие требования, тип пола, проект, состав слоев, безопасность, эксплуатационные воздействия.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1">
              <w:r>
                <w:rPr>
                  <w:color w:val="0563C1"/>
                  <w:u w:val="single"/>
                  <w:sz w:val="14"/>
                  <w:rFonts w:ascii="Arial" w:hAnsi="Arial"/>
                </w:rPr>
                <w:t>Публикация [P1]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Федеральный закон от 22.07.2008 № 123-ФЗ «Технический регламент о требованиях пожарной безопасности»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редакцию проверять на дату исследования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общие требования, тип пола, проект, состав слоев, безопасность, эксплуатационные воздействия.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общие требования, тип пола, проект, состав слоев, безопасность, эксплуатационные воздействия.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2">
              <w:r>
                <w:rPr>
                  <w:color w:val="0563C1"/>
                  <w:u w:val="single"/>
                  <w:sz w:val="14"/>
                  <w:rFonts w:ascii="Arial" w:hAnsi="Arial"/>
                </w:rPr>
                <w:t>Публикация [P1]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Федеральный закон от 23.11.2009 № 261-ФЗ «Об энергосбережении и о повышении энергетической эффективности...»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редакцию проверять на дату исследования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общие требования, тип пола, проект, состав слоев, безопасность, эксплуатационные воздействия.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общие требования, тип пола, проект, состав слоев, безопасность, эксплуатационные воздействия.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3">
              <w:r>
                <w:rPr>
                  <w:color w:val="0563C1"/>
                  <w:u w:val="single"/>
                  <w:sz w:val="14"/>
                  <w:rFonts w:ascii="Arial" w:hAnsi="Arial"/>
                </w:rPr>
                <w:t>Публикация [P1]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Постановление Правительства РФ от 16.02.2008 № 87 «О составе разделов проектной документации...»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редакцию проверять на дату проектирования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общие требования, тип пола, проект, состав слоев, безопасность, эксплуатационные воздействия.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общие требования, тип пола, проект, состав слоев, безопасность, эксплуатационные воздействия.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4">
              <w:r>
                <w:rPr>
                  <w:color w:val="0563C1"/>
                  <w:u w:val="single"/>
                  <w:sz w:val="14"/>
                  <w:rFonts w:ascii="Arial" w:hAnsi="Arial"/>
                </w:rPr>
                <w:t>Публикация [P1]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Приказ Минстроя России от 16.05.2023 № 344/пр «Об утверждении состава и порядка ведения исполнительной документации...»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редакцию проверять на дату работ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общие требования, тип пола, проект, состав слоев, безопасность, эксплуатационные воздействия.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общие требования, тип пола, проект, состав слоев, безопасность, эксплуатационные воздействия.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5">
              <w:r>
                <w:rPr>
                  <w:color w:val="0563C1"/>
                  <w:u w:val="single"/>
                  <w:sz w:val="14"/>
                  <w:rFonts w:ascii="Arial" w:hAnsi="Arial"/>
                </w:rPr>
                <w:t>Публикация [P1]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27751-2014 «Надежность строительных конструкций и оснований. Основные положения»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 по карточке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общие требования, тип пола, проект, состав слоев, безопасность, эксплуатационные воздействия.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общие требования, тип пола, проект, состав слоев, безопасность, эксплуатационные воздействия.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6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31937-2024 «Здания и сооружения. Правила обследования и мониторинга технического состояния»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ЭТАПА 3; в этапе 8 карточка применимости без второй копии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общие требования, тип пола, проект, состав слоев, безопасность, эксплуатационные воздействия.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общие требования, тип пола, проект, состав слоев, безопасность, эксплуатационные воздействия.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7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Карточка; мастер этапа 3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29.13330.2011 «Полы»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 № 1-4 и последующие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общие требования, тип пола, проект, состав слоев, безопасность, эксплуатационные воздействия.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общие требования, тип пола, проект, состав слоев, безопасность, эксплуатационные воздействия.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71.13330.2017 «Изоляционные и отделочные покрытия»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общие требования, тип пола, проект, состав слоев, безопасность, эксплуатационные воздействия.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общие требования, тип пола, проект, состав слоев, безопасность, эксплуатационные воздействия.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70.13330.2012 «Несущие и ограждающие конструкции»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  <w:t>ДЕЙСТВУЕТ; мастер-файл этапа 5/6; учитывать изменения № 1, № 3-№ 7, включая изменение № 7 с 04.03.2025; в этапе 8 предметная применимость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общие требования, тип пола, проект, состав слоев, безопасность, эксплуатационные воздействия.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общие требования, тип пола, проект, состав слоев, безопасность, эксплуатационные воздействия.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rial" w:hAnsi="Arial" w:eastAsia="Arial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 Сохранить карточку основного документа и изменение № 7; при проверке использовать редакцию на дату проектирования, работ или исследования.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50.13330.2024 «Тепловая защита зданий»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ЭТАПА 6; в этапе 8 предметная карточка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общие требования, тип пола, проект, состав слоев, безопасность, эксплуатационные воздействия.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общие требования, тип пола, проект, состав слоев, безопасность, эксплуатационные воздействия.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Карточка; мастер этапа 6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131.13330.2025 «Строительная климатология»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09.09.2025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общие требования, тип пола, проект, состав слоев, безопасность, эксплуатационные воздействия.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общие требования, тип пола, проект, состав слоев, безопасность, эксплуатационные воздействия.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2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54.13330.2022 «Здания жилые многоквартирные»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общие требования, тип пола, проект, состав слоев, безопасность, эксплуатационные воздействия.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общие требования, тип пола, проект, состав слоев, безопасность, эксплуатационные воздействия.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3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55.13330.2016 «Дома жилые одноквартирные»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общие требования, тип пола, проект, состав слоев, безопасность, эксплуатационные воздействия.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общие требования, тип пола, проект, состав слоев, безопасность, эксплуатационные воздействия.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4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56.13330.2021 «Производственные здания»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общие требования, тип пола, проект, состав слоев, безопасность, эксплуатационные воздействия.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общие требования, тип пола, проект, состав слоев, безопасность, эксплуатационные воздействия.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5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118.13330.2022 «Общественные здания и сооружения»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общие требования, тип пола, проект, состав слоев, безопасность, эксплуатационные воздействия.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общие требования, тип пола, проект, состав слоев, безопасность, эксплуатационные воздействия.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6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8.1-А. Объектовые документы и первичные данные</w:t>
      </w:r>
    </w:p>
    <w:p>
      <w:r>
        <w:rPr>
          <w:rFonts w:ascii="Arial" w:hAnsi="Arial"/>
          <w:sz w:val="16"/>
        </w:rPr>
        <w:t>Контур раздела: 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Проектная и рабочая документация: ведомости полов, спецификации отделки, планы полов, разрезы и узлы примыканий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F. Используется для сопоставления проекта, факта, даты работ, партии материала, условий эксплуатации и результатов измерений. Не является нормативным документом, но является первичным источником по конкретному делу.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08_ПРЕДМЕТНЫЕ_МОДУЛИ\08_ПОЛЫ_ОТДЕЛОЧНЫЕ_И_СПЕЦИАЛЬНЫЕ_РАБОТЫ\00_ОБЪЕКТОВЫЕ_ДАННЫЕ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оригинал, реквизиты, подписи, дату, источник получения, контрольную сумму, связь с объектом и ограничение применимости.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Объектовый пакет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Исполнительная документация: акты скрытых работ, журналы, исполнительные схемы, документы входного контроля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F. Используется для сопоставления проекта, факта, даты работ, партии материала, условий эксплуатации и результатов измерений. Не является нормативным документом, но является первичным источником по конкретному делу.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08_ПРЕДМЕТНЫЕ_МОДУЛИ\08_ПОЛЫ_ОТДЕЛОЧНЫЕ_И_СПЕЦИАЛЬНЫЕ_РАБОТЫ\00_ОБЪЕКТОВЫЕ_ДАННЫЕ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оригинал, реквизиты, подписи, дату, источник получения, контрольную сумму, связь с объектом и ограничение применимости.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Объектовый пакет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Паспорта, декларации, сертификаты и протоколы испытаний фактически примененных материалов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F. Используется для сопоставления проекта, факта, даты работ, партии материала, условий эксплуатации и результатов измерений. Не является нормативным документом, но является первичным источником по конкретному делу.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08_ПРЕДМЕТНЫЕ_МОДУЛИ\08_ПОЛЫ_ОТДЕЛОЧНЫЕ_И_СПЕЦИАЛЬНЫЕ_РАБОТЫ\00_ОБЪЕКТОВЫЕ_ДАННЫЕ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оригинал, реквизиты, подписи, дату, источник получения, контрольную сумму, связь с объектом и ограничение применимости.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Объектовый пакет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Технические листы, инструкции и системные альбомы изготовителя фактически примененной системы пола, отделки или окна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F. Используется для сопоставления проекта, факта, даты работ, партии материала, условий эксплуатации и результатов измерений. Не является нормативным документом, но является первичным источником по конкретному делу.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08_ПРЕДМЕТНЫЕ_МОДУЛИ\08_ПОЛЫ_ОТДЕЛОЧНЫЕ_И_СПЕЦИАЛЬНЫЕ_РАБОТЫ\00_ОБЪЕКТОВЫЕ_ДАННЫЕ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оригинал, реквизиты, подписи, дату, источник получения, контрольную сумму, связь с объектом и ограничение применимости.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Объектовый пакет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Протоколы измерений на объекте: ровность, уклоны, влажность, адгезия, скользкость, тепловизионные съемки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F. Используется для сопоставления проекта, факта, даты работ, партии материала, условий эксплуатации и результатов измерений. Не является нормативным документом, но является первичным источником по конкретному делу.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08_ПРЕДМЕТНЫЕ_МОДУЛИ\08_ПОЛЫ_ОТДЕЛОЧНЫЕ_И_СПЕЦИАЛЬНЫЕ_РАБОТЫ\00_ОБЪЕКТОВЫЕ_ДАННЫЕ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оригинал, реквизиты, подписи, дату, источник получения, контрольную сумму, связь с объектом и ограничение применимости.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Объектовый пакет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Фото- и видеофиксация дефектов с привязкой к помещению, оси, отметке, дате, погоде и условиям эксплуатации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F. Используется для сопоставления проекта, факта, даты работ, партии материала, условий эксплуатации и результатов измерений. Не является нормативным документом, но является первичным источником по конкретному делу.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08_ПРЕДМЕТНЫЕ_МОДУЛИ\08_ПОЛЫ_ОТДЕЛОЧНЫЕ_И_СПЕЦИАЛЬНЫЕ_РАБОТЫ\00_ОБЪЕКТОВЫЕ_ДАННЫЕ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оригинал, реквизиты, подписи, дату, источник получения, контрольную сумму, связь с объектом и ограничение применимости.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Объектовый пакет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8.2. Основания, подстилающие слои и стяжки</w:t>
      </w:r>
    </w:p>
    <w:p>
      <w:r>
        <w:rPr>
          <w:rFonts w:ascii="Arial" w:hAnsi="Arial"/>
          <w:sz w:val="16"/>
        </w:rPr>
        <w:t>Контур раздела: основание, подстилающий слой, толщина, прочность, влажность, армирование, сроки твердения, трещины.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29.13330.2011 «Полы»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 № 1-4 и последующие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основание, подстилающий слой, толщина, прочность, влажность, армирование, сроки твердения,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основание, подстилающий слой, толщина, прочность, влажность, армирование, сроки твердения, трещины.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03_НОРМАТИВНО_ТЕХНИЧЕСКИЕ_ДОКУМЕНТЫ\01_ПОЛЫ\Стяжки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71.13330.2017 «Изоляционные и отделочные покрытия»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основание, подстилающий слой, толщина, прочность, влажность, армирование, сроки твердения,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основание, подстилающий слой, толщина, прочность, влажность, армирование, сроки твердения, трещины.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03_НОРМАТИВНО_ТЕХНИЧЕСКИЕ_ДОКУМЕНТЫ\01_ПОЛЫ\Стяжки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70.13330.2012 «Несущие и ограждающие конструкции»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  <w:t>ДЕЙСТВУЕТ; мастер-файл этапа 5/6; учитывать изменения № 1, № 3-№ 7, включая изменение № 7 с 04.03.2025; в этапе 8 предметная применимость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основание, подстилающий слой, толщина, прочность, влажность, армирование, сроки твердения,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основание, подстилающий слой, толщина, прочность, влажность, армирование, сроки твердения, трещины.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03_НОРМАТИВНО_ТЕХНИЧЕСКИЕ_ДОКУМЕНТЫ\01_ПОЛЫ\Стяжки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rial" w:hAnsi="Arial" w:eastAsia="Arial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 Сохранить карточку основного документа и изменение № 7; при проверке использовать редакцию на дату проектирования, работ или исследования.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31358-2019 «Смеси сухие строительные напольные.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01.05.2020; заменил ГОСТ 31358-2007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основание, подстилающий слой, толщина, прочность, влажность, армирование, сроки твердения,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основание, подстилающий слой, толщина, прочность, влажность, армирование, сроки твердения, трещины.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03_НОРМАТИВНО_ТЕХНИЧЕСКИЕ_ДОКУМЕНТЫ\01_ПОЛЫ\Стяжки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7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31357-2007 «Смеси сухие строительные на цементном вяжущем.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основание, подстилающий слой, толщина, прочность, влажность, армирование, сроки твердения,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основание, подстилающий слой, толщина, прочность, влажность, армирование, сроки твердения, трещины.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03_НОРМАТИВНО_ТЕХНИЧЕСКИЕ_ДОКУМЕНТЫ\01_ПОЛЫ\Стяжки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58277-2018 «Смеси сухие строительные на цементном вяжущем.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поправки 2024 г.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основание, подстилающий слой, толщина, прочность, влажность, армирование, сроки твердения,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основание, подстилающий слой, толщина, прочность, влажность, армирование, сроки твердения, трещины.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03_НОРМАТИВНО_ТЕХНИЧЕСКИЕ_ДОКУМЕНТЫ\01_ПОЛЫ\Стяжки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5802-2024 «Растворы строительные.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заменил ГОСТ 5802-86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основание, подстилающий слой, толщина, прочность, влажность, армирование, сроки твердения,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основание, подстилающий слой, толщина, прочность, влажность, армирование, сроки твердения, трещины.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03_НОРМАТИВНО_ТЕХНИЧЕСКИЕ_ДОКУМЕНТЫ\01_ПОЛЫ\Стяжки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30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58767-2019 «Растворы строительные.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как национальный переходный/связанный метод; применять с учетом ГОСТ 5802-2024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основание, подстилающий слой, толщина, прочность, влажность, армирование, сроки твердения,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основание, подстилающий слой, толщина, прочность, влажность, армирование, сроки твердения, трещины.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03_НОРМАТИВНО_ТЕХНИЧЕСКИЕ_ДОКУМЕНТЫ\01_ПОЛЫ\Стяжки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31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28013-98 «Растворы строительные.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в РФ пользоваться также ГОСТ Р 58766-2019 по карточке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основание, подстилающий слой, толщина, прочность, влажность, армирование, сроки твердения,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основание, подстилающий слой, толщина, прочность, влажность, армирование, сроки твердения, трещины.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03_НОРМАТИВНО_ТЕХНИЧЕСКИЕ_ДОКУМЕНТЫ\01_ПОЛЫ\Стяжки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2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32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7473-2010 «Смеси бетонные.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статус и изменения проверять по карточке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основание, подстилающий слой, толщина, прочность, влажность, армирование, сроки твердения,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основание, подстилающий слой, толщина, прочность, влажность, армирование, сроки твердения, трещины.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03_НОРМАТИВНО_ТЕХНИЧЕСКИЕ_ДОКУМЕНТЫ\01_ПОЛЫ\Стяжки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3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33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26633-2015 «Бетоны тяжелые и мелкозернистые.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изменение № 1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основание, подстилающий слой, толщина, прочность, влажность, армирование, сроки твердения,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основание, подстилающий слой, толщина, прочность, влажность, армирование, сроки твердения, трещины.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03_НОРМАТИВНО_ТЕХНИЧЕСКИЕ_ДОКУМЕНТЫ\01_ПОЛЫ\Стяжки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4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34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18105-2018 «Бетоны. Правила контроля и оценки прочности»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основание, подстилающий слой, толщина, прочность, влажность, армирование, сроки твердения,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основание, подстилающий слой, толщина, прочность, влажность, армирование, сроки твердения, трещины.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03_НОРМАТИВНО_ТЕХНИЧЕСКИЕ_ДОКУМЕНТЫ\01_ПОЛЫ\Стяжки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5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35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22690-2015 «Бетоны. Определение прочности механическими методами неразрушающего контроля»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основание, подстилающий слой, толщина, прочность, влажность, армирование, сроки твердения,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основание, подстилающий слой, толщина, прочность, влажность, армирование, сроки твердения, трещины.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03_НОРМАТИВНО_ТЕХНИЧЕСКИЕ_ДОКУМЕНТЫ\01_ПОЛЫ\Стяжки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6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36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ГОСТ 10180-2012 «Бетоны. Методы определения прочности по контрольным образцам»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ДЕЙСТВУЕТ; сохранить действующие поправки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Класс A/Б. Применимость: контроль прочности бетонных подстилающих слоев, плит и оснований под полы.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прочность на сжатие, растяжение, изгиб контрольных образцов; связь с маркой/классом бетона и несущей способностью основания. Методы: анализ проектной и исполнительной документации, визуальное обследование, обмеры, лабораторные или натурные испытания по области документа. Приборы/средства: рулетка, уровень/нивелир, рейка, щупы, влагомер, склерометр, адгезиметр, трибометр, тепловизор, тепломер, термогигрометр, шумомер/акустическая установка - по показателю. Типовые дефекты: недобор прочности, трещины, выкрашивание, разрушение основания, просадки. Возможные причины: нарушение проектного решения, состава материалов, подготовки основания, влажностного/температурного режима, крепления, швов, герметизации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03_НОРМАТИВНО_ТЕХНИЧЕСКИЕ_ДОКУМЕНТЫ\01_ПОЛЫ\Стяжки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hyperlink r:id="rId76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37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ГОСТ 10181-2014 «Смеси бетонные. Методы испытаний»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ДЕЙСТВУЕТ; сохранить поправку 2021 г.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Класс A/Б. Применимость: контроль бетонных смесей для подстилающих слоев, оснований и бетонных полов до твердения.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удобоукладываемость, среднюю плотность, пористость, расслаиваемость, температуру и сохраняемость свойств бетонной смеси. Методы: анализ проектной и исполнительной документации, визуальное обследование, обмеры, лабораторные или натурные испытания по области документа. Приборы/средства: рулетка, уровень/нивелир, рейка, щупы, влагомер, склерометр, адгезиметр, трибометр, тепловизор, тепломер, термогигрометр, шумомер/акустическая установка - по показателю. Типовые дефекты: неравномерность основания, раковины, пустоты, трещины, пониженная прочность, отслоение последующих слоев. Возможные причины: нарушение проектного решения, состава материалов, подготовки основания, влажностного/температурного режима, крепления, швов, герметизации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03_НОРМАТИВНО_ТЕХНИЧЕСКИЕ_ДОКУМЕНТЫ\01_ПОЛЫ\Стяжки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hyperlink r:id="rId77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38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ГОСТ Р 72256-2025 «Смеси сухие общестроительные на цементном вяжущем. Технические условия»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01.06.2026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Класс A/Б. Применимость: сухие общестроительные смеси на цементном вяжущем для устройства стяжек. Нужен Нейро для проверки материала стяжки, раствора, требований приемки, хранения и безопасности. Контролировать: назначение смеси, прочность, подвижность, сроки твердения, условия применения, совместимость с основанием. Методы: анализ паспорта/сертификата, исполнительной документации, лабораторные испытания, вскрытия при необходимости. Приборы: средства отбора проб, лабораторное оборудование, влагомер, склерометр. Дефекты: трещины, пыление, выкрашивание, отслоение, недостаточная прочность. Причины: неверная смесь, нарушение дозировки воды, сроков твердения, влажностного режима или подготовки основания. Ограничение: не заменяет специальные стандарты на отдельные виды сухих смесей.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03_НОРМАТИВНО_ТЕХНИЧЕСКИЕ_ДОКУМЕНТЫ\01_ПОЛЫ\Стяжки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hyperlink r:id="rId92">
              <w:r>
                <w:rPr>
                  <w:rStyle w:val="Hyperlink"/>
                  <w:rFonts w:ascii="Arial" w:hAnsi="Arial" w:eastAsia="Arial"/>
                  <w:sz w:val="12"/>
                  <w:szCs w:val="12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39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ГОСТ 31189-2015 «Смеси сухие строительные. Классификация»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ДЕЙСТВУЕТ; введен с 01.10.2015; сохранить поправку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Класс Б. Нужен для классификации сухих строительных смесей, применяемых в стяжках, наливных полах, штукатурке, шпаклевке, клеевых и затирочных составах. Контролировать: тип смеси, назначение, вяжущее, область применения, соответствие паспорту и проекту. Методы: анализ маркировки, паспорта, декларации, технического листа и сопоставление с видом работ. Дефекты/риски: применение смеси не по назначению, несовместимость материалов, преждевременное разрушение слоя. Ограничение: стандарт классификационный, допустимые значения брать из профильного стандарта или технического листа.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03_НОРМАТИВНО_ТЕХНИЧЕСКИЕ_ДОКУМЕНТЫ\01_ПОЛЫ\Стяжки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/>
            <w:hyperlink r:id="rId108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8.3. Наливные и промышленные полы</w:t>
      </w:r>
    </w:p>
    <w:p>
      <w:r>
        <w:rPr>
          <w:rFonts w:ascii="Arial" w:hAnsi="Arial"/>
          <w:sz w:val="16"/>
        </w:rPr>
        <w:t>Контур раздела: наливной слой, промышленная нагрузка, износ, пыление, химическая стойкость, колесные нагрузки.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40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29.13330.2011 «Полы»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 № 1-4 и последующие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наливной слой, промышленная нагрузка, износ, пыление, химическая стойкость, колесные нагрузки.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наливной слой, промышленная нагрузка, износ, пыление, химическая стойкость, колесные нагрузки.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03_НОРМАТИВНО_ТЕХНИЧЕСКИЕ_ДОКУМЕНТЫ\01_ПОЛЫ\Промышленные_полы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41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71.13330.2017 «Изоляционные и отделочные покрытия»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наливной слой, промышленная нагрузка, износ, пыление, химическая стойкость, колесные нагрузки.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наливной слой, промышленная нагрузка, износ, пыление, химическая стойкость, колесные нагрузки.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03_НОРМАТИВНО_ТЕХНИЧЕСКИЕ_ДОКУМЕНТЫ\01_ПОЛЫ\Промышленные_полы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42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28.13330.2017 «Защита строительных конструкций от коррозии»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наливной слой, промышленная нагрузка, износ, пыление, химическая стойкость, колесные нагрузки.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наливной слой, промышленная нагрузка, износ, пыление, химическая стойкость, колесные нагрузки.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03_НОРМАТИВНО_ТЕХНИЧЕСКИЕ_ДОКУМЕНТЫ\01_ПОЛЫ\Промышленные_полы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7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43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31358-2019 «Смеси сухие строительные напольные.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01.05.2020; заменил ГОСТ 31358-2007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наливной слой, промышленная нагрузка, износ, пыление, химическая стойкость, колесные нагрузки.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наливной слой, промышленная нагрузка, износ, пыление, химическая стойкость, колесные нагрузки.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03_НОРМАТИВНО_ТЕХНИЧЕСКИЕ_ДОКУМЕНТЫ\01_ПОЛЫ\Промышленные_полы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7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44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31357-2007 «Смеси сухие строительные на цементном вяжущем.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наливной слой, промышленная нагрузка, износ, пыление, химическая стойкость, колесные нагрузки.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наливной слой, промышленная нагрузка, износ, пыление, химическая стойкость, колесные нагрузки.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03_НОРМАТИВНО_ТЕХНИЧЕСКИЕ_ДОКУМЕНТЫ\01_ПОЛЫ\Промышленные_полы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45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58277-2018 «Смеси сухие строительные на цементном вяжущем.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поправки 2024 г.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наливной слой, промышленная нагрузка, износ, пыление, химическая стойкость, колесные нагрузки.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наливной слой, промышленная нагрузка, износ, пыление, химическая стойкость, колесные нагрузки.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03_НОРМАТИВНО_ТЕХНИЧЕСКИЕ_ДОКУМЕНТЫ\01_ПОЛЫ\Промышленные_полы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46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7473-2010 «Смеси бетонные.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статус и изменения проверять по карточке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наливной слой, промышленная нагрузка, износ, пыление, химическая стойкость, колесные нагрузки.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наливной слой, промышленная нагрузка, износ, пыление, химическая стойкость, колесные нагрузки.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03_НОРМАТИВНО_ТЕХНИЧЕСКИЕ_ДОКУМЕНТЫ\01_ПОЛЫ\Промышленные_полы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3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47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26633-2015 «Бетоны тяжелые и мелкозернистые.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изменение № 1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наливной слой, промышленная нагрузка, износ, пыление, химическая стойкость, колесные нагрузки.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наливной слой, промышленная нагрузка, износ, пыление, химическая стойкость, колесные нагрузки.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03_НОРМАТИВНО_ТЕХНИЧЕСКИЕ_ДОКУМЕНТЫ\01_ПОЛЫ\Промышленные_полы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4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48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18105-2018 «Бетоны. Правила контроля и оценки прочности»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наливной слой, промышленная нагрузка, износ, пыление, химическая стойкость, колесные нагрузки.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наливной слой, промышленная нагрузка, износ, пыление, химическая стойкость, колесные нагрузки.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03_НОРМАТИВНО_ТЕХНИЧЕСКИЕ_ДОКУМЕНТЫ\01_ПОЛЫ\Промышленные_полы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5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49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22690-2015 «Бетоны. Определение прочности механическими методами неразрушающего контроля»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наливной слой, промышленная нагрузка, износ, пыление, химическая стойкость, колесные нагрузки.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наливной слой, промышленная нагрузка, износ, пыление, химическая стойкость, колесные нагрузки.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03_НОРМАТИВНО_ТЕХНИЧЕСКИЕ_ДОКУМЕНТЫ\01_ПОЛЫ\Промышленные_полы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6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50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58899-2020 «Покрытия напольные. Требования безопасности и методы оценки соответствия»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наливной слой, промышленная нагрузка, износ, пыление, химическая стойкость, колесные нагрузки.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наливной слой, промышленная нагрузка, износ, пыление, химическая стойкость, колесные нагрузки.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03_НОРМАТИВНО_ТЕХНИЧЕСКИЕ_ДОКУМЕНТЫ\01_ПОЛЫ\Промышленные_полы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8.4. Плиточные покрытия</w:t>
      </w:r>
    </w:p>
    <w:p>
      <w:r>
        <w:rPr>
          <w:rFonts w:ascii="Arial" w:hAnsi="Arial"/>
          <w:sz w:val="16"/>
        </w:rPr>
        <w:t>Контур раздела: керамическая плитка, керамогранит, натуральный камень, клеевой слой, пустоты, швы, уклоны.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51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29.13330.2011 «Полы»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 № 1-4 и последующие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керамическая плитка, керамогранит, натуральный камень, клеевой слой, пустоты, швы, уклоны.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керамическая плитка, керамогранит, натуральный камень, клеевой слой, пустоты, швы, уклоны.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03_НОРМАТИВНО_ТЕХНИЧЕСКИЕ_ДОКУМЕНТЫ\01_ПОЛЫ\Плиточные_покрытия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52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71.13330.2017 «Изоляционные и отделочные покрытия»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керамическая плитка, керамогранит, натуральный камень, клеевой слой, пустоты, швы, уклоны.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керамическая плитка, керамогранит, натуральный камень, клеевой слой, пустоты, швы, уклоны.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03_НОРМАТИВНО_ТЕХНИЧЕСКИЕ_ДОКУМЕНТЫ\01_ПОЛЫ\Плиточные_покрытия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53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13996-2019 «Плитки керамические.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заменил ГОСТ 6141-91, ГОСТ 6787-2001, ГОСТ 13996-93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керамическая плитка, керамогранит, натуральный камень, клеевой слой, пустоты, швы, уклоны.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керамическая плитка, керамогранит, натуральный камень, клеевой слой, пустоты, швы, уклоны.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03_НОРМАТИВНО_ТЕХНИЧЕСКИЕ_ДОКУМЕНТЫ\01_ПОЛЫ\Плиточные_покрытия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54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27180-2019 «Плитки керамические.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керамическая плитка, керамогранит, натуральный камень, клеевой слой, пустоты, швы, уклоны.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керамическая плитка, керамогранит, натуральный камень, клеевой слой, пустоты, швы, уклоны.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03_НОРМАТИВНО_ТЕХНИЧЕСКИЕ_ДОКУМЕНТЫ\01_ПОЛЫ\Плиточные_покрытия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55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56387-2018 «Смеси сухие строительные клеевые на цементном вяжущем.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заменил ГОСТ Р 56387-2015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керамическая плитка, керамогранит, натуральный камень, клеевой слой, пустоты, швы, уклоны.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керамическая плитка, керамогранит, натуральный камень, клеевой слой, пустоты, швы, уклоны.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03_НОРМАТИВНО_ТЕХНИЧЕСКИЕ_ДОКУМЕНТЫ\01_ПОЛЫ\Плиточные_покрытия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56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58277-2018 «Смеси сухие строительные на цементном вяжущем.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поправки 2024 г.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керамическая плитка, керамогранит, натуральный камень, клеевой слой, пустоты, швы, уклоны.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керамическая плитка, керамогранит, натуральный камень, клеевой слой, пустоты, швы, уклоны.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03_НОРМАТИВНО_ТЕХНИЧЕСКИЕ_ДОКУМЕНТЫ\01_ПОЛЫ\Плиточные_покрытия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57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9480-2024 «Плиты облицовочные из природного камня.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01.06.2025; заменил ГОСТ 9480-2012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керамическая плитка, керамогранит, натуральный камень, клеевой слой, пустоты, швы, уклоны.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керамическая плитка, керамогранит, натуральный камень, клеевой слой, пустоты, швы, уклоны.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03_НОРМАТИВНО_ТЕХНИЧЕСКИЕ_ДОКУМЕНТЫ\01_ПОЛЫ\Плиточные_покрытия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2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58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24099-2013 «Плиты декоративные на основе природного камня.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керамическая плитка, керамогранит, натуральный камень, клеевой слой, пустоты, швы, уклоны.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керамическая плитка, керамогранит, натуральный камень, клеевой слой, пустоты, швы, уклоны.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03_НОРМАТИВНО_ТЕХНИЧЕСКИЕ_ДОКУМЕНТЫ\01_ПОЛЫ\Плиточные_покрытия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3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59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30629-2011 «Материалы и изделия облицовочные из горных пород.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керамическая плитка, керамогранит, натуральный камень, клеевой слой, пустоты, швы, уклоны.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керамическая плитка, керамогранит, натуральный камень, клеевой слой, пустоты, швы, уклоны.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03_НОРМАТИВНО_ТЕХНИЧЕСКИЕ_ДОКУМЕНТЫ\01_ПОЛЫ\Плиточные_покрытия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4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8.5. Полимерные покрытия</w:t>
      </w:r>
    </w:p>
    <w:p>
      <w:r>
        <w:rPr>
          <w:rFonts w:ascii="Arial" w:hAnsi="Arial"/>
          <w:sz w:val="16"/>
        </w:rPr>
        <w:t>Контур раздела: полимерные и полимерцементные покрытия, адгезия, износ, химическая стойкость, подготовка основания.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60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29.13330.2011 «Полы»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 № 1-4 и последующие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полимерные и полимерцементные покрытия, адгезия, износ, химическая стойкость, подготовка основания.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полимерные и полимерцементные покрытия, адгезия, износ, химическая стойкость, подготовка основания.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03_НОРМАТИВНО_ТЕХНИЧЕСКИЕ_ДОКУМЕНТЫ\01_ПОЛЫ\Полимерные_покрытия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61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71.13330.2017 «Изоляционные и отделочные покрытия»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полимерные и полимерцементные покрытия, адгезия, износ, химическая стойкость, подготовка основания.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полимерные и полимерцементные покрытия, адгезия, износ, химическая стойкость, подготовка основания.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03_НОРМАТИВНО_ТЕХНИЧЕСКИЕ_ДОКУМЕНТЫ\01_ПОЛЫ\Полимерные_покрытия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62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28.13330.2017 «Защита строительных конструкций от коррозии»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полимерные и полимерцементные покрытия, адгезия, износ, химическая стойкость, подготовка основания.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полимерные и полимерцементные покрытия, адгезия, износ, химическая стойкость, подготовка основания.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03_НОРМАТИВНО_ТЕХНИЧЕСКИЕ_ДОКУМЕНТЫ\01_ПОЛЫ\Полимерные_покрытия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7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63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58899-2020 «Покрытия напольные. Требования безопасности и методы оценки соответствия»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полимерные и полимерцементные покрытия, адгезия, износ, химическая стойкость, подготовка основания.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полимерные и полимерцементные покрытия, адгезия, износ, химическая стойкость, подготовка основания.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03_НОРМАТИВНО_ТЕХНИЧЕСКИЕ_ДОКУМЕНТЫ\01_ПОЛЫ\Полимерные_покрытия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64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31357-2007 «Смеси сухие строительные на цементном вяжущем.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полимерные и полимерцементные покрытия, адгезия, износ, химическая стойкость, подготовка основания.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полимерные и полимерцементные покрытия, адгезия, износ, химическая стойкость, подготовка основания.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03_НОРМАТИВНО_ТЕХНИЧЕСКИЕ_ДОКУМЕНТЫ\01_ПОЛЫ\Полимерные_покрытия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65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58277-2018 «Смеси сухие строительные на цементном вяжущем.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поправки 2024 г.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полимерные и полимерцементные покрытия, адгезия, износ, химическая стойкость, подготовка основания.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полимерные и полимерцементные покрытия, адгезия, износ, химическая стойкость, подготовка основания.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03_НОРМАТИВНО_ТЕХНИЧЕСКИЕ_ДОКУМЕНТЫ\01_ПОЛЫ\Полимерные_покрытия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8.6. Деревянные и рулонные покрытия</w:t>
      </w:r>
    </w:p>
    <w:p>
      <w:r>
        <w:rPr>
          <w:rFonts w:ascii="Arial" w:hAnsi="Arial"/>
          <w:sz w:val="16"/>
        </w:rPr>
        <w:t>Контур раздела: доска, паркет, ламинат, линолеум, ПВХ-покрытия, ковровые и текстильные покрытия, влажность, коробление.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66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29.13330.2011 «Полы»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 № 1-4 и последующие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доска, паркет, ламинат, линолеум, ПВХ-покрытия, ковровые и текстильные покрытия, влажность, коробление.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доска, паркет, ламинат, линолеум, ПВХ-покрытия, ковровые и текстильные покрытия, влажность, коробление.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03_НОРМАТИВНО_ТЕХНИЧЕСКИЕ_ДОКУМЕНТЫ\01_ПОЛЫ\Деревянные_полы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67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71.13330.2017 «Изоляционные и отделочные покрытия»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доска, паркет, ламинат, линолеум, ПВХ-покрытия, ковровые и текстильные покрытия, влажность, коробление.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доска, паркет, ламинат, линолеум, ПВХ-покрытия, ковровые и текстильные покрытия, влажность, коробление.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03_НОРМАТИВНО_ТЕХНИЧЕСКИЕ_ДОКУМЕНТЫ\01_ПОЛЫ\Деревянные_полы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68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59654-2021 «Детали профильные из древесины и древесных материалов для строительства.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заменил ГОСТ 8242-88 в РФ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доска, паркет, ламинат, линолеум, ПВХ-покрытия, ковровые и текстильные покрытия, влажность, коробление.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доска, паркет, ламинат, линолеум, ПВХ-покрытия, ковровые и текстильные покрытия, влажность, коробление.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03_НОРМАТИВНО_ТЕХНИЧЕСКИЕ_ДОКУМЕНТЫ\01_ПОЛЫ\Деревянные_полы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5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69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8486-86 «Пиломатериалы хвойных пород.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доска, паркет, ламинат, линолеум, ПВХ-покрытия, ковровые и текстильные покрытия, влажность, коробление.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доска, паркет, ламинат, линолеум, ПВХ-покрытия, ковровые и текстильные покрытия, влажность, коробление.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03_НОРМАТИВНО_ТЕХНИЧЕСКИЕ_ДОКУМЕНТЫ\01_ПОЛЫ\Деревянные_полы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6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70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862.3-86 «Изделия паркетные. Доски паркетные.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ЗАМЕНЕН; исторический для старых объектов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И. Применимость: доска, паркет, ламинат, линолеум, ПВХ-покрытия, ковровые и текстильные покрытия, влажность, коробление.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доска, паркет, ламинат, линолеум, ПВХ-покрытия, ковровые и текстильные покрытия, влажность, коробление.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03_НОРМАТИВНО_ТЕХНИЧЕСКИЕ_ДОКУМЕНТЫ\01_ПОЛЫ\Деревянные_полы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как исторический/замененный документ для ретроспективной оценки старых объектов; не применять к новым работам без проверки даты.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7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71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32304-2013 «Ламинированные напольные покрытия...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изменение № 1 2025 г.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доска, паркет, ламинат, линолеум, ПВХ-покрытия, ковровые и текстильные покрытия, влажность, коробление.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доска, паркет, ламинат, линолеум, ПВХ-покрытия, ковровые и текстильные покрытия, влажность, коробление.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03_НОРМАТИВНО_ТЕХНИЧЕСКИЕ_ДОКУМЕНТЫ\01_ПОЛЫ\Деревянные_полы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72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7251-2016 «Линолеум поливинилхлоридный на тканой и нетканой подоснове.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доска, паркет, ламинат, линолеум, ПВХ-покрытия, ковровые и текстильные покрытия, влажность, коробление.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доска, паркет, ламинат, линолеум, ПВХ-покрытия, ковровые и текстильные покрытия, влажность, коробление.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03_НОРМАТИВНО_ТЕХНИЧЕСКИЕ_ДОКУМЕНТЫ\01_ПОЛЫ\Деревянные_полы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73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18108-2016 «Линолеум поливинилхлоридный на теплозвукоизолирующей подоснове.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доска, паркет, ламинат, линолеум, ПВХ-покрытия, ковровые и текстильные покрытия, влажность, коробление.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доска, паркет, ламинат, линолеум, ПВХ-покрытия, ковровые и текстильные покрытия, влажность, коробление.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03_НОРМАТИВНО_ТЕХНИЧЕСКИЕ_ДОКУМЕНТЫ\01_ПОЛЫ\Деревянные_полы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74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11529-2016 «Материалы поливинилхлоридные для полов. Методы контроля»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доска, паркет, ламинат, линолеум, ПВХ-покрытия, ковровые и текстильные покрытия, влажность, коробление.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доска, паркет, ламинат, линолеум, ПВХ-покрытия, ковровые и текстильные покрытия, влажность, коробление.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03_НОРМАТИВНО_ТЕХНИЧЕСКИЕ_ДОКУМЕНТЫ\01_ПОЛЫ\Деревянные_полы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75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58899-2020 «Покрытия напольные. Требования безопасности и методы оценки соответствия»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доска, паркет, ламинат, линолеум, ПВХ-покрытия, ковровые и текстильные покрытия, влажность, коробление.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доска, паркет, ламинат, линолеум, ПВХ-покрытия, ковровые и текстильные покрытия, влажность, коробление.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03_НОРМАТИВНО_ТЕХНИЧЕСКИЕ_ДОКУМЕНТЫ\01_ПОЛЫ\Деревянные_полы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76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ГОСТ Р 58211-2018 «Клеи для напольных покрытий. Общие технические условия»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ДЕЙСТВУЕТ с 01.03.2019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Класс A/Б. Применимость: клеевое крепление рулонных, плиточных, ПВХ, каучуковых, резиновых, текстильных покрытий, линолеума и паркета к основаниям.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клеевое соединение «покрытие - основание», совместимость клея, основание, влажность, прочность сцепления. Методы: анализ проектной и исполнительной документации, визуальное обследование, обмеры, лабораторные или натурные испытания по области документа. Приборы/средства: рулетка, уровень/нивелир, рейка, щупы, влагомер, склерометр, адгезиметр, трибометр, тепловизор, тепломер, термогигрометр, шумомер/акустическая установка - по показателю. Типовые дефекты: отслоение, пузыри, волны, сдвиг покрытия, раскрытие швов, запахи/нарушение эксплуатации. Возможные причины: нарушение проектного решения, состава материалов, подготовки основания, влажностного/температурного режима, крепления, швов, герметизации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03_НОРМАТИВНО_ТЕХНИЧЕСКИЕ_ДОКУМЕНТЫ\01_ПОЛЫ\Рулонные_покрытия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hyperlink r:id="rId78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77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ГОСТ Р 70048-2022 «Покрытия напольные эластичные гомогенные поливинилхлоридные. Технические условия»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ДЕЙСТВУЕТ; введен впервые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Класс A/Б. Применимость: гомогенные ПВХ-покрытия в рулонах и плитке.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классификацию, маркировку, показатели качества и методы испытаний ПВХ-покрытий. Методы: анализ проектной и исполнительной документации, визуальное обследование, обмеры, лабораторные или натурные испытания по области документа. Приборы/средства: рулетка, уровень/нивелир, рейка, щупы, влагомер, склерометр, адгезиметр, трибометр, тепловизор, тепломер, термогигрометр, шумомер/акустическая установка - по показателю. Типовые дефекты: истирание, деформация, раскрытие швов, вздутия, несоответствие классу применения, нарушение безопасности. Возможные причины: нарушение проектного решения, состава материалов, подготовки основания, влажностного/температурного режима, крепления, швов, герметизации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03_НОРМАТИВНО_ТЕХНИЧЕСКИЕ_ДОКУМЕНТЫ\01_ПОЛЫ\Рулонные_покрытия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hyperlink r:id="rId79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78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ГОСТ ISO 2424-2015 «Покрытия текстильные напольные. Словарь»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ДЕЙСТВУЕТ с 01.01.2017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Класс A/Б. Применимость: идентификация ковровых и иных текстильных напольных покрытий.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термины, разновидности и признаки текстильных покрытий для корректной классификации дефекта. Методы: анализ проектной и исполнительной документации, визуальное обследование, обмеры, лабораторные или натурные испытания по области документа. Приборы/средства: рулетка, уровень/нивелир, рейка, щупы, влагомер, склерометр, адгезиметр, трибометр, тепловизор, тепломер, термогигрометр, шумомер/акустическая установка - по показателю. Типовые дефекты: ошибка идентификации покрытия, неверный выбор метода проверки, некорректная оценка износа или эксплуатации. Возможные причины: нарушение проектного решения, состава материалов, подготовки основания, влажностного/температурного режима, крепления, швов, герметизации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03_НОРМАТИВНО_ТЕХНИЧЕСКИЕ_ДОКУМЕНТЫ\01_ПОЛЫ\Рулонные_покрытия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hyperlink r:id="rId80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79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ГОСТ Р ИСО 19322-2022 «Покрытия напольные эластичные на основе термопластичных полимеров. Технические условия»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поправки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Класс A/Б. Применимость: эластичные термопластичные напольные покрытия в рулонах, плитках и пластинах. Нужен для идентификации ПВХ/виниловых покрытий, класса эксплуатации, маркировки и технических характеристик. Контролировать: вид покрытия, слой износа, размеры, стойкость к царапанию, назначение по интенсивности использования. Методы: анализ маркировки, паспорта, замеры, осмотр дефектов, сопоставление с проектом. Дефекты: вздутия, волны, усадка, разрывы, истирание, отслоение. Причины: неверный класс покрытия, влажное основание, неподходящий клей, нарушение температурного режима.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03_НОРМАТИВНО_ТЕХНИЧЕСКИЕ_ДОКУМЕНТЫ\01_ПОЛЫ\Рулонные_покрытия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hyperlink r:id="rId93">
              <w:r>
                <w:rPr>
                  <w:rStyle w:val="Hyperlink"/>
                  <w:rFonts w:ascii="Arial" w:hAnsi="Arial" w:eastAsia="Arial"/>
                  <w:sz w:val="12"/>
                  <w:szCs w:val="12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80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ГОСТ 32088-2013 «Материалы текстильные. Покрытия и изделия ковровые напольные. Воспламеняемость. Метод определения и классификация»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Класс Б. Применимость: ковровые и текстильные напольные покрытия, включая полуфабрикаты машинного производства. Нужен для пожарно-технической характеристики ковровых покрытий и оценки безопасности применения. Контролировать: группа легковоспламеняемости, наличие протокола испытаний, маркировка, область применения. Методы: анализ паспорта и протоколов, при споре - лабораторные испытания. Дефекты/риски: несоответствие пожарным требованиям, применение не того материала. Ограничение: стандарт оценивает воспламеняемость, а не качество укладки.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03_НОРМАТИВНО_ТЕХНИЧЕСКИЕ_ДОКУМЕНТЫ\01_ПОЛЫ\Рулонные_покрытия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hyperlink r:id="rId94">
              <w:r>
                <w:rPr>
                  <w:rStyle w:val="Hyperlink"/>
                  <w:rFonts w:ascii="Arial" w:hAnsi="Arial" w:eastAsia="Arial"/>
                  <w:sz w:val="12"/>
                  <w:szCs w:val="12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81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ГОСТ 862.1-2020 «Изделия паркетные. Паркет массивный. Технические условия»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ДЕЙСТВУЕТ; введен с 01.03.2023; заменил ГОСТ 862.1-85; сохранить поправку ИУС 6-2023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Класс А/Б. Нужен для массивного паркета: идентификация изделия, требования к планкам, приемка, методы контроля, маркировка, хранение. Контролировать: вид паркета, геометрию, влажность древесины, коробление, щели, отслоение, соответствие помещения и режима эксплуатации. Методы: анализ паспорта, маркировки, обмеры, влагометрия, визуальное обследование. Дефекты: щели, коробление, скрип, вздутие, расхождение планок. Причины: влажность основания/древесины, нарушение режима, неправильное крепление или клей.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03_НОРМАТИВНО_ТЕХНИЧЕСКИЕ_ДОКУМЕНТЫ\01_ПОЛЫ\Деревянные_полы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/>
            <w:hyperlink r:id="rId109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82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ГОСТ 862.3-2020 «Изделия паркетные. Паркет многослойный. Технические условия»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ДЕЙСТВУЕТ; введен с 01.03.2023; заменил ГОСТ 862.3-86; сохранить поправку ИУС 6-2023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Класс А/Б. Нужен для многослойного паркета и ретроспективной связи с замененным ГОСТ 862.3-86. Контролировать: конструкцию многослойной доски, геометрию, качество лицевого слоя, влажность, коробление, щели, соответствие проекту и условиям эксплуатации. Методы: анализ паспорта, маркировки, обмеры, влагометрия, визуальный контроль. Дефекты: расслоение, коробление, щели, скрип, вздутия. Причины: нарушение влажностного режима, основания, клея, зазоров или эксплуатации.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03_НОРМАТИВНО_ТЕХНИЧЕСКИЕ_ДОКУМЕНТЫ\01_ПОЛЫ\Деревянные_полы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/>
            <w:hyperlink r:id="rId110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83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ГОСТ 862.4-2020 «Изделия паркетные. Щиты паркетные. Технические условия»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ДЕЙСТВУЕТ; введен с 01.03.2023; заменил ГОСТ 862.4-87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Класс А/Б. Нужен для щитового паркета: требования к щитам, ламелям, геометрии, приемке и методам контроля. Контролировать: тип щита, размеры, зазоры, ровность, влажность, крепление, совместимость с основанием. Методы: анализ документации, обмеры, влагометрия, визуальный контроль, при необходимости вскрытия. Дефекты: щели, коробление, скрип, отслоение, просадки. Причины: неровное/влажное основание, отсутствие зазоров, нарушение технологии монтажа или эксплуатации.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03_НОРМАТИВНО_ТЕХНИЧЕСКИЕ_ДОКУМЕНТЫ\01_ПОЛЫ\Деревянные_полы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/>
            <w:hyperlink r:id="rId111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8.7. Уклоны, ровность, сцепление и скользкость</w:t>
      </w:r>
    </w:p>
    <w:p>
      <w:r>
        <w:rPr>
          <w:rFonts w:ascii="Arial" w:hAnsi="Arial"/>
          <w:sz w:val="16"/>
        </w:rPr>
        <w:t>Контур раздела: уклоны, просветы под рейкой, перепады, адгезия, шероховатость, коэффициент трения, безопасность.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84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29.13330.2011 «Полы»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 № 1-4 и последующие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уклоны, просветы под рейкой, перепады, адгезия, шероховатость, коэффициент трения, безопасность.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уклоны, просветы под рейкой, перепады, адгезия, шероховатость, коэффициент трения, безопасность. Методы: измерение сопротивления скольжению профильным или маятниковым методом/трибометром при установленном состоянии поверхности.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03_НОРМАТИВНО_ТЕХНИЧЕСКИЕ_ДОКУМЕНТЫ\01_ПОЛЫ\Уклоны_и_ровность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85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71.13330.2017 «Изоляционные и отделочные покрытия»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уклоны, просветы под рейкой, перепады, адгезия, шероховатость, коэффициент трения, безопасность.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уклоны, просветы под рейкой, перепады, адгезия, шероховатость, коэффициент трения, безопасность. Методы: измерение сопротивления скольжению профильным или маятниковым методом/трибометром при установленном состоянии поверхности.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03_НОРМАТИВНО_ТЕХНИЧЕСКИЕ_ДОКУМЕНТЫ\01_ПОЛЫ\Уклоны_и_ровность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86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31937-2024 «Здания и сооружения. Правила обследования и мониторинга технического состояния»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ЭТАПА 3; в этапе 8 карточка применимости без второй копии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уклоны, просветы под рейкой, перепады, адгезия, шероховатость, коэффициент трения, безопасность.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уклоны, просветы под рейкой, перепады, адгезия, шероховатость, коэффициент трения, безопасность. Методы: измерение сопротивления скольжению профильным или маятниковым методом/трибометром при установленном состоянии поверхности.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03_НОРМАТИВНО_ТЕХНИЧЕСКИЕ_ДОКУМЕНТЫ\01_ПОЛЫ\Уклоны_и_ровность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7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Карточка; мастер этапа 3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87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58277-2018 «Смеси сухие строительные на цементном вяжущем.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поправки 2024 г.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уклоны, просветы под рейкой, перепады, адгезия, шероховатость, коэффициент трения, безопасность.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уклоны, просветы под рейкой, перепады, адгезия, шероховатость, коэффициент трения, безопасность. Методы: измерение сопротивления скольжению профильным или маятниковым методом/трибометром при установленном состоянии поверхности.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03_НОРМАТИВНО_ТЕХНИЧЕСКИЕ_ДОКУМЕНТЫ\01_ПОЛЫ\Уклоны_и_ровность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88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22690-2015 «Бетоны. Определение прочности механическими методами неразрушающего контроля»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уклоны, просветы под рейкой, перепады, адгезия, шероховатость, коэффициент трения, безопасность.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уклоны, просветы под рейкой, перепады, адгезия, шероховатость, коэффициент трения, безопасность. Методы: измерение сопротивления скольжению профильным или маятниковым методом/трибометром при установленном состоянии поверхности.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03_НОРМАТИВНО_ТЕХНИЧЕСКИЕ_ДОКУМЕНТЫ\01_ПОЛЫ\Уклоны_и_ровность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6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89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27180-2019 «Плитки керамические.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уклоны, просветы под рейкой, перепады, адгезия, шероховатость, коэффициент трения, безопасность.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уклоны, просветы под рейкой, перепады, адгезия, шероховатость, коэффициент трения, безопасность. Методы: измерение сопротивления скольжению профильным или маятниковым методом/трибометром при установленном состоянии поверхности.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03_НОРМАТИВНО_ТЕХНИЧЕСКИЕ_ДОКУМЕНТЫ\01_ПОЛЫ\Уклоны_и_ровность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90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58899-2020 «Покрытия напольные. Требования безопасности и методы оценки соответствия»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уклоны, просветы под рейкой, перепады, адгезия, шероховатость, коэффициент трения, безопасность.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уклоны, просветы под рейкой, перепады, адгезия, шероховатость, коэффициент трения, безопасность. Методы: измерение сопротивления скольжению профильным или маятниковым методом/трибометром при установленном состоянии поверхности.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03_НОРМАТИВНО_ТЕХНИЧЕСКИЕ_ДОКУМЕНТЫ\01_ПОЛЫ\Уклоны_и_ровность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91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ГОСТ Р 56379-2015 «Полы. Метод испытания несущей способности»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ДЕЙСТВУЕТ с 01.09.2015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Класс A/Б. Применимость: натурная проверка несущей способности полов с покрытиями из линолеума, ламината, плитки, камня, древесины, полимерных и бетонных покрытий.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сопротивление сосредоточенной нагрузке, деформации, разрушение покрытия и основания. Методы: анализ проектной и исполнительной документации, визуальное обследование, обмеры, лабораторные или натурные испытания по области документа. Приборы/средства: рулетка, уровень/нивелир, рейка, щупы, влагомер, склерометр, адгезиметр, трибометр, тепловизор, тепломер, термогигрометр, шумомер/акустическая установка - по показателю. Типовые дефекты: продавливание, трещины, отслоение, разрушение стяжки, просадка и недопустимая деформация. Возможные причины: нарушение проектного решения, состава материалов, подготовки основания, влажностного/температурного режима, крепления, швов, герметизации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03_НОРМАТИВНО_ТЕХНИЧЕСКИЕ_ДОКУМЕНТЫ\01_ПОЛЫ\Уклоны_и_ровность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hyperlink r:id="rId81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8.8. Деформационные швы</w:t>
      </w:r>
    </w:p>
    <w:p>
      <w:r>
        <w:rPr>
          <w:rFonts w:ascii="Arial" w:hAnsi="Arial"/>
          <w:sz w:val="16"/>
        </w:rPr>
        <w:t>Контур раздела: усадочные, температурные и компенсационные швы, примыкания к стенам, плинтусы, герметизация.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92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29.13330.2011 «Полы»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 № 1-4 и последующие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усадочные, температурные и компенсационные швы, примыкания к стенам, плинтусы, герметизация.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усадочные, температурные и компенсационные швы, примыкания к стенам, плинтусы, герметизация.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03_НОРМАТИВНО_ТЕХНИЧЕСКИЕ_ДОКУМЕНТЫ\01_ПОЛЫ\Деформационные_швы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93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71.13330.2017 «Изоляционные и отделочные покрытия»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усадочные, температурные и компенсационные швы, примыкания к стенам, плинтусы, герметизация.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усадочные, температурные и компенсационные швы, примыкания к стенам, плинтусы, герметизация.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03_НОРМАТИВНО_ТЕХНИЧЕСКИЕ_ДОКУМЕНТЫ\01_ПОЛЫ\Деформационные_швы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94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70.13330.2012 «Несущие и ограждающие конструкции»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  <w:t>ДЕЙСТВУЕТ; мастер-файл этапа 5/6; учитывать изменения № 1, № 3-№ 7, включая изменение № 7 с 04.03.2025; в этапе 8 предметная применимость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усадочные, температурные и компенсационные швы, примыкания к стенам, плинтусы, герметизация.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усадочные, температурные и компенсационные швы, примыкания к стенам, плинтусы, герметизация.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03_НОРМАТИВНО_ТЕХНИЧЕСКИЕ_ДОКУМЕНТЫ\01_ПОЛЫ\Деформационные_швы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rial" w:hAnsi="Arial" w:eastAsia="Arial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 Сохранить карточку основного документа и изменение № 7; при проверке использовать редакцию на дату проектирования, работ или исследования.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95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28.13330.2017 «Защита строительных конструкций от коррозии»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усадочные, температурные и компенсационные швы, примыкания к стенам, плинтусы, герметизация.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усадочные, температурные и компенсационные швы, примыкания к стенам, плинтусы, герметизация.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03_НОРМАТИВНО_ТЕХНИЧЕСКИЕ_ДОКУМЕНТЫ\01_ПОЛЫ\Деформационные_швы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7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8.9. Гидроизоляция полов и мокрых помещений</w:t>
      </w:r>
    </w:p>
    <w:p>
      <w:r>
        <w:rPr>
          <w:rFonts w:ascii="Arial" w:hAnsi="Arial"/>
          <w:sz w:val="16"/>
        </w:rPr>
        <w:t>Контур раздела: мокрые помещения, гидроизоляция под плиткой, примыкания, трапы, уклоны, протечки.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96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29.13330.2011 «Полы»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 № 1-4 и последующие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мокрые помещения, гидроизоляция под плиткой, примыкания, трапы, уклоны, протечки.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мокрые помещения, гидроизоляция под плиткой, примыкания, трапы, уклоны, протечки.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03_НОРМАТИВНО_ТЕХНИЧЕСКИЕ_ДОКУМЕНТЫ\01_ПОЛЫ\Гидроизоляция_мокрых_помещений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97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71.13330.2017 «Изоляционные и отделочные покрытия»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мокрые помещения, гидроизоляция под плиткой, примыкания, трапы, уклоны, протечки.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мокрые помещения, гидроизоляция под плиткой, примыкания, трапы, уклоны, протечки.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03_НОРМАТИВНО_ТЕХНИЧЕСКИЕ_ДОКУМЕНТЫ\01_ПОЛЫ\Гидроизоляция_мокрых_помещений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98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73.13330.2016 «Внутренние санитарно-технические системы зданий»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 № 1-3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мокрые помещения, гидроизоляция под плиткой, примыкания, трапы, уклоны, протечки.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мокрые помещения, гидроизоляция под плиткой, примыкания, трапы, уклоны, протечки.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03_НОРМАТИВНО_ТЕХНИЧЕСКИЕ_ДОКУМЕНТЫ\01_ПОЛЫ\Гидроизоляция_мокрых_помещений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2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99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56387-2018 «Смеси сухие строительные клеевые на цементном вяжущем.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заменил ГОСТ Р 56387-2015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мокрые помещения, гидроизоляция под плиткой, примыкания, трапы, уклоны, протечки.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мокрые помещения, гидроизоляция под плиткой, примыкания, трапы, уклоны, протечки.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03_НОРМАТИВНО_ТЕХНИЧЕСКИЕ_ДОКУМЕНТЫ\01_ПОЛЫ\Гидроизоляция_мокрых_помещений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100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27180-2019 «Плитки керамические.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мокрые помещения, гидроизоляция под плиткой, примыкания, трапы, уклоны, протечки.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мокрые помещения, гидроизоляция под плиткой, примыкания, трапы, уклоны, протечки. Методы: простукивание, вскрытие, оценка площади контакта, испытание адгезии/отрыва, проверка клеевого слоя.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03_НОРМАТИВНО_ТЕХНИЧЕСКИЕ_ДОКУМЕНТЫ\01_ПОЛЫ\Гидроизоляция_мокрых_помещений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101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rial" w:hAnsi="Arial" w:eastAsia="Arial"/>
              </w:rPr>
              <w:t>ГОСТ 34669-2020 «Смеси сухие строительные гидроизоляционные проникающие на цементном вяжущем. Технические условия»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  <w:t>ДЕЙСТВУЕТ; введен с 01.05.2021; сохранить поправки</w:t>
            </w:r>
          </w:p>
        </w:tc>
        <w:tc>
          <w:tcPr>
            <w:tcW w:type="dxa" w:w="7371"/>
            <w:vAlign w:val="top"/>
          </w:tcPr>
          <w:p>
            <w:r>
              <w:rPr>
                <w:rFonts w:ascii="Arial" w:hAnsi="Arial" w:eastAsia="Arial"/>
              </w:rPr>
              <w:t>Класс Б. Нужен для гидроизоляции мокрых помещений и бетонных оснований, когда применены проникающие смеси. Контролировать: тип смеси, основание, водонепроницаемость, область применения, подготовку основания, совместимость с последующими слоями пола/плитки. Методы: анализ паспорта, технического листа, актов скрытых работ, осмотр, при необходимости лабораторные/натурные проверки. Дефекты: протечки, намокание стяжки, отслоение плитки, разрушение слоя. Причины: неверный материал, плохая подготовка основания, нарушение увлажнения/выдержки.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 w:eastAsia="Arial"/>
              </w:rPr>
              <w:t>03_НОРМАТИВНО_ТЕХНИЧЕСКИЕ_ДОКУМЕНТЫ\01_ПОЛЫ\Гидроизоляция_мокрых_помещений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rial" w:hAnsi="Arial" w:eastAsia="Arial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r/>
            <w:hyperlink r:id="rId112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102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rial" w:hAnsi="Arial" w:eastAsia="Arial"/>
              </w:rPr>
              <w:t>ГОСТ Р 56703-2015 «Смеси сухие строительные гидроизоляционные проникающие капиллярные на цементном вяжущем. Технические условия»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  <w:t>ОТМЕНЕН; введен с 01.04.2016; на территории РФ пользоваться ГОСТ 34669-2020; исторический для старых объектов</w:t>
            </w:r>
          </w:p>
        </w:tc>
        <w:tc>
          <w:tcPr>
            <w:tcW w:type="dxa" w:w="7371"/>
            <w:vAlign w:val="top"/>
          </w:tcPr>
          <w:p>
            <w:r>
              <w:rPr>
                <w:rFonts w:ascii="Arial" w:hAnsi="Arial" w:eastAsia="Arial"/>
              </w:rPr>
              <w:t>Класс И. Нужен для ретроспективной оценки работ, выполненных в период действия стандарта, и для проверки старых паспортов/сертификатов на проникающие гидроизоляционные смеси. Контролировать: дату проектирования и работ, фактически примененный материал, область применения и цепочку замены. Ограничение: не применять к новым работам вместо ГОСТ 34669-2020.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 w:eastAsia="Arial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rial" w:hAnsi="Arial" w:eastAsia="Arial"/>
              </w:rPr>
              <w:t>Сохранить как исторический/замененный документ для ретроспективной оценки старых объектов; не применять к новым работам без проверки даты.</w:t>
            </w:r>
          </w:p>
        </w:tc>
        <w:tc>
          <w:tcPr>
            <w:tcW w:type="dxa" w:w="2154"/>
            <w:vAlign w:val="top"/>
          </w:tcPr>
          <w:p>
            <w:r/>
            <w:hyperlink r:id="rId113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8.10. Штукатурные работы</w:t>
      </w:r>
    </w:p>
    <w:p>
      <w:r>
        <w:rPr>
          <w:rFonts w:ascii="Arial" w:hAnsi="Arial"/>
          <w:sz w:val="16"/>
        </w:rPr>
        <w:t>Контур раздела: штукатурка, основание, грунтование, толщина, ровность, трещины, отслоение, высолы.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71.13330.2017 «Изоляционные и отделочные покрытия»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штукатурка, основание, грунтование, толщина, ровность, трещины, отслоение, высолы.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штукатурка, основание, грунтование, толщина, ровность, трещины, отслоение, высолы.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03_НОРМАТИВНО_ТЕХНИЧЕСКИЕ_ДОКУМЕНТЫ\02_ОТДЕЛОЧНЫЕ_РАБОТЫ\Штукатурка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70.13330.2012 «Несущие и ограждающие конструкции»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  <w:t>ДЕЙСТВУЕТ; мастер-файл этапа 5/6; учитывать изменения № 1, № 3-№ 7, включая изменение № 7 с 04.03.2025; в этапе 8 предметная применимость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штукатурка, основание, грунтование, толщина, ровность, трещины, отслоение, высолы.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штукатурка, основание, грунтование, толщина, ровность, трещины, отслоение, высолы.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03_НОРМАТИВНО_ТЕХНИЧЕСКИЕ_ДОКУМЕНТЫ\02_ОТДЕЛОЧНЫЕ_РАБОТЫ\Штукатурка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rial" w:hAnsi="Arial" w:eastAsia="Arial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 Сохранить карточку основного документа и изменение № 7; при проверке использовать редакцию на дату проектирования, работ или исследования.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28013-98 «Растворы строительные.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в РФ пользоваться также ГОСТ Р 58766-2019 по карточке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штукатурка, основание, грунтование, толщина, ровность, трещины, отслоение, высолы.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штукатурка, основание, грунтование, толщина, ровность, трещины, отслоение, высолы.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03_НОРМАТИВНО_ТЕХНИЧЕСКИЕ_ДОКУМЕНТЫ\02_ОТДЕЛОЧНЫЕ_РАБОТЫ\Штукатурка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2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106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5802-2024 «Растворы строительные.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заменил ГОСТ 5802-86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штукатурка, основание, грунтование, толщина, ровность, трещины, отслоение, высолы.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штукатурка, основание, грунтование, толщина, ровность, трещины, отслоение, высолы.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03_НОРМАТИВНО_ТЕХНИЧЕСКИЕ_ДОКУМЕНТЫ\02_ОТДЕЛОЧНЫЕ_РАБОТЫ\Штукатурка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107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58767-2019 «Растворы строительные.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как национальный переходный/связанный метод; применять с учетом ГОСТ 5802-2024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штукатурка, основание, грунтование, толщина, ровность, трещины, отслоение, высолы.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штукатурка, основание, грунтование, толщина, ровность, трещины, отслоение, высолы.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03_НОРМАТИВНО_ТЕХНИЧЕСКИЕ_ДОКУМЕНТЫ\02_ОТДЕЛОЧНЫЕ_РАБОТЫ\Штукатурка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108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58279-2024 «Смеси сухие строительные штукатурные на гипсовом вяжущем.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01.09.2025; заменил ГОСТ Р 58279-2018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штукатурка, основание, грунтование, толщина, ровность, трещины, отслоение, высолы.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штукатурка, основание, грунтование, толщина, ровность, трещины, отслоение, высолы.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03_НОРМАТИВНО_ТЕХНИЧЕСКИЕ_ДОКУМЕНТЫ\02_ОТДЕЛОЧНЫЕ_РАБОТЫ\Штукатурка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3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109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31377-2008 «Смеси сухие строительные штукатурные на гипсовом вяжущем.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УТРАТИЛ СИЛУ в РФ; исторический, заменен ГОСТ Р 58279-2018/2024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И. Применимость: штукатурка, основание, грунтование, толщина, ровность, трещины, отслоение, высолы.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штукатурка, основание, грунтование, толщина, ровность, трещины, отслоение, высолы.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03_НОРМАТИВНО_ТЕХНИЧЕСКИЕ_ДОКУМЕНТЫ\02_ОТДЕЛОЧНЫЕ_РАБОТЫ\Штукатурка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как исторический/замененный документ для ретроспективной оценки старых объектов; не применять к новым работам без проверки даты.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4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110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58277-2018 «Смеси сухие строительные на цементном вяжущем.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поправки 2024 г.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штукатурка, основание, грунтование, толщина, ровность, трещины, отслоение, высолы.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штукатурка, основание, грунтование, толщина, ровность, трещины, отслоение, высолы.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03_НОРМАТИВНО_ТЕХНИЧЕСКИЕ_ДОКУМЕНТЫ\02_ОТДЕЛОЧНЫЕ_РАБОТЫ\Штукатурка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111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ГОСТ Р 58276-2018 «Смеси сухие строительные на гипсовом вяжущем. Методы испытаний»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ДЕЙСТВУЕТ на 10.07.2026; учесть замену ГОСТ Р 58276-2025 с 01.10.2026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Класс A/Б. Применимость: гипсовые сухие смеси для внутренних работ, включая штукатурные и шпаклевочные составы. Нужен для проверки адгезии, прочности, стойкости к трещинообразованию, водоудерживающей способности, подвижности и влажности. Методы: лабораторные испытания сухих, растворных и затвердевших смесей; анализ паспортов и протоколов. Дефекты: трещины, отслоение, низкая адгезия, шлифуемость/рыхлость. Причины: неверная смесь, нарушение воды затворения, сроков высыхания или подготовки основания.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03_НОРМАТИВНО_ТЕХНИЧЕСКИЕ_ДОКУМЕНТЫ\02_ОТДЕЛОЧНЫЕ_РАБОТЫ\Штукатурка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hyperlink r:id="rId95">
              <w:r>
                <w:rPr>
                  <w:rStyle w:val="Hyperlink"/>
                  <w:rFonts w:ascii="Arial" w:hAnsi="Arial" w:eastAsia="Arial"/>
                  <w:sz w:val="12"/>
                  <w:szCs w:val="12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112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ГОСТ Р 58276-2025 «Смеси сухие строительные на гипсовом вяжущем. Методы испытаний»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ПРИНЯТ; вводится с 01.10.2026; заменить ГОСТ Р 58276-2018 после вступления в силу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Класс И/Б. Переходный документ для будущей актуализации методов испытаний гипсовых сухих смесей. Нужен для цепочки замены и недопущения смешения редакций при экспертизе работ после 01.10.2026. Контролировать: дату работ, применимую редакцию, поправки, методы испытаний сухих и растворных смесей. Ограничение: к работам до вступления в силу применять только при досрочном/прямом основании либо как будущий ориентир.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Сохранить карточку, будущую редакцию, поправку и связь замены с ГОСТ Р 58276-2018. Не смешивать редакции.</w:t>
            </w:r>
          </w:p>
        </w:tc>
        <w:tc>
          <w:tcPr>
            <w:tcW w:type="dxa" w:w="3272"/>
          </w:tcPr>
          <w:p>
            <w:hyperlink r:id="rId96">
              <w:r>
                <w:rPr>
                  <w:rStyle w:val="Hyperlink"/>
                  <w:rFonts w:ascii="Arial" w:hAnsi="Arial" w:eastAsia="Arial"/>
                  <w:sz w:val="12"/>
                  <w:szCs w:val="12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113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ГОСТ 33083-2014 «Смеси сухие строительные на цементном вяжущем для штукатурных работ. Технические условия»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ДЕЙСТВУЕТ; введен с 01.07.2015; применяется для внутренних и наружных работ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Класс А/Б. Нужен для цементных штукатурных смесей, включая фасадную и внутреннюю штукатурку. Контролировать: тип смеси, назначение, толщину слоя, прочность, адгезию, подготовку основания, условия твердения и высыхания. Методы: анализ документации, паспорта, технического листа, визуальный контроль, обмеры, проверка сцепления/прочности по применимой методике. Дефекты: трещины, отслоение, бухтение, высолы, выкрашивание. Причины: неправильная смесь, основание, грунтование, толщина слоя, влажность или мороз.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03_НОРМАТИВНО_ТЕХНИЧЕСКИЕ_ДОКУМЕНТЫ\02_ОТДЕЛОЧНЫЕ_РАБОТЫ\Штукатурка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/>
            <w:hyperlink r:id="rId114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8.11. Шпаклевочные и окрасочные работы</w:t>
      </w:r>
    </w:p>
    <w:p>
      <w:r>
        <w:rPr>
          <w:rFonts w:ascii="Arial" w:hAnsi="Arial"/>
          <w:sz w:val="16"/>
        </w:rPr>
        <w:t>Контур раздела: шпаклевка, подготовка основания, окраска, укрывистость, наплывы, отслоение, растрескивание.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114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71.13330.2017 «Изоляционные и отделочные покрытия»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шпаклевка, подготовка основания, окраска, укрывистость, наплывы, отслоение, растрескивание.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шпаклевка, подготовка основания, окраска, укрывистость, наплывы, отслоение, растрескивание.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03_НОРМАТИВНО_ТЕХНИЧЕСКИЕ_ДОКУМЕНТЫ\02_ОТДЕЛОЧНЫЕ_РАБОТЫ\Окраска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115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58275-2024 «Смеси сухие строительные клеевые на гипсовом вяжущем.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заменил ГОСТ Р 58275-2018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шпаклевка, подготовка основания, окраска, укрывистость, наплывы, отслоение, растрескивание.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шпаклевка, подготовка основания, окраска, укрывистость, наплывы, отслоение, растрескивание.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03_НОРМАТИВНО_ТЕХНИЧЕСКИЕ_ДОКУМЕНТЫ\02_ОТДЕЛОЧНЫЕ_РАБОТЫ\Окраска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5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116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58277-2018 «Смеси сухие строительные на цементном вяжущем.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поправки 2024 г.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шпаклевка, подготовка основания, окраска, укрывистость, наплывы, отслоение, растрескивание.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шпаклевка, подготовка основания, окраска, укрывистость, наплывы, отслоение, растрескивание.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03_НОРМАТИВНО_ТЕХНИЧЕСКИЕ_ДОКУМЕНТЫ\02_ОТДЕЛОЧНЫЕ_РАБОТЫ\Окраска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117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52020-2003 «Материалы лакокрасочные водно-дисперсионные.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на 10.07.2026; учесть будущую замену ГОСТ 35355-2026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шпаклевка, подготовка основания, окраска, укрывистость, наплывы, отслоение, растрескивание.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шпаклевка, подготовка основания, окраска, укрывистость, наплывы, отслоение, растрескивание.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03_НОРМАТИВНО_ТЕХНИЧЕСКИЕ_ДОКУМЕНТЫ\02_ОТДЕЛОЧНЫЕ_РАБОТЫ\Окраска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6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118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25129-2020 «Грунтовка ГФ-021.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шпаклевка, подготовка основания, окраска, укрывистость, наплывы, отслоение, растрескивание.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шпаклевка, подготовка основания, окраска, укрывистость, наплывы, отслоение, растрескивание.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03_НОРМАТИВНО_ТЕХНИЧЕСКИЕ_ДОКУМЕНТЫ\02_ОТДЕЛОЧНЫЕ_РАБОТЫ\Окраска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7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119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ГОСТ 33699-2015 «Смеси сухие строительные шпатлевочные на цементном вяжущем. Технические условия»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01.09.2016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Класс A. Применимость: цементные шпатлевочные смеси для наружных и внутренних работ, основания под окраску и декоративные покрытия. Нужен для оценки состава, назначения, технических требований, приемки и методов испытаний. Контролировать: прочность, адгезию, трещиностойкость, пригодность для наружных/внутренних работ, подготовку основания. Методы: анализ паспорта, протоколов, лабораторные испытания, визуальный контроль. Дефекты: трещины, отслоение, выкрашивание, высолы, пятна. Причины: несовместимость материалов, влажное основание, нарушение толщины слоя и сроков высыхания.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03_НОРМАТИВНО_ТЕХНИЧЕСКИЕ_ДОКУМЕНТЫ\02_ОТДЕЛОЧНЫЕ_РАБОТЫ\Шпаклевка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hyperlink r:id="rId97">
              <w:r>
                <w:rPr>
                  <w:rStyle w:val="Hyperlink"/>
                  <w:rFonts w:ascii="Arial" w:hAnsi="Arial" w:eastAsia="Arial"/>
                  <w:sz w:val="12"/>
                  <w:szCs w:val="12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120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ГОСТ Р 58278-2024 «Смеси сухие строительные шпатлевочные на гипсовом вяжущем. Технические условия»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ДЕЙСТВУЕТ; заменил ГОСТ Р 58278-2018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Класс A. Применимость: гипсовые шпатлевочные смеси для окончательного выравнивания вертикальных и горизонтальных поверхностей перед финишной отделкой. Нужен для оценки шпатлевки под окраску, обои и декоративные покрытия. Контролировать: область применения, толщину слоя, адгезию, трещиностойкость, шлифуемость, водостойкость при наличии требований. Методы: анализ паспорта, протоколов, лабораторные испытания, визуальный контроль. Дефекты: трещины, отслоение, рыхлость, пятна, неровность. Причины: нарушение грунтования, влажности, высыхания и совместимости.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03_НОРМАТИВНО_ТЕХНИЧЕСКИЕ_ДОКУМЕНТЫ\02_ОТДЕЛОЧНЫЕ_РАБОТЫ\Шпаклевка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hyperlink r:id="rId98">
              <w:r>
                <w:rPr>
                  <w:rStyle w:val="Hyperlink"/>
                  <w:rFonts w:ascii="Arial" w:hAnsi="Arial" w:eastAsia="Arial"/>
                  <w:sz w:val="12"/>
                  <w:szCs w:val="12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8.12. Обойные работы</w:t>
      </w:r>
    </w:p>
    <w:p>
      <w:r>
        <w:rPr>
          <w:rFonts w:ascii="Arial" w:hAnsi="Arial"/>
          <w:sz w:val="16"/>
        </w:rPr>
        <w:t>Контур раздела: обои, подготовка основания, стыки, вздутия, отслоение, пятна, рисунок.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121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71.13330.2017 «Изоляционные и отделочные покрытия»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обои, подготовка основания, стыки, вздутия, отслоение, пятна, рисунок.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обои, подготовка основания, стыки, вздутия, отслоение, пятна, рисунок.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03_НОРМАТИВНО_ТЕХНИЧЕСКИЕ_ДОКУМЕНТЫ\02_ОТДЕЛОЧНЫЕ_РАБОТЫ\Обои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122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6810-2002 «Обои.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статус и изменения проверять по карточке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обои, подготовка основания, стыки, вздутия, отслоение, пятна, рисунок.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обои, подготовка основания, стыки, вздутия, отслоение, пятна, рисунок.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03_НОРМАТИВНО_ТЕХНИЧЕСКИЕ_ДОКУМЕНТЫ\02_ОТДЕЛОЧНЫЕ_РАБОТЫ\Обои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123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52020-2003 «Материалы лакокрасочные водно-дисперсионные.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на 10.07.2026; учесть будущую замену ГОСТ 35355-2026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обои, подготовка основания, стыки, вздутия, отслоение, пятна, рисунок.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обои, подготовка основания, стыки, вздутия, отслоение, пятна, рисунок.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03_НОРМАТИВНО_ТЕХНИЧЕСКИЕ_ДОКУМЕНТЫ\02_ОТДЕЛОЧНЫЕ_РАБОТЫ\Обои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6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124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ГОСТ 6810-2026 «Обои. Технические условия»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ПРИНЯТ; переходный будущий документ, дату применения проверять по карточке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Класс A/Б. Применимость: будущая и переходная оценка бумажных, виниловых, текстильных и флизелиновых обоев, бордюров и фризов.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вид обоев, назначение, требования к качеству, маркировке и применимости. Методы: анализ проектной и исполнительной документации, визуальное обследование, обмеры, лабораторные или натурные испытания по области документа. Приборы/средства: рулетка, уровень/нивелир, рейка, щупы, влагомер, склерометр, адгезиметр, трибометр, тепловизор, тепломер, термогигрометр, шумомер/акустическая установка - по показателю. Типовые дефекты: отслоение, пятна, пузыри, несовместимость с основанием, нарушение геометрии рисунка. Возможные причины: нарушение проектного решения, состава материалов, подготовки основания, влажностного/температурного режима, крепления, швов, герметизации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03_НОРМАТИВНО_ТЕХНИЧЕСКИЕ_ДОКУМЕНТЫ\02_ОТДЕЛОЧНЫЕ_РАБОТЫ\Обои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hyperlink r:id="rId82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125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ГОСТ 35349-2026 «Обои. Методы испытаний»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ПРИНЯТ; вводится с 01.07.2027 с правом досрочного применения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Класс И/Б. Применимость: методы испытаний обоев, бордюров и фризов. Нужен для будущей проверки водостойкости, устойчивости к мытью, истиранию, прямолинейности, дефектов материала и спорной причины пятен/отслоений. Контролировать: дату работ, возможность досрочного применения, протокол испытаний, применимую редакцию. Ограничение: до даты обязательного введения не подменяет действующие требования без основания.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03_НОРМАТИВНО_ТЕХНИЧЕСКИЕ_ДОКУМЕНТЫ\02_ОТДЕЛОЧНЫЕ_РАБОТЫ\Обои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Сохранить карточку, текст при наличии, дату введения и связь с действующими документами по обоям.</w:t>
            </w:r>
          </w:p>
        </w:tc>
        <w:tc>
          <w:tcPr>
            <w:tcW w:type="dxa" w:w="3272"/>
          </w:tcPr>
          <w:p>
            <w:hyperlink r:id="rId99">
              <w:r>
                <w:rPr>
                  <w:rStyle w:val="Hyperlink"/>
                  <w:rFonts w:ascii="Arial" w:hAnsi="Arial" w:eastAsia="Arial"/>
                  <w:sz w:val="12"/>
                  <w:szCs w:val="12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126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ГОСТ 6749-2005 «Бумага-основа для обоев. Технические условия»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ДЕЙСТВУЕТ; сохранить поправку 2026 г.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Класс Б. Применимость: бумага-основа для отделочных материалов на бумажной основе. Нужен при споре о материальном дефекте обоев, пятнах, разрывах, расслоении, влажностной деформации и качестве основы, если предмет исследования затрагивает свойства самих обоев. Методы: анализ маркировки, паспорта, сертификата, лабораторные испытания материала. Ограничение: не устанавливает качество наклейки и подготовки основания.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03_НОРМАТИВНО_ТЕХНИЧЕСКИЕ_ДОКУМЕНТЫ\02_ОТДЕЛОЧНЫЕ_РАБОТЫ\Обои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hyperlink r:id="rId100">
              <w:r>
                <w:rPr>
                  <w:rStyle w:val="Hyperlink"/>
                  <w:rFonts w:ascii="Arial" w:hAnsi="Arial" w:eastAsia="Arial"/>
                  <w:sz w:val="12"/>
                  <w:szCs w:val="12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8.13. Облицовочные работы</w:t>
      </w:r>
    </w:p>
    <w:p>
      <w:r>
        <w:rPr>
          <w:rFonts w:ascii="Arial" w:hAnsi="Arial"/>
          <w:sz w:val="16"/>
        </w:rPr>
        <w:t>Контур раздела: стеновая облицовка плиткой и камнем, клей, затирка, пустоты, отслоение, швы.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127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71.13330.2017 «Изоляционные и отделочные покрытия»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стеновая облицовка плиткой и камнем, клей, затирка, пустоты, отслоение, швы.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стеновая облицовка плиткой и камнем, клей, затирка, пустоты, отслоение, швы.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03_НОРМАТИВНО_ТЕХНИЧЕСКИЕ_ДОКУМЕНТЫ\02_ОТДЕЛОЧНЫЕ_РАБОТЫ\Облицовка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128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13996-2019 «Плитки керамические.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заменил ГОСТ 6141-91, ГОСТ 6787-2001, ГОСТ 13996-93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стеновая облицовка плиткой и камнем, клей, затирка, пустоты, отслоение, швы.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стеновая облицовка плиткой и камнем, клей, затирка, пустоты, отслоение, швы.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03_НОРМАТИВНО_ТЕХНИЧЕСКИЕ_ДОКУМЕНТЫ\02_ОТДЕЛОЧНЫЕ_РАБОТЫ\Облицовка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129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27180-2019 «Плитки керамические.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стеновая облицовка плиткой и камнем, клей, затирка, пустоты, отслоение, швы.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стеновая облицовка плиткой и камнем, клей, затирка, пустоты, отслоение, швы.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03_НОРМАТИВНО_ТЕХНИЧЕСКИЕ_ДОКУМЕНТЫ\02_ОТДЕЛОЧНЫЕ_РАБОТЫ\Облицовка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130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56387-2018 «Смеси сухие строительные клеевые на цементном вяжущем.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заменил ГОСТ Р 56387-2015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стеновая облицовка плиткой и камнем, клей, затирка, пустоты, отслоение, швы.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стеновая облицовка плиткой и камнем, клей, затирка, пустоты, отслоение, швы.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03_НОРМАТИВНО_ТЕХНИЧЕСКИЕ_ДОКУМЕНТЫ\02_ОТДЕЛОЧНЫЕ_РАБОТЫ\Облицовка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131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9480-2024 «Плиты облицовочные из природного камня.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01.06.2025; заменил ГОСТ 9480-2012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стеновая облицовка плиткой и камнем, клей, затирка, пустоты, отслоение, швы.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стеновая облицовка плиткой и камнем, клей, затирка, пустоты, отслоение, швы.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03_НОРМАТИВНО_ТЕХНИЧЕСКИЕ_ДОКУМЕНТЫ\02_ОТДЕЛОЧНЫЕ_РАБОТЫ\Облицовка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2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132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24099-2013 «Плиты декоративные на основе природного камня.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стеновая облицовка плиткой и камнем, клей, затирка, пустоты, отслоение, швы.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стеновая облицовка плиткой и камнем, клей, затирка, пустоты, отслоение, швы.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03_НОРМАТИВНО_ТЕХНИЧЕСКИЕ_ДОКУМЕНТЫ\02_ОТДЕЛОЧНЫЕ_РАБОТЫ\Облицовка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3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133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30629-2011 «Материалы и изделия облицовочные из горных пород.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стеновая облицовка плиткой и камнем, клей, затирка, пустоты, отслоение, швы.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стеновая облицовка плиткой и камнем, клей, затирка, пустоты, отслоение, швы.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03_НОРМАТИВНО_ТЕХНИЧЕСКИЕ_ДОКУМЕНТЫ\02_ОТДЕЛОЧНЫЕ_РАБОТЫ\Облицовка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4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134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rial" w:hAnsi="Arial" w:eastAsia="Arial"/>
              </w:rPr>
              <w:t>ГОСТ Р 58271-2018 «Смеси сухие затирочные. Технические условия»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  <w:t>ДЕЙСТВУЕТ; введен с 01.04.2019</w:t>
            </w:r>
          </w:p>
        </w:tc>
        <w:tc>
          <w:tcPr>
            <w:tcW w:type="dxa" w:w="7371"/>
            <w:vAlign w:val="top"/>
          </w:tcPr>
          <w:p>
            <w:r>
              <w:rPr>
                <w:rFonts w:ascii="Arial" w:hAnsi="Arial" w:eastAsia="Arial"/>
              </w:rPr>
              <w:t>Класс А/Б. Нужен для затирочных составов межплиточных швов при плиточной облицовке стен и полов внутри и снаружи зданий. Контролировать: ширину и заполнение швов, назначение затирки, водостойкость, совместимость с плиткой/камнем и условия эксплуатации. Методы: анализ паспорта, технического листа, визуальный контроль, обмеры швов, при споре лабораторные испытания. Дефекты: растрескивание, выкрашивание, высолы, загрязнение, водопроницаемость швов. Причины: неверный состав, нарушение пропорций воды, ранняя эксплуатация, движение основания или химическое воздействие.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 w:eastAsia="Arial"/>
              </w:rPr>
              <w:t>03_НОРМАТИВНО_ТЕХНИЧЕСКИЕ_ДОКУМЕНТЫ\02_ОТДЕЛОЧНЫЕ_РАБОТЫ\Облицовка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rial" w:hAnsi="Arial" w:eastAsia="Arial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r/>
            <w:hyperlink r:id="rId115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8.14. Подвесные потолки</w:t>
      </w:r>
    </w:p>
    <w:p>
      <w:r>
        <w:rPr>
          <w:rFonts w:ascii="Arial" w:hAnsi="Arial"/>
          <w:sz w:val="16"/>
        </w:rPr>
        <w:t>Контур раздела: каркас, подвесы, крепления, гипсокартон, кассеты, реечные потолки, провисание, трещины.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135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71.13330.2017 «Изоляционные и отделочные покрытия»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каркас, подвесы, крепления, гипсокартон, кассеты, реечные потолки, провисание,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каркас, подвесы, крепления, гипсокартон, кассеты, реечные потолки, провисание, трещины.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03_НОРМАТИВНО_ТЕХНИЧЕСКИЕ_ДОКУМЕНТЫ\02_ОТДЕЛОЧНЫЕ_РАБОТЫ\Подвесные_потолки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136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70.13330.2012 «Несущие и ограждающие конструкции»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  <w:t>ДЕЙСТВУЕТ; мастер-файл этапа 5/6; учитывать изменения № 1, № 3-№ 7, включая изменение № 7 с 04.03.2025; в этапе 8 предметная применимость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каркас, подвесы, крепления, гипсокартон, кассеты, реечные потолки, провисание,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каркас, подвесы, крепления, гипсокартон, кассеты, реечные потолки, провисание, трещины.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03_НОРМАТИВНО_ТЕХНИЧЕСКИЕ_ДОКУМЕНТЫ\02_ОТДЕЛОЧНЫЕ_РАБОТЫ\Подвесные_потолки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rial" w:hAnsi="Arial" w:eastAsia="Arial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 Сохранить карточку основного документа и изменение № 7; при проверке использовать редакцию на дату проектирования, работ или исследования.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137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6266-97 «Листы гипсокартонные.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каркас, подвесы, крепления, гипсокартон, кассеты, реечные потолки, провисание,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каркас, подвесы, крепления, гипсокартон, кассеты, реечные потолки, провисание, трещины.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03_НОРМАТИВНО_ТЕХНИЧЕСКИЕ_ДОКУМЕНТЫ\02_ОТДЕЛОЧНЫЕ_РАБОТЫ\Подвесные_потолки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138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58275-2024 «Смеси сухие строительные клеевые на гипсовом вяжущем.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заменил ГОСТ Р 58275-2018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каркас, подвесы, крепления, гипсокартон, кассеты, реечные потолки, провисание,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каркас, подвесы, крепления, гипсокартон, кассеты, реечные потолки, провисание, трещины.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03_НОРМАТИВНО_ТЕХНИЧЕСКИЕ_ДОКУМЕНТЫ\02_ОТДЕЛОЧНЫЕ_РАБОТЫ\Подвесные_потолки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5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139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27751-2014 «Надежность строительных конструкций и оснований. Основные положения»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 по карточке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каркас, подвесы, крепления, гипсокартон, кассеты, реечные потолки, провисание,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каркас, подвесы, крепления, гипсокартон, кассеты, реечные потолки, провисание, трещины.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03_НОРМАТИВНО_ТЕХНИЧЕСКИЕ_ДОКУМЕНТЫ\02_ОТДЕЛОЧНЫЕ_РАБОТЫ\Подвесные_потолки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6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140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Федеральный закон от 22.07.2008 № 123-ФЗ «Технический регламент о требованиях пожарной безопасности»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редакцию проверять на дату исследования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каркас, подвесы, крепления, гипсокартон, кассеты, реечные потолки, провисание, трещины.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каркас, подвесы, крепления, гипсокартон, кассеты, реечные потолки, провисание, трещины.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03_НОРМАТИВНО_ТЕХНИЧЕСКИЕ_ДОКУМЕНТЫ\02_ОТДЕЛОЧНЫЕ_РАБОТЫ\Подвесные_потолки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2">
              <w:r>
                <w:rPr>
                  <w:color w:val="0563C1"/>
                  <w:u w:val="single"/>
                  <w:sz w:val="14"/>
                  <w:rFonts w:ascii="Arial" w:hAnsi="Arial"/>
                </w:rPr>
                <w:t>Публикация [P1]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8.15. Фасадная отделка</w:t>
      </w:r>
    </w:p>
    <w:p>
      <w:r>
        <w:rPr>
          <w:rFonts w:ascii="Arial" w:hAnsi="Arial"/>
          <w:sz w:val="16"/>
        </w:rPr>
        <w:t>Контур раздела: фасадная штукатурка, окраска, облицовка, цоколь, влага, мороз, УФ, отслоение.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141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71.13330.2017 «Изоляционные и отделочные покрытия»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фасадная штукатурка, окраска, облицовка, цоколь, влага, мороз, УФ, отслоение.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фасадная штукатурка, окраска, облицовка, цоколь, влага, мороз, УФ, отслоение.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03_НОРМАТИВНО_ТЕХНИЧЕСКИЕ_ДОКУМЕНТЫ\02_ОТДЕЛОЧНЫЕ_РАБОТЫ\Фасадная_отделка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142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70.13330.2012 «Несущие и ограждающие конструкции»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  <w:t>ДЕЙСТВУЕТ; мастер-файл этапа 5/6; учитывать изменения № 1, № 3-№ 7, включая изменение № 7 с 04.03.2025; в этапе 8 предметная применимость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фасадная штукатурка, окраска, облицовка, цоколь, влага, мороз, УФ, отслоение.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фасадная штукатурка, окраска, облицовка, цоколь, влага, мороз, УФ, отслоение.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03_НОРМАТИВНО_ТЕХНИЧЕСКИЕ_ДОКУМЕНТЫ\02_ОТДЕЛОЧНЫЕ_РАБОТЫ\Фасадная_отделка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rial" w:hAnsi="Arial" w:eastAsia="Arial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 Сохранить карточку основного документа и изменение № 7; при проверке использовать редакцию на дату проектирования, работ или исследования.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143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50.13330.2024 «Тепловая защита зданий»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ЭТАПА 6; в этапе 8 предметная карточка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фасадная штукатурка, окраска, облицовка, цоколь, влага, мороз, УФ, отслоение.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фасадная штукатурка, окраска, облицовка, цоколь, влага, мороз, УФ, отслоение.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03_НОРМАТИВНО_ТЕХНИЧЕСКИЕ_ДОКУМЕНТЫ\02_ОТДЕЛОЧНЫЕ_РАБОТЫ\Фасадная_отделка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Карточка; мастер этапа 6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144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28.13330.2017 «Защита строительных конструкций от коррозии»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фасадная штукатурка, окраска, облицовка, цоколь, влага, мороз, УФ, отслоение.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фасадная штукатурка, окраска, облицовка, цоколь, влага, мороз, УФ, отслоение.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03_НОРМАТИВНО_ТЕХНИЧЕСКИЕ_ДОКУМЕНТЫ\02_ОТДЕЛОЧНЫЕ_РАБОТЫ\Фасадная_отделка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7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145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58279-2024 «Смеси сухие строительные штукатурные на гипсовом вяжущем.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01.09.2025; заменил ГОСТ Р 58279-2018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фасадная штукатурка, окраска, облицовка, цоколь, влага, мороз, УФ, отслоение.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фасадная штукатурка, окраска, облицовка, цоколь, влага, мороз, УФ, отслоение.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03_НОРМАТИВНО_ТЕХНИЧЕСКИЕ_ДОКУМЕНТЫ\02_ОТДЕЛОЧНЫЕ_РАБОТЫ\Фасадная_отделка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3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146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52020-2003 «Материалы лакокрасочные водно-дисперсионные.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на 10.07.2026; учесть будущую замену ГОСТ 35355-2026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фасадная штукатурка, окраска, облицовка, цоколь, влага, мороз, УФ, отслоение.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фасадная штукатурка, окраска, облицовка, цоколь, влага, мороз, УФ, отслоение.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03_НОРМАТИВНО_ТЕХНИЧЕСКИЕ_ДОКУМЕНТЫ\02_ОТДЕЛОЧНЫЕ_РАБОТЫ\Фасадная_отделка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6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147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13996-2019 «Плитки керамические.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заменил ГОСТ 6141-91, ГОСТ 6787-2001, ГОСТ 13996-93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фасадная штукатурка, окраска, облицовка, цоколь, влага, мороз, УФ, отслоение.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фасадная штукатурка, окраска, облицовка, цоколь, влага, мороз, УФ, отслоение.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03_НОРМАТИВНО_ТЕХНИЧЕСКИЕ_ДОКУМЕНТЫ\02_ОТДЕЛОЧНЫЕ_РАБОТЫ\Фасадная_отделка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148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9480-2024 «Плиты облицовочные из природного камня.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01.06.2025; заменил ГОСТ 9480-2012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фасадная штукатурка, окраска, облицовка, цоколь, влага, мороз, УФ, отслоение.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фасадная штукатурка, окраска, облицовка, цоколь, влага, мороз, УФ, отслоение.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03_НОРМАТИВНО_ТЕХНИЧЕСКИЕ_ДОКУМЕНТЫ\02_ОТДЕЛОЧНЫЕ_РАБОТЫ\Фасадная_отделка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2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149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24099-2013 «Плиты декоративные на основе природного камня.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фасадная штукатурка, окраска, облицовка, цоколь, влага, мороз, УФ, отслоение.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фасадная штукатурка, окраска, облицовка, цоколь, влага, мороз, УФ, отслоение. Методы: визуальный контроль, замер ровности/вертикальности/толщины, простукивание, контроль влажности основания, проверка адгезии при необходимости.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03_НОРМАТИВНО_ТЕХНИЧЕСКИЕ_ДОКУМЕНТЫ\02_ОТДЕЛОЧНЫЕ_РАБОТЫ\Фасадная_отделка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3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8.16. Оконные блоки</w:t>
      </w:r>
    </w:p>
    <w:p>
      <w:r>
        <w:rPr>
          <w:rFonts w:ascii="Arial" w:hAnsi="Arial"/>
          <w:sz w:val="16"/>
        </w:rPr>
        <w:t>Контур раздела: оконные и балконные блоки, ПВХ, дерево, алюминий, профиль, фурнитура, крепление.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150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23166-2024 «Блоки оконные и балконные.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01.04.2024; заменил ГОСТ 23166-2021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оконные и балконные блоки, ПВХ, дерево, алюминий, профиль, фурнитура, крепление.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оконные и балконные блоки, ПВХ, дерево, алюминий, профиль, фурнитура, крепление.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03_НОРМАТИВНО_ТЕХНИЧЕСКИЕ_ДОКУМЕНТЫ\03_СВЕТОПРОЗРАЧНЫЕ_КОНСТРУКЦИИ\Окна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6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151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30674-2023 «Блоки оконные и балконные из поливинилхлоридных профилей.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01.08.2024; заменил ГОСТ 30674-99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оконные и балконные блоки, ПВХ, дерево, алюминий, профиль, фурнитура, крепление.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оконные и балконные блоки, ПВХ, дерево, алюминий, профиль, фурнитура, крепление.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03_НОРМАТИВНО_ТЕХНИЧЕСКИЕ_ДОКУМЕНТЫ\03_СВЕТОПРОЗРАЧНЫЕ_КОНСТРУКЦИИ\Окна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6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152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30673-2013 «Профили поливинилхлоридные для оконных и дверных блоков.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оконные и балконные блоки, ПВХ, дерево, алюминий, профиль, фурнитура, крепление.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оконные и балконные блоки, ПВХ, дерево, алюминий, профиль, фурнитура, крепление.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03_НОРМАТИВНО_ТЕХНИЧЕСКИЕ_ДОКУМЕНТЫ\03_СВЕТОПРОЗРАЧНЫЕ_КОНСТРУКЦИИ\Окна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62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153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24700-99 «Блоки оконные деревянные со стеклопакетами.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оконные и балконные блоки, ПВХ, дерево, алюминий, профиль, фурнитура, крепление.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оконные и балконные блоки, ПВХ, дерево, алюминий, профиль, фурнитура, крепление.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03_НОРМАТИВНО_ТЕХНИЧЕСКИЕ_ДОКУМЕНТЫ\03_СВЕТОПРОЗРАЧНЫЕ_КОНСТРУКЦИИ\Окна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63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154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21519-2022 «Блоки оконные из алюминиевых профилей.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заменил ГОСТ 21519-2003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оконные и балконные блоки, ПВХ, дерево, алюминий, профиль, фурнитура, крепление.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оконные и балконные блоки, ПВХ, дерево, алюминий, профиль, фурнитура, крепление.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03_НОРМАТИВНО_ТЕХНИЧЕСКИЕ_ДОКУМЕНТЫ\03_СВЕТОПРОЗРАЧНЫЕ_КОНСТРУКЦИИ\Окна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64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155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30777-2023 «Устройства открывания оконных и балконных блоков (фурнитура).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01.08.2024; заменил ГОСТ 30777-2012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оконные и балконные блоки, ПВХ, дерево, алюминий, профиль, фурнитура, крепление.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оконные и балконные блоки, ПВХ, дерево, алюминий, профиль, фурнитура, крепление.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03_НОРМАТИВНО_ТЕХНИЧЕСКИЕ_ДОКУМЕНТЫ\03_СВЕТОПРОЗРАЧНЫЕ_КОНСТРУКЦИИ\Окна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65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156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50.13330.2024 «Тепловая защита зданий»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ЭТАПА 6; в этапе 8 предметная карточка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оконные и балконные блоки, ПВХ, дерево, алюминий, профиль, фурнитура, крепление.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оконные и балконные блоки, ПВХ, дерево, алюминий, профиль, фурнитура, крепление.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03_НОРМАТИВНО_ТЕХНИЧЕСКИЕ_ДОКУМЕНТЫ\03_СВЕТОПРОЗРАЧНЫЕ_КОНСТРУКЦИИ\Окна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Карточка; мастер этапа 6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157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54.13330.2022 «Здания жилые многоквартирные»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оконные и балконные блоки, ПВХ, дерево, алюминий, профиль, фурнитура, крепление.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оконные и балконные блоки, ПВХ, дерево, алюминий, профиль, фурнитура, крепление.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03_НОРМАТИВНО_ТЕХНИЧЕСКИЕ_ДОКУМЕНТЫ\03_СВЕТОПРОЗРАЧНЫЕ_КОНСТРУКЦИИ\Окна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3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158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55.13330.2016 «Дома жилые одноквартирные»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оконные и балконные блоки, ПВХ, дерево, алюминий, профиль, фурнитура, крепление.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оконные и балконные блоки, ПВХ, дерево, алюминий, профиль, фурнитура, крепление.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03_НОРМАТИВНО_ТЕХНИЧЕСКИЕ_ДОКУМЕНТЫ\03_СВЕТОПРОЗРАЧНЫЕ_КОНСТРУКЦИИ\Окна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4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159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118.13330.2022 «Общественные здания и сооружения»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оконные и балконные блоки, ПВХ, дерево, алюминий, профиль, фурнитура, крепление.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оконные и балконные блоки, ПВХ, дерево, алюминий, профиль, фурнитура, крепление.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03_НОРМАТИВНО_ТЕХНИЧЕСКИЕ_ДОКУМЕНТЫ\03_СВЕТОПРОЗРАЧНЫЕ_КОНСТРУКЦИИ\Окна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6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160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ГОСТ 30778-2001 «Прокладки уплотняющие из эластомерных материалов для оконных и дверных блоков. Технические условия»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ДЕЙСТВУЕТ с 01.07.2002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Класс A/Б. Применимость: уплотнители притворов, стеклопакетов и других светопрозрачных конструкций.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тип, состояние, упругость, долговечность и соответствие уплотняющей прокладки. Методы: анализ проектной и исполнительной документации, визуальное обследование, обмеры, лабораторные или натурные испытания по области документа. Приборы/средства: рулетка, уровень/нивелир, рейка, щупы, влагомер, склерометр, адгезиметр, трибометр, тепловизор, тепломер, термогигрометр, шумомер/акустическая установка - по показателю. Типовые дефекты: продувание, протечки, неплотное прилегание, конденсат, промерзание, шумопроникновение. Возможные причины: нарушение проектного решения, состава материалов, подготовки основания, влажностного/температурного режима, крепления, швов, герметизации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03_НОРМАТИВНО_ТЕХНИЧЕСКИЕ_ДОКУМЕНТЫ\03_СВЕТОПРОЗРАЧНЫЕ_КОНСТРУКЦИИ\Профильные_системы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hyperlink r:id="rId83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161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ГОСТ Р 71297-2024 «Блоки оконные и дверные. Требования к обеспечению безопасности при эксплуатации в зданиях дошкольных образовательных и общеобразовательных организаций»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01.07.2024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Класс Б. Условно применим для оконных и дверных блоков в зданиях ДОО и общеобразовательных организаций. Нужен для проверки дополнительных требований безопасности, фурнитуры, проветривания, солнцезащиты и рисков эксплуатации. Контролировать: тип объекта, назначение помещения, наличие дополнительных защитных изделий, работоспособность фурнитуры, ограничения открывания. Ограничение: не распространять на обычные жилые/офисные объекты без соответствующего назначения.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03_НОРМАТИВНО_ТЕХНИЧЕСКИЕ_ДОКУМЕНТЫ\03_СВЕТОПРОЗРАЧНЫЕ_КОНСТРУКЦИИ\Окна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hyperlink r:id="rId101">
              <w:r>
                <w:rPr>
                  <w:rStyle w:val="Hyperlink"/>
                  <w:rFonts w:ascii="Arial" w:hAnsi="Arial" w:eastAsia="Arial"/>
                  <w:sz w:val="12"/>
                  <w:szCs w:val="12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8.17. Стеклопакеты и стекло</w:t>
      </w:r>
    </w:p>
    <w:p>
      <w:r>
        <w:rPr>
          <w:rFonts w:ascii="Arial" w:hAnsi="Arial"/>
          <w:sz w:val="16"/>
        </w:rPr>
        <w:t>Контур раздела: стеклопакеты, листовое стекло, закаленное стекло, триплекс, запотевание, разгерметизация.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162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24866-2014 «Стеклопакеты клееные.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заменил ГОСТ 24866-99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стеклопакеты, листовое стекло, закаленное стекло, триплекс, запотевание, разгерметизация.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стеклопакеты, листовое стекло, закаленное стекло, триплекс, запотевание, разгерметизация.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03_НОРМАТИВНО_ТЕХНИЧЕСКИЕ_ДОКУМЕНТЫ\03_СВЕТОПРОЗРАЧНЫЕ_КОНСТРУКЦИИ\Стеклопакеты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66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163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111-2014 «Стекло листовое бесцветное.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стеклопакеты, листовое стекло, закаленное стекло, триплекс, запотевание, разгерметизация.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стеклопакеты, листовое стекло, закаленное стекло, триплекс, запотевание, разгерметизация.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03_НОРМАТИВНО_ТЕХНИЧЕСКИЕ_ДОКУМЕНТЫ\03_СВЕТОПРОЗРАЧНЫЕ_КОНСТРУКЦИИ\Стеклопакеты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67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164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30698-2014 «Стекло закаленное.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учесть изменение № 1 с 01.11.2025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стеклопакеты, листовое стекло, закаленное стекло, триплекс, запотевание, разгерметизация.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стеклопакеты, листовое стекло, закаленное стекло, триплекс, запотевание, разгерметизация.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03_НОРМАТИВНО_ТЕХНИЧЕСКИЕ_ДОКУМЕНТЫ\03_СВЕТОПРОЗРАЧНЫЕ_КОНСТРУКЦИИ\Стеклопакеты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6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165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30826-2014 «Стекло многослойное.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поправку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стеклопакеты, листовое стекло, закаленное стекло, триплекс, запотевание, разгерметизация.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стеклопакеты, листовое стекло, закаленное стекло, триплекс, запотевание, разгерметизация.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03_НОРМАТИВНО_ТЕХНИЧЕСКИЕ_ДОКУМЕНТЫ\03_СВЕТОПРОЗРАЧНЫЕ_КОНСТРУКЦИИ\Стеклопакеты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6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166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54850-2011 «Окна мансардные и зенитные фонари. Метод определения приведенного сопротивления теплопередаче»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мастер-связь с этапом 7 для фонарей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стеклопакеты, листовое стекло, закаленное стекло, триплекс, запотевание, разгерметизация.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стеклопакеты, листовое стекло, закаленное стекло, триплекс, запотевание, разгерметизация.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03_НОРМАТИВНО_ТЕХНИЧЕСКИЕ_ДОКУМЕНТЫ\03_СВЕТОПРОЗРАЧНЫЕ_КОНСТРУКЦИИ\Стеклопакеты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7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167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Изменение № 2 к ГОСТ 24866-2014 «Стеклопакеты клееные. Технические условия»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ЗАРЕГИСТРИРОВАНО 13.04.2026; вводится с 01.09.2026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Класс И/Б. Применимость: переходное изменение ссылочных нормативных документов для стеклопакетов. Нужен для актуализации цепочки применимых методов и недопущения использования устаревших ссылок при экспертизах после 01.09.2026. Контролировать: дату изготовления стеклопакета, дату монтажа, применимую редакцию ГОСТ 24866-2014, ссылочные НД. Ограничение: к работам до даты введения применять только как будущую редакцию/контроль изменения.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03_НОРМАТИВНО_ТЕХНИЧЕСКИЕ_ДОКУМЕНТЫ\03_СВЕТОПРОЗРАЧНЫЕ_КОНСТРУКЦИИ\Стеклопакеты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Сохранить карточку изменения, основной ГОСТ 24866-2014, все изменения и поправки; не смешивать редакции.</w:t>
            </w:r>
          </w:p>
        </w:tc>
        <w:tc>
          <w:tcPr>
            <w:tcW w:type="dxa" w:w="3272"/>
          </w:tcPr>
          <w:p>
            <w:hyperlink r:id="rId102">
              <w:r>
                <w:rPr>
                  <w:rStyle w:val="Hyperlink"/>
                  <w:rFonts w:ascii="Arial" w:hAnsi="Arial" w:eastAsia="Arial"/>
                  <w:sz w:val="12"/>
                  <w:szCs w:val="12"/>
                </w:rPr>
                <w:t>Карточка изменения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8.18. Монтажные швы оконных блоков</w:t>
      </w:r>
    </w:p>
    <w:p>
      <w:r>
        <w:rPr>
          <w:rFonts w:ascii="Arial" w:hAnsi="Arial"/>
          <w:sz w:val="16"/>
        </w:rPr>
        <w:t>Контур раздела: монтажный зазор, крепление, наружный водозащитный слой, центральный теплоизоляционный слой, внутренняя пароизоляция.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168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30971-2012 «Швы монтажные узлов примыкания оконных блоков к стеновым проемам.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заменить/сравнить с проектом и инструкциями изготовителя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монтажный зазор, крепление, наружный водозащитный слой, центральный теплоизоляционный слой, внутренняя пароизоляция.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монтажный зазор, крепление, наружный водозащитный слой, центральный теплоизоляционный слой, внутренняя пароизоляция.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03_НОРМАТИВНО_ТЕХНИЧЕСКИЕ_ДОКУМЕНТЫ\03_СВЕТОПРОЗРАЧНЫЕ_КОНСТРУКЦИИ\Монтажные_швы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7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169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23166-2024 «Блоки оконные и балконные.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01.04.2024; заменил ГОСТ 23166-2021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монтажный зазор, крепление, наружный водозащитный слой, центральный теплоизоляционный слой, внутренняя пароизоляция.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монтажный зазор, крепление, наружный водозащитный слой, центральный теплоизоляционный слой, внутренняя пароизоляция.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03_НОРМАТИВНО_ТЕХНИЧЕСКИЕ_ДОКУМЕНТЫ\03_СВЕТОПРОЗРАЧНЫЕ_КОНСТРУКЦИИ\Монтажные_швы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6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170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30674-2023 «Блоки оконные и балконные из поливинилхлоридных профилей.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01.08.2024; заменил ГОСТ 30674-99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монтажный зазор, крепление, наружный водозащитный слой, центральный теплоизоляционный слой, внутренняя пароизоляция.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монтажный зазор, крепление, наружный водозащитный слой, центральный теплоизоляционный слой, внутренняя пароизоляция.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03_НОРМАТИВНО_ТЕХНИЧЕСКИЕ_ДОКУМЕНТЫ\03_СВЕТОПРОЗРАЧНЫЕ_КОНСТРУКЦИИ\Монтажные_швы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6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171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30673-2013 «Профили поливинилхлоридные для оконных и дверных блоков.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монтажный зазор, крепление, наружный водозащитный слой, центральный теплоизоляционный слой, внутренняя пароизоляция.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монтажный зазор, крепление, наружный водозащитный слой, центральный теплоизоляционный слой, внутренняя пароизоляция.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03_НОРМАТИВНО_ТЕХНИЧЕСКИЕ_ДОКУМЕНТЫ\03_СВЕТОПРОЗРАЧНЫЕ_КОНСТРУКЦИИ\Монтажные_швы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62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172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71.13330.2017 «Изоляционные и отделочные покрытия»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монтажный зазор, крепление, наружный водозащитный слой, центральный теплоизоляционный слой, внутренняя пароизоляция.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монтажный зазор, крепление, наружный водозащитный слой, центральный теплоизоляционный слой, внутренняя пароизоляция.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03_НОРМАТИВНО_ТЕХНИЧЕСКИЕ_ДОКУМЕНТЫ\03_СВЕТОПРОЗРАЧНЫЕ_КОНСТРУКЦИИ\Монтажные_швы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173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50.13330.2024 «Тепловая защита зданий»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ЭТАПА 6; в этапе 8 предметная карточка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монтажный зазор, крепление, наружный водозащитный слой, центральный теплоизоляционный слой, внутренняя пароизоляция.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монтажный зазор, крепление, наружный водозащитный слой, центральный теплоизоляционный слой, внутренняя пароизоляция.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03_НОРМАТИВНО_ТЕХНИЧЕСКИЕ_ДОКУМЕНТЫ\03_СВЕТОПРОЗРАЧНЫЕ_КОНСТРУКЦИИ\Монтажные_швы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Карточка; мастер этапа 6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174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ГОСТ Р 52749-2007 «Швы монтажные оконные с паропроницаемыми саморасширяющимися лентами. Технические условия»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ДЕЙСТВУЕТ с 01.06.2008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Класс A/Б. Применимость: узлы примыкания оконных конструкций с ПСУЛ и наружным водозащитным паропроницаемым слоем.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тип ленты, монтажный зазор, непрерывность наружной защиты, совместимость материалов и условия монтажа. Методы: анализ проектной и исполнительной документации, визуальное обследование, обмеры, лабораторные или натурные испытания по области документа. Приборы/средства: рулетка, уровень/нивелир, рейка, щупы, влагомер, склерометр, адгезиметр, трибометр, тепловизор, тепломер, термогигрометр, шумомер/акустическая установка - по показателю. Типовые дефекты: намокание пены, продувание, протечки, разрушение шва, плесень на откосах. Возможные причины: нарушение проектного решения, состава материалов, подготовки основания, влажностного/температурного режима, крепления, швов, герметизации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03_НОРМАТИВНО_ТЕХНИЧЕСКИЕ_ДОКУМЕНТЫ\03_СВЕТОПРОЗРАЧНЫЕ_КОНСТРУКЦИИ\Монтажные_швы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hyperlink r:id="rId84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8.19. Откосы, отливы и герметизация</w:t>
      </w:r>
    </w:p>
    <w:p>
      <w:r>
        <w:rPr>
          <w:rFonts w:ascii="Arial" w:hAnsi="Arial"/>
          <w:sz w:val="16"/>
        </w:rPr>
        <w:t>Контур раздела: откосы, подоконники, отливы, герметики, примыкания, намокание монтажной пены, плесень.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175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71.13330.2017 «Изоляционные и отделочные покрытия»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откосы, подоконники, отливы, герметики, примыкания, намокание монтажной пены, плесень.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откосы, подоконники, отливы, герметики, примыкания, намокание монтажной пены, плесень.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03_НОРМАТИВНО_ТЕХНИЧЕСКИЕ_ДОКУМЕНТЫ\03_СВЕТОПРОЗРАЧНЫЕ_КОНСТРУКЦИИ\Откосы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176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30971-2012 «Швы монтажные узлов примыкания оконных блоков к стеновым проемам.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заменить/сравнить с проектом и инструкциями изготовителя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откосы, подоконники, отливы, герметики, примыкания, намокание монтажной пены, плесень.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откосы, подоконники, отливы, герметики, примыкания, намокание монтажной пены, плесень.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03_НОРМАТИВНО_ТЕХНИЧЕСКИЕ_ДОКУМЕНТЫ\03_СВЕТОПРОЗРАЧНЫЕ_КОНСТРУКЦИИ\Откосы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7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177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23166-2024 «Блоки оконные и балконные.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01.04.2024; заменил ГОСТ 23166-2021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откосы, подоконники, отливы, герметики, примыкания, намокание монтажной пены, плесень.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откосы, подоконники, отливы, герметики, примыкания, намокание монтажной пены, плесень.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03_НОРМАТИВНО_ТЕХНИЧЕСКИЕ_ДОКУМЕНТЫ\03_СВЕТОПРОЗРАЧНЫЕ_КОНСТРУКЦИИ\Откосы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6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178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58279-2024 «Смеси сухие строительные штукатурные на гипсовом вяжущем.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01.09.2025; заменил ГОСТ Р 58279-2018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откосы, подоконники, отливы, герметики, примыкания, намокание монтажной пены, плесень.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откосы, подоконники, отливы, герметики, примыкания, намокание монтажной пены, плесень.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03_НОРМАТИВНО_ТЕХНИЧЕСКИЕ_ДОКУМЕНТЫ\03_СВЕТОПРОЗРАЧНЫЕ_КОНСТРУКЦИИ\Откосы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3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179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52020-2003 «Материалы лакокрасочные водно-дисперсионные.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на 10.07.2026; учесть будущую замену ГОСТ 35355-2026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откосы, подоконники, отливы, герметики, примыкания, намокание монтажной пены, плесень.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откосы, подоконники, отливы, герметики, примыкания, намокание монтажной пены, плесень.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03_НОРМАТИВНО_ТЕХНИЧЕСКИЕ_ДОКУМЕНТЫ\03_СВЕТОПРОЗРАЧНЫЕ_КОНСТРУКЦИИ\Откосы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6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180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25129-2020 «Грунтовка ГФ-021.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откосы, подоконники, отливы, герметики, примыкания, намокание монтажной пены, плесень.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откосы, подоконники, отливы, герметики, примыкания, намокание монтажной пены, плесень.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03_НОРМАТИВНО_ТЕХНИЧЕСКИЕ_ДОКУМЕНТЫ\03_СВЕТОПРОЗРАЧНЫЕ_КОНСТРУКЦИИ\Откосы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7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8.20. Воздухопроницаемость, водопроницаемость и тепловая защита окон</w:t>
      </w:r>
    </w:p>
    <w:p>
      <w:r>
        <w:rPr>
          <w:rFonts w:ascii="Arial" w:hAnsi="Arial"/>
          <w:sz w:val="16"/>
        </w:rPr>
        <w:t>Контур раздела: продувание, водопроницаемость, сопротивление теплопередаче, лабораторные и инструментальные методы.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181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26602.1-2023 «Блоки оконные и дверные. Методы определения сопротивления теплопередаче»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01.09.2024; заменил ГОСТ 26602.1-99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продувание, водопроницаемость, сопротивление теплопередаче, лабораторные и инструментальные методы.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продувание, водопроницаемость, сопротивление теплопередаче, лабораторные и инструментальные методы.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03_НОРМАТИВНО_ТЕХНИЧЕСКИЕ_ДОКУМЕНТЫ\03_СВЕТОПРОЗРАЧНЫЕ_КОНСТРУКЦИИ\Воздухопроницаемость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72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182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26602.2-99 «Блоки оконные и дверные. Методы определения воздухо- и водопроницаемости»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поправку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продувание, водопроницаемость, сопротивление теплопередаче, лабораторные и инструментальные методы.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продувание, водопроницаемость, сопротивление теплопередаче, лабораторные и инструментальные методы.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03_НОРМАТИВНО_ТЕХНИЧЕСКИЕ_ДОКУМЕНТЫ\03_СВЕТОПРОЗРАЧНЫЕ_КОНСТРУКЦИИ\Воздухопроницаемость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73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183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50.13330.2024 «Тепловая защита зданий»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ЭТАПА 6; в этапе 8 предметная карточка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продувание, водопроницаемость, сопротивление теплопередаче, лабораторные и инструментальные методы.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продувание, водопроницаемость, сопротивление теплопередаче, лабораторные и инструментальные методы.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03_НОРМАТИВНО_ТЕХНИЧЕСКИЕ_ДОКУМЕНТЫ\03_СВЕТОПРОЗРАЧНЫЕ_КОНСТРУКЦИИ\Воздухопроницаемость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Карточка; мастер этапа 6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184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23166-2024 «Блоки оконные и балконные.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01.04.2024; заменил ГОСТ 23166-2021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продувание, водопроницаемость, сопротивление теплопередаче, лабораторные и инструментальные методы.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продувание, водопроницаемость, сопротивление теплопередаче, лабораторные и инструментальные методы.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03_НОРМАТИВНО_ТЕХНИЧЕСКИЕ_ДОКУМЕНТЫ\03_СВЕТОПРОЗРАЧНЫЕ_КОНСТРУКЦИИ\Воздухопроницаемость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6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185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24866-2014 «Стеклопакеты клееные.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заменил ГОСТ 24866-99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продувание, водопроницаемость, сопротивление теплопередаче, лабораторные и инструментальные методы.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продувание, водопроницаемость, сопротивление теплопередаче, лабораторные и инструментальные методы.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03_НОРМАТИВНО_ТЕХНИЧЕСКИЕ_ДОКУМЕНТЫ\03_СВЕТОПРОЗРАЧНЫЕ_КОНСТРУКЦИИ\Воздухопроницаемость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66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186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54850-2011 «Окна мансардные и зенитные фонари. Метод определения приведенного сопротивления теплопередаче»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мастер-связь с этапом 7 для фонарей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продувание, водопроницаемость, сопротивление теплопередаче, лабораторные и инструментальные методы.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продувание, водопроницаемость, сопротивление теплопередаче, лабораторные и инструментальные методы.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03_НОРМАТИВНО_ТЕХНИЧЕСКИЕ_ДОКУМЕНТЫ\03_СВЕТОПРОЗРАЧНЫЕ_КОНСТРУКЦИИ\Воздухопроницаемость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7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187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ГОСТ 26602.3-2016 «Блоки оконные и дверные. Метод определения звукоизоляции»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ДЕЙСТВУЕТ с 01.04.2017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Класс A/Б. Применимость: оценка звукоизоляции оконных, дверных блоков, витражей, витрин и светопрозрачных ограждений.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изоляцию воздушного шума, лабораторные и натурные условия испытаний, протоколы измерений. Методы: анализ проектной и исполнительной документации, визуальное обследование, обмеры, лабораторные или натурные испытания по области документа. Приборы/средства: рулетка, уровень/нивелир, рейка, щупы, влагомер, склерометр, адгезиметр, трибометр, тепловизор, тепломер, термогигрометр, шумомер/акустическая установка - по показателю. Типовые дефекты: недостаточная звукоизоляция, неплотности, неправильный монтаж, дефекты стеклопакета или притвора. Возможные причины: нарушение проектного решения, состава материалов, подготовки основания, влажностного/температурного режима, крепления, швов, герметизации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03_НОРМАТИВНО_ТЕХНИЧЕСКИЕ_ДОКУМЕНТЫ\03_СВЕТОПРОЗРАЧНЫЕ_КОНСТРУКЦИИ\Воздухопроницаемость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hyperlink r:id="rId85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188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ГОСТ 26602.4-2012 «Блоки оконные и дверные. Метод определения общего коэффициента пропускания света»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ДЕЙСТВУЕТ с 01.01.2014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Класс A/Б. Применимость: светопрозрачные элементы окон, дверей, витражей, витрин, зенитных фонарей и их фрагментов.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общий коэффициент пропускания света и соответствие проектной светопрозрачности. Методы: анализ проектной и исполнительной документации, визуальное обследование, обмеры, лабораторные или натурные испытания по области документа. Приборы/средства: рулетка, уровень/нивелир, рейка, щупы, влагомер, склерометр, адгезиметр, трибометр, тепловизор, тепломер, термогигрометр, шумомер/акустическая установка - по показателю. Типовые дефекты: недостаточная освещенность, неверный тип стекла/стеклопакета, ошибочная комплектация изделия. Возможные причины: нарушение проектного решения, состава материалов, подготовки основания, влажностного/температурного режима, крепления, швов, герметизации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03_НОРМАТИВНО_ТЕХНИЧЕСКИЕ_ДОКУМЕНТЫ\03_СВЕТОПРОЗРАЧНЫЕ_КОНСТРУКЦИИ\Стекло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hyperlink r:id="rId86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189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ГОСТ 26602.5-2001 «Блоки оконные и дверные. Методы определения сопротивления ветровой нагрузке»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ДЕЙСТВУЕТ с 01.07.2002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Класс A/Б. Применимость: проверка сопротивления ветровой нагрузке оконных и дверных блоков, фасадного структурного остекления и фрагментов.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деформации, прогибы, герметичность и работоспособность блока при ветровом воздействии. Методы: анализ проектной и исполнительной документации, визуальное обследование, обмеры, лабораторные или натурные испытания по области документа. Приборы/средства: рулетка, уровень/нивелир, рейка, щупы, влагомер, склерометр, адгезиметр, трибометр, тепловизор, тепломер, термогигрометр, шумомер/акустическая установка - по показателю. Типовые дефекты: продувание, деформация профиля, нарушение крепления, разгерметизация и повреждение примыканий. Возможные причины: нарушение проектного решения, состава материалов, подготовки основания, влажностного/температурного режима, крепления, швов, герметизации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03_НОРМАТИВНО_ТЕХНИЧЕСКИЕ_ДОКУМЕНТЫ\03_СВЕТОПРОЗРАЧНЫЕ_КОНСТРУКЦИИ\Водопроницаемость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hyperlink r:id="rId87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8.21. Продувание, промерзание и конденсат</w:t>
      </w:r>
    </w:p>
    <w:p>
      <w:r>
        <w:rPr>
          <w:rFonts w:ascii="Arial" w:hAnsi="Arial"/>
          <w:sz w:val="16"/>
        </w:rPr>
        <w:t>Контур раздела: промерзание, конденсат, влажность воздуха, вентиляция, отопление, точка росы, дефект монтажа или эксплуатации.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190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50.13330.2024 «Тепловая защита зданий»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ЭТАПА 6; в этапе 8 предметная карточка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промерзание, конденсат, влажность воздуха, вентиляция, отопление, точка росы, дефект монтажа или эксплуатации.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промерзание, конденсат, влажность воздуха, вентиляция, отопление, точка росы, дефект монтажа или эксплуатации.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11_ТИПОВЫЕ_ДЕФЕКТЫ_И_ПРИЧИНЫ\17_ПРОМЕРЗАНИЕ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Карточка; мастер этапа 6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191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изменения, включая изменение № 6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промерзание, конденсат, влажность воздуха, вентиляция, отопление, точка росы, дефект монтажа или эксплуатации.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промерзание, конденсат, влажность воздуха, вентиляция, отопление, точка росы, дефект монтажа или эксплуатации.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11_ТИПОВЫЕ_ДЕФЕКТЫ_И_ПРИЧИНЫ\17_ПРОМЕРЗАНИЕ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74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192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131.13330.2025 «Строительная климатология»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09.09.2025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промерзание, конденсат, влажность воздуха, вентиляция, отопление, точка росы, дефект монтажа или эксплуатации.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промерзание, конденсат, влажность воздуха, вентиляция, отопление, точка росы, дефект монтажа или эксплуатации.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11_ТИПОВЫЕ_ДЕФЕКТЫ_И_ПРИЧИНЫ\17_ПРОМЕРЗАНИЕ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2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193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26602.1-2023 «Блоки оконные и дверные. Методы определения сопротивления теплопередаче»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01.09.2024; заменил ГОСТ 26602.1-99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промерзание, конденсат, влажность воздуха, вентиляция, отопление, точка росы, дефект монтажа или эксплуатации.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промерзание, конденсат, влажность воздуха, вентиляция, отопление, точка росы, дефект монтажа или эксплуатации.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11_ТИПОВЫЕ_ДЕФЕКТЫ_И_ПРИЧИНЫ\17_ПРОМЕРЗАНИЕ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72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194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26602.2-99 «Блоки оконные и дверные. Методы определения воздухо- и водопроницаемости»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поправку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промерзание, конденсат, влажность воздуха, вентиляция, отопление, точка росы, дефект монтажа или эксплуатации.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промерзание, конденсат, влажность воздуха, вентиляция, отопление, точка росы, дефект монтажа или эксплуатации.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11_ТИПОВЫЕ_ДЕФЕКТЫ_И_ПРИЧИНЫ\17_ПРОМЕРЗАНИЕ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73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195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30971-2012 «Швы монтажные узлов примыкания оконных блоков к стеновым проемам.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заменить/сравнить с проектом и инструкциями изготовителя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промерзание, конденсат, влажность воздуха, вентиляция, отопление, точка росы, дефект монтажа или эксплуатации.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промерзание, конденсат, влажность воздуха, вентиляция, отопление, точка росы, дефект монтажа или эксплуатации.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11_ТИПОВЫЕ_ДЕФЕКТЫ_И_ПРИЧИНЫ\17_ПРОМЕРЗАНИЕ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7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196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23166-2024 «Блоки оконные и балконные.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01.04.2024; заменил ГОСТ 23166-2021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промерзание, конденсат, влажность воздуха, вентиляция, отопление, точка росы, дефект монтажа или эксплуатации.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промерзание, конденсат, влажность воздуха, вентиляция, отопление, точка росы, дефект монтажа или эксплуатации.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11_ТИПОВЫЕ_ДЕФЕКТЫ_И_ПРИЧИНЫ\17_ПРОМЕРЗАНИЕ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6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197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ГОСТ 30494-2011 «Здания жилые и общественные. Параметры микроклимата в помещениях»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ДЕЙСТВУЕТ; сохранить поправки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Класс A/Б. Применимость: проверка микроклимата при анализе конденсата, промерзания окон, плесени на откосах и влажностного режима помещений.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температуру, относительную влажность, скорость движения воздуха и качество воздуха в обслуживаемой зоне. Методы: анализ проектной и исполнительной документации, визуальное обследование, обмеры, лабораторные или натурные испытания по области документа. Приборы/средства: рулетка, уровень/нивелир, рейка, щупы, влагомер, склерометр, адгезиметр, трибометр, тепловизор, тепломер, термогигрометр, шумомер/акустическая установка - по показателю. Типовые дефекты: конденсат, плесень, запотевание, ошибочное отнесение эксплуатационного режима к дефекту окна. Возможные причины: нарушение проектного решения, состава материалов, подготовки основания, влажностного/температурного режима, крепления, швов, герметизации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03_НОРМАТИВНО_ТЕХНИЧЕСКИЕ_ДОКУМЕНТЫ\03_СВЕТОПРОЗРАЧНЫЕ_КОНСТРУКЦИИ\Тепловая_защита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hyperlink r:id="rId88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198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ГОСТ Р 54852-2024 «Здания и сооружения. Методы определения показателей теплозащитной оболочки на базе тепловизионного обследования и натурных измерений»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ДЕЙСТВУЕТ с 01.08.2024; заменил ГОСТ Р 54852-2021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Класс A/Б. Применимость: тепловизионное обследование участков окон, откосов, примыканий и зон промерзания с учетом натурных измерений.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температурные поля, теплотехнические неоднородности, условия съемки и ограничения интерпретации термограмм. Методы: анализ проектной и исполнительной документации, визуальное обследование, обмеры, лабораторные или натурные испытания по области документа. Приборы/средства: рулетка, уровень/нивелир, рейка, щупы, влагомер, склерометр, адгезиметр, трибометр, тепловизор, тепломер, термогигрометр, шумомер/акустическая установка - по показателю. Типовые дефекты: промерзание, мостики холода, дефекты монтажного шва, неверный вывод по одной термограмме. Возможные причины: нарушение проектного решения, состава материалов, подготовки основания, влажностного/температурного режима, крепления, швов, герметизации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03_НОРМАТИВНО_ТЕХНИЧЕСКИЕ_ДОКУМЕНТЫ\03_СВЕТОПРОЗРАЧНЫЕ_КОНСТРУКЦИИ\Тепловая_защита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hyperlink r:id="rId89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199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ГОСТ Р 54853-2011 «Здания и сооружения. Метод определения сопротивления теплопередаче ограждающих конструкций с помощью тепломера»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ДЕЙСТВУЕТ с 01.05.2012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Класс A/Б. Применимость: инструментальная проверка сопротивления теплопередаче ограждающих конструкций и зон примыканий при споре о промерзании.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тепловой поток, температуру, сопротивление теплопередаче, расчет погрешности и условия измерения. Методы: анализ проектной и исполнительной документации, визуальное обследование, обмеры, лабораторные или натурные испытания по области документа. Приборы/средства: рулетка, уровень/нивелир, рейка, щупы, влагомер, склерометр, адгезиметр, трибометр, тепловизор, тепломер, термогигрометр, шумомер/акустическая установка - по показателю. Типовые дефекты: недостаточная теплозащита, мостики холода, конденсат, промерзание откосов. Возможные причины: нарушение проектного решения, состава материалов, подготовки основания, влажностного/температурного режима, крепления, швов, герметизации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03_НОРМАТИВНО_ТЕХНИЧЕСКИЕ_ДОКУМЕНТЫ\03_СВЕТОПРОЗРАЧНЫЕ_КОНСТРУКЦИИ\Тепловая_защита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hyperlink r:id="rId90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200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ГОСТ 26254-84 «Здания и сооружения. Методы определения сопротивления теплопередаче ограждающих конструкций»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ИСТОРИЧЕСКИЙ; утратил силу в РФ, применять только ретроспективно к старым объектам и периодам работ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Класс A/Б. Применимость: ретроспективная проверка сопротивления теплопередаче ограждающих конструкций и проемов по старым объектам.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условия натурных зимних измерений, сопротивление теплопередаче, связь с нормами периода проектирования. Методы: анализ проектной и исполнительной документации, визуальное обследование, обмеры, лабораторные или натурные испытания по области документа. Приборы/средства: рулетка, уровень/нивелир, рейка, щупы, влагомер, склерометр, адгезиметр, трибометр, тепловизор, тепломер, термогигрометр, шумомер/акустическая установка - по показателю. Типовые дефекты: ошибочное применение современного стандарта к старому объекту, спор о промерзании и конденсате. Возможные причины: нарушение проектного решения, состава материалов, подготовки основания, влажностного/температурного режима, крепления, швов, герметизации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3272"/>
          </w:tcPr>
          <w:p>
            <w:r>
              <w:rPr>
                <w:rFonts w:ascii="Arial" w:hAnsi="Arial" w:eastAsia="Arial"/>
                <w:sz w:val="12"/>
              </w:rPr>
            </w:r>
            <w:hyperlink r:id="rId91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8.22. Методы обследования и приборы</w:t>
      </w:r>
    </w:p>
    <w:p>
      <w:r>
        <w:rPr>
          <w:rFonts w:ascii="Arial" w:hAnsi="Arial"/>
          <w:sz w:val="16"/>
        </w:rPr>
        <w:t>Контур раздела: измерения ровности, уклонов, влажности, адгезии, прочности, скользкости, тепловизионный контроль.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201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31937-2024 «Здания и сооружения. Правила обследования и мониторинга технического состояния»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ЭТАПА 3; в этапе 8 карточка применимости без второй копии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измерения ровности, уклонов, влажности, адгезии, прочности, скользкости, тепловизионный контроль.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измерения ровности, уклонов, влажности, адгезии, прочности, скользкости, тепловизионный контроль. Методы: измерение сопротивления скольжению профильным или маятниковым методом/трибометром при установленном состоянии поверхности.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10_МЕТОДЫ_ИЗМЕРЕНИЙ_И_ПРИБОРЫ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7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Карточка; мастер этапа 3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202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22690-2015 «Бетоны. Определение прочности механическими методами неразрушающего контроля»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измерения ровности, уклонов, влажности, адгезии, прочности, скользкости, тепловизионный контроль.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измерения ровности, уклонов, влажности, адгезии, прочности, скользкости, тепловизионный контроль. Методы: измерение сопротивления скольжению профильным или маятниковым методом/трибометром при установленном состоянии поверхности.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10_МЕТОДЫ_ИЗМЕРЕНИЙ_И_ПРИБОРЫ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6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18105-2018 «Бетоны. Правила контроля и оценки прочности»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измерения ровности, уклонов, влажности, адгезии, прочности, скользкости, тепловизионный контроль.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измерения ровности, уклонов, влажности, адгезии, прочности, скользкости, тепловизионный контроль. Методы: измерение сопротивления скольжению профильным или маятниковым методом/трибометром при установленном состоянии поверхности.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10_МЕТОДЫ_ИЗМЕРЕНИЙ_И_ПРИБОРЫ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5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5802-2024 «Растворы строительные.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заменил ГОСТ 5802-86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измерения ровности, уклонов, влажности, адгезии, прочности, скользкости, тепловизионный контроль.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измерения ровности, уклонов, влажности, адгезии, прочности, скользкости, тепловизионный контроль. Методы: измерение сопротивления скольжению профильным или маятниковым методом/трибометром при установленном состоянии поверхности.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10_МЕТОДЫ_ИЗМЕРЕНИЙ_И_ПРИБОРЫ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58277-2018 «Смеси сухие строительные на цементном вяжущем.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поправки 2024 г.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измерения ровности, уклонов, влажности, адгезии, прочности, скользкости, тепловизионный контроль.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измерения ровности, уклонов, влажности, адгезии, прочности, скользкости, тепловизионный контроль. Методы: измерение сопротивления скольжению профильным или маятниковым методом/трибометром при установленном состоянии поверхности.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10_МЕТОДЫ_ИЗМЕРЕНИЙ_И_ПРИБОРЫ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206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27180-2019 «Плитки керамические.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измерения ровности, уклонов, влажности, адгезии, прочности, скользкости, тепловизионный контроль.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измерения ровности, уклонов, влажности, адгезии, прочности, скользкости, тепловизионный контроль. Методы: измерение сопротивления скольжению профильным или маятниковым методом/трибометром при установленном состоянии поверхности.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10_МЕТОДЫ_ИЗМЕРЕНИЙ_И_ПРИБОРЫ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207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26602.1-2023 «Блоки оконные и дверные. Методы определения сопротивления теплопередаче»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01.09.2024; заменил ГОСТ 26602.1-99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измерения ровности, уклонов, влажности, адгезии, прочности, скользкости, тепловизионный контроль.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измерения ровности, уклонов, влажности, адгезии, прочности, скользкости, тепловизионный контроль. Методы: измерение сопротивления скольжению профильным или маятниковым методом/трибометром при установленном состоянии поверхности.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10_МЕТОДЫ_ИЗМЕРЕНИЙ_И_ПРИБОРЫ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72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208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26602.2-99 «Блоки оконные и дверные. Методы определения воздухо- и водопроницаемости»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поправку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измерения ровности, уклонов, влажности, адгезии, прочности, скользкости, тепловизионный контроль.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измерения ровности, уклонов, влажности, адгезии, прочности, скользкости, тепловизионный контроль. Методы: измерение сопротивления скольжению профильным или маятниковым методом/трибометром при установленном состоянии поверхности.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10_МЕТОДЫ_ИЗМЕРЕНИЙ_И_ПРИБОРЫ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73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8.23. Ремонт и устранение дефектов</w:t>
      </w:r>
    </w:p>
    <w:p>
      <w:r>
        <w:rPr>
          <w:rFonts w:ascii="Arial" w:hAnsi="Arial"/>
          <w:sz w:val="16"/>
        </w:rPr>
        <w:t>Контур раздела: ремонт стяжек, покрытий, отделки, окон, монтажных швов, локальное восстановление, замена.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209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29.13330.2011 «Полы»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 № 1-4 и последующие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ремонт стяжек, покрытий, отделки, окон, монтажных швов, локальное восстановление, замена.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ремонт стяжек, покрытий, отделки, окон, монтажных швов, локальное восстановление, замена.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04_МЕТОДИКИ_И_РУКОВОДСТВА\15_УСТРАНЕНИЕ_ДЕФЕКТОВ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210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71.13330.2017 «Изоляционные и отделочные покрытия»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сохранить изменения и поправки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ремонт стяжек, покрытий, отделки, окон, монтажных швов, локальное восстановление, замена.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ремонт стяжек, покрытий, отделки, окон, монтажных швов, локальное восстановление, замена.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04_МЕТОДИКИ_И_РУКОВОДСТВА\15_УСТРАНЕНИЕ_ДЕФЕКТОВ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211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70.13330.2012 «Несущие и ограждающие конструкции»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  <w:t>ДЕЙСТВУЕТ; мастер-файл этапа 5/6; учитывать изменения № 1, № 3-№ 7, включая изменение № 7 с 04.03.2025; в этапе 8 предметная применимость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ремонт стяжек, покрытий, отделки, окон, монтажных швов, локальное восстановление, замена.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ремонт стяжек, покрытий, отделки, окон, монтажных швов, локальное восстановление, замена.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04_МЕТОДИКИ_И_РУКОВОДСТВА\15_УСТРАНЕНИЕ_ДЕФЕКТОВ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rial" w:hAnsi="Arial" w:eastAsia="Arial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 Сохранить карточку основного документа и изменение № 7; при проверке использовать редакцию на дату проектирования, работ или исследования.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212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50.13330.2024 «Тепловая защита зданий»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ЭТАПА 6; в этапе 8 предметная карточка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ремонт стяжек, покрытий, отделки, окон, монтажных швов, локальное восстановление, замена.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ремонт стяжек, покрытий, отделки, окон, монтажных швов, локальное восстановление, замена.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04_МЕТОДИКИ_И_РУКОВОДСТВА\15_УСТРАНЕНИЕ_ДЕФЕКТОВ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Карточка; мастер этапа 6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213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учитывать изменения, включая изменение № 6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X. Применимость: ремонт стяжек, покрытий, отделки, окон, монтажных швов, локальное восстановление, замена.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ремонт стяжек, покрытий, отделки, окон, монтажных швов, локальное восстановление, замена.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04_МЕТОДИКИ_И_РУКОВОДСТВА\15_УСТРАНЕНИЕ_ДЕФЕКТОВ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Мастер-файл хранится в профильном этапе. В этапе 8 сохранить предметную карточку применимости, ссылку на мастер-файл и запрет второй копии.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74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214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30971-2012 «Швы монтажные узлов примыкания оконных блоков к стеновым проемам.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заменить/сравнить с проектом и инструкциями изготовителя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ремонт стяжек, покрытий, отделки, окон, монтажных швов, локальное восстановление, замена.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ремонт стяжек, покрытий, отделки, окон, монтажных швов, локальное восстановление, замена.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04_МЕТОДИКИ_И_РУКОВОДСТВА\15_УСТРАНЕНИЕ_ДЕФЕКТОВ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71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215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23166-2024 «Блоки оконные и балконные.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01.04.2024; заменил ГОСТ 23166-2021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ремонт стяжек, покрытий, отделки, окон, монтажных швов, локальное восстановление, замена.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ремонт стяжек, покрытий, отделки, окон, монтажных швов, локальное восстановление, замена.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04_МЕТОДИКИ_И_РУКОВОДСТВА\15_УСТРАНЕНИЕ_ДЕФЕКТОВ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6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216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31358-2019 «Смеси сухие строительные напольные.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01.05.2020; заменил ГОСТ 31358-2007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ремонт стяжек, покрытий, отделки, окон, монтажных швов, локальное восстановление, замена.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ремонт стяжек, покрытий, отделки, окон, монтажных швов, локальное восстановление, замена.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04_МЕТОДИКИ_И_РУКОВОДСТВА\15_УСТРАНЕНИЕ_ДЕФЕКТОВ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7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217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58279-2024 «Смеси сухие строительные штукатурные на гипсовом вяжущем.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01.09.2025; заменил ГОСТ Р 58279-2018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A. Применимость: ремонт стяжек, покрытий, отделки, окон, монтажных швов, локальное восстановление, замена.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ремонт стяжек, покрытий, отделки, окон, монтажных швов, локальное восстановление, замена.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04_МЕТОДИКИ_И_РУКОВОДСТВА\15_УСТРАНЕНИЕ_ДЕФЕКТОВ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3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218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Р 52020-2003 «Материалы лакокрасочные водно-дисперсионные.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на 10.07.2026; учесть будущую замену ГОСТ 35355-2026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ремонт стяжек, покрытий, отделки, окон, монтажных швов, локальное восстановление, замена.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ремонт стяжек, покрытий, отделки, окон, монтажных швов, локальное восстановление, замена. Методы: обмер проема и зазоров, проверка креплений, тепловизионное обследование, термогигрометрия, при необходимости испытания воздухо- и водопроницаемости.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04_МЕТОДИКИ_И_РУКОВОДСТВА\15_УСТРАНЕНИЕ_ДЕФЕКТОВ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6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8.24. Исторические и замененные документы</w:t>
      </w:r>
    </w:p>
    <w:p>
      <w:r>
        <w:rPr>
          <w:rFonts w:ascii="Arial" w:hAnsi="Arial"/>
          <w:sz w:val="16"/>
        </w:rPr>
        <w:t>Контур раздела: старые объекты, ретроспективная оценка, редакция на дату проектирования/строительства/ремонта.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219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862.3-86 «Изделия паркетные. Доски паркетные.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ЗАМЕНЕН; исторический для старых объектов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И. Применимость: старые объекты, ретроспективная оценка, редакция на дату проектирования/строительства/ремонта.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старые объекты, ретроспективная оценка, редакция на дату проектирования/строительства/ремонта.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как исторический/замененный документ для ретроспективной оценки старых объектов; не применять к новым работам без проверки даты.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7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220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31377-2008 «Смеси сухие строительные штукатурные на гипсовом вяжущем.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УТРАТИЛ СИЛУ в РФ; исторический, заменен ГОСТ Р 58279-2018/2024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И. Применимость: старые объекты, ретроспективная оценка, редакция на дату проектирования/строительства/ремонта.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старые объекты, ретроспективная оценка, редакция на дату проектирования/строительства/ремонта.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как исторический/замененный документ для ретроспективной оценки старых объектов; не применять к новым работам без проверки даты.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54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221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23166-2021 «Конструкции оконные и балконные светопрозрачные ограждающие.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ЗАМЕНЕН ГОСТ 23166-2024; исторический для объектов 2021-2024 гг.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И. Применимость: старые объекты, ретроспективная оценка, редакция на дату проектирования/строительства/ремонта.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старые объекты, ретроспективная оценка, редакция на дату проектирования/строительства/ремонта.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как исторический/замененный документ для ретроспективной оценки старых объектов; не применять к новым работам без проверки даты.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75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222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31357-2007 «Смеси сухие строительные на цементном вяжущем. Общие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старые объекты, ретроспективная оценка, редакция на дату проектирования/строительства/ремонта.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старые объекты, ретроспективная оценка, редакция на дату проектирования/строительства/ремонта.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28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223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5802-2024 «Растворы строительные. Методы испытаний»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ДЕЙСТВУЕТ; заменил ГОСТ 5802-86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старые объекты, ретроспективная оценка, редакция на дату проектирования/строительства/ремонта.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старые объекты, ретроспективная оценка, редакция на дату проектирования/строительства/ремонта.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30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224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ГОСТ 9480-2024 «Плиты облицовочные из природного камня. Технические условия»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ДЕЙСТВУЕТ с 01.06.2025; заменил ГОСТ 9480-2012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B. Применимость: старые объекты, ретроспективная оценка, редакция на дату проектирования/строительства/ремонта. Нейро использует документ для связки: вид работы -&gt; требование -&gt; метод проверки -&gt; измеренный показатель -&gt; допустимое значение -&gt; дефект -&gt; причина -&gt; способ устранения. Контролировать: старые объекты, ретроспективная оценка, редакция на дату проектирования/строительства/ремонта. Методы: анализ проектной и исполнительной документации, визуальное обследование, фотофиксация, обмеры; при необходимости вскрытия и лабораторные испытания. Приборы/средства: рулетка, лазерный дальномер, уровень/нивелир, рейка, щупы, влагомер, адгезиметр, склерометр, трибометр, тепловизор, термогигрометр - по показателю. Типовые дефекты: трещины, отслоения, бухтение, пустоты, неровность, нарушение уклонов, скользкость, намокание, деформация, несоответствие проекту. Возможные причины: нарушение подготовки основания, влажностного/температурного режима, сроков твердения, грунтования, совместимости материалов, крепления, швов или эксплуатации. Допустимые значения брать только из применимого пункта документа, проекта, технического листа или протокола испытаний.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официальную карточку, основной текст при наличии, изменения, поправки и цепочку замены.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hyperlink r:id="rId42">
              <w:r>
                <w:rPr>
                  <w:color w:val="0563C1"/>
                  <w:u w:val="single"/>
                  <w:sz w:val="14"/>
                  <w:rFonts w:ascii="Arial" w:hAnsi="Arial"/>
                </w:rPr>
                <w:t>Карточка [P2]</w:t>
              </w:r>
            </w:hyperlink>
          </w:p>
        </w:tc>
      </w:tr>
      <w:tr>
        <w:tc>
          <w:tcPr>
            <w:tcW w:type="dxa" w:w="3272"/>
          </w:tcPr>
          <w:p>
            <w:r>
              <w:rPr>
                <w:rFonts w:ascii="Arial" w:hAnsi="Arial" w:eastAsia="Arial"/>
              </w:rPr>
              <w:t>225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ГОСТ Р 58278-2018 «Смеси сухие строительные шпатлевочные на гипсовом вяжущем. Технические условия»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ЗАМЕНЕН ГОСТ Р 58278-2024; исторический для работ до замены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Класс И. Применимость: ретроспективная оценка шпатлевочных работ, выполненных в период действия прежней редакции. Нужен для проверки требований к шпатлевочным смесям на гипсовом вяжущем по дате работ. Контролировать: дату производства смеси, дату работ, редакцию, связь с ГОСТ Р 58278-2024. Ограничение: не применять к новым работам после замены без исторического основания.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272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Сохранить как исторический/замененный документ для ретроспективной оценки старых объектов.</w:t>
            </w:r>
          </w:p>
        </w:tc>
        <w:tc>
          <w:tcPr>
            <w:tcW w:type="dxa" w:w="3272"/>
          </w:tcPr>
          <w:p>
            <w:hyperlink r:id="rId103">
              <w:r>
                <w:rPr>
                  <w:rStyle w:val="Hyperlink"/>
                  <w:rFonts w:ascii="Arial" w:hAnsi="Arial" w:eastAsia="Arial"/>
                  <w:sz w:val="12"/>
                  <w:szCs w:val="12"/>
                </w:rPr>
                <w:t>Карточка [P2]</w:t>
              </w:r>
            </w:hyperlink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8.25. Контрольные официальные источники</w:t>
      </w:r>
    </w:p>
    <w:p>
      <w:r>
        <w:rPr>
          <w:rFonts w:ascii="Arial" w:hAnsi="Arial"/>
          <w:sz w:val="16"/>
        </w:rPr>
        <w:t>Контур раздела: контроль публикации, статуса, изменений, аккредитации, официальных карточек и полноты источников.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226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Официальный интернет-портал правовой информации publication.pravo.gov.ru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КОНТРОЛЬНЫЙ ИСТОЧНИК; не нормативная запись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К. Контроль официального опубликования НПА и приказов. Не является ссылкой на конкретный документ; конкретные НПА в реестре должны иметь адресную публикацию.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03_НОРМАТИВНО_ТЕХНИЧЕСКИЕ_ДОКУМЕНТЫ\99_КОНТРОЛЬНЫЕ_ИСТОЧНИКИ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Использовать только для проверки статуса, редакции, изменений и первоисточника. Не подменять ссылкой на главную страницу конкретную карточку документа.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Текстовый контрольный источник без гиперссылки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227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Правовой портал pravo.gov.ru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КОНТРОЛЬНЫЙ ИСТОЧНИК; не нормативная запись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К. Контроль редакций федеральных законов и постановлений. Не является ссылкой на конкретный документ.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03_НОРМАТИВНО_ТЕХНИЧЕСКИЕ_ДОКУМЕНТЫ\99_КОНТРОЛЬНЫЕ_ИСТОЧНИКИ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Использовать только для проверки статуса, редакции, изменений и первоисточника. Не подменять ссылкой на главную страницу конкретную карточку документа.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Текстовый контрольный источник без гиперссылки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228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ФГИС Росстандарта protect.gost.ru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КОНТРОЛЬНЫЙ ИСТОЧНИК; не нормативная запись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К. Контроль карточек ГОСТ, ГОСТ Р, СП, изменений и поправок. Не является ссылкой на конкретный документ.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03_НОРМАТИВНО_ТЕХНИЧЕСКИЕ_ДОКУМЕНТЫ\99_КОНТРОЛЬНЫЕ_ИСТОЧНИКИ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Использовать только для проверки статуса, редакции, изменений и первоисточника. Не подменять ссылкой на главную страницу конкретную карточку документа.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Текстовый контрольный источник без гиперссылки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229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Минстрой России minstroyrf.gov.ru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КОНТРОЛЬНЫЙ ИСТОЧНИК; не нормативная запись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К. Контроль приказов об утверждении СП и методических материалов Минстроя. Не является ссылкой на конкретный документ.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03_НОРМАТИВНО_ТЕХНИЧЕСКИЕ_ДОКУМЕНТЫ\99_КОНТРОЛЬНЫЕ_ИСТОЧНИКИ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Использовать только для проверки статуса, редакции, изменений и первоисточника. Не подменять ссылкой на главную страницу конкретную карточку документа.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Текстовый контрольный источник без гиперссылки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230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Росаккредитация: реестры ФСА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КОНТРОЛЬНЫЙ ИСТОЧНИК; не нормативная запись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К. Контроль аккредитации испытательных лабораторий и органов подтверждения соответствия.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03_НОРМАТИВНО_ТЕХНИЧЕСКИЕ_ДОКУМЕНТЫ\99_КОНТРОЛЬНЫЕ_ИСТОЧНИКИ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Использовать только для проверки статуса, редакции, изменений и первоисточника. Не подменять ссылкой на главную страницу конкретную карточку документа.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Текстовый контрольный источник без гиперссылки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231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НИИСФ РААСН / официальные государственные научные учреждения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КОНТРОЛЬНЫЙ ИСТОЧНИК; не нормативная запись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К. Контроль официальных методических материалов по теплотехнике, влажности, конденсату и микроклимату.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03_НОРМАТИВНО_ТЕХНИЧЕСКИЕ_ДОКУМЕНТЫ\99_КОНТРОЛЬНЫЕ_ИСТОЧНИКИ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Использовать только для проверки статуса, редакции, изменений и первоисточника. Не подменять ссылкой на главную страницу конкретную карточку документа.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Текстовый контрольный источник без гиперссылки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2"/>
        </w:rPr>
        <w:t>8.26. Внутренние документы АКМБ</w:t>
      </w:r>
    </w:p>
    <w:p>
      <w:r>
        <w:rPr>
          <w:rFonts w:ascii="Arial" w:hAnsi="Arial"/>
          <w:sz w:val="16"/>
        </w:rPr>
        <w:t>Контур раздела: предметные алгоритмы, классификаторы, матрицы, формы и тестовые задания для локального ИИ.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3272"/>
        <w:gridCol w:w="3272"/>
        <w:gridCol w:w="3272"/>
        <w:gridCol w:w="3272"/>
        <w:gridCol w:w="3272"/>
        <w:gridCol w:w="3272"/>
        <w:gridCol w:w="3272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Документ / реквизиты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Статус / дата</w:t>
            </w:r>
          </w:p>
        </w:tc>
        <w:tc>
          <w:tcPr>
            <w:tcW w:type="dxa" w:w="7371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Папка размещения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232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Паспорт предметного модуля этапа 8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233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Классификатор видов полов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234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Классификатор оснований под полы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235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Классификатор покрытий пола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236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Классификатор отделочных работ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237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Классификатор светопрозрачных конструкций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238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Классификатор дефектов полов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239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Классификатор дефектов отделки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240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Классификатор дефектов окон и монтажных швов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241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Матрица «вид пола - требование - норматив»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242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Матрица «покрытие - метод проверки - прибор»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243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Матрица «дефект пола - возможная причина»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244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Матрица «дефект отделки - возможная причина»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245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Матрица «дефект окна - возможная причина»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246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Матрица «параметр - допустимое значение - источник»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247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Матрица «вид работы - контрольные показатели»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248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Матрица «место дефекта - возможная строительная причина»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249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Матрица «место дефекта - возможная эксплуатационная причина»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250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идентификации вида пола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251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проверки стяжки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252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проверки плиточного покрытия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253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проверки промышленного пола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254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проверки деревянного пола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255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проверки скользкости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256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проверки ровности и уклонов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257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проверки адгезии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258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обследования штукатурки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259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обследования окраски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260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обследования облицовки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261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обследования подвесного потолка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262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обследования оконного блока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263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обследования монтажного шва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264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определения причин продувания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265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определения причин промерзания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266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определения причин конденсата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267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определения необходимости вскрытия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268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Алгоритм выбора метода и прибора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269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Шаблон программы обследования полов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270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Шаблон программы обследования отделки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271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Шаблон программы обследования окон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272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Форма дефектной ведомости пола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273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Форма дефектной ведомости отделки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274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Форма дефектной ведомости окон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275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Форма схемы уклонов пола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276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Форма схемы трещин стяжки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277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Форма схемы расположения пустот под плиткой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278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Форма протокола измерения ровности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279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Форма протокола измерения уклонов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280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Форма протокола контроля адгезии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281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Форма протокола контроля скользкости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282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Форма протокола измерения влажности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283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Форма протокола обследования штукатурки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284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Форма протокола обследования облицовки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285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Форма протокола обследования подвесного потолка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286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Форма протокола обследования оконного блока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287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Форма протокола обследования монтажного шва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288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Форма протокола тепловизионного обследования окна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289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Шаблон расчета уклонов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290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Шаблон оценки скользкости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291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Шаблон расчета точки росы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292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Правила фотофиксации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293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Правила формулирования выводов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294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Перечень типовых ошибок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295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Контрольные задания для Нейро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296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Эталонные ответы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 w:eastAsia="Arial"/>
              </w:rPr>
              <w:t>297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Протокол приемочного тестирования этапа 8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ТРЕБУЕТ СОЗДАНИЯ / внутренний документ АКМБ</w:t>
            </w:r>
          </w:p>
        </w:tc>
        <w:tc>
          <w:tcPr>
            <w:tcW w:type="dxa" w:w="7371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Класс ВН. Внутренний документ нужен для нормализации предметной логики Нейро: дефект -&gt; место проявления -&gt; требование -&gt; метод -&gt; прибор -&gt; допустимое значение -&gt; причина -&gt; способ устранения. Не является внешним нормативным источником.</w:t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08_ПРЕДМЕТНЫЕ_МОДУЛИ\08_ПОЛЫ_ОТДЕЛОЧНЫЕ_И_СПЕЦИАЛЬНЫЕ_РАБОТЫ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как внутренний файл АКМБ, присвоить код, версию, дату, владельца, статус проверки, контрольную сумму и связи с внешними документами.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</w:tbl>
    <w:p>
      <w:r>
        <w:rPr>
          <w:rFonts w:ascii="Arial" w:hAnsi="Arial"/>
          <w:b/>
          <w:color w:val="1F4E79"/>
          <w:sz w:val="22"/>
        </w:rPr>
        <w:t>Контроль полноты этапа 8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7634"/>
        <w:gridCol w:w="7634"/>
        <w:gridCol w:w="7634"/>
      </w:tblGrid>
      <w:tr>
        <w:tc>
          <w:tcPr>
            <w:tcW w:type="dxa" w:w="7634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№</w:t>
            </w:r>
          </w:p>
        </w:tc>
        <w:tc>
          <w:tcPr>
            <w:tcW w:type="dxa" w:w="7634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Контур</w:t>
            </w:r>
          </w:p>
        </w:tc>
        <w:tc>
          <w:tcPr>
            <w:tcW w:type="dxa" w:w="7634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Статус</w:t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Полы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Основания под полы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Стяжки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Наливные полы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Промышленные полы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Плиточные покрытия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Полимерные покрытия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8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Деревянные полы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9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Рулонные покрытия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10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Уклоны полов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11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Ровность полов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12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Прочность стяжек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13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Влажность основания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14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Сцепление и адгезия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15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Скользкость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16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Деформационные швы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17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Гидроизоляция мокрых помещений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18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Штукатурные работы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19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Шпаклевочные работы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20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Окрасочные работы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21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Обойные работы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22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Облицовочные работы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23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Подвесные потолки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24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Фасадная отделка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25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Оконные блоки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26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Стеклопакеты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27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Стекло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28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Монтажные швы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29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Откосы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30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Отливы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31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Герметизация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32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Продувание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33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Промерзание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34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Конденсат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35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Воздухопроницаемость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36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Водопроницаемость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37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Тепловая защита окон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38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Методы обследования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39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Приборы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40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Ремонт и устранение дефектов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41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Исторические редакции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42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Отменяющие и заменяющие документы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43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Внутренние документы АКМБ</w:t>
            </w:r>
          </w:p>
        </w:tc>
        <w:tc>
          <w:tcPr>
            <w:tcW w:type="dxa" w:w="7634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 v1.3; актуализировать при изменении документов после 10.07.2026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</w:tbl>
    <w:p>
      <w:pPr>
        <w:pStyle w:val="Heading1"/>
      </w:pPr>
      <w:r>
        <w:rPr>
          <w:rFonts w:ascii="Arial" w:hAnsi="Arial"/>
          <w:sz w:val="16"/>
        </w:rPr>
        <w:t>Приложение А. Результаты контрольного аудита версии 1.2</w:t>
        <w:br/>
        <w:t>Аудит выполнен по требованиям этапа 8, 43 контурам полноты, реквизитам документов и адресности официальных источников. Внутренние документы АКМБ сохранены отдельным разделом 8.26.</w:t>
      </w:r>
      <w:r>
        <w:rPr>
          <w:rFonts w:ascii="Arial" w:hAnsi="Arial"/>
          <w:sz w:val="16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634"/>
        <w:gridCol w:w="7634"/>
        <w:gridCol w:w="7634"/>
      </w:tblGrid>
      <w:tr>
        <w:tc>
          <w:tcPr>
            <w:tcW w:type="dxa" w:w="7634"/>
          </w:tcPr>
          <w:p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sz w:val="14"/>
              </w:rPr>
              <w:t>Проверка</w:t>
            </w:r>
          </w:p>
        </w:tc>
        <w:tc>
          <w:tcPr>
            <w:tcW w:type="dxa" w:w="7634"/>
          </w:tcPr>
          <w:p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sz w:val="14"/>
              </w:rPr>
              <w:t>Результат</w:t>
            </w:r>
          </w:p>
        </w:tc>
        <w:tc>
          <w:tcPr>
            <w:tcW w:type="dxa" w:w="7634"/>
          </w:tcPr>
          <w:p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sz w:val="14"/>
              </w:rPr>
              <w:t>Принятое действие</w:t>
            </w:r>
          </w:p>
        </w:tc>
      </w:tr>
      <w:tr>
        <w:tc>
          <w:tcPr>
            <w:tcW w:type="dxa" w:w="7634"/>
          </w:tcPr>
          <w:p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sz w:val="14"/>
              </w:rPr>
              <w:t>Состав реестра</w:t>
            </w:r>
          </w:p>
        </w:tc>
        <w:tc>
          <w:tcPr>
            <w:tcW w:type="dxa" w:w="7634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289 позиций; 223 внешних нормативных/объектовых позиций; 66 внутренних документов АКМБ; 26 смысловых подэтапов.</w:t>
            </w:r>
          </w:p>
        </w:tc>
        <w:tc>
          <w:tcPr>
            <w:tcW w:type="dxa" w:w="7634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Добавлены 12 внешних документов/карточек изменений по ранее неполно закрытым контурам: стяжки, шпатлевка, гипсовые смеси, рулонные и ковровые покрытия, обои, оконные блоки и стеклопакеты.</w:t>
            </w:r>
          </w:p>
        </w:tc>
      </w:tr>
      <w:tr>
        <w:tc>
          <w:tcPr>
            <w:tcW w:type="dxa" w:w="7634"/>
          </w:tcPr>
          <w:p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sz w:val="14"/>
              </w:rPr>
              <w:t>Адресность ссылок</w:t>
            </w:r>
          </w:p>
        </w:tc>
        <w:tc>
          <w:tcPr>
            <w:tcW w:type="dxa" w:w="7634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211 активных адресных гиперссылок; 93 уникальных официальных URL; ссылок на главные страницы сайтов как на документ не выявлено. Контрольные источники 8.25 указаны текстом без гиперссылок.</w:t>
            </w:r>
          </w:p>
        </w:tc>
        <w:tc>
          <w:tcPr>
            <w:tcW w:type="dxa" w:w="7634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Для нормативных записей используются адресные карточки protect.gost.ru или официальные публикации pravo.gov.ru/publication.pravo.gov.ru. Общие контрольные ресурсы не оформлены как документы.</w:t>
            </w:r>
          </w:p>
        </w:tc>
      </w:tr>
      <w:tr>
        <w:tc>
          <w:tcPr>
            <w:tcW w:type="dxa" w:w="7634"/>
          </w:tcPr>
          <w:p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sz w:val="14"/>
              </w:rPr>
              <w:t>Исторические и переходные документы</w:t>
            </w:r>
          </w:p>
        </w:tc>
        <w:tc>
          <w:tcPr>
            <w:tcW w:type="dxa" w:w="7634"/>
          </w:tcPr>
          <w:p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sz w:val="14"/>
              </w:rPr>
              <w:t>Добавлены ГОСТ 6810-2026 как принятый будущий документ и ГОСТ 26254-84 как исторический документ для ретроспективных задач.</w:t>
            </w:r>
          </w:p>
        </w:tc>
        <w:tc>
          <w:tcPr>
            <w:tcW w:type="dxa" w:w="7634"/>
          </w:tcPr>
          <w:p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sz w:val="14"/>
              </w:rPr>
              <w:t>Применять только с проверкой даты проектирования, строительства, ремонта или обследования.</w:t>
            </w:r>
          </w:p>
        </w:tc>
      </w:tr>
      <w:tr>
        <w:tc>
          <w:tcPr>
            <w:tcW w:type="dxa" w:w="7634"/>
          </w:tcPr>
          <w:p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sz w:val="14"/>
              </w:rPr>
              <w:t>Ограничения полноты</w:t>
            </w:r>
          </w:p>
        </w:tc>
        <w:tc>
          <w:tcPr>
            <w:tcW w:type="dxa" w:w="7634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Реестр исчерпывающий в принятых границах и на дату 10.07.2026; новые изменения после этой даты требуют актуализации.</w:t>
            </w:r>
          </w:p>
        </w:tc>
        <w:tc>
          <w:tcPr>
            <w:tcW w:type="dxa" w:w="7634"/>
          </w:tcPr>
          <w:p>
            <w:r>
              <w:rPr>
                <w:rFonts w:ascii="Arial" w:hAnsi="Arial"/>
                <w:sz w:val="12"/>
              </w:rPr>
            </w:r>
            <w:r>
              <w:rPr>
                <w:rFonts w:ascii="Arial" w:hAnsi="Arial" w:eastAsia="Arial"/>
                <w:sz w:val="14"/>
              </w:rPr>
              <w:t>Перед загрузкой в RAG выполнять контрольные запросы: документ, пункт, дефект, метод, прибор, редакция на дату и связанный узел.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04"/>
      <w:footerReference w:type="first" r:id="rId105"/>
      <w:headerReference w:type="even" r:id="rId106"/>
      <w:footerReference w:type="even" r:id="rId107"/>
      <w:pgSz w:w="23811" w:h="16838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АКМБ — этап 8 — версия 1.3 — 10.07.2026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sz w:val="16"/>
      </w:rPr>
      <w:t>АКМБ — база знаний «Нейро» — этап 8 — версия 1.3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avo.gov.ru/proxy/ips/?docbody=&amp;nd=102135277" TargetMode="External"/><Relationship Id="rId12" Type="http://schemas.openxmlformats.org/officeDocument/2006/relationships/hyperlink" Target="https://pravo.gov.ru/proxy/ips/?docbody=&amp;nd=102123614" TargetMode="External"/><Relationship Id="rId13" Type="http://schemas.openxmlformats.org/officeDocument/2006/relationships/hyperlink" Target="https://pravo.gov.ru/proxy/ips/?docbody=&amp;nd=102133970" TargetMode="External"/><Relationship Id="rId14" Type="http://schemas.openxmlformats.org/officeDocument/2006/relationships/hyperlink" Target="https://pravo.gov.ru/proxy/ips/?docbody=&amp;nd=102119991" TargetMode="External"/><Relationship Id="rId15" Type="http://schemas.openxmlformats.org/officeDocument/2006/relationships/hyperlink" Target="https://publication.pravo.gov.ru/document/0001202306010019" TargetMode="External"/><Relationship Id="rId16" Type="http://schemas.openxmlformats.org/officeDocument/2006/relationships/hyperlink" Target="https://protect.gost.ru/gost/details/e4eba4be-53ab-4df2-ac3e-2bf10c2bea35" TargetMode="External"/><Relationship Id="rId17" Type="http://schemas.openxmlformats.org/officeDocument/2006/relationships/hyperlink" Target="https://protect.gost.ru/gost/details/150801aa-be38-4abc-98d6-6f0d0aadb977" TargetMode="External"/><Relationship Id="rId18" Type="http://schemas.openxmlformats.org/officeDocument/2006/relationships/hyperlink" Target="https://protect.gost.ru/sp/details/a2711156-c40f-4d0f-89f1-7e3c366bc430" TargetMode="External"/><Relationship Id="rId19" Type="http://schemas.openxmlformats.org/officeDocument/2006/relationships/hyperlink" Target="https://protect.gost.ru/sp/details/ca915ed9-5bce-4de4-94af-debfd041a939" TargetMode="External"/><Relationship Id="rId20" Type="http://schemas.openxmlformats.org/officeDocument/2006/relationships/hyperlink" Target="https://protect.gost.ru/sp/details/2239acf1-711f-4f1f-aaa7-902fa06a8a60" TargetMode="External"/><Relationship Id="rId21" Type="http://schemas.openxmlformats.org/officeDocument/2006/relationships/hyperlink" Target="https://protect.gost.ru/sp/details/5081dae9-9ee9-455f-80e8-d093d495361c" TargetMode="External"/><Relationship Id="rId22" Type="http://schemas.openxmlformats.org/officeDocument/2006/relationships/hyperlink" Target="https://protect.gost.ru/sp/details/0634a74e-9f91-4571-82a8-b04c3a9b6c99" TargetMode="External"/><Relationship Id="rId23" Type="http://schemas.openxmlformats.org/officeDocument/2006/relationships/hyperlink" Target="https://protect.gost.ru/sp/details/c8b00dd7-7c13-4f17-ac0c-d9cf70311263" TargetMode="External"/><Relationship Id="rId24" Type="http://schemas.openxmlformats.org/officeDocument/2006/relationships/hyperlink" Target="https://protect.gost.ru/sp/details/a99146d7-4dc6-4bb8-96e0-35e0233050c2" TargetMode="External"/><Relationship Id="rId25" Type="http://schemas.openxmlformats.org/officeDocument/2006/relationships/hyperlink" Target="https://protect.gost.ru/sp/details/e3c56fe9-8768-4597-b5d1-92c72c6f3d5a" TargetMode="External"/><Relationship Id="rId26" Type="http://schemas.openxmlformats.org/officeDocument/2006/relationships/hyperlink" Target="https://protect.gost.ru/sp/details/ced01945-2f53-47c9-bdb8-4875c2b9800e" TargetMode="External"/><Relationship Id="rId27" Type="http://schemas.openxmlformats.org/officeDocument/2006/relationships/hyperlink" Target="https://protect.gost.ru/gost/details/a58a273b-a6f1-4f6b-868e-c0be3a3ef192" TargetMode="External"/><Relationship Id="rId28" Type="http://schemas.openxmlformats.org/officeDocument/2006/relationships/hyperlink" Target="https://protect.gost.ru/gost/details/8f3d532c-3d3b-49d4-8e62-4b71a6cd95b4" TargetMode="External"/><Relationship Id="rId29" Type="http://schemas.openxmlformats.org/officeDocument/2006/relationships/hyperlink" Target="https://protect.gost.ru/gost/details/62d98af3-21af-419d-b98e-ced9f1049b10" TargetMode="External"/><Relationship Id="rId30" Type="http://schemas.openxmlformats.org/officeDocument/2006/relationships/hyperlink" Target="https://protect.gost.ru/gost/details/abae7170-3e9c-4671-ac59-74ad7a8f4acf" TargetMode="External"/><Relationship Id="rId31" Type="http://schemas.openxmlformats.org/officeDocument/2006/relationships/hyperlink" Target="https://protect.gost.ru/gost/details/6f8c1b2f-ed1d-4cd6-8e5f-d6a4d6ea4225" TargetMode="External"/><Relationship Id="rId32" Type="http://schemas.openxmlformats.org/officeDocument/2006/relationships/hyperlink" Target="https://protect.gost.ru/gost/details/3d4caa14-1369-4bc4-96b1-6177ead7525d" TargetMode="External"/><Relationship Id="rId33" Type="http://schemas.openxmlformats.org/officeDocument/2006/relationships/hyperlink" Target="https://protect.gost.ru/gost/details/fd47b526-d233-40ef-a03b-70d7199e1a97" TargetMode="External"/><Relationship Id="rId34" Type="http://schemas.openxmlformats.org/officeDocument/2006/relationships/hyperlink" Target="https://protect.gost.ru/gost/details/b9da3cd9-2fb4-4473-9553-3979ad6be453" TargetMode="External"/><Relationship Id="rId35" Type="http://schemas.openxmlformats.org/officeDocument/2006/relationships/hyperlink" Target="https://protect.gost.ru/gost/details/04422c90-ca4a-4faf-913d-528944ce5e4f" TargetMode="External"/><Relationship Id="rId36" Type="http://schemas.openxmlformats.org/officeDocument/2006/relationships/hyperlink" Target="https://protect.gost.ru/gost/details/c6823d7d-4d1f-41e8-a297-d302da437530" TargetMode="External"/><Relationship Id="rId37" Type="http://schemas.openxmlformats.org/officeDocument/2006/relationships/hyperlink" Target="https://protect.gost.ru/sp/details/bd3c594c-26c7-41a9-9c76-510d0fa1ca92" TargetMode="External"/><Relationship Id="rId38" Type="http://schemas.openxmlformats.org/officeDocument/2006/relationships/hyperlink" Target="https://protect.gost.ru/gost/details/40b3dda8-5bc8-446e-9cde-5903ba1412da" TargetMode="External"/><Relationship Id="rId39" Type="http://schemas.openxmlformats.org/officeDocument/2006/relationships/hyperlink" Target="https://protect.gost.ru/gost/details/11c8f68d-d224-42fa-8a93-812cd157e1d0" TargetMode="External"/><Relationship Id="rId40" Type="http://schemas.openxmlformats.org/officeDocument/2006/relationships/hyperlink" Target="https://protect.gost.ru/gost/details/e9668f59-4412-4b26-ad1d-f053d678f18d" TargetMode="External"/><Relationship Id="rId41" Type="http://schemas.openxmlformats.org/officeDocument/2006/relationships/hyperlink" Target="https://protect.gost.ru/gost/details/6d1f633b-6b79-459b-9b70-727541643af7" TargetMode="External"/><Relationship Id="rId42" Type="http://schemas.openxmlformats.org/officeDocument/2006/relationships/hyperlink" Target="https://protect.gost.ru/gost/details/96193d57-19c5-4501-9490-76f7b43afe8b" TargetMode="External"/><Relationship Id="rId43" Type="http://schemas.openxmlformats.org/officeDocument/2006/relationships/hyperlink" Target="https://protect.gost.ru/gost/details/036645d5-80ba-4f0d-b8b2-35c7219fc002" TargetMode="External"/><Relationship Id="rId44" Type="http://schemas.openxmlformats.org/officeDocument/2006/relationships/hyperlink" Target="https://protect.gost.ru/gost/details/858079c9-3cce-40db-9f64-ea450dde280b" TargetMode="External"/><Relationship Id="rId45" Type="http://schemas.openxmlformats.org/officeDocument/2006/relationships/hyperlink" Target="https://protect.gost.ru/gost/details/ea9f432b-5715-450e-8ae5-5e79b9158fea" TargetMode="External"/><Relationship Id="rId46" Type="http://schemas.openxmlformats.org/officeDocument/2006/relationships/hyperlink" Target="https://protect.gost.ru/gost/details/b7da1646-303d-4ff2-ac1f-e27e6aff58b5" TargetMode="External"/><Relationship Id="rId47" Type="http://schemas.openxmlformats.org/officeDocument/2006/relationships/hyperlink" Target="https://protect.gost.ru/gost/details/bb1699d5-89e6-43f9-9de9-730f4c379946" TargetMode="External"/><Relationship Id="rId48" Type="http://schemas.openxmlformats.org/officeDocument/2006/relationships/hyperlink" Target="https://protect.gost.ru/gost/details/19fd9222-eb05-4538-9a9b-47192814429a" TargetMode="External"/><Relationship Id="rId49" Type="http://schemas.openxmlformats.org/officeDocument/2006/relationships/hyperlink" Target="https://protect.gost.ru/gost/details/64e7d7c1-fa24-476c-a247-4a7701c9ff99" TargetMode="External"/><Relationship Id="rId50" Type="http://schemas.openxmlformats.org/officeDocument/2006/relationships/hyperlink" Target="https://protect.gost.ru/gost/details/64201222-28b9-49ce-a72a-40eef8e08fa9" TargetMode="External"/><Relationship Id="rId51" Type="http://schemas.openxmlformats.org/officeDocument/2006/relationships/hyperlink" Target="https://protect.gost.ru/gost/details/58de3c89-d0df-48d1-a364-801b7080d34b" TargetMode="External"/><Relationship Id="rId52" Type="http://schemas.openxmlformats.org/officeDocument/2006/relationships/hyperlink" Target="https://protect.gost.ru/sp/details/59cc2092-1db7-4155-b100-2e4148605f3d" TargetMode="External"/><Relationship Id="rId53" Type="http://schemas.openxmlformats.org/officeDocument/2006/relationships/hyperlink" Target="https://protect.gost.ru/gost/details/ac770bc6-a757-479c-b709-a2084e44c110" TargetMode="External"/><Relationship Id="rId54" Type="http://schemas.openxmlformats.org/officeDocument/2006/relationships/hyperlink" Target="https://protect.gost.ru/gost/details/bb1ccbde-1380-4796-b0ee-aa3f3bd403b1" TargetMode="External"/><Relationship Id="rId55" Type="http://schemas.openxmlformats.org/officeDocument/2006/relationships/hyperlink" Target="https://protect.gost.ru/gost/details/0f521407-7142-4948-982e-01c6fb2e6ed9" TargetMode="External"/><Relationship Id="rId56" Type="http://schemas.openxmlformats.org/officeDocument/2006/relationships/hyperlink" Target="https://protect.gost.ru/gost/details/c78adb32-7476-4fa8-a4c9-7ed87f12367c" TargetMode="External"/><Relationship Id="rId57" Type="http://schemas.openxmlformats.org/officeDocument/2006/relationships/hyperlink" Target="https://protect.gost.ru/gost/details/d2bd872f-de2e-4349-aa9c-e905b5c382d0" TargetMode="External"/><Relationship Id="rId58" Type="http://schemas.openxmlformats.org/officeDocument/2006/relationships/hyperlink" Target="https://protect.gost.ru/gost/details/0d517194-e3f9-4143-9550-34afcb44a0a4" TargetMode="External"/><Relationship Id="rId59" Type="http://schemas.openxmlformats.org/officeDocument/2006/relationships/hyperlink" Target="https://protect.gost.ru/gost/details/b82ec807-cf21-4116-87ff-2a9687c33979" TargetMode="External"/><Relationship Id="rId60" Type="http://schemas.openxmlformats.org/officeDocument/2006/relationships/hyperlink" Target="https://protect.gost.ru/gost/details/a64d7437-05ff-4621-8339-53cd7418810d" TargetMode="External"/><Relationship Id="rId61" Type="http://schemas.openxmlformats.org/officeDocument/2006/relationships/hyperlink" Target="https://protect.gost.ru/gost/details/9752bc68-35b0-4050-a283-5fe58e0469d9" TargetMode="External"/><Relationship Id="rId62" Type="http://schemas.openxmlformats.org/officeDocument/2006/relationships/hyperlink" Target="https://protect.gost.ru/gost/details/4933f76f-8257-412d-8371-641edf6ca513" TargetMode="External"/><Relationship Id="rId63" Type="http://schemas.openxmlformats.org/officeDocument/2006/relationships/hyperlink" Target="https://protect.gost.ru/gost/details/651b92da-0e77-4b1f-a5f6-e309a91c18e4" TargetMode="External"/><Relationship Id="rId64" Type="http://schemas.openxmlformats.org/officeDocument/2006/relationships/hyperlink" Target="https://protect.gost.ru/gost/details/141ece16-ceb5-4eec-aa65-81d02ae8a26f" TargetMode="External"/><Relationship Id="rId65" Type="http://schemas.openxmlformats.org/officeDocument/2006/relationships/hyperlink" Target="https://protect.gost.ru/gost/details/09b7a94a-4471-4a91-8593-f6e4e10acc95" TargetMode="External"/><Relationship Id="rId66" Type="http://schemas.openxmlformats.org/officeDocument/2006/relationships/hyperlink" Target="https://protect.gost.ru/gost/details/5ffa7300-668a-432f-89d7-f695db24c0c8" TargetMode="External"/><Relationship Id="rId67" Type="http://schemas.openxmlformats.org/officeDocument/2006/relationships/hyperlink" Target="https://protect.gost.ru/gost/details/935e8950-0c91-4cdf-a456-eb23c3a11a8c" TargetMode="External"/><Relationship Id="rId68" Type="http://schemas.openxmlformats.org/officeDocument/2006/relationships/hyperlink" Target="https://protect.gost.ru/gost/details/819a214b-9ead-4946-9a6f-c7a11685a223" TargetMode="External"/><Relationship Id="rId69" Type="http://schemas.openxmlformats.org/officeDocument/2006/relationships/hyperlink" Target="https://protect.gost.ru/gost/details/554770cd-bce1-4b31-b6bd-fcf89d614795" TargetMode="External"/><Relationship Id="rId70" Type="http://schemas.openxmlformats.org/officeDocument/2006/relationships/hyperlink" Target="https://protect.gost.ru/gost/details/2f45fb8b-6c46-4364-9f17-a9f7f3bfd318" TargetMode="External"/><Relationship Id="rId71" Type="http://schemas.openxmlformats.org/officeDocument/2006/relationships/hyperlink" Target="https://protect.gost.ru/gost/details/09b731bf-531e-428b-8ef9-556ed2d1c110" TargetMode="External"/><Relationship Id="rId72" Type="http://schemas.openxmlformats.org/officeDocument/2006/relationships/hyperlink" Target="https://protect.gost.ru/gost/details/96214f37-05be-466b-a922-8d5ef1c853b5" TargetMode="External"/><Relationship Id="rId73" Type="http://schemas.openxmlformats.org/officeDocument/2006/relationships/hyperlink" Target="https://protect.gost.ru/gost/details/9ba6c95d-7ea0-4bff-9b1e-77fa12a88677" TargetMode="External"/><Relationship Id="rId74" Type="http://schemas.openxmlformats.org/officeDocument/2006/relationships/hyperlink" Target="https://protect.gost.ru/sp/details/b00f766e-b861-4cc7-a448-c65906490262" TargetMode="External"/><Relationship Id="rId75" Type="http://schemas.openxmlformats.org/officeDocument/2006/relationships/hyperlink" Target="https://protect.gost.ru/gost/details/300b2e58-bae9-48a5-bd30-a7c8994c8e09" TargetMode="External"/><Relationship Id="rId76" Type="http://schemas.openxmlformats.org/officeDocument/2006/relationships/hyperlink" Target="https://protect.gost.ru/gost/details/21f8b4ca-b5cf-4d4f-a2da-066262b992b6" TargetMode="External"/><Relationship Id="rId77" Type="http://schemas.openxmlformats.org/officeDocument/2006/relationships/hyperlink" Target="https://protect.gost.ru/gost/details/1a6f93fc-9863-4ef2-a65a-aeec86df61d9" TargetMode="External"/><Relationship Id="rId78" Type="http://schemas.openxmlformats.org/officeDocument/2006/relationships/hyperlink" Target="https://protect.gost.ru/gost/details/42bc20bf-a6b7-4f98-97ef-97726bd221ce" TargetMode="External"/><Relationship Id="rId79" Type="http://schemas.openxmlformats.org/officeDocument/2006/relationships/hyperlink" Target="https://protect.gost.ru/gost/details/8ce17140-4aea-461d-a6d8-26832b626ba3" TargetMode="External"/><Relationship Id="rId80" Type="http://schemas.openxmlformats.org/officeDocument/2006/relationships/hyperlink" Target="https://protect.gost.ru/gost/details/b0bedb70-5eb9-4b11-9f0c-aa46f93065ce" TargetMode="External"/><Relationship Id="rId81" Type="http://schemas.openxmlformats.org/officeDocument/2006/relationships/hyperlink" Target="https://protect.gost.ru/gost/details/d8c5dd79-9eef-42bb-8a99-147d199dc468" TargetMode="External"/><Relationship Id="rId82" Type="http://schemas.openxmlformats.org/officeDocument/2006/relationships/hyperlink" Target="https://protect.gost.ru/gost/details/3fe0ec03-d9be-45bd-8718-0ca4118df9be" TargetMode="External"/><Relationship Id="rId83" Type="http://schemas.openxmlformats.org/officeDocument/2006/relationships/hyperlink" Target="https://protect.gost.ru/gost/details/8024cc96-0e2e-47b8-bb3e-70bbbfe71d7e" TargetMode="External"/><Relationship Id="rId84" Type="http://schemas.openxmlformats.org/officeDocument/2006/relationships/hyperlink" Target="https://protect.gost.ru/gost/details/ea966792-151d-4787-8a8e-f0e53054000f" TargetMode="External"/><Relationship Id="rId85" Type="http://schemas.openxmlformats.org/officeDocument/2006/relationships/hyperlink" Target="https://protect.gost.ru/gost/details/525c6418-3b9a-47ad-8421-4edf36e29912" TargetMode="External"/><Relationship Id="rId86" Type="http://schemas.openxmlformats.org/officeDocument/2006/relationships/hyperlink" Target="https://protect.gost.ru/gost/details/91424a5b-7b52-4315-bb0f-d7b1dad1f597" TargetMode="External"/><Relationship Id="rId87" Type="http://schemas.openxmlformats.org/officeDocument/2006/relationships/hyperlink" Target="https://protect.gost.ru/gost/details/b09f42a1-4851-4826-b770-e48ed28fdf8c" TargetMode="External"/><Relationship Id="rId88" Type="http://schemas.openxmlformats.org/officeDocument/2006/relationships/hyperlink" Target="https://protect.gost.ru/gost/details/ddbc6f9b-46cc-437f-b813-054167079af1" TargetMode="External"/><Relationship Id="rId89" Type="http://schemas.openxmlformats.org/officeDocument/2006/relationships/hyperlink" Target="https://protect.gost.ru/gost/details/ca952146-0058-47d2-b4e4-537bd92d4d81" TargetMode="External"/><Relationship Id="rId90" Type="http://schemas.openxmlformats.org/officeDocument/2006/relationships/hyperlink" Target="https://protect.gost.ru/gost/details/32a11256-4d26-4abb-b902-5e19503fde79" TargetMode="External"/><Relationship Id="rId91" Type="http://schemas.openxmlformats.org/officeDocument/2006/relationships/hyperlink" Target="https://protect.gost.ru/gost/details/21822d65-4dd4-4c1a-bc10-7fcebbc69a2a" TargetMode="External"/><Relationship Id="rId92" Type="http://schemas.openxmlformats.org/officeDocument/2006/relationships/hyperlink" Target="https://protect.gost.ru/gost/details/bd992974-c4a9-4d20-80ff-5eaa4bbdb693" TargetMode="External"/><Relationship Id="rId93" Type="http://schemas.openxmlformats.org/officeDocument/2006/relationships/hyperlink" Target="https://protect.gost.ru/gost/details/597ccdc8-986a-4595-b6dc-2e57c64229bc" TargetMode="External"/><Relationship Id="rId94" Type="http://schemas.openxmlformats.org/officeDocument/2006/relationships/hyperlink" Target="https://protect.gost.ru/gost/details/deef9a41-be86-4409-9207-b57def168bde" TargetMode="External"/><Relationship Id="rId95" Type="http://schemas.openxmlformats.org/officeDocument/2006/relationships/hyperlink" Target="https://protect.gost.ru/gost/details/0e0cda2f-8ec7-4e33-8a7e-c41942db2f90" TargetMode="External"/><Relationship Id="rId96" Type="http://schemas.openxmlformats.org/officeDocument/2006/relationships/hyperlink" Target="https://protect.gost.ru/gost/details/68a0802a-1f3f-4509-83d9-c8b70f545b3b" TargetMode="External"/><Relationship Id="rId97" Type="http://schemas.openxmlformats.org/officeDocument/2006/relationships/hyperlink" Target="https://protect.gost.ru/gost/details/7c07b66d-c32f-456b-8c38-34f2732be15d" TargetMode="External"/><Relationship Id="rId98" Type="http://schemas.openxmlformats.org/officeDocument/2006/relationships/hyperlink" Target="https://protect.gost.ru/gost/details/05226480-ceea-4d2a-96f5-91b8943d3865" TargetMode="External"/><Relationship Id="rId99" Type="http://schemas.openxmlformats.org/officeDocument/2006/relationships/hyperlink" Target="https://protect.gost.ru/gost/details/b2a2c79b-dc86-436a-990b-32affcc6a9eb" TargetMode="External"/><Relationship Id="rId100" Type="http://schemas.openxmlformats.org/officeDocument/2006/relationships/hyperlink" Target="https://protect.gost.ru/gost/details/71a4700c-10e0-4496-9b81-9503f045081a" TargetMode="External"/><Relationship Id="rId101" Type="http://schemas.openxmlformats.org/officeDocument/2006/relationships/hyperlink" Target="https://protect.gost.ru/gost/details/db416d47-f901-4142-b0c8-7abff991e8e2" TargetMode="External"/><Relationship Id="rId102" Type="http://schemas.openxmlformats.org/officeDocument/2006/relationships/hyperlink" Target="https://protect.gost.ru/gost/changesdetails/89028051-8dc6-4b83-a612-9e652764c20d" TargetMode="External"/><Relationship Id="rId103" Type="http://schemas.openxmlformats.org/officeDocument/2006/relationships/hyperlink" Target="https://protect.gost.ru/gost/details/3648eca1-90f9-4b0a-b14c-09714c94ca9d" TargetMode="External"/><Relationship Id="rId104" Type="http://schemas.openxmlformats.org/officeDocument/2006/relationships/header" Target="header2.xml"/><Relationship Id="rId105" Type="http://schemas.openxmlformats.org/officeDocument/2006/relationships/footer" Target="footer2.xml"/><Relationship Id="rId106" Type="http://schemas.openxmlformats.org/officeDocument/2006/relationships/header" Target="header3.xml"/><Relationship Id="rId107" Type="http://schemas.openxmlformats.org/officeDocument/2006/relationships/footer" Target="footer3.xml"/><Relationship Id="rId108" Type="http://schemas.openxmlformats.org/officeDocument/2006/relationships/hyperlink" Target="https://protect.gost.ru/gost/details/cee62d3c-6db5-4d82-81e2-cbec51c0239e" TargetMode="External"/><Relationship Id="rId109" Type="http://schemas.openxmlformats.org/officeDocument/2006/relationships/hyperlink" Target="https://protect.gost.ru/gost/details/14e8ad94-5ee6-48b0-9bab-613abcc6a6b8" TargetMode="External"/><Relationship Id="rId110" Type="http://schemas.openxmlformats.org/officeDocument/2006/relationships/hyperlink" Target="https://protect.gost.ru/gost/details/0c43efed-c787-4403-bd67-d536850409b2" TargetMode="External"/><Relationship Id="rId111" Type="http://schemas.openxmlformats.org/officeDocument/2006/relationships/hyperlink" Target="https://protect.gost.ru/gost/details/c31036ab-471a-4dd5-ae8d-e3910885a116" TargetMode="External"/><Relationship Id="rId112" Type="http://schemas.openxmlformats.org/officeDocument/2006/relationships/hyperlink" Target="https://protect.gost.ru/gost/details/dbacee29-659f-4655-8e4f-e910d7384360" TargetMode="External"/><Relationship Id="rId113" Type="http://schemas.openxmlformats.org/officeDocument/2006/relationships/hyperlink" Target="https://protect.gost.ru/gost/details/9d5335bf-27ef-4bfb-a3f6-f810a8059074" TargetMode="External"/><Relationship Id="rId114" Type="http://schemas.openxmlformats.org/officeDocument/2006/relationships/hyperlink" Target="https://protect.gost.ru/gost/details/90d7e348-660d-4b91-9ca3-8a3017197b2b" TargetMode="External"/><Relationship Id="rId115" Type="http://schemas.openxmlformats.org/officeDocument/2006/relationships/hyperlink" Target="https://protect.gost.ru/gost/details/ae484785-89b8-46bb-9f1b-d570493706e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документов. Этап 8. Полы, отделочные и специальные работы</dc:title>
  <dc:subject>Локальная база знаний Нейро</dc:subject>
  <dc:creator>АКМБ</dc:creator>
  <cp:keywords/>
  <dc:description>Сформировано для ООО «Консалтинговый центр «АКМБ».</dc:description>
  <cp:lastModifiedBy>АКМБ</cp:lastModifiedBy>
  <cp:revision>1</cp:revision>
  <dcterms:created xsi:type="dcterms:W3CDTF">2013-12-23T23:15:00Z</dcterms:created>
  <dcterms:modified xsi:type="dcterms:W3CDTF">2013-12-23T23:15:00Z</dcterms:modified>
  <cp:category/>
</cp:coreProperties>
</file>