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64A" w:rsidRDefault="00522D34" w:rsidP="00522D34">
      <w:pPr>
        <w:pStyle w:val="a3"/>
        <w:ind w:left="0"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Анализ постановки</w:t>
      </w:r>
    </w:p>
    <w:p w:rsidR="00522D34" w:rsidRPr="00522D34" w:rsidRDefault="00522D34" w:rsidP="00522D34">
      <w:pPr>
        <w:pStyle w:val="a3"/>
        <w:ind w:left="0" w:firstLine="567"/>
        <w:rPr>
          <w:rFonts w:ascii="Times New Roman" w:hAnsi="Times New Roman" w:cs="Times New Roman"/>
          <w:b/>
          <w:sz w:val="24"/>
          <w:szCs w:val="24"/>
        </w:rPr>
      </w:pPr>
      <w:r w:rsidRPr="00522D34">
        <w:rPr>
          <w:rFonts w:ascii="Times New Roman" w:hAnsi="Times New Roman" w:cs="Times New Roman"/>
          <w:b/>
          <w:sz w:val="24"/>
          <w:szCs w:val="24"/>
        </w:rPr>
        <w:t>1.1 Состав системы</w:t>
      </w:r>
    </w:p>
    <w:p w:rsidR="00522D34" w:rsidRDefault="00522D34" w:rsidP="00522D3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Задачи – центральный объект системы, состоят из ряда атрибутов, представленных в таблице</w:t>
      </w:r>
      <w:r w:rsidR="004B732B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. Обладают определенным жизненным циклом от добавления до присвоения статуса «Завершена». В соответствие с жизненным циклом (рис. 1) добавлять, удалять и изменять атрибуты действующей задачи могут только определенные пользователи (либо руководитель).</w:t>
      </w:r>
    </w:p>
    <w:p w:rsidR="00522D34" w:rsidRDefault="00522D34" w:rsidP="00522D3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Пользователи – разработчики,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тестировщики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руководители. В зависимости от должности имеют определенные права по удалению/изменению компонентов системы.</w:t>
      </w:r>
    </w:p>
    <w:p w:rsidR="00522D34" w:rsidRDefault="00522D34" w:rsidP="00522D3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Проекты – действующие проекты, в которых возникают задачи.</w:t>
      </w:r>
    </w:p>
    <w:p w:rsidR="00522D34" w:rsidRDefault="00522D34" w:rsidP="00522D3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522D34" w:rsidRDefault="00522D34" w:rsidP="00522D3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522D34" w:rsidRDefault="00522D34" w:rsidP="00522D3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– Жизненный цикл задачи</w:t>
      </w:r>
    </w:p>
    <w:p w:rsidR="004B732B" w:rsidRDefault="004B732B" w:rsidP="00522D3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522D34" w:rsidRDefault="004B732B" w:rsidP="00522D3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="00522D34">
        <w:rPr>
          <w:rFonts w:ascii="Times New Roman" w:hAnsi="Times New Roman" w:cs="Times New Roman"/>
          <w:sz w:val="24"/>
          <w:szCs w:val="24"/>
        </w:rPr>
        <w:t xml:space="preserve"> – Задачи, пользователи, проекты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63"/>
        <w:gridCol w:w="2768"/>
        <w:gridCol w:w="88"/>
        <w:gridCol w:w="3033"/>
        <w:gridCol w:w="1693"/>
      </w:tblGrid>
      <w:tr w:rsidR="00522D34" w:rsidRPr="00522D34" w:rsidTr="0003793D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Задачи</w:t>
            </w:r>
          </w:p>
        </w:tc>
      </w:tr>
      <w:tr w:rsidR="00522D34" w:rsidRPr="00522D34" w:rsidTr="0003793D">
        <w:trPr>
          <w:trHeight w:val="300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атрибут</w:t>
            </w:r>
          </w:p>
        </w:tc>
        <w:tc>
          <w:tcPr>
            <w:tcW w:w="15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описание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Ссылка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Тип</w:t>
            </w:r>
          </w:p>
        </w:tc>
      </w:tr>
      <w:tr w:rsidR="00522D34" w:rsidRPr="00522D34" w:rsidTr="0003793D">
        <w:trPr>
          <w:trHeight w:val="600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ID</w:t>
            </w:r>
          </w:p>
        </w:tc>
        <w:tc>
          <w:tcPr>
            <w:tcW w:w="15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уникальный номер ошибки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Число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Число</w:t>
            </w:r>
          </w:p>
        </w:tc>
      </w:tr>
      <w:tr w:rsidR="00522D34" w:rsidRPr="00522D34" w:rsidTr="0003793D">
        <w:trPr>
          <w:trHeight w:val="600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Тема (заметка)</w:t>
            </w:r>
          </w:p>
        </w:tc>
        <w:tc>
          <w:tcPr>
            <w:tcW w:w="15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Краткое описание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Строка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Строка</w:t>
            </w:r>
          </w:p>
        </w:tc>
      </w:tr>
      <w:tr w:rsidR="00522D34" w:rsidRPr="00522D34" w:rsidTr="0003793D">
        <w:trPr>
          <w:trHeight w:val="600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Проект</w:t>
            </w:r>
          </w:p>
        </w:tc>
        <w:tc>
          <w:tcPr>
            <w:tcW w:w="15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Проект, в котором обнаружена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-&gt; Проекты (Название)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Строка</w:t>
            </w:r>
          </w:p>
        </w:tc>
      </w:tr>
      <w:tr w:rsidR="00522D34" w:rsidRPr="00522D34" w:rsidTr="0003793D">
        <w:trPr>
          <w:trHeight w:val="1500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</w:t>
            </w:r>
          </w:p>
        </w:tc>
        <w:tc>
          <w:tcPr>
            <w:tcW w:w="15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Ошибка - добавляется всеми; Задача - может назначать только руководитель; Улучшение - добавляется всеми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Перечисление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Перечисление</w:t>
            </w:r>
          </w:p>
        </w:tc>
      </w:tr>
      <w:tr w:rsidR="00522D34" w:rsidRPr="00522D34" w:rsidTr="0003793D">
        <w:trPr>
          <w:trHeight w:val="900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Приоритет</w:t>
            </w:r>
          </w:p>
        </w:tc>
        <w:tc>
          <w:tcPr>
            <w:tcW w:w="15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Отсутствует, Низкий, Средний, Высокий, Критический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Перечисление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Перечисление</w:t>
            </w:r>
          </w:p>
        </w:tc>
      </w:tr>
      <w:tr w:rsidR="00522D34" w:rsidRPr="00522D34" w:rsidTr="0003793D">
        <w:trPr>
          <w:trHeight w:val="1500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Добавил</w:t>
            </w:r>
          </w:p>
        </w:tc>
        <w:tc>
          <w:tcPr>
            <w:tcW w:w="15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Пользователь, добавивший ошибку (заполняется автоматически при добавлении)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-&gt;Пользователи (ID)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Число</w:t>
            </w:r>
          </w:p>
        </w:tc>
      </w:tr>
      <w:tr w:rsidR="00522D34" w:rsidRPr="00522D34" w:rsidTr="0003793D">
        <w:trPr>
          <w:trHeight w:val="900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Исполнитель</w:t>
            </w:r>
          </w:p>
        </w:tc>
        <w:tc>
          <w:tcPr>
            <w:tcW w:w="15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Назначается в соответствии с жизненным циклом ошибки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-&gt;Пользователи (ID)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Число</w:t>
            </w:r>
          </w:p>
        </w:tc>
      </w:tr>
      <w:tr w:rsidR="00522D34" w:rsidRPr="00522D34" w:rsidTr="000379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43"/>
        </w:trPr>
        <w:tc>
          <w:tcPr>
            <w:tcW w:w="943" w:type="pct"/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Состояние</w:t>
            </w:r>
          </w:p>
        </w:tc>
        <w:tc>
          <w:tcPr>
            <w:tcW w:w="1528" w:type="pct"/>
            <w:gridSpan w:val="2"/>
            <w:shd w:val="clear" w:color="auto" w:fill="auto"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Новая - добавлена и направлена руководителю на назначение исполнителя, В работе - исполнитель назначен руководителем, либо возвращена руководителю на назначение исполнителя, Решена - исполнитель решил задачу и направил руководителю для назначения </w:t>
            </w:r>
            <w:proofErr w:type="spellStart"/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тестировщика</w:t>
            </w:r>
            <w:proofErr w:type="spellEnd"/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Тестирование - руководитель назначил </w:t>
            </w:r>
            <w:proofErr w:type="spellStart"/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тестировщика</w:t>
            </w:r>
            <w:proofErr w:type="spellEnd"/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Завершена - </w:t>
            </w:r>
            <w:proofErr w:type="spellStart"/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тестировщик</w:t>
            </w:r>
            <w:proofErr w:type="spellEnd"/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одобрил решение</w:t>
            </w:r>
          </w:p>
        </w:tc>
        <w:tc>
          <w:tcPr>
            <w:tcW w:w="1623" w:type="pct"/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Перечисление</w:t>
            </w:r>
          </w:p>
        </w:tc>
        <w:tc>
          <w:tcPr>
            <w:tcW w:w="906" w:type="pct"/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Перечисление</w:t>
            </w:r>
          </w:p>
        </w:tc>
      </w:tr>
      <w:tr w:rsidR="00522D34" w:rsidRPr="00522D34" w:rsidTr="000379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43" w:type="pct"/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Описание</w:t>
            </w:r>
          </w:p>
        </w:tc>
        <w:tc>
          <w:tcPr>
            <w:tcW w:w="1528" w:type="pct"/>
            <w:gridSpan w:val="2"/>
            <w:shd w:val="clear" w:color="auto" w:fill="auto"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Подробное описание</w:t>
            </w:r>
          </w:p>
        </w:tc>
        <w:tc>
          <w:tcPr>
            <w:tcW w:w="1623" w:type="pct"/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Строка</w:t>
            </w:r>
          </w:p>
        </w:tc>
        <w:tc>
          <w:tcPr>
            <w:tcW w:w="906" w:type="pct"/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Строка</w:t>
            </w:r>
          </w:p>
        </w:tc>
      </w:tr>
      <w:tr w:rsidR="00522D34" w:rsidRPr="00522D34" w:rsidTr="0003793D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22D3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Проекты</w:t>
            </w:r>
          </w:p>
        </w:tc>
      </w:tr>
      <w:tr w:rsidR="00522D34" w:rsidRPr="00522D34" w:rsidTr="0003793D">
        <w:trPr>
          <w:trHeight w:val="300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22D3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атрибут</w:t>
            </w:r>
          </w:p>
        </w:tc>
        <w:tc>
          <w:tcPr>
            <w:tcW w:w="1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22D3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описание</w:t>
            </w:r>
          </w:p>
        </w:tc>
        <w:tc>
          <w:tcPr>
            <w:tcW w:w="167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22D3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Ссылка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22D3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Тип</w:t>
            </w:r>
          </w:p>
        </w:tc>
      </w:tr>
      <w:tr w:rsidR="00522D34" w:rsidRPr="00522D34" w:rsidTr="0003793D">
        <w:trPr>
          <w:trHeight w:val="600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D34">
              <w:rPr>
                <w:rFonts w:ascii="Calibri" w:eastAsia="Times New Roman" w:hAnsi="Calibri" w:cs="Times New Roman"/>
                <w:color w:val="000000"/>
                <w:lang w:eastAsia="ru-RU"/>
              </w:rPr>
              <w:t>Название</w:t>
            </w:r>
          </w:p>
        </w:tc>
        <w:tc>
          <w:tcPr>
            <w:tcW w:w="1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D34">
              <w:rPr>
                <w:rFonts w:ascii="Calibri" w:eastAsia="Times New Roman" w:hAnsi="Calibri" w:cs="Times New Roman"/>
                <w:color w:val="000000"/>
                <w:lang w:eastAsia="ru-RU"/>
              </w:rPr>
              <w:t>Имя проекта</w:t>
            </w:r>
          </w:p>
        </w:tc>
        <w:tc>
          <w:tcPr>
            <w:tcW w:w="167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D34">
              <w:rPr>
                <w:rFonts w:ascii="Calibri" w:eastAsia="Times New Roman" w:hAnsi="Calibri" w:cs="Times New Roman"/>
                <w:color w:val="000000"/>
                <w:lang w:eastAsia="ru-RU"/>
              </w:rPr>
              <w:t>&lt;-Задачи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D34">
              <w:rPr>
                <w:rFonts w:ascii="Calibri" w:eastAsia="Times New Roman" w:hAnsi="Calibri" w:cs="Times New Roman"/>
                <w:color w:val="000000"/>
                <w:lang w:eastAsia="ru-RU"/>
              </w:rPr>
              <w:t>Строка</w:t>
            </w:r>
          </w:p>
        </w:tc>
      </w:tr>
      <w:tr w:rsidR="00522D34" w:rsidRPr="00522D34" w:rsidTr="0003793D">
        <w:trPr>
          <w:trHeight w:val="600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D34">
              <w:rPr>
                <w:rFonts w:ascii="Calibri" w:eastAsia="Times New Roman" w:hAnsi="Calibri" w:cs="Times New Roman"/>
                <w:color w:val="000000"/>
                <w:lang w:eastAsia="ru-RU"/>
              </w:rPr>
              <w:t>Описание</w:t>
            </w:r>
          </w:p>
        </w:tc>
        <w:tc>
          <w:tcPr>
            <w:tcW w:w="1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D34">
              <w:rPr>
                <w:rFonts w:ascii="Calibri" w:eastAsia="Times New Roman" w:hAnsi="Calibri" w:cs="Times New Roman"/>
                <w:color w:val="000000"/>
                <w:lang w:eastAsia="ru-RU"/>
              </w:rPr>
              <w:t>Подробное описание</w:t>
            </w:r>
          </w:p>
        </w:tc>
        <w:tc>
          <w:tcPr>
            <w:tcW w:w="167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D3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D34">
              <w:rPr>
                <w:rFonts w:ascii="Calibri" w:eastAsia="Times New Roman" w:hAnsi="Calibri" w:cs="Times New Roman"/>
                <w:color w:val="000000"/>
                <w:lang w:eastAsia="ru-RU"/>
              </w:rPr>
              <w:t>Строка</w:t>
            </w:r>
          </w:p>
        </w:tc>
      </w:tr>
      <w:tr w:rsidR="00522D34" w:rsidRPr="00522D34" w:rsidTr="0003793D">
        <w:trPr>
          <w:trHeight w:val="37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22D3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Пользователи</w:t>
            </w:r>
          </w:p>
        </w:tc>
      </w:tr>
      <w:tr w:rsidR="00522D34" w:rsidRPr="00522D34" w:rsidTr="0003793D">
        <w:trPr>
          <w:trHeight w:val="425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22D3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атрибут</w:t>
            </w:r>
          </w:p>
        </w:tc>
        <w:tc>
          <w:tcPr>
            <w:tcW w:w="1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22D3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описание</w:t>
            </w:r>
          </w:p>
        </w:tc>
        <w:tc>
          <w:tcPr>
            <w:tcW w:w="167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22D3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Ссылка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22D3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Тип</w:t>
            </w:r>
          </w:p>
        </w:tc>
      </w:tr>
      <w:tr w:rsidR="00522D34" w:rsidRPr="00522D34" w:rsidTr="0003793D">
        <w:trPr>
          <w:trHeight w:val="403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D34">
              <w:rPr>
                <w:rFonts w:ascii="Calibri" w:eastAsia="Times New Roman" w:hAnsi="Calibri" w:cs="Times New Roman"/>
                <w:color w:val="000000"/>
                <w:lang w:eastAsia="ru-RU"/>
              </w:rPr>
              <w:t>ID</w:t>
            </w:r>
          </w:p>
        </w:tc>
        <w:tc>
          <w:tcPr>
            <w:tcW w:w="1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D34">
              <w:rPr>
                <w:rFonts w:ascii="Calibri" w:eastAsia="Times New Roman" w:hAnsi="Calibri" w:cs="Times New Roman"/>
                <w:color w:val="000000"/>
                <w:lang w:eastAsia="ru-RU"/>
              </w:rPr>
              <w:t>ID-пользователя</w:t>
            </w:r>
          </w:p>
        </w:tc>
        <w:tc>
          <w:tcPr>
            <w:tcW w:w="167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D34">
              <w:rPr>
                <w:rFonts w:ascii="Calibri" w:eastAsia="Times New Roman" w:hAnsi="Calibri" w:cs="Times New Roman"/>
                <w:color w:val="000000"/>
                <w:lang w:eastAsia="ru-RU"/>
              </w:rPr>
              <w:t>&lt;-Задачи</w:t>
            </w:r>
            <w:bookmarkStart w:id="0" w:name="_GoBack"/>
            <w:bookmarkEnd w:id="0"/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D34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</w:t>
            </w:r>
          </w:p>
        </w:tc>
      </w:tr>
      <w:tr w:rsidR="00522D34" w:rsidRPr="00522D34" w:rsidTr="0003793D">
        <w:trPr>
          <w:trHeight w:val="423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D34">
              <w:rPr>
                <w:rFonts w:ascii="Calibri" w:eastAsia="Times New Roman" w:hAnsi="Calibri" w:cs="Times New Roman"/>
                <w:color w:val="000000"/>
                <w:lang w:eastAsia="ru-RU"/>
              </w:rPr>
              <w:t>ФИО</w:t>
            </w:r>
          </w:p>
        </w:tc>
        <w:tc>
          <w:tcPr>
            <w:tcW w:w="1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D34">
              <w:rPr>
                <w:rFonts w:ascii="Calibri" w:eastAsia="Times New Roman" w:hAnsi="Calibri" w:cs="Times New Roman"/>
                <w:color w:val="000000"/>
                <w:lang w:eastAsia="ru-RU"/>
              </w:rPr>
              <w:t>Имя пользователя</w:t>
            </w:r>
          </w:p>
        </w:tc>
        <w:tc>
          <w:tcPr>
            <w:tcW w:w="167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D3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D34">
              <w:rPr>
                <w:rFonts w:ascii="Calibri" w:eastAsia="Times New Roman" w:hAnsi="Calibri" w:cs="Times New Roman"/>
                <w:color w:val="000000"/>
                <w:lang w:eastAsia="ru-RU"/>
              </w:rPr>
              <w:t>Строка</w:t>
            </w:r>
          </w:p>
        </w:tc>
      </w:tr>
      <w:tr w:rsidR="00522D34" w:rsidRPr="00522D34" w:rsidTr="0003793D">
        <w:trPr>
          <w:trHeight w:val="699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D34">
              <w:rPr>
                <w:rFonts w:ascii="Calibri" w:eastAsia="Times New Roman" w:hAnsi="Calibri" w:cs="Times New Roman"/>
                <w:color w:val="000000"/>
                <w:lang w:eastAsia="ru-RU"/>
              </w:rPr>
              <w:t>Должность</w:t>
            </w:r>
          </w:p>
        </w:tc>
        <w:tc>
          <w:tcPr>
            <w:tcW w:w="1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D3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Руководитель, разработчик, </w:t>
            </w:r>
            <w:proofErr w:type="spellStart"/>
            <w:r w:rsidR="004B732B">
              <w:rPr>
                <w:rFonts w:ascii="Calibri" w:eastAsia="Times New Roman" w:hAnsi="Calibri" w:cs="Times New Roman"/>
                <w:color w:val="000000"/>
                <w:lang w:eastAsia="ru-RU"/>
              </w:rPr>
              <w:t>тестировщик</w:t>
            </w:r>
            <w:proofErr w:type="spellEnd"/>
          </w:p>
        </w:tc>
        <w:tc>
          <w:tcPr>
            <w:tcW w:w="167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D3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D34">
              <w:rPr>
                <w:rFonts w:ascii="Calibri" w:eastAsia="Times New Roman" w:hAnsi="Calibri" w:cs="Times New Roman"/>
                <w:color w:val="000000"/>
                <w:lang w:eastAsia="ru-RU"/>
              </w:rPr>
              <w:t>Перечисление</w:t>
            </w:r>
          </w:p>
        </w:tc>
      </w:tr>
    </w:tbl>
    <w:p w:rsidR="00522D34" w:rsidRDefault="00522D34" w:rsidP="00522D3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F57674" w:rsidRDefault="00F57674" w:rsidP="00522D3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F57674" w:rsidRDefault="00F57674" w:rsidP="00522D34">
      <w:pPr>
        <w:pStyle w:val="a3"/>
        <w:ind w:left="0"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 Функциональность</w:t>
      </w:r>
      <w:r w:rsidR="00105A0F">
        <w:rPr>
          <w:rFonts w:ascii="Times New Roman" w:hAnsi="Times New Roman" w:cs="Times New Roman"/>
          <w:b/>
          <w:sz w:val="24"/>
          <w:szCs w:val="24"/>
        </w:rPr>
        <w:t xml:space="preserve"> и особенности</w:t>
      </w:r>
      <w:r>
        <w:rPr>
          <w:rFonts w:ascii="Times New Roman" w:hAnsi="Times New Roman" w:cs="Times New Roman"/>
          <w:b/>
          <w:sz w:val="24"/>
          <w:szCs w:val="24"/>
        </w:rPr>
        <w:t xml:space="preserve"> системы</w:t>
      </w:r>
    </w:p>
    <w:p w:rsidR="00F57674" w:rsidRDefault="00F57674" w:rsidP="00522D3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По-крупному система должна предоставлять следующий функционал</w:t>
      </w:r>
      <w:r w:rsidR="00105A0F">
        <w:rPr>
          <w:rFonts w:ascii="Times New Roman" w:hAnsi="Times New Roman" w:cs="Times New Roman"/>
          <w:sz w:val="24"/>
          <w:szCs w:val="24"/>
        </w:rPr>
        <w:t xml:space="preserve"> и обладать свойствами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22D34" w:rsidRDefault="00F57674" w:rsidP="00F576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Добавление, удаление и правка объектов в списках (с учетом ситуации и уровня доступа);</w:t>
      </w:r>
    </w:p>
    <w:p w:rsidR="00F57674" w:rsidRDefault="00F57674" w:rsidP="00F576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изменение в системе:</w:t>
      </w:r>
    </w:p>
    <w:p w:rsidR="00F57674" w:rsidRDefault="00F57674" w:rsidP="00F57674">
      <w:pPr>
        <w:pStyle w:val="a3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запрет на пустые ссылки;</w:t>
      </w:r>
    </w:p>
    <w:p w:rsidR="00F57674" w:rsidRDefault="00F57674" w:rsidP="00F57674">
      <w:pPr>
        <w:pStyle w:val="a3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запрет изменений, нарушающих логику системы (отправка на тестирование руководителю и т.п.);</w:t>
      </w:r>
    </w:p>
    <w:p w:rsidR="00F57674" w:rsidRDefault="00F57674" w:rsidP="00F576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Независимость от формы хранения данных. Логика работы системы должна обеспечивать кодом, а не видом хранилища (БД, текст и т.п.).</w:t>
      </w:r>
    </w:p>
    <w:p w:rsidR="00105A0F" w:rsidRDefault="00105A0F" w:rsidP="00105A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состояния системы в виде списков/таблиц – т.е. необходимо обеспечить просмотр всех пользователей, проектов, задач, а также отобранных по определенным критериям.</w:t>
      </w:r>
    </w:p>
    <w:p w:rsidR="00105A0F" w:rsidRDefault="00105A0F" w:rsidP="00105A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ведение журнала системы:</w:t>
      </w:r>
    </w:p>
    <w:p w:rsidR="00105A0F" w:rsidRDefault="00105A0F" w:rsidP="00105A0F">
      <w:pPr>
        <w:pStyle w:val="a3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Загрузка файлов, вход/выход пользователя;</w:t>
      </w:r>
    </w:p>
    <w:p w:rsidR="00105A0F" w:rsidRDefault="00105A0F" w:rsidP="00105A0F">
      <w:pPr>
        <w:pStyle w:val="a3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Добавление, удаление объектов в списки;</w:t>
      </w:r>
    </w:p>
    <w:p w:rsidR="00105A0F" w:rsidRDefault="00105A0F" w:rsidP="00105A0F">
      <w:pPr>
        <w:pStyle w:val="a3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Изменение объектов;</w:t>
      </w:r>
    </w:p>
    <w:p w:rsidR="00A73A5E" w:rsidRDefault="00A73A5E" w:rsidP="00105A0F">
      <w:pPr>
        <w:pStyle w:val="a3"/>
        <w:ind w:left="927"/>
        <w:rPr>
          <w:rFonts w:ascii="Times New Roman" w:hAnsi="Times New Roman" w:cs="Times New Roman"/>
          <w:sz w:val="24"/>
          <w:szCs w:val="24"/>
        </w:rPr>
      </w:pPr>
    </w:p>
    <w:p w:rsidR="00A73A5E" w:rsidRDefault="00A73A5E" w:rsidP="00105A0F">
      <w:pPr>
        <w:pStyle w:val="a3"/>
        <w:ind w:left="927"/>
        <w:rPr>
          <w:rFonts w:ascii="Times New Roman" w:hAnsi="Times New Roman" w:cs="Times New Roman"/>
          <w:b/>
          <w:sz w:val="24"/>
          <w:szCs w:val="24"/>
        </w:rPr>
      </w:pPr>
      <w:r w:rsidRPr="00A73A5E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>Построение системы</w:t>
      </w:r>
    </w:p>
    <w:p w:rsidR="00A73A5E" w:rsidRDefault="00A73A5E" w:rsidP="00105A0F">
      <w:pPr>
        <w:pStyle w:val="a3"/>
        <w:ind w:left="9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Общий алгоритм работы всей программы</w:t>
      </w:r>
    </w:p>
    <w:p w:rsidR="00A73A5E" w:rsidRDefault="00A73A5E" w:rsidP="00105A0F">
      <w:pPr>
        <w:pStyle w:val="a3"/>
        <w:ind w:left="927"/>
        <w:rPr>
          <w:rFonts w:ascii="Times New Roman" w:hAnsi="Times New Roman" w:cs="Times New Roman"/>
          <w:sz w:val="24"/>
          <w:szCs w:val="24"/>
        </w:rPr>
      </w:pPr>
    </w:p>
    <w:p w:rsidR="0003793D" w:rsidRPr="0003793D" w:rsidRDefault="0003793D" w:rsidP="00105A0F">
      <w:pPr>
        <w:pStyle w:val="a3"/>
        <w:ind w:left="927"/>
        <w:rPr>
          <w:rFonts w:ascii="Times New Roman" w:hAnsi="Times New Roman" w:cs="Times New Roman"/>
          <w:b/>
          <w:sz w:val="24"/>
          <w:szCs w:val="24"/>
        </w:rPr>
      </w:pPr>
      <w:r w:rsidRPr="0003793D">
        <w:rPr>
          <w:rFonts w:ascii="Times New Roman" w:hAnsi="Times New Roman" w:cs="Times New Roman"/>
          <w:b/>
          <w:sz w:val="24"/>
          <w:szCs w:val="24"/>
        </w:rPr>
        <w:t>2.2 Декомпозиция задачи</w:t>
      </w:r>
    </w:p>
    <w:p w:rsidR="0003793D" w:rsidRPr="0003793D" w:rsidRDefault="0003793D" w:rsidP="00105A0F">
      <w:pPr>
        <w:pStyle w:val="a3"/>
        <w:ind w:left="927"/>
        <w:rPr>
          <w:rFonts w:ascii="Times New Roman" w:hAnsi="Times New Roman" w:cs="Times New Roman"/>
          <w:b/>
          <w:sz w:val="24"/>
          <w:szCs w:val="24"/>
        </w:rPr>
      </w:pPr>
      <w:r w:rsidRPr="0003793D">
        <w:rPr>
          <w:rFonts w:ascii="Times New Roman" w:hAnsi="Times New Roman" w:cs="Times New Roman"/>
          <w:b/>
          <w:sz w:val="24"/>
          <w:szCs w:val="24"/>
        </w:rPr>
        <w:t>2.3.1 Реализация</w:t>
      </w:r>
    </w:p>
    <w:p w:rsidR="0003793D" w:rsidRPr="0003793D" w:rsidRDefault="0003793D" w:rsidP="00105A0F">
      <w:pPr>
        <w:pStyle w:val="a3"/>
        <w:ind w:left="927"/>
        <w:rPr>
          <w:rFonts w:ascii="Times New Roman" w:hAnsi="Times New Roman" w:cs="Times New Roman"/>
          <w:b/>
          <w:sz w:val="24"/>
          <w:szCs w:val="24"/>
        </w:rPr>
      </w:pPr>
      <w:r w:rsidRPr="0003793D">
        <w:rPr>
          <w:rFonts w:ascii="Times New Roman" w:hAnsi="Times New Roman" w:cs="Times New Roman"/>
          <w:b/>
          <w:sz w:val="24"/>
          <w:szCs w:val="24"/>
        </w:rPr>
        <w:t>2.3.2 Реализация</w:t>
      </w:r>
    </w:p>
    <w:p w:rsidR="0003793D" w:rsidRDefault="0003793D" w:rsidP="00105A0F">
      <w:pPr>
        <w:pStyle w:val="a3"/>
        <w:ind w:left="927"/>
        <w:rPr>
          <w:rFonts w:ascii="Times New Roman" w:hAnsi="Times New Roman" w:cs="Times New Roman"/>
          <w:sz w:val="24"/>
          <w:szCs w:val="24"/>
        </w:rPr>
      </w:pPr>
    </w:p>
    <w:p w:rsidR="0003793D" w:rsidRPr="0003793D" w:rsidRDefault="0003793D" w:rsidP="00105A0F">
      <w:pPr>
        <w:pStyle w:val="a3"/>
        <w:ind w:left="927"/>
        <w:rPr>
          <w:rFonts w:ascii="Times New Roman" w:hAnsi="Times New Roman" w:cs="Times New Roman"/>
          <w:b/>
          <w:sz w:val="24"/>
          <w:szCs w:val="24"/>
        </w:rPr>
      </w:pPr>
      <w:r w:rsidRPr="0003793D">
        <w:rPr>
          <w:rFonts w:ascii="Times New Roman" w:hAnsi="Times New Roman" w:cs="Times New Roman"/>
          <w:b/>
          <w:sz w:val="24"/>
          <w:szCs w:val="24"/>
        </w:rPr>
        <w:t>2.4 Построение интерфейса</w:t>
      </w:r>
    </w:p>
    <w:p w:rsidR="0003793D" w:rsidRDefault="0003793D" w:rsidP="00105A0F">
      <w:pPr>
        <w:pStyle w:val="a3"/>
        <w:ind w:left="927"/>
        <w:rPr>
          <w:rFonts w:ascii="Times New Roman" w:hAnsi="Times New Roman" w:cs="Times New Roman"/>
          <w:sz w:val="24"/>
          <w:szCs w:val="24"/>
        </w:rPr>
      </w:pPr>
    </w:p>
    <w:p w:rsidR="0003793D" w:rsidRDefault="0003793D" w:rsidP="00105A0F">
      <w:pPr>
        <w:pStyle w:val="a3"/>
        <w:ind w:left="9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Реализация</w:t>
      </w:r>
    </w:p>
    <w:p w:rsidR="0003793D" w:rsidRDefault="0003793D" w:rsidP="00105A0F">
      <w:pPr>
        <w:pStyle w:val="a3"/>
        <w:ind w:left="927"/>
        <w:rPr>
          <w:rFonts w:ascii="Times New Roman" w:hAnsi="Times New Roman" w:cs="Times New Roman"/>
          <w:b/>
          <w:sz w:val="24"/>
          <w:szCs w:val="24"/>
        </w:rPr>
      </w:pPr>
    </w:p>
    <w:p w:rsidR="0003793D" w:rsidRPr="0003793D" w:rsidRDefault="0003793D" w:rsidP="00105A0F">
      <w:pPr>
        <w:pStyle w:val="a3"/>
        <w:ind w:left="9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Описание программы</w:t>
      </w:r>
    </w:p>
    <w:p w:rsidR="0003793D" w:rsidRPr="00A73A5E" w:rsidRDefault="0003793D" w:rsidP="00105A0F">
      <w:pPr>
        <w:pStyle w:val="a3"/>
        <w:ind w:left="927"/>
        <w:rPr>
          <w:rFonts w:ascii="Times New Roman" w:hAnsi="Times New Roman" w:cs="Times New Roman"/>
          <w:sz w:val="24"/>
          <w:szCs w:val="24"/>
        </w:rPr>
      </w:pPr>
    </w:p>
    <w:sectPr w:rsidR="0003793D" w:rsidRPr="00A73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D67D8"/>
    <w:multiLevelType w:val="hybridMultilevel"/>
    <w:tmpl w:val="ACB2B9D8"/>
    <w:lvl w:ilvl="0" w:tplc="DD4082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F5A0814"/>
    <w:multiLevelType w:val="hybridMultilevel"/>
    <w:tmpl w:val="46B86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D34"/>
    <w:rsid w:val="0003793D"/>
    <w:rsid w:val="00105A0F"/>
    <w:rsid w:val="0011464A"/>
    <w:rsid w:val="001338AE"/>
    <w:rsid w:val="004B732B"/>
    <w:rsid w:val="00522D34"/>
    <w:rsid w:val="00A73A5E"/>
    <w:rsid w:val="00F5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372E6"/>
  <w15:chartTrackingRefBased/>
  <w15:docId w15:val="{D81A58D3-949D-4B9B-984F-71367128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A82F5-1045-4A4D-9831-B9C7A4237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Кузьмин</dc:creator>
  <cp:keywords/>
  <dc:description/>
  <cp:lastModifiedBy>Илья Кузьмин</cp:lastModifiedBy>
  <cp:revision>5</cp:revision>
  <dcterms:created xsi:type="dcterms:W3CDTF">2019-04-01T18:07:00Z</dcterms:created>
  <dcterms:modified xsi:type="dcterms:W3CDTF">2019-04-01T18:38:00Z</dcterms:modified>
</cp:coreProperties>
</file>