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62E" w14:textId="77777777" w:rsidR="00F07034" w:rsidRPr="00F07034" w:rsidRDefault="00F07034" w:rsidP="00F07034">
      <w:pPr>
        <w:ind w:left="387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8"/>
          <w:szCs w:val="48"/>
        </w:rPr>
      </w:pPr>
      <w:r w:rsidRPr="00F07034">
        <w:rPr>
          <w:rFonts w:ascii="Calibri" w:eastAsia="Times New Roman" w:hAnsi="Calibri" w:cs="Calibri"/>
          <w:b/>
          <w:bCs/>
          <w:color w:val="1E4E79"/>
          <w:kern w:val="36"/>
          <w:sz w:val="48"/>
          <w:szCs w:val="48"/>
          <w:lang w:val="en-US"/>
        </w:rPr>
        <w:t>JS</w:t>
      </w:r>
      <w:r w:rsidRPr="00F07034">
        <w:rPr>
          <w:rFonts w:ascii="Calibri" w:eastAsia="Times New Roman" w:hAnsi="Calibri" w:cs="Calibri"/>
          <w:b/>
          <w:bCs/>
          <w:color w:val="1E4E79"/>
          <w:kern w:val="36"/>
          <w:sz w:val="48"/>
          <w:szCs w:val="48"/>
        </w:rPr>
        <w:t xml:space="preserve"> </w:t>
      </w:r>
    </w:p>
    <w:p w14:paraId="113C6D26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3 В чем разница между операторами "==" и "==="? </w:t>
      </w:r>
    </w:p>
    <w:p w14:paraId="5633F6A3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https://programmera.ru/uroki-po-javascript/raznitsa-mezhdu-operatorami-i/</w:t>
        </w:r>
      </w:hyperlink>
    </w:p>
    <w:p w14:paraId="2289AF0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https://developer.mozilla.org/ru/docs/Web/JavaScript/Equality_comparisons_and_sameness</w:t>
        </w:r>
      </w:hyperlink>
    </w:p>
    <w:p w14:paraId="170C2A8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48C97E53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6 В чем разница между методами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call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,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apply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и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bind</w:t>
      </w:r>
      <w:proofErr w:type="spellEnd"/>
    </w:p>
    <w:p w14:paraId="75000FD7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7" w:anchor=":~:text=%D0%9C%D0%B5%D1%82%D0%BE%D0%B4%D1%8B%20call()%20%D0%B8%20apply,%D1%84%D1%83%D0%BD%D0%BA%D1%86%D0%B8%D1%8E%2C%20%D0%B2%D1%8B%D0%BF%D0%BE%D0%BB%D0%BD%D0%B5%D0%BD%D0%B8%D0%B5%20%D0%BA%D0%BE%D1%82%D0%BE%D1%80%D0%BE%D0%B9%20%D0%BC%D0%BE%D0%B6%D0%BD%D0%BE%20%D0%BE%D1%82%D0%BB%D0%BE%D0%B6%D0%B8%D1%82%D1%8C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nuances-of-programming/%D0%BF%D1%80%D0%B8%D0%BC%D0%B5%D0%BD%D0%B5%D0%BD%D0%B8%D0%B5-%D0%BC%D0%B5%D1%82%D0%BE%D0%B4%D0%BE%D0%B2-bind-call-and-apply-%D0%B2-javascript-77ec312b1ec9#:~:text=%D0%9C%D0%B5%D1%82%D0%BE%D0%B4%D1%8B%20call()%20%D0%B8%20apply,%D1%84%D1%83%D0%BD%D0%BA%D1%86%D0%B8%D1%8E%2C%20%D0%B2%D1%8B%D0%BF%D0%BE%D0%BB%D0%BD%D0%B5%D0%BD%D0%B8%D0%B5%20%D0%BA%D0%BE%D1%82%D0%BE%D1%80%D0%BE%D0%B9%20%D0%BC%D0%BE%D0%B6%D0%BD%D0%BE%20%D0%BE%D1%82%D0%BB%D0%BE%D0%B6%D0%B8%D1%82%D1%8C</w:t>
        </w:r>
      </w:hyperlink>
      <w:r w:rsidRPr="00F07034">
        <w:rPr>
          <w:rFonts w:ascii="Calibri" w:eastAsia="Times New Roman" w:hAnsi="Calibri" w:cs="Calibri"/>
          <w:sz w:val="22"/>
          <w:szCs w:val="22"/>
        </w:rPr>
        <w:t>.</w:t>
      </w:r>
    </w:p>
    <w:p w14:paraId="1E6C953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46A4CD86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8 В чем разница между ключевыми словами «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var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», «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let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» и «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const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»? </w:t>
      </w:r>
    </w:p>
    <w:p w14:paraId="3B6D5B2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6D4EE053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9 Что такое модули в JS? </w:t>
      </w:r>
    </w:p>
    <w:p w14:paraId="0600C55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b/>
          <w:bCs/>
          <w:sz w:val="22"/>
          <w:szCs w:val="22"/>
        </w:rPr>
        <w:t xml:space="preserve">Под модулем подразумевается отдельный файл с </w:t>
      </w:r>
      <w:r w:rsidRPr="00F0703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JavaScript</w:t>
      </w:r>
      <w:r w:rsidRPr="00F07034">
        <w:rPr>
          <w:rFonts w:ascii="Calibri" w:eastAsia="Times New Roman" w:hAnsi="Calibri" w:cs="Calibri"/>
          <w:b/>
          <w:bCs/>
          <w:sz w:val="22"/>
          <w:szCs w:val="22"/>
        </w:rPr>
        <w:t>-кодом, который оказывает минимальное влияние как на Глобальный объект, так и на прочие модули, которые могут быть подключены.</w:t>
      </w:r>
    </w:p>
    <w:p w14:paraId="669F77BD" w14:textId="69E238F8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fldChar w:fldCharType="begin"/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 xml:space="preserve"> INCLUDEPICTURE "/var/folders/r7/94l8mv095y16f5xrk7dswpyh0000gn/T/com.microsoft.Word/WebArchiveCopyPasteTempFiles/cidBED52173-7CDB-7D45-A93F-D89C895FCCA9.png" \* MERGEFORMATINET 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fldChar w:fldCharType="separate"/>
      </w:r>
      <w:r w:rsidRPr="00F07034">
        <w:rPr>
          <w:rFonts w:ascii="Calibri" w:eastAsia="Times New Roman" w:hAnsi="Calibri" w:cs="Calibri"/>
          <w:noProof/>
          <w:sz w:val="22"/>
          <w:szCs w:val="22"/>
          <w:lang w:val="en-US"/>
        </w:rPr>
        <w:drawing>
          <wp:inline distT="0" distB="0" distL="0" distR="0" wp14:anchorId="4D76E617" wp14:editId="65DCFCFC">
            <wp:extent cx="5936615" cy="2227580"/>
            <wp:effectExtent l="0" t="0" r="0" b="0"/>
            <wp:docPr id="1" name="Picture 1" descr="&lt;script src=&quot;main.js&quot; &#10;entry &#10;type=&quot;module&quot;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script src=&quot;main.js&quot; &#10;entry &#10;type=&quot;module&quot;&gt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fldChar w:fldCharType="end"/>
      </w:r>
    </w:p>
    <w:p w14:paraId="0EC18566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31275792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10 Что делают атрибуты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async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и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defer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у тега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script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? </w:t>
      </w:r>
    </w:p>
    <w:p w14:paraId="4D575AB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color w:val="333333"/>
          <w:sz w:val="21"/>
          <w:szCs w:val="21"/>
        </w:rPr>
      </w:pPr>
      <w:r w:rsidRPr="00F07034">
        <w:rPr>
          <w:rFonts w:ascii="system-ui" w:eastAsia="Times New Roman" w:hAnsi="system-ui" w:cs="Calibri"/>
          <w:b/>
          <w:bCs/>
          <w:color w:val="333333"/>
          <w:sz w:val="21"/>
          <w:szCs w:val="21"/>
          <w:shd w:val="clear" w:color="auto" w:fill="FFFFFF"/>
        </w:rPr>
        <w:t>Атрибут </w:t>
      </w:r>
      <w:proofErr w:type="spellStart"/>
      <w:r w:rsidRPr="00F07034">
        <w:rPr>
          <w:rFonts w:ascii="Consolas" w:eastAsia="Times New Roman" w:hAnsi="Consolas" w:cs="Consolas"/>
          <w:b/>
          <w:bCs/>
          <w:color w:val="333333"/>
          <w:sz w:val="21"/>
          <w:szCs w:val="21"/>
          <w:shd w:val="clear" w:color="auto" w:fill="F5F2F0"/>
        </w:rPr>
        <w:t>async</w:t>
      </w:r>
      <w:proofErr w:type="spellEnd"/>
    </w:p>
    <w:p w14:paraId="2B414201" w14:textId="77777777" w:rsidR="00F07034" w:rsidRPr="00F07034" w:rsidRDefault="00F07034" w:rsidP="00F07034">
      <w:pPr>
        <w:spacing w:after="180"/>
        <w:ind w:left="387"/>
        <w:rPr>
          <w:rFonts w:ascii="Calibri" w:eastAsia="Times New Roman" w:hAnsi="Calibri" w:cs="Calibri"/>
          <w:color w:val="333333"/>
          <w:sz w:val="21"/>
          <w:szCs w:val="21"/>
        </w:rPr>
      </w:pP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при обнаружении 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>&lt;</w:t>
      </w:r>
      <w:proofErr w:type="spellStart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>script</w:t>
      </w:r>
      <w:proofErr w:type="spellEnd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 xml:space="preserve"> </w:t>
      </w:r>
      <w:proofErr w:type="spellStart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>async</w:t>
      </w:r>
      <w:proofErr w:type="spellEnd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 xml:space="preserve"> </w:t>
      </w:r>
      <w:proofErr w:type="spellStart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>src</w:t>
      </w:r>
      <w:proofErr w:type="spellEnd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>="..."&gt;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 браузер не останавливает обработку страницы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 xml:space="preserve"> на время загрузки скрипта с сервера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, а спокойно о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 xml:space="preserve">брабатывает и </w:t>
      </w:r>
      <w:proofErr w:type="spellStart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отрисовывает</w:t>
      </w:r>
      <w:proofErr w:type="spellEnd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 xml:space="preserve"> страницу 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 xml:space="preserve">дальше. </w:t>
      </w:r>
    </w:p>
    <w:p w14:paraId="018DFA6E" w14:textId="77777777" w:rsidR="00F07034" w:rsidRPr="00F07034" w:rsidRDefault="00F07034" w:rsidP="00F07034">
      <w:pPr>
        <w:spacing w:after="180"/>
        <w:ind w:left="387"/>
        <w:rPr>
          <w:rFonts w:ascii="Calibri" w:eastAsia="Times New Roman" w:hAnsi="Calibri" w:cs="Calibri"/>
          <w:color w:val="333333"/>
          <w:sz w:val="21"/>
          <w:szCs w:val="21"/>
        </w:rPr>
      </w:pP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 xml:space="preserve">Когда скрипт будет загружен – 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браузер остановит процесс вывода страницы пользователю, (если конечна страница ещё не была полностью выведена на экран), и начнёт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 xml:space="preserve"> выполн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я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т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ь загруженный скрипт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.</w:t>
      </w:r>
    </w:p>
    <w:p w14:paraId="3ECD0E2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color w:val="333333"/>
          <w:sz w:val="21"/>
          <w:szCs w:val="21"/>
        </w:rPr>
      </w:pPr>
      <w:r w:rsidRPr="00F07034">
        <w:rPr>
          <w:rFonts w:ascii="system-ui" w:eastAsia="Times New Roman" w:hAnsi="system-ui" w:cs="Calibri"/>
          <w:b/>
          <w:bCs/>
          <w:color w:val="333333"/>
          <w:sz w:val="21"/>
          <w:szCs w:val="21"/>
          <w:shd w:val="clear" w:color="auto" w:fill="FFFFFF"/>
        </w:rPr>
        <w:t>Атрибут </w:t>
      </w:r>
      <w:proofErr w:type="spellStart"/>
      <w:r w:rsidRPr="00F07034">
        <w:rPr>
          <w:rFonts w:ascii="Consolas" w:eastAsia="Times New Roman" w:hAnsi="Consolas" w:cs="Consolas"/>
          <w:b/>
          <w:bCs/>
          <w:color w:val="333333"/>
          <w:sz w:val="21"/>
          <w:szCs w:val="21"/>
          <w:shd w:val="clear" w:color="auto" w:fill="F5F2F0"/>
        </w:rPr>
        <w:t>defer</w:t>
      </w:r>
      <w:proofErr w:type="spellEnd"/>
    </w:p>
    <w:p w14:paraId="5BA5A16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color w:val="333333"/>
          <w:sz w:val="21"/>
          <w:szCs w:val="21"/>
        </w:rPr>
      </w:pPr>
      <w:proofErr w:type="spellStart"/>
      <w:r w:rsidRPr="00F07034">
        <w:rPr>
          <w:rFonts w:ascii="Calibri" w:eastAsia="Times New Roman" w:hAnsi="Calibri" w:cs="Calibri"/>
          <w:color w:val="333333"/>
          <w:sz w:val="21"/>
          <w:szCs w:val="21"/>
          <w:shd w:val="clear" w:color="auto" w:fill="FFFFFF"/>
          <w:lang w:val="en-US"/>
        </w:rPr>
        <w:t>js</w:t>
      </w:r>
      <w:proofErr w:type="spellEnd"/>
      <w:r w:rsidRPr="00F07034">
        <w:rPr>
          <w:rFonts w:ascii="Calibri" w:eastAsia="Times New Roman" w:hAnsi="Calibri" w:cs="Calibri"/>
          <w:color w:val="333333"/>
          <w:sz w:val="21"/>
          <w:szCs w:val="21"/>
          <w:shd w:val="clear" w:color="auto" w:fill="FFFFFF"/>
        </w:rPr>
        <w:t xml:space="preserve">-сценария так же выполняется асинхронно. НО есть два отличия от атрибута </w:t>
      </w:r>
      <w:proofErr w:type="spellStart"/>
      <w:r w:rsidRPr="00F07034">
        <w:rPr>
          <w:rFonts w:ascii="Calibri" w:eastAsia="Times New Roman" w:hAnsi="Calibri" w:cs="Calibri"/>
          <w:color w:val="333333"/>
          <w:sz w:val="21"/>
          <w:szCs w:val="21"/>
          <w:shd w:val="clear" w:color="auto" w:fill="FFFFFF"/>
        </w:rPr>
        <w:t>async</w:t>
      </w:r>
      <w:proofErr w:type="spellEnd"/>
      <w:r w:rsidRPr="00F07034">
        <w:rPr>
          <w:rFonts w:ascii="Calibri" w:eastAsia="Times New Roman" w:hAnsi="Calibri" w:cs="Calibri"/>
          <w:color w:val="333333"/>
          <w:sz w:val="21"/>
          <w:szCs w:val="21"/>
          <w:shd w:val="clear" w:color="auto" w:fill="FFFFFF"/>
        </w:rPr>
        <w:t xml:space="preserve">. </w:t>
      </w:r>
    </w:p>
    <w:p w14:paraId="7C2CBAAF" w14:textId="77777777" w:rsidR="00F07034" w:rsidRPr="00F07034" w:rsidRDefault="00F07034" w:rsidP="00F07034">
      <w:pPr>
        <w:spacing w:after="180"/>
        <w:ind w:left="387"/>
        <w:rPr>
          <w:rFonts w:ascii="Calibri" w:eastAsia="Times New Roman" w:hAnsi="Calibri" w:cs="Calibri"/>
          <w:color w:val="333333"/>
          <w:sz w:val="21"/>
          <w:szCs w:val="21"/>
        </w:rPr>
      </w:pP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Первое – браузер гарантирует, что относительный порядок скриптов с </w:t>
      </w:r>
      <w:proofErr w:type="spellStart"/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5F2F0"/>
        </w:rPr>
        <w:t>defer</w:t>
      </w:r>
      <w:proofErr w:type="spellEnd"/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 будет сохранён.</w:t>
      </w:r>
      <w:r w:rsidRPr="00F07034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 xml:space="preserve"> </w:t>
      </w:r>
    </w:p>
    <w:p w14:paraId="5B02D178" w14:textId="77777777" w:rsidR="00F07034" w:rsidRPr="00F07034" w:rsidRDefault="00F07034" w:rsidP="00F07034">
      <w:pPr>
        <w:spacing w:after="180"/>
        <w:ind w:left="387"/>
        <w:rPr>
          <w:rFonts w:ascii="system-ui" w:eastAsia="Times New Roman" w:hAnsi="system-ui" w:cs="Calibri"/>
          <w:color w:val="333333"/>
          <w:sz w:val="21"/>
          <w:szCs w:val="21"/>
        </w:rPr>
      </w:pP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Второе отличие – скрипт с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  <w:lang w:val="en-US"/>
        </w:rPr>
        <w:t> defer 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 xml:space="preserve">сработает, только когда весь 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  <w:lang w:val="en-US"/>
        </w:rPr>
        <w:t>HTML</w:t>
      </w:r>
      <w:r w:rsidRPr="00F07034">
        <w:rPr>
          <w:rFonts w:ascii="system-ui" w:eastAsia="Times New Roman" w:hAnsi="system-ui" w:cs="Calibri"/>
          <w:color w:val="333333"/>
          <w:sz w:val="21"/>
          <w:szCs w:val="21"/>
          <w:shd w:val="clear" w:color="auto" w:fill="FFFFFF"/>
        </w:rPr>
        <w:t>-документ будет обработан браузером.</w:t>
      </w:r>
    </w:p>
    <w:p w14:paraId="162AD937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 xml:space="preserve">13 В чём разница между приватными и защищенными полями в JS? </w:t>
      </w:r>
    </w:p>
    <w:p w14:paraId="04DBC6A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9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://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learn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javascript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ru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private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protected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properties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methods</w:t>
        </w:r>
      </w:hyperlink>
    </w:p>
    <w:p w14:paraId="7E61E7C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0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://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developer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mozilla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org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en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US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docs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Web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JavaScript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Reference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Classes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Private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_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class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_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fields</w:t>
        </w:r>
      </w:hyperlink>
    </w:p>
    <w:p w14:paraId="0D05FD6A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1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://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javascript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info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private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protected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properties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methods</w:t>
        </w:r>
      </w:hyperlink>
    </w:p>
    <w:p w14:paraId="39D7747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199CED54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14 Что такое REPL? </w:t>
      </w:r>
    </w:p>
    <w:p w14:paraId="3449640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/>
        </w:rPr>
        <w:t>REPL</w:t>
      </w:r>
      <w:r w:rsidRPr="00F07034">
        <w:rPr>
          <w:rFonts w:ascii="Calibri" w:eastAsia="Times New Roman" w:hAnsi="Calibri" w:cs="Calibri"/>
          <w:sz w:val="22"/>
          <w:szCs w:val="22"/>
        </w:rPr>
        <w:t> 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Read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Eval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Print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Loop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 — режим обработки команд с обязательным выводом результата в среду выполнения команды. 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Кароче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это консоль в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devtools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браузера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Chrome</w:t>
      </w:r>
    </w:p>
    <w:p w14:paraId="7E8FBA22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6AE496C5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15 Как мы можем наследовать свойства родительского конструктора с помощью 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br/>
        <w:t xml:space="preserve">синтаксиса функций? </w:t>
      </w:r>
    </w:p>
    <w:p w14:paraId="5E78FD7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62A0F92D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16 Для чего предназначены методы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setTimeout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и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setInterval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? </w:t>
      </w:r>
    </w:p>
    <w:p w14:paraId="5484149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2" w:anchor="setinterval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https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://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learn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javascript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.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ru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settimeout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-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setinterval</w:t>
        </w:r>
        <w:proofErr w:type="spellEnd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#</w:t>
        </w:r>
        <w:proofErr w:type="spellStart"/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US"/>
          </w:rPr>
          <w:t>setinterval</w:t>
        </w:r>
        <w:proofErr w:type="spellEnd"/>
      </w:hyperlink>
    </w:p>
    <w:p w14:paraId="6A174F4E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color w:val="E2E3E7"/>
          <w:sz w:val="22"/>
          <w:szCs w:val="22"/>
        </w:rPr>
      </w:pPr>
      <w:proofErr w:type="spellStart"/>
      <w:r w:rsidRPr="00F07034">
        <w:rPr>
          <w:rFonts w:ascii="Consolas" w:eastAsia="Times New Roman" w:hAnsi="Consolas" w:cs="Consolas"/>
          <w:color w:val="E2E3E7"/>
          <w:shd w:val="clear" w:color="auto" w:fill="232529"/>
          <w:lang w:val="en-US"/>
        </w:rPr>
        <w:t>setTimeout</w:t>
      </w:r>
      <w:proofErr w:type="spellEnd"/>
      <w:r w:rsidRPr="00F07034">
        <w:rPr>
          <w:rFonts w:ascii="system-ui" w:eastAsia="Times New Roman" w:hAnsi="system-ui" w:cs="Calibri"/>
          <w:color w:val="E2E3E7"/>
          <w:shd w:val="clear" w:color="auto" w:fill="232529"/>
          <w:lang w:val="en-US"/>
        </w:rPr>
        <w:t> 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</w:rPr>
        <w:t>позволяет вызвать функцию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  <w:lang w:val="en-US"/>
        </w:rPr>
        <w:t> </w:t>
      </w:r>
      <w:r w:rsidRPr="00F07034">
        <w:rPr>
          <w:rFonts w:ascii="system-ui" w:eastAsia="Times New Roman" w:hAnsi="system-ui" w:cs="Calibri"/>
          <w:b/>
          <w:bCs/>
          <w:color w:val="E2E3E7"/>
          <w:shd w:val="clear" w:color="auto" w:fill="232529"/>
        </w:rPr>
        <w:t>один раз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  <w:lang w:val="en-US"/>
        </w:rPr>
        <w:t> 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</w:rPr>
        <w:t>через определённый интервал времени.</w:t>
      </w:r>
    </w:p>
    <w:p w14:paraId="1B4A4ABD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color w:val="E2E3E7"/>
          <w:sz w:val="22"/>
          <w:szCs w:val="22"/>
        </w:rPr>
      </w:pPr>
      <w:proofErr w:type="spellStart"/>
      <w:r w:rsidRPr="00F07034">
        <w:rPr>
          <w:rFonts w:ascii="Consolas" w:eastAsia="Times New Roman" w:hAnsi="Consolas" w:cs="Consolas"/>
          <w:color w:val="E2E3E7"/>
          <w:shd w:val="clear" w:color="auto" w:fill="232529"/>
          <w:lang w:val="en-US"/>
        </w:rPr>
        <w:t>setInterval</w:t>
      </w:r>
      <w:proofErr w:type="spellEnd"/>
      <w:r w:rsidRPr="00F07034">
        <w:rPr>
          <w:rFonts w:ascii="system-ui" w:eastAsia="Times New Roman" w:hAnsi="system-ui" w:cs="Calibri"/>
          <w:color w:val="E2E3E7"/>
          <w:shd w:val="clear" w:color="auto" w:fill="232529"/>
          <w:lang w:val="en-US"/>
        </w:rPr>
        <w:t> 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</w:rPr>
        <w:t>позволяет вызывать функцию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  <w:lang w:val="en-US"/>
        </w:rPr>
        <w:t> </w:t>
      </w:r>
      <w:r w:rsidRPr="00F07034">
        <w:rPr>
          <w:rFonts w:ascii="system-ui" w:eastAsia="Times New Roman" w:hAnsi="system-ui" w:cs="Calibri"/>
          <w:b/>
          <w:bCs/>
          <w:color w:val="E2E3E7"/>
          <w:shd w:val="clear" w:color="auto" w:fill="232529"/>
        </w:rPr>
        <w:t>регулярно</w:t>
      </w:r>
      <w:r w:rsidRPr="00F07034">
        <w:rPr>
          <w:rFonts w:ascii="system-ui" w:eastAsia="Times New Roman" w:hAnsi="system-ui" w:cs="Calibri"/>
          <w:color w:val="E2E3E7"/>
          <w:shd w:val="clear" w:color="auto" w:fill="232529"/>
        </w:rPr>
        <w:t>, повторяя вызов через определённый интервал времени.</w:t>
      </w:r>
    </w:p>
    <w:p w14:paraId="0C22019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0FA4AC6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3B774A2E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17 Какой код нужно прописать в консоли,чтобы отключить все таймеры на странице? </w:t>
      </w:r>
    </w:p>
    <w:p w14:paraId="6A65A13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57E6F1B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51D46D99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18 Что такое анонимная функция? </w:t>
      </w:r>
    </w:p>
    <w:p w14:paraId="5D7D582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fldChar w:fldCharType="begin"/>
      </w:r>
      <w:r w:rsidRPr="00F07034">
        <w:rPr>
          <w:rFonts w:ascii="Calibri" w:eastAsia="Times New Roman" w:hAnsi="Calibri" w:cs="Calibri"/>
          <w:sz w:val="22"/>
          <w:szCs w:val="22"/>
        </w:rPr>
        <w:instrText xml:space="preserve"> 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HYPERLINK</w:instrText>
      </w:r>
      <w:r w:rsidRPr="00F07034">
        <w:rPr>
          <w:rFonts w:ascii="Calibri" w:eastAsia="Times New Roman" w:hAnsi="Calibri" w:cs="Calibri"/>
          <w:sz w:val="22"/>
          <w:szCs w:val="22"/>
        </w:rPr>
        <w:instrText xml:space="preserve"> "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https</w:instrText>
      </w:r>
      <w:r w:rsidRPr="00F07034">
        <w:rPr>
          <w:rFonts w:ascii="Calibri" w:eastAsia="Times New Roman" w:hAnsi="Calibri" w:cs="Calibri"/>
          <w:sz w:val="22"/>
          <w:szCs w:val="22"/>
        </w:rPr>
        <w:instrText>://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learnjs</w:instrText>
      </w:r>
      <w:r w:rsidRPr="00F07034">
        <w:rPr>
          <w:rFonts w:ascii="Calibri" w:eastAsia="Times New Roman" w:hAnsi="Calibri" w:cs="Calibri"/>
          <w:sz w:val="22"/>
          <w:szCs w:val="22"/>
        </w:rPr>
        <w:instrText>.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ru</w:instrText>
      </w:r>
      <w:r w:rsidRPr="00F07034">
        <w:rPr>
          <w:rFonts w:ascii="Calibri" w:eastAsia="Times New Roman" w:hAnsi="Calibri" w:cs="Calibri"/>
          <w:sz w:val="22"/>
          <w:szCs w:val="22"/>
        </w:rPr>
        <w:instrText>/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lessons</w:instrText>
      </w:r>
      <w:r w:rsidRPr="00F07034">
        <w:rPr>
          <w:rFonts w:ascii="Calibri" w:eastAsia="Times New Roman" w:hAnsi="Calibri" w:cs="Calibri"/>
          <w:sz w:val="22"/>
          <w:szCs w:val="22"/>
        </w:rPr>
        <w:instrText>/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anonymous</w:instrText>
      </w:r>
      <w:r w:rsidRPr="00F07034">
        <w:rPr>
          <w:rFonts w:ascii="Calibri" w:eastAsia="Times New Roman" w:hAnsi="Calibri" w:cs="Calibri"/>
          <w:sz w:val="22"/>
          <w:szCs w:val="22"/>
        </w:rPr>
        <w:instrText>-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instrText>functions</w:instrText>
      </w:r>
      <w:r w:rsidRPr="00F07034">
        <w:rPr>
          <w:rFonts w:ascii="Calibri" w:eastAsia="Times New Roman" w:hAnsi="Calibri" w:cs="Calibri"/>
          <w:sz w:val="22"/>
          <w:szCs w:val="22"/>
        </w:rPr>
        <w:instrText xml:space="preserve">/" </w:instrTex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fldChar w:fldCharType="separate"/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  <w:lang w:val="en-US"/>
        </w:rPr>
        <w:t>https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</w:rPr>
        <w:t>://</w:t>
      </w:r>
      <w:proofErr w:type="spellStart"/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  <w:lang w:val="en-US"/>
        </w:rPr>
        <w:t>learnjs</w:t>
      </w:r>
      <w:proofErr w:type="spellEnd"/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</w:rPr>
        <w:t>.</w:t>
      </w:r>
      <w:proofErr w:type="spellStart"/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  <w:lang w:val="en-US"/>
        </w:rPr>
        <w:t>ru</w:t>
      </w:r>
      <w:proofErr w:type="spellEnd"/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</w:rPr>
        <w:t>/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  <w:lang w:val="en-US"/>
        </w:rPr>
        <w:t>lessons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</w:rPr>
        <w:t>/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  <w:lang w:val="en-US"/>
        </w:rPr>
        <w:t>anonymous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</w:rPr>
        <w:t>-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  <w:lang w:val="en-US"/>
        </w:rPr>
        <w:t>functions</w:t>
      </w:r>
      <w:r w:rsidRPr="00F07034">
        <w:rPr>
          <w:rFonts w:ascii="Calibri" w:eastAsia="Times New Roman" w:hAnsi="Calibri" w:cs="Calibri"/>
          <w:color w:val="0000FF"/>
          <w:sz w:val="22"/>
          <w:szCs w:val="22"/>
          <w:u w:val="single"/>
        </w:rPr>
        <w:t>/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fldChar w:fldCharType="end"/>
      </w:r>
    </w:p>
    <w:p w14:paraId="2CACAF22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77C77DB2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19 Что такое стрелочные функции? Отличаются ли они чем-нибудь от обычных? </w:t>
      </w:r>
    </w:p>
    <w:p w14:paraId="3B2E076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 xml:space="preserve">Берёт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LexicalEnvironment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из внешней функции. Не может использоваться как конструктор.</w:t>
      </w:r>
    </w:p>
    <w:p w14:paraId="6FDEF06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56BA8905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20 С помощью какого метода можно отсортировать массив? Как отсортировать массив в обратном порядке? </w:t>
      </w:r>
    </w:p>
    <w:p w14:paraId="4D2775B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3" w:anchor=":~:text=%D0%A1%D0%BE%D1%80%D1%82%D0%B8%D1%80%D0%BE%D0%B2%D0%BA%D0%B0%20%D0%BC%D0%B0%D1%81%D1%81%D0%B8%D0%B2%D0%BE%D0%B2%20%D0%B2%20JavaScript%20%D0%B4%D0%B5%D0%BB%D0%B0%D0%B5%D1%82%D1%81%D1%8F,%D0%BF%D1%80%D0%BE%D1%81%D1%82%D0%BE%2C%20%D0%B5%D1%81%D0%BB%D0%B8%20%D0%BF%D0%BE%D0%BF%D1%8B%D1%82%D0%B0%D1%82%D1%8C%D1%81%D1%8F%20%D0%B7%D0%B0%D0%B9%D1%82%D0%B8%20%D0%B4%D0%B0%D0%BB%D1%8C%D1%88%D0%B5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stasonmars/%D0%BA%D0%B0%D0%BA-%D0%B4%D0%B5%D0%BB%D0%B0%D1%82%D1%8C-%D1%81%D0%BE%D1%80%D1%82%D0%B8%D1%80%D0%BE%D0%B2%D0%BA%D1%83-%D0%B2-javascript-%D0%BF%D1%80%D0%B8-%D0%BF%D0%BE%D0%BC%D0%BE%D1%89%D0%B8-sort-d492c97ccfdf#:~:text=%D0%A1%D0%BE%D1%80%D1%82%D0%B8%D1%80%D0%BE%D0%B2%D0%BA%D0%B0%20%D0%BC%D0%B0%D1%81%D1%81%D0%B8%D0%B2%D0%BE%D0%B2%20%D0%B2%20JavaScript%20%D0%B4%D0%B5%D0%BB%D0%B0%D0%B5%D1%82%D1%81%D1%8F,%D0%BF%D1%80%D0%BE%D1%81%D1%82%D0%BE%2C%20%D0%B5%D1%81%D0%BB%D0%B8%20%D0%BF%D0%BE%D0%BF%D1%8B%D1%82%D0%B0%D1%82%D1%8C%D1%81%D1%8F%20%D0%B7%D0%B0%D0%B9%D1%82%D0%B8%20%D0%B4%D0%B0%D0%BB%D1%8C%D1%88%D0%B5</w:t>
        </w:r>
      </w:hyperlink>
      <w:r w:rsidRPr="00F07034">
        <w:rPr>
          <w:rFonts w:ascii="Calibri" w:eastAsia="Times New Roman" w:hAnsi="Calibri" w:cs="Calibri"/>
          <w:sz w:val="22"/>
          <w:szCs w:val="22"/>
        </w:rPr>
        <w:t>.</w:t>
      </w:r>
    </w:p>
    <w:p w14:paraId="7DDC7CDE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0EAF4D1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 xml:space="preserve">Путём вызова встроенного в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js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-массив метода под названием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sort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, которому передают </w:t>
      </w:r>
      <w:proofErr w:type="spellStart"/>
      <w:proofErr w:type="gramStart"/>
      <w:r w:rsidRPr="00F07034">
        <w:rPr>
          <w:rFonts w:ascii="var(--font-code)" w:eastAsia="Times New Roman" w:hAnsi="var(--font-code)" w:cs="Calibri"/>
          <w:color w:val="979797"/>
          <w:sz w:val="20"/>
          <w:szCs w:val="20"/>
        </w:rPr>
        <w:t>compare</w:t>
      </w:r>
      <w:proofErr w:type="spellEnd"/>
      <w:r w:rsidRPr="00F07034">
        <w:rPr>
          <w:rFonts w:ascii="var(--font-code)" w:eastAsia="Times New Roman" w:hAnsi="var(--font-code)" w:cs="Calibri"/>
          <w:color w:val="979797"/>
          <w:sz w:val="20"/>
          <w:szCs w:val="20"/>
        </w:rPr>
        <w:t>-</w:t>
      </w:r>
      <w:r w:rsidRPr="00F07034">
        <w:rPr>
          <w:rFonts w:ascii="Calibri" w:eastAsia="Times New Roman" w:hAnsi="Calibri" w:cs="Calibri"/>
          <w:sz w:val="22"/>
          <w:szCs w:val="22"/>
        </w:rPr>
        <w:t>функцию</w:t>
      </w:r>
      <w:proofErr w:type="gramEnd"/>
      <w:r w:rsidRPr="00F07034">
        <w:rPr>
          <w:rFonts w:ascii="Calibri" w:eastAsia="Times New Roman" w:hAnsi="Calibri" w:cs="Calibri"/>
          <w:sz w:val="22"/>
          <w:szCs w:val="22"/>
        </w:rPr>
        <w:t xml:space="preserve"> определяющую порядок сортировки. </w:t>
      </w:r>
      <w:proofErr w:type="spellStart"/>
      <w:r w:rsidRPr="00F07034">
        <w:rPr>
          <w:rFonts w:ascii="var(--font-code)" w:eastAsia="Times New Roman" w:hAnsi="var(--font-code)" w:cs="Calibri"/>
          <w:color w:val="979797"/>
          <w:sz w:val="20"/>
          <w:szCs w:val="20"/>
        </w:rPr>
        <w:t>Compare</w:t>
      </w:r>
      <w:proofErr w:type="spellEnd"/>
      <w:r w:rsidRPr="00F07034">
        <w:rPr>
          <w:rFonts w:ascii="var(--font-code)" w:eastAsia="Times New Roman" w:hAnsi="var(--font-code)" w:cs="Calibri"/>
          <w:color w:val="979797"/>
          <w:sz w:val="20"/>
          <w:szCs w:val="20"/>
        </w:rPr>
        <w:t>-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Функция возвращает принимает 2 аргумента и возвращает порядок этих аргументов относительно друг друга. Например, одно из этих значений -1, 0, 1 </w:t>
      </w:r>
    </w:p>
    <w:p w14:paraId="762DD36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4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https://developer.mozilla.org/en-US/docs/Web/JavaScript/Reference/Global_Objects/Array/sort</w:t>
        </w:r>
      </w:hyperlink>
    </w:p>
    <w:p w14:paraId="57142B6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lastRenderedPageBreak/>
        <w:t> </w:t>
      </w:r>
    </w:p>
    <w:p w14:paraId="3BD0DF9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571F466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65DDACD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48"/>
          <w:szCs w:val="48"/>
        </w:rPr>
      </w:pPr>
      <w:r w:rsidRPr="00F07034">
        <w:rPr>
          <w:rFonts w:ascii="Calibri" w:eastAsia="Times New Roman" w:hAnsi="Calibri" w:cs="Calibri"/>
          <w:b/>
          <w:bCs/>
          <w:sz w:val="48"/>
          <w:szCs w:val="48"/>
          <w:lang w:val="en-US"/>
        </w:rPr>
        <w:t>TS</w:t>
      </w:r>
      <w:r w:rsidRPr="00F07034">
        <w:rPr>
          <w:rFonts w:ascii="Calibri" w:eastAsia="Times New Roman" w:hAnsi="Calibri" w:cs="Calibri"/>
          <w:b/>
          <w:bCs/>
          <w:sz w:val="48"/>
          <w:szCs w:val="48"/>
        </w:rPr>
        <w:t xml:space="preserve"> </w:t>
      </w:r>
    </w:p>
    <w:p w14:paraId="043DC8B9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4 Какие настройки предоставляет 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TypeScript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для управления уровнем строгости проверок? </w:t>
      </w:r>
    </w:p>
    <w:p w14:paraId="514A0F4A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noImplicitAny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- Использование флага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proofErr w:type="spellStart"/>
      <w:r w:rsidRPr="00F07034">
        <w:rPr>
          <w:rFonts w:ascii="Menlo" w:eastAsia="Times New Roman" w:hAnsi="Menlo" w:cs="Menlo"/>
          <w:color w:val="111111"/>
          <w:shd w:val="clear" w:color="auto" w:fill="FAFAFA"/>
          <w:lang w:val="en-US"/>
        </w:rPr>
        <w:t>noImplicitAny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Calibri" w:eastAsia="Times New Roman" w:hAnsi="Calibri" w:cs="Calibri"/>
          <w:sz w:val="22"/>
          <w:szCs w:val="22"/>
        </w:rPr>
        <w:t>или соответствующей настройки приводит к тому, что при обнаружении переменной с неявным типом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Menlo" w:eastAsia="Times New Roman" w:hAnsi="Menlo" w:cs="Menlo"/>
          <w:color w:val="111111"/>
          <w:shd w:val="clear" w:color="auto" w:fill="FAFAFA"/>
          <w:lang w:val="en-US"/>
        </w:rPr>
        <w:t>any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Calibri" w:eastAsia="Times New Roman" w:hAnsi="Calibri" w:cs="Calibri"/>
          <w:sz w:val="22"/>
          <w:szCs w:val="22"/>
        </w:rPr>
        <w:t>выбрасывается исключение</w:t>
      </w:r>
    </w:p>
    <w:p w14:paraId="2139588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strictNullChecks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- С данным флагом компилятор больше не позволяет передавать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Menlo" w:eastAsia="Times New Roman" w:hAnsi="Menlo" w:cs="Menlo"/>
          <w:color w:val="111111"/>
          <w:shd w:val="clear" w:color="auto" w:fill="FAFAFA"/>
          <w:lang w:val="en-US"/>
        </w:rPr>
        <w:t>undefined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Calibri" w:eastAsia="Times New Roman" w:hAnsi="Calibri" w:cs="Calibri"/>
          <w:sz w:val="22"/>
          <w:szCs w:val="22"/>
        </w:rPr>
        <w:t>или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Menlo" w:eastAsia="Times New Roman" w:hAnsi="Menlo" w:cs="Menlo"/>
          <w:color w:val="111111"/>
          <w:shd w:val="clear" w:color="auto" w:fill="FAFAFA"/>
          <w:lang w:val="en-US"/>
        </w:rPr>
        <w:t>null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Calibri" w:eastAsia="Times New Roman" w:hAnsi="Calibri" w:cs="Calibri"/>
          <w:sz w:val="22"/>
          <w:szCs w:val="22"/>
        </w:rPr>
        <w:t>туда, где ожидаются переменные других типов, если это не разрешено явно.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30073526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1F8ECC6C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5 Перечислите базовые типы данных, используемые в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TypeScript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. </w:t>
      </w:r>
    </w:p>
    <w:p w14:paraId="4445080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 xml:space="preserve">В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TypeScript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имеются следующие базовые типы:</w:t>
      </w:r>
    </w:p>
    <w:p w14:paraId="2750CDC1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boolean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: логическое значение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true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или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false</w:t>
      </w:r>
      <w:proofErr w:type="spellEnd"/>
    </w:p>
    <w:p w14:paraId="61F23236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number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числовое значение</w:t>
      </w:r>
    </w:p>
    <w:p w14:paraId="237D3E4D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string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строки</w:t>
      </w:r>
    </w:p>
    <w:p w14:paraId="16CBCD0B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Array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массивы</w:t>
      </w:r>
    </w:p>
    <w:p w14:paraId="2385D3E6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кортежи</w:t>
      </w:r>
    </w:p>
    <w:p w14:paraId="601EDB2C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Enum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перечисления</w:t>
      </w:r>
    </w:p>
    <w:p w14:paraId="1ACAFECE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Any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произвольный тип</w:t>
      </w:r>
    </w:p>
    <w:p w14:paraId="789DD3D0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Symbol</w:t>
      </w:r>
      <w:proofErr w:type="spellEnd"/>
    </w:p>
    <w:p w14:paraId="59D3CE7E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null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и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undefined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: соответствуют значениям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null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и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undefined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в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javascript</w:t>
      </w:r>
      <w:proofErr w:type="spellEnd"/>
    </w:p>
    <w:p w14:paraId="2DA5A266" w14:textId="77777777" w:rsidR="00F07034" w:rsidRPr="00F07034" w:rsidRDefault="00F07034" w:rsidP="00F07034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Never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также представляет отсутствие значения и используется в качестве возвращаемого типа функций, которые генерируют или возвращают ошибку</w:t>
      </w:r>
    </w:p>
    <w:p w14:paraId="4653E8B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1C1471A8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7 Что в 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TypeScript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называется кортежем? </w:t>
      </w:r>
    </w:p>
    <w:p w14:paraId="5758E916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Кортежи (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Tuples</w:t>
      </w:r>
      <w:r w:rsidRPr="00F07034">
        <w:rPr>
          <w:rFonts w:ascii="Calibri" w:eastAsia="Times New Roman" w:hAnsi="Calibri" w:cs="Calibri"/>
          <w:sz w:val="22"/>
          <w:szCs w:val="22"/>
        </w:rPr>
        <w:t>) по сути являются массивами, т.е. представляют набор элементов, для которых уже заранее известен тип, только в отличие от массивов кортежи могут хранить значения разных типов и имеют определённую длину.</w:t>
      </w:r>
    </w:p>
    <w:p w14:paraId="08F2CD8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65C39A6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// определение кортежа - кортеж состоит из двух элементов - строки и числа</w:t>
      </w:r>
    </w:p>
    <w:p w14:paraId="1C06F32E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let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user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[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string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number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];</w:t>
      </w:r>
    </w:p>
    <w:p w14:paraId="51ABE10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Для присвоения значения применяется массив:</w:t>
      </w:r>
    </w:p>
    <w:p w14:paraId="49E5E2E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user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= ["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Tom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", 28];</w:t>
      </w:r>
    </w:p>
    <w:p w14:paraId="133D90D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3BE9EC9B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9 Что в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TypeScript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называется объединением? Привести примеры использования. </w:t>
      </w:r>
    </w:p>
    <w:p w14:paraId="1826DD1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let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F07034">
        <w:rPr>
          <w:rFonts w:ascii="Calibri" w:eastAsia="Times New Roman" w:hAnsi="Calibri" w:cs="Calibri"/>
          <w:sz w:val="22"/>
          <w:szCs w:val="22"/>
        </w:rPr>
        <w:t>id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number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|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string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;</w:t>
      </w:r>
    </w:p>
    <w:p w14:paraId="25FD5D1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id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= "1345dgg5";</w:t>
      </w:r>
    </w:p>
    <w:p w14:paraId="03E997C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33712F6C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10 Объяснить псевдонимы типов,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интерфейсы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и их различия. </w:t>
      </w:r>
    </w:p>
    <w:p w14:paraId="1835128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5" w:anchor=":~:text=%D0%98%D0%BD%D1%82%D0%B5%D1%80%D1%84%D0%B5%D0%B9%D1%81%20%D0%B8%D1%81%D0%BF%D0%BE%D0%BB%D1%8C%D0%B7%D1%83%D0%B5%D1%82%20extends%20%D0%B4%D0%BB%D1%8F%20%D1%80%D0%B5%D0%B0%D0%BB%D0%B8%D0%B7%D0%B0%D1%86%D0%B8%D0%B8,%D0%B8%20%D1%80%D0%B0%D1%81%D1%88%D0%B8%D1%80%D0%B5%D0%BD%D0%B8%D0%B5%20%D0%B8%D0%BD%D1%82%D0%B5%D1%80%D1%84%D0%B5%D0%B9%D1%81%D0%BE%D0%B2%20%D0%BC%D0%BE%D0%B6%D0%B5%D1%82%20%D0%BF%D1%80%D0%B8%D0%B3%D0%BE%D0%B4%D0%B8%D1%82%D1%8C%D1%81%D1%8F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nuances-of-programming/%D1%80%D0%B0%D0%B7%D0%BB%D0%B8%D1%87%D0%B8%D1%8F-%D0%BC%D0%B5%D0%B6%D0%B4%D1%83-%D0%BF%D1%81%D0%B5%D0%B2%D0%B4%D0%BE%D0%BD%D0%B8%D0%BC%D0%B0%D0%BC%D0%B8-%D1%82%D0%B8%D0%BF%D0%BE%D0%B2-%D0%B8-%D0%B8%D0%BD%D1%82%D0%B5%D1%80%D1%84%D0%B5%D0%B9%D1%81%D0%B0%D0%BC%D0%B8-%D0%B2-typescript-4-6-992aaf59c97#:~:text=%D0%98%D0%BD%D1%82%D0%B5%D1%80%D1%84%D0%B5%D0%B9%D1%8</w:t>
        </w:r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lastRenderedPageBreak/>
          <w:t>1%20%D0%B8%D1%81%D0%BF%D0%BE%D0%BB%D1%8C%D0%B7%D1%83%D0%B5%D1%82%20extends%20%D0%B4%D0%BB%D1%8F%20%D1%80%D0%B5%D0%B0%D0%BB%D0%B8%D0%B7%D0%B0%D1%86%D0%B8%D0%B8,%D0%B8%20%D1%80%D0%B0%D1%81%D1%88%D0%B8%D1%80%D0%B5%D0%BD%D0%B8%D0%B5%20%D0%B8%D0%BD%D1%82%D0%B5%D1%80%D1%84%D0%B5%D0%B9%D1%81%D0%BE%D0%B2%20%D0%BC%D0%BE%D0%B6%D0%B5%D1%82%20%D0%BF%D1%80%D0%B8%D0%B3%D0%BE%D0%B4%D0%B8%D1%82%D1%8C%D1%81%D1%8F</w:t>
        </w:r>
      </w:hyperlink>
      <w:r w:rsidRPr="00F07034">
        <w:rPr>
          <w:rFonts w:ascii="Calibri" w:eastAsia="Times New Roman" w:hAnsi="Calibri" w:cs="Calibri"/>
          <w:sz w:val="22"/>
          <w:szCs w:val="22"/>
        </w:rPr>
        <w:t>.</w:t>
      </w:r>
    </w:p>
    <w:p w14:paraId="4715C70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298016AE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11 Объяснить утверждения типов. Как производить некорректные утверждения типов? </w:t>
      </w:r>
    </w:p>
    <w:p w14:paraId="31F2D63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6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https://igorfonin.gitbook.io/typescript-book-ru/typescript-type-system/typeassertion</w:t>
        </w:r>
      </w:hyperlink>
    </w:p>
    <w:p w14:paraId="4C11075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const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foo: any;</w:t>
      </w:r>
    </w:p>
    <w:p w14:paraId="4453B57A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const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bar = &lt;string&gt;foo</w:t>
      </w:r>
    </w:p>
    <w:p w14:paraId="5A65E27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</w:rPr>
        <w:t>Либо</w:t>
      </w:r>
    </w:p>
    <w:p w14:paraId="11AE8EB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const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bar = foo as String</w:t>
      </w:r>
    </w:p>
    <w:p w14:paraId="70A6740C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3CBEE194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</w:rPr>
        <w:t>Есть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ещё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двойное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утверждение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:</w:t>
      </w:r>
    </w:p>
    <w:p w14:paraId="01E0AFEE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function </w:t>
      </w:r>
      <w:proofErr w:type="gram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handler(</w:t>
      </w:r>
      <w:proofErr w:type="gram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>event: Event) {</w:t>
      </w:r>
    </w:p>
    <w:p w14:paraId="23C9E3AD" w14:textId="77777777" w:rsidR="00F07034" w:rsidRPr="00F07034" w:rsidRDefault="00F07034" w:rsidP="00F07034">
      <w:pPr>
        <w:ind w:left="927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const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element = (event as any) as HTMLElement; // ok</w:t>
      </w:r>
    </w:p>
    <w:p w14:paraId="13302FC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}</w:t>
      </w:r>
    </w:p>
    <w:p w14:paraId="3AA4C9A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5ED974B2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12 Какие типы в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TypeScript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называются литеральными? Привести примеры 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br/>
        <w:t xml:space="preserve">использования. </w:t>
      </w:r>
    </w:p>
    <w:p w14:paraId="575EA6C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7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https://igorfonin.gitbook.io/typescript-book-ru/typescript-type-system/literals</w:t>
        </w:r>
      </w:hyperlink>
    </w:p>
    <w:p w14:paraId="65302F0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Литаральные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типы </w:t>
      </w:r>
      <w:proofErr w:type="gramStart"/>
      <w:r w:rsidRPr="00F07034">
        <w:rPr>
          <w:rFonts w:ascii="Calibri" w:eastAsia="Times New Roman" w:hAnsi="Calibri" w:cs="Calibri"/>
          <w:sz w:val="22"/>
          <w:szCs w:val="22"/>
        </w:rPr>
        <w:t>- это</w:t>
      </w:r>
      <w:proofErr w:type="gramEnd"/>
      <w:r w:rsidRPr="00F07034">
        <w:rPr>
          <w:rFonts w:ascii="Calibri" w:eastAsia="Times New Roman" w:hAnsi="Calibri" w:cs="Calibri"/>
          <w:sz w:val="22"/>
          <w:szCs w:val="22"/>
        </w:rPr>
        <w:t xml:space="preserve"> когда литералы используются в качестве типа. Например, можем взять строковый литерал и представить его следующим образом:</w:t>
      </w:r>
    </w:p>
    <w:p w14:paraId="0487FAA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6FA6ADF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let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foo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 '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Hello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';</w:t>
      </w:r>
    </w:p>
    <w:p w14:paraId="686D589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45EB792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 xml:space="preserve">Здесь мы создали переменную с именем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foo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, которая принимает только одну переменную, буквальное значение которой равно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Hello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:</w:t>
      </w:r>
    </w:p>
    <w:p w14:paraId="7594D6F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6A089CB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let foo: 'Hello';</w:t>
      </w:r>
    </w:p>
    <w:p w14:paraId="677145F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foo = 'bar'; // Error: 'bar' </w:t>
      </w:r>
      <w:r w:rsidRPr="00F07034">
        <w:rPr>
          <w:rFonts w:ascii="Calibri" w:eastAsia="Times New Roman" w:hAnsi="Calibri" w:cs="Calibri"/>
          <w:sz w:val="22"/>
          <w:szCs w:val="22"/>
        </w:rPr>
        <w:t>не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может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быть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назначен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типу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'Hello'</w:t>
      </w:r>
    </w:p>
    <w:p w14:paraId="7F94F52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108CF73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Или так тоже можно сделать:</w:t>
      </w:r>
    </w:p>
    <w:p w14:paraId="0AF5A99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type CardinalDirection = 'North' | 'East' | 'South' | 'West';</w:t>
      </w:r>
    </w:p>
    <w:p w14:paraId="0D76E15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type OneToFive = 1 | 2 | 3 | 4 | 5;</w:t>
      </w:r>
    </w:p>
    <w:p w14:paraId="24AE9866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59194ED4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 xml:space="preserve">13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Объяснить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сужение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типов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 xml:space="preserve">. 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Способы сужения типов. Привести примеры. </w:t>
      </w:r>
    </w:p>
    <w:p w14:paraId="3AF209A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  <w:lang w:val="en-US"/>
        </w:rPr>
        <w:t>function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padLeft(padding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: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number 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|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string, input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: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string) {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</w:t>
      </w:r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  <w:lang w:val="en-US"/>
        </w:rPr>
        <w:t>if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(</w:t>
      </w:r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  <w:lang w:val="en-US"/>
        </w:rPr>
        <w:t>typeof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padding 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 xml:space="preserve">=== </w:t>
      </w:r>
      <w:r w:rsidRPr="00F07034">
        <w:rPr>
          <w:rFonts w:ascii="Calibri" w:eastAsia="Times New Roman" w:hAnsi="Calibri" w:cs="Calibri"/>
          <w:color w:val="BA2121"/>
          <w:sz w:val="22"/>
          <w:szCs w:val="22"/>
          <w:lang w:val="en-US"/>
        </w:rPr>
        <w:t>"number"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) {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  </w:t>
      </w:r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  <w:lang w:val="en-US"/>
        </w:rPr>
        <w:t xml:space="preserve">return new </w:t>
      </w:r>
      <w:r w:rsidRPr="00F07034">
        <w:rPr>
          <w:rFonts w:ascii="Calibri" w:eastAsia="Times New Roman" w:hAnsi="Calibri" w:cs="Calibri"/>
          <w:color w:val="008000"/>
          <w:sz w:val="22"/>
          <w:szCs w:val="22"/>
          <w:lang w:val="en-US"/>
        </w:rPr>
        <w:t>Array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(padding 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+ 1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).join(</w:t>
      </w:r>
      <w:r w:rsidRPr="00F07034">
        <w:rPr>
          <w:rFonts w:ascii="Calibri" w:eastAsia="Times New Roman" w:hAnsi="Calibri" w:cs="Calibri"/>
          <w:color w:val="BA2121"/>
          <w:sz w:val="22"/>
          <w:szCs w:val="22"/>
          <w:lang w:val="en-US"/>
        </w:rPr>
        <w:t>" "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) 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+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input;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                  </w:t>
      </w:r>
      <w:r w:rsidRPr="00F07034">
        <w:rPr>
          <w:rFonts w:ascii="Calibri" w:eastAsia="Times New Roman" w:hAnsi="Calibri" w:cs="Calibri"/>
          <w:i/>
          <w:iCs/>
          <w:color w:val="408080"/>
          <w:sz w:val="22"/>
          <w:szCs w:val="22"/>
          <w:lang w:val="en-US"/>
        </w:rPr>
        <w:t>// (parameter) padding: number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}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</w:t>
      </w:r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  <w:lang w:val="en-US"/>
        </w:rPr>
        <w:t>return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padding 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+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input;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      </w:t>
      </w:r>
      <w:r w:rsidRPr="00F07034">
        <w:rPr>
          <w:rFonts w:ascii="Calibri" w:eastAsia="Times New Roman" w:hAnsi="Calibri" w:cs="Calibri"/>
          <w:i/>
          <w:iCs/>
          <w:color w:val="408080"/>
          <w:sz w:val="22"/>
          <w:szCs w:val="22"/>
          <w:lang w:val="en-US"/>
        </w:rPr>
        <w:t>// (parameter) padding: string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>}</w:t>
      </w:r>
    </w:p>
    <w:p w14:paraId="726A6346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Выражение </w:t>
      </w:r>
      <w:proofErr w:type="spellStart"/>
      <w:r w:rsidRPr="00F07034">
        <w:rPr>
          <w:rFonts w:ascii="Menlo" w:eastAsia="Times New Roman" w:hAnsi="Menlo" w:cs="Menlo"/>
          <w:color w:val="111111"/>
          <w:shd w:val="clear" w:color="auto" w:fill="FAFAFA"/>
        </w:rPr>
        <w:t>typeof</w:t>
      </w:r>
      <w:proofErr w:type="spellEnd"/>
      <w:r w:rsidRPr="00F07034">
        <w:rPr>
          <w:rFonts w:ascii="Menlo" w:eastAsia="Times New Roman" w:hAnsi="Menlo" w:cs="Menlo"/>
          <w:color w:val="111111"/>
          <w:shd w:val="clear" w:color="auto" w:fill="FAFAFA"/>
        </w:rPr>
        <w:t xml:space="preserve"> </w:t>
      </w:r>
      <w:proofErr w:type="spellStart"/>
      <w:r w:rsidRPr="00F07034">
        <w:rPr>
          <w:rFonts w:ascii="Menlo" w:eastAsia="Times New Roman" w:hAnsi="Menlo" w:cs="Menlo"/>
          <w:color w:val="111111"/>
          <w:shd w:val="clear" w:color="auto" w:fill="FAFAFA"/>
        </w:rPr>
        <w:t>padding</w:t>
      </w:r>
      <w:proofErr w:type="spellEnd"/>
      <w:r w:rsidRPr="00F07034">
        <w:rPr>
          <w:rFonts w:ascii="Menlo" w:eastAsia="Times New Roman" w:hAnsi="Menlo" w:cs="Menlo"/>
          <w:color w:val="111111"/>
          <w:shd w:val="clear" w:color="auto" w:fill="FAFAFA"/>
        </w:rPr>
        <w:t xml:space="preserve"> === '</w:t>
      </w:r>
      <w:proofErr w:type="spellStart"/>
      <w:r w:rsidRPr="00F07034">
        <w:rPr>
          <w:rFonts w:ascii="Menlo" w:eastAsia="Times New Roman" w:hAnsi="Menlo" w:cs="Menlo"/>
          <w:color w:val="111111"/>
          <w:shd w:val="clear" w:color="auto" w:fill="FAFAFA"/>
        </w:rPr>
        <w:t>number</w:t>
      </w:r>
      <w:proofErr w:type="spellEnd"/>
      <w:r w:rsidRPr="00F07034">
        <w:rPr>
          <w:rFonts w:ascii="Menlo" w:eastAsia="Times New Roman" w:hAnsi="Menlo" w:cs="Menlo"/>
          <w:color w:val="111111"/>
          <w:shd w:val="clear" w:color="auto" w:fill="FAFAFA"/>
        </w:rPr>
        <w:t>'</w:t>
      </w:r>
      <w:r w:rsidRPr="00F07034">
        <w:rPr>
          <w:rFonts w:ascii="Calibri" w:eastAsia="Times New Roman" w:hAnsi="Calibri" w:cs="Calibri"/>
          <w:sz w:val="22"/>
          <w:szCs w:val="22"/>
        </w:rPr>
        <w:t> называется защитником или предохранителем типа 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type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guard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). А процесс приведения определенного типа к более </w:t>
      </w:r>
      <w:r w:rsidRPr="00F07034">
        <w:rPr>
          <w:rFonts w:ascii="Calibri" w:eastAsia="Times New Roman" w:hAnsi="Calibri" w:cs="Calibri"/>
          <w:sz w:val="22"/>
          <w:szCs w:val="22"/>
        </w:rPr>
        <w:lastRenderedPageBreak/>
        <w:t>конкретной версии с помощью защитников типа и присвоений называется сужением типа 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narrowing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).</w:t>
      </w:r>
    </w:p>
    <w:p w14:paraId="766F796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2D923453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14 </w:t>
      </w:r>
      <w:r w:rsidRPr="00F07034">
        <w:rPr>
          <w:rFonts w:ascii="ArialMT" w:eastAsia="Times New Roman" w:hAnsi="ArialMT" w:cs="Calibri"/>
          <w:b/>
          <w:bCs/>
          <w:color w:val="2E75B5"/>
          <w:sz w:val="28"/>
          <w:szCs w:val="28"/>
        </w:rPr>
        <w:t>Что называется сигнатурой вызова</w:t>
      </w: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? </w:t>
      </w:r>
      <w:proofErr w:type="spellStart"/>
      <w:r w:rsidRPr="00F07034">
        <w:rPr>
          <w:rFonts w:ascii="ArialMT" w:eastAsia="Times New Roman" w:hAnsi="ArialMT" w:cs="Calibri"/>
          <w:b/>
          <w:bCs/>
          <w:color w:val="2E75B5"/>
          <w:sz w:val="28"/>
          <w:szCs w:val="28"/>
        </w:rPr>
        <w:t>Конструкторскои</w:t>
      </w:r>
      <w:proofErr w:type="spellEnd"/>
      <w:r w:rsidRPr="00F07034">
        <w:rPr>
          <w:rFonts w:ascii="ArialMT" w:eastAsia="Times New Roman" w:hAnsi="ArialMT" w:cs="Calibri"/>
          <w:b/>
          <w:bCs/>
          <w:color w:val="2E75B5"/>
          <w:sz w:val="28"/>
          <w:szCs w:val="28"/>
        </w:rPr>
        <w:t xml:space="preserve">̆ </w:t>
      </w:r>
      <w:proofErr w:type="spellStart"/>
      <w:r w:rsidRPr="00F07034">
        <w:rPr>
          <w:rFonts w:ascii="ArialMT" w:eastAsia="Times New Roman" w:hAnsi="ArialMT" w:cs="Calibri"/>
          <w:b/>
          <w:bCs/>
          <w:color w:val="2E75B5"/>
          <w:sz w:val="28"/>
          <w:szCs w:val="28"/>
        </w:rPr>
        <w:t>сигнатурои</w:t>
      </w:r>
      <w:proofErr w:type="spellEnd"/>
      <w:r w:rsidRPr="00F07034">
        <w:rPr>
          <w:rFonts w:ascii="ArialMT" w:eastAsia="Times New Roman" w:hAnsi="ArialMT" w:cs="Calibri"/>
          <w:b/>
          <w:bCs/>
          <w:color w:val="2E75B5"/>
          <w:sz w:val="28"/>
          <w:szCs w:val="28"/>
        </w:rPr>
        <w:t>̆</w:t>
      </w:r>
      <w:proofErr w:type="gram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? .</w:t>
      </w:r>
      <w:proofErr w:type="gram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</w:t>
      </w:r>
    </w:p>
    <w:p w14:paraId="5CEE1304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8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https://habr.com/ru/companies/macloud/articles/561470/</w:t>
        </w:r>
      </w:hyperlink>
    </w:p>
    <w:p w14:paraId="345C698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-apple-system" w:eastAsia="Times New Roman" w:hAnsi="-apple-system" w:cs="Calibri"/>
          <w:color w:val="111111"/>
          <w:shd w:val="clear" w:color="auto" w:fill="FFFFFF"/>
        </w:rPr>
        <w:t>Простейшим способом описания типа функции является выражение</w:t>
      </w:r>
      <w:r w:rsidRPr="00F07034">
        <w:rPr>
          <w:rFonts w:ascii="Calibri" w:eastAsia="Times New Roman" w:hAnsi="Calibri" w:cs="Calibri"/>
          <w:color w:val="111111"/>
          <w:shd w:val="clear" w:color="auto" w:fill="FFFFFF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</w:rPr>
        <w:t>(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function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type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expressions</w:t>
      </w:r>
      <w:r w:rsidRPr="00F07034">
        <w:rPr>
          <w:rFonts w:ascii="Calibri" w:eastAsia="Times New Roman" w:hAnsi="Calibri" w:cs="Calibri"/>
          <w:sz w:val="22"/>
          <w:szCs w:val="22"/>
        </w:rPr>
        <w:t>)</w:t>
      </w:r>
      <w:r w:rsidRPr="00F07034">
        <w:rPr>
          <w:rFonts w:ascii="-apple-system" w:eastAsia="Times New Roman" w:hAnsi="-apple-system" w:cs="Calibri"/>
          <w:color w:val="111111"/>
          <w:shd w:val="clear" w:color="auto" w:fill="FFFFFF"/>
        </w:rPr>
        <w:t>. Такие типы похожи на стрелочные функции:</w:t>
      </w:r>
    </w:p>
    <w:p w14:paraId="584846AA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</w:rPr>
        <w:t>function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F07034">
        <w:rPr>
          <w:rFonts w:ascii="Calibri" w:eastAsia="Times New Roman" w:hAnsi="Calibri" w:cs="Calibri"/>
          <w:sz w:val="22"/>
          <w:szCs w:val="22"/>
        </w:rPr>
        <w:t>greeter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F07034">
        <w:rPr>
          <w:rFonts w:ascii="Calibri" w:eastAsia="Times New Roman" w:hAnsi="Calibri" w:cs="Calibri"/>
          <w:sz w:val="22"/>
          <w:szCs w:val="22"/>
        </w:rPr>
        <w:t>fn</w:t>
      </w:r>
      <w:proofErr w:type="spellEnd"/>
      <w:r w:rsidRPr="00F07034">
        <w:rPr>
          <w:rFonts w:ascii="Calibri" w:eastAsia="Times New Roman" w:hAnsi="Calibri" w:cs="Calibri"/>
          <w:color w:val="666666"/>
          <w:sz w:val="22"/>
          <w:szCs w:val="22"/>
        </w:rPr>
        <w:t xml:space="preserve">: </w:t>
      </w:r>
      <w:r w:rsidRPr="00F07034">
        <w:rPr>
          <w:rFonts w:ascii="Calibri" w:eastAsia="Times New Roman" w:hAnsi="Calibri" w:cs="Calibri"/>
          <w:b/>
          <w:bCs/>
          <w:sz w:val="22"/>
          <w:szCs w:val="22"/>
        </w:rPr>
        <w:t>(a</w:t>
      </w:r>
      <w:r w:rsidRPr="00F07034">
        <w:rPr>
          <w:rFonts w:ascii="Calibri" w:eastAsia="Times New Roman" w:hAnsi="Calibri" w:cs="Calibri"/>
          <w:b/>
          <w:bCs/>
          <w:color w:val="666666"/>
          <w:sz w:val="22"/>
          <w:szCs w:val="22"/>
        </w:rPr>
        <w:t>:</w:t>
      </w:r>
      <w:r w:rsidRPr="00F07034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b/>
          <w:bCs/>
          <w:sz w:val="22"/>
          <w:szCs w:val="22"/>
        </w:rPr>
        <w:t>string</w:t>
      </w:r>
      <w:proofErr w:type="spellEnd"/>
      <w:r w:rsidRPr="00F07034">
        <w:rPr>
          <w:rFonts w:ascii="Calibri" w:eastAsia="Times New Roman" w:hAnsi="Calibri" w:cs="Calibri"/>
          <w:b/>
          <w:bCs/>
          <w:sz w:val="22"/>
          <w:szCs w:val="22"/>
        </w:rPr>
        <w:t xml:space="preserve">) </w:t>
      </w:r>
      <w:r w:rsidRPr="00F07034">
        <w:rPr>
          <w:rFonts w:ascii="Calibri" w:eastAsia="Times New Roman" w:hAnsi="Calibri" w:cs="Calibri"/>
          <w:b/>
          <w:bCs/>
          <w:color w:val="666666"/>
          <w:sz w:val="22"/>
          <w:szCs w:val="22"/>
        </w:rPr>
        <w:t xml:space="preserve">=&gt; </w:t>
      </w:r>
      <w:proofErr w:type="spellStart"/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</w:rPr>
        <w:t>void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 {</w:t>
      </w:r>
      <w:r w:rsidRPr="00F07034">
        <w:rPr>
          <w:rFonts w:ascii="Calibri" w:eastAsia="Times New Roman" w:hAnsi="Calibri" w:cs="Calibri"/>
          <w:sz w:val="22"/>
          <w:szCs w:val="22"/>
        </w:rPr>
        <w:br/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(</w:t>
      </w:r>
      <w:r w:rsidRPr="00F07034">
        <w:rPr>
          <w:rFonts w:ascii="Calibri" w:eastAsia="Times New Roman" w:hAnsi="Calibri" w:cs="Calibri"/>
          <w:color w:val="BA2121"/>
          <w:sz w:val="22"/>
          <w:szCs w:val="22"/>
        </w:rPr>
        <w:t>'</w:t>
      </w:r>
      <w:proofErr w:type="spellStart"/>
      <w:r w:rsidRPr="00F07034">
        <w:rPr>
          <w:rFonts w:ascii="Calibri" w:eastAsia="Times New Roman" w:hAnsi="Calibri" w:cs="Calibri"/>
          <w:color w:val="BA2121"/>
          <w:sz w:val="22"/>
          <w:szCs w:val="22"/>
        </w:rPr>
        <w:t>Hello</w:t>
      </w:r>
      <w:proofErr w:type="spellEnd"/>
      <w:r w:rsidRPr="00F07034">
        <w:rPr>
          <w:rFonts w:ascii="Calibri" w:eastAsia="Times New Roman" w:hAnsi="Calibri" w:cs="Calibri"/>
          <w:color w:val="BA2121"/>
          <w:sz w:val="22"/>
          <w:szCs w:val="22"/>
        </w:rPr>
        <w:t xml:space="preserve">, </w:t>
      </w:r>
      <w:proofErr w:type="spellStart"/>
      <w:r w:rsidRPr="00F07034">
        <w:rPr>
          <w:rFonts w:ascii="Calibri" w:eastAsia="Times New Roman" w:hAnsi="Calibri" w:cs="Calibri"/>
          <w:color w:val="BA2121"/>
          <w:sz w:val="22"/>
          <w:szCs w:val="22"/>
        </w:rPr>
        <w:t>World</w:t>
      </w:r>
      <w:proofErr w:type="spellEnd"/>
      <w:r w:rsidRPr="00F07034">
        <w:rPr>
          <w:rFonts w:ascii="Calibri" w:eastAsia="Times New Roman" w:hAnsi="Calibri" w:cs="Calibri"/>
          <w:color w:val="BA2121"/>
          <w:sz w:val="22"/>
          <w:szCs w:val="22"/>
        </w:rPr>
        <w:t>'</w:t>
      </w:r>
      <w:r w:rsidRPr="00F07034">
        <w:rPr>
          <w:rFonts w:ascii="Calibri" w:eastAsia="Times New Roman" w:hAnsi="Calibri" w:cs="Calibri"/>
          <w:sz w:val="22"/>
          <w:szCs w:val="22"/>
        </w:rPr>
        <w:t>)</w:t>
      </w:r>
      <w:r w:rsidRPr="00F07034">
        <w:rPr>
          <w:rFonts w:ascii="Calibri" w:eastAsia="Times New Roman" w:hAnsi="Calibri" w:cs="Calibri"/>
          <w:sz w:val="22"/>
          <w:szCs w:val="22"/>
        </w:rPr>
        <w:br/>
        <w:t>}</w:t>
      </w:r>
    </w:p>
    <w:p w14:paraId="67CBC890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  <w:lang w:val="en-US"/>
        </w:rPr>
        <w:t>function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gram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printToConsole(</w:t>
      </w:r>
      <w:proofErr w:type="gram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>s</w:t>
      </w:r>
      <w:r w:rsidRPr="00F07034">
        <w:rPr>
          <w:rFonts w:ascii="Calibri" w:eastAsia="Times New Roman" w:hAnsi="Calibri" w:cs="Calibri"/>
          <w:color w:val="666666"/>
          <w:sz w:val="22"/>
          <w:szCs w:val="22"/>
          <w:lang w:val="en-US"/>
        </w:rPr>
        <w:t>: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string) {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 xml:space="preserve"> console.log(s)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br/>
        <w:t>}</w:t>
      </w:r>
    </w:p>
    <w:p w14:paraId="0FDA303B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greeter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printToConsole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</w:t>
      </w:r>
    </w:p>
    <w:p w14:paraId="4078FAD6" w14:textId="77777777" w:rsidR="00F07034" w:rsidRPr="00F07034" w:rsidRDefault="00F07034" w:rsidP="00F07034">
      <w:pPr>
        <w:ind w:left="387"/>
        <w:rPr>
          <w:rFonts w:ascii="-apple-system" w:eastAsia="Times New Roman" w:hAnsi="-apple-system" w:cs="Calibri"/>
          <w:color w:val="111111"/>
        </w:rPr>
      </w:pPr>
      <w:r w:rsidRPr="00F07034">
        <w:rPr>
          <w:rFonts w:ascii="-apple-system" w:eastAsia="Times New Roman" w:hAnsi="-apple-system" w:cs="Calibri"/>
          <w:color w:val="111111"/>
        </w:rPr>
        <w:t> </w:t>
      </w:r>
    </w:p>
    <w:p w14:paraId="7C3BAE7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18A028E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В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Menlo" w:eastAsia="Times New Roman" w:hAnsi="Menlo" w:cs="Menlo"/>
          <w:color w:val="111111"/>
          <w:shd w:val="clear" w:color="auto" w:fill="FAFAFA"/>
          <w:lang w:val="en-US"/>
        </w:rPr>
        <w:t>JS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функции, кроме того, что являются функциями, которые можно вызвать, ещё к тому же являются объектами. А как объекты, они могут иметь собственные свойства. Но вот этот синтаксис не позволяет нам указать, что у функции есть какие-то ещё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сво-ва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кроме аргумента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a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типа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string</w:t>
      </w:r>
      <w:r w:rsidRPr="00F07034">
        <w:rPr>
          <w:rFonts w:ascii="Calibri" w:eastAsia="Times New Roman" w:hAnsi="Calibri" w:cs="Calibri"/>
          <w:sz w:val="22"/>
          <w:szCs w:val="22"/>
        </w:rPr>
        <w:t>, и что функция возвращает пустоту:</w:t>
      </w:r>
    </w:p>
    <w:p w14:paraId="534ED9F3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type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GreetFn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= </w:t>
      </w:r>
      <w:r w:rsidRPr="00F07034"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val="en-US"/>
        </w:rPr>
        <w:t>(</w:t>
      </w:r>
      <w:r w:rsidRPr="00F07034">
        <w:rPr>
          <w:rFonts w:ascii="Menlo" w:eastAsia="Times New Roman" w:hAnsi="Menlo" w:cs="Menlo"/>
          <w:color w:val="F5871F"/>
          <w:sz w:val="21"/>
          <w:szCs w:val="21"/>
          <w:shd w:val="clear" w:color="auto" w:fill="FBFDFF"/>
          <w:lang w:val="en-US"/>
        </w:rPr>
        <w:t>a: string</w:t>
      </w:r>
      <w:r w:rsidRPr="00F07034"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val="en-US"/>
        </w:rPr>
        <w:t xml:space="preserve">) =&gt; </w:t>
      </w:r>
      <w:r w:rsidRPr="00F07034">
        <w:rPr>
          <w:rFonts w:ascii="Menlo" w:eastAsia="Times New Roman" w:hAnsi="Menlo" w:cs="Menlo"/>
          <w:b/>
          <w:bCs/>
          <w:color w:val="8959A8"/>
          <w:sz w:val="21"/>
          <w:szCs w:val="21"/>
          <w:shd w:val="clear" w:color="auto" w:fill="FBFDFF"/>
          <w:lang w:val="en-US"/>
        </w:rPr>
        <w:t xml:space="preserve">void </w:t>
      </w:r>
    </w:p>
    <w:p w14:paraId="130C0E8E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Menlo" w:eastAsia="Times New Roman" w:hAnsi="Menlo" w:cs="Menlo"/>
          <w:b/>
          <w:bCs/>
          <w:color w:val="8959A8"/>
          <w:sz w:val="21"/>
          <w:szCs w:val="21"/>
          <w:shd w:val="clear" w:color="auto" w:fill="FBFDFF"/>
          <w:lang w:val="en-US"/>
        </w:rPr>
        <w:t xml:space="preserve">function </w:t>
      </w:r>
      <w:r w:rsidRPr="00F07034">
        <w:rPr>
          <w:rFonts w:ascii="Menlo" w:eastAsia="Times New Roman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greeter</w:t>
      </w:r>
      <w:r w:rsidRPr="00F07034"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val="en-US"/>
        </w:rPr>
        <w:t>(</w:t>
      </w:r>
      <w:r w:rsidRPr="00F07034">
        <w:rPr>
          <w:rFonts w:ascii="Menlo" w:eastAsia="Times New Roman" w:hAnsi="Menlo" w:cs="Menlo"/>
          <w:color w:val="F5871F"/>
          <w:sz w:val="21"/>
          <w:szCs w:val="21"/>
          <w:shd w:val="clear" w:color="auto" w:fill="FBFDFF"/>
          <w:lang w:val="en-US"/>
        </w:rPr>
        <w:t>fn: GreetFn</w:t>
      </w:r>
      <w:r w:rsidRPr="00F07034"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val="en-US"/>
        </w:rPr>
        <w:t xml:space="preserve">)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{ </w:t>
      </w:r>
      <w:r w:rsidRPr="00F07034">
        <w:rPr>
          <w:rFonts w:ascii="Menlo" w:eastAsia="Times New Roman" w:hAnsi="Menlo" w:cs="Menlo"/>
          <w:color w:val="8E908C"/>
          <w:sz w:val="21"/>
          <w:szCs w:val="21"/>
          <w:shd w:val="clear" w:color="auto" w:fill="FBFDFF"/>
          <w:lang w:val="en-US"/>
        </w:rPr>
        <w:t>// ...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}</w:t>
      </w:r>
    </w:p>
    <w:p w14:paraId="509717CE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4F7918D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gramStart"/>
      <w:r w:rsidRPr="00F07034">
        <w:rPr>
          <w:rFonts w:ascii="Calibri" w:eastAsia="Times New Roman" w:hAnsi="Calibri" w:cs="Calibri"/>
          <w:sz w:val="22"/>
          <w:szCs w:val="22"/>
        </w:rPr>
        <w:t>По этому</w:t>
      </w:r>
      <w:proofErr w:type="gramEnd"/>
      <w:r w:rsidRPr="00F07034">
        <w:rPr>
          <w:rFonts w:ascii="Calibri" w:eastAsia="Times New Roman" w:hAnsi="Calibri" w:cs="Calibri"/>
          <w:sz w:val="22"/>
          <w:szCs w:val="22"/>
        </w:rPr>
        <w:t xml:space="preserve"> для описания функций можно использовать так называемую сигнатуру вызова (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call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>signature</w:t>
      </w:r>
      <w:r w:rsidRPr="00F07034">
        <w:rPr>
          <w:rFonts w:ascii="Calibri" w:eastAsia="Times New Roman" w:hAnsi="Calibri" w:cs="Calibri"/>
          <w:sz w:val="22"/>
          <w:szCs w:val="22"/>
        </w:rPr>
        <w:t>) в объектном типе:</w:t>
      </w:r>
    </w:p>
    <w:p w14:paraId="73BAFC9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6779432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type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DescFn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r w:rsidRPr="00F07034">
        <w:rPr>
          <w:rFonts w:ascii="Calibri" w:eastAsia="Times New Roman" w:hAnsi="Calibri" w:cs="Calibri"/>
          <w:color w:val="666666"/>
          <w:sz w:val="22"/>
          <w:szCs w:val="22"/>
        </w:rPr>
        <w:t>=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{</w:t>
      </w:r>
      <w:r w:rsidRPr="00F07034">
        <w:rPr>
          <w:rFonts w:ascii="Calibri" w:eastAsia="Times New Roman" w:hAnsi="Calibri" w:cs="Calibri"/>
          <w:sz w:val="22"/>
          <w:szCs w:val="22"/>
        </w:rPr>
        <w:br/>
        <w:t xml:space="preserve"> </w:t>
      </w:r>
      <w:proofErr w:type="spellStart"/>
      <w:r w:rsidRPr="00F07034">
        <w:rPr>
          <w:rFonts w:ascii="Calibri" w:eastAsia="Times New Roman" w:hAnsi="Calibri" w:cs="Calibri"/>
          <w:b/>
          <w:bCs/>
          <w:sz w:val="22"/>
          <w:szCs w:val="22"/>
        </w:rPr>
        <w:t>description</w:t>
      </w:r>
      <w:proofErr w:type="spellEnd"/>
      <w:r w:rsidRPr="00F07034">
        <w:rPr>
          <w:rFonts w:ascii="Calibri" w:eastAsia="Times New Roman" w:hAnsi="Calibri" w:cs="Calibri"/>
          <w:color w:val="666666"/>
          <w:sz w:val="22"/>
          <w:szCs w:val="22"/>
        </w:rPr>
        <w:t>: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string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br/>
        <w:t xml:space="preserve"> 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someArg</w:t>
      </w:r>
      <w:proofErr w:type="spellEnd"/>
      <w:r w:rsidRPr="00F07034">
        <w:rPr>
          <w:rFonts w:ascii="Calibri" w:eastAsia="Times New Roman" w:hAnsi="Calibri" w:cs="Calibri"/>
          <w:color w:val="666666"/>
          <w:sz w:val="22"/>
          <w:szCs w:val="22"/>
        </w:rPr>
        <w:t>: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number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</w:t>
      </w:r>
      <w:r w:rsidRPr="00F07034">
        <w:rPr>
          <w:rFonts w:ascii="Calibri" w:eastAsia="Times New Roman" w:hAnsi="Calibri" w:cs="Calibri"/>
          <w:color w:val="666666"/>
          <w:sz w:val="22"/>
          <w:szCs w:val="22"/>
        </w:rPr>
        <w:t xml:space="preserve">: </w:t>
      </w:r>
      <w:proofErr w:type="spellStart"/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</w:rPr>
        <w:t>boolean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br/>
        <w:t>}</w:t>
      </w:r>
      <w:r w:rsidRPr="00F07034">
        <w:rPr>
          <w:rFonts w:ascii="Calibri" w:eastAsia="Times New Roman" w:hAnsi="Calibri" w:cs="Calibri"/>
          <w:sz w:val="22"/>
          <w:szCs w:val="22"/>
        </w:rPr>
        <w:br/>
      </w:r>
      <w:proofErr w:type="spellStart"/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</w:rPr>
        <w:t>function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F07034">
        <w:rPr>
          <w:rFonts w:ascii="Calibri" w:eastAsia="Times New Roman" w:hAnsi="Calibri" w:cs="Calibri"/>
          <w:sz w:val="22"/>
          <w:szCs w:val="22"/>
        </w:rPr>
        <w:t>doSomething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F07034">
        <w:rPr>
          <w:rFonts w:ascii="Calibri" w:eastAsia="Times New Roman" w:hAnsi="Calibri" w:cs="Calibri"/>
          <w:sz w:val="22"/>
          <w:szCs w:val="22"/>
        </w:rPr>
        <w:t>fn</w:t>
      </w:r>
      <w:proofErr w:type="spellEnd"/>
      <w:r w:rsidRPr="00F07034">
        <w:rPr>
          <w:rFonts w:ascii="Calibri" w:eastAsia="Times New Roman" w:hAnsi="Calibri" w:cs="Calibri"/>
          <w:color w:val="666666"/>
          <w:sz w:val="22"/>
          <w:szCs w:val="22"/>
        </w:rPr>
        <w:t>: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DescFn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 {</w:t>
      </w:r>
      <w:r w:rsidRPr="00F07034">
        <w:rPr>
          <w:rFonts w:ascii="Calibri" w:eastAsia="Times New Roman" w:hAnsi="Calibri" w:cs="Calibri"/>
          <w:sz w:val="22"/>
          <w:szCs w:val="22"/>
        </w:rPr>
        <w:br/>
        <w:t xml:space="preserve"> console.log(`Значением, возвращаемым ${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fn.</w:t>
      </w:r>
      <w:r w:rsidRPr="00F07034">
        <w:rPr>
          <w:rFonts w:ascii="Calibri" w:eastAsia="Times New Roman" w:hAnsi="Calibri" w:cs="Calibri"/>
          <w:b/>
          <w:bCs/>
          <w:sz w:val="22"/>
          <w:szCs w:val="22"/>
        </w:rPr>
        <w:t>description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} является ${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(</w:t>
      </w:r>
      <w:r w:rsidRPr="00F07034">
        <w:rPr>
          <w:rFonts w:ascii="Calibri" w:eastAsia="Times New Roman" w:hAnsi="Calibri" w:cs="Calibri"/>
          <w:color w:val="666666"/>
          <w:sz w:val="22"/>
          <w:szCs w:val="22"/>
        </w:rPr>
        <w:t>6</w:t>
      </w:r>
      <w:r w:rsidRPr="00F07034">
        <w:rPr>
          <w:rFonts w:ascii="Calibri" w:eastAsia="Times New Roman" w:hAnsi="Calibri" w:cs="Calibri"/>
          <w:sz w:val="22"/>
          <w:szCs w:val="22"/>
        </w:rPr>
        <w:t>)}`)</w:t>
      </w:r>
      <w:r w:rsidRPr="00F07034">
        <w:rPr>
          <w:rFonts w:ascii="Calibri" w:eastAsia="Times New Roman" w:hAnsi="Calibri" w:cs="Calibri"/>
          <w:sz w:val="22"/>
          <w:szCs w:val="22"/>
        </w:rPr>
        <w:br/>
        <w:t>}</w:t>
      </w:r>
    </w:p>
    <w:p w14:paraId="3212641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 xml:space="preserve">Таким образом мы явно дали понять, что нам нужна не просто функция, а объект у которого есть свойство </w:t>
      </w:r>
      <w:proofErr w:type="spellStart"/>
      <w:r w:rsidRPr="00F07034">
        <w:rPr>
          <w:rFonts w:ascii="Calibri" w:eastAsia="Times New Roman" w:hAnsi="Calibri" w:cs="Calibri"/>
          <w:b/>
          <w:bCs/>
          <w:sz w:val="22"/>
          <w:szCs w:val="22"/>
        </w:rPr>
        <w:t>description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. Но в тоже время мы не забыли и про то, что надо описать аргументы нашей функции и возвращаемое ею значение:</w:t>
      </w:r>
    </w:p>
    <w:p w14:paraId="0697C624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0799147F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someArg</w:t>
      </w:r>
      <w:proofErr w:type="spellEnd"/>
      <w:r w:rsidRPr="00F07034">
        <w:rPr>
          <w:rFonts w:ascii="Calibri" w:eastAsia="Times New Roman" w:hAnsi="Calibri" w:cs="Calibri"/>
          <w:color w:val="666666"/>
          <w:sz w:val="22"/>
          <w:szCs w:val="22"/>
        </w:rPr>
        <w:t>:</w:t>
      </w:r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number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</w:t>
      </w:r>
      <w:r w:rsidRPr="00F07034">
        <w:rPr>
          <w:rFonts w:ascii="Calibri" w:eastAsia="Times New Roman" w:hAnsi="Calibri" w:cs="Calibri"/>
          <w:color w:val="666666"/>
          <w:sz w:val="22"/>
          <w:szCs w:val="22"/>
        </w:rPr>
        <w:t xml:space="preserve">: </w:t>
      </w:r>
      <w:proofErr w:type="spellStart"/>
      <w:r w:rsidRPr="00F07034">
        <w:rPr>
          <w:rFonts w:ascii="Calibri" w:eastAsia="Times New Roman" w:hAnsi="Calibri" w:cs="Calibri"/>
          <w:b/>
          <w:bCs/>
          <w:color w:val="008000"/>
          <w:sz w:val="22"/>
          <w:szCs w:val="22"/>
        </w:rPr>
        <w:t>boolean</w:t>
      </w:r>
      <w:proofErr w:type="spellEnd"/>
    </w:p>
    <w:p w14:paraId="16B3EF3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color w:val="008000"/>
          <w:sz w:val="22"/>
          <w:szCs w:val="22"/>
        </w:rPr>
      </w:pPr>
      <w:r w:rsidRPr="00F07034">
        <w:rPr>
          <w:rFonts w:ascii="Calibri" w:eastAsia="Times New Roman" w:hAnsi="Calibri" w:cs="Calibri"/>
          <w:color w:val="008000"/>
          <w:sz w:val="22"/>
          <w:szCs w:val="22"/>
        </w:rPr>
        <w:t> </w:t>
      </w:r>
    </w:p>
    <w:p w14:paraId="0FEC7808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Сигнатуры конструктора 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construct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signatures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 похожи на сигнатуры методов, но их предназначение в том, чтобы указать на наличие в типе\классе определённого конструктора.</w:t>
      </w:r>
    </w:p>
    <w:p w14:paraId="7DC59216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1F824543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type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>SomeConstructor</w:t>
      </w:r>
      <w:proofErr w:type="spell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= </w:t>
      </w:r>
      <w:proofErr w:type="gramStart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{ </w:t>
      </w:r>
      <w:r w:rsidRPr="00F07034">
        <w:rPr>
          <w:rFonts w:ascii="Menlo" w:eastAsia="Times New Roman" w:hAnsi="Menlo" w:cs="Menlo"/>
          <w:b/>
          <w:bCs/>
          <w:color w:val="8959A8"/>
          <w:sz w:val="21"/>
          <w:szCs w:val="21"/>
          <w:shd w:val="clear" w:color="auto" w:fill="FBFDFF"/>
          <w:lang w:val="en-US"/>
        </w:rPr>
        <w:t>new</w:t>
      </w:r>
      <w:proofErr w:type="gramEnd"/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(s: string): SomeObject } </w:t>
      </w:r>
    </w:p>
    <w:p w14:paraId="63A7EB23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Menlo" w:eastAsia="Times New Roman" w:hAnsi="Menlo" w:cs="Menlo"/>
          <w:b/>
          <w:bCs/>
          <w:color w:val="8959A8"/>
          <w:sz w:val="21"/>
          <w:szCs w:val="21"/>
          <w:shd w:val="clear" w:color="auto" w:fill="FBFDFF"/>
          <w:lang w:val="en-US"/>
        </w:rPr>
        <w:t xml:space="preserve">function </w:t>
      </w:r>
      <w:r w:rsidRPr="00F07034">
        <w:rPr>
          <w:rFonts w:ascii="Menlo" w:eastAsia="Times New Roman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fn</w:t>
      </w:r>
      <w:r w:rsidRPr="00F07034"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val="en-US"/>
        </w:rPr>
        <w:t>(</w:t>
      </w:r>
      <w:r w:rsidRPr="00F07034">
        <w:rPr>
          <w:rFonts w:ascii="Menlo" w:eastAsia="Times New Roman" w:hAnsi="Menlo" w:cs="Menlo"/>
          <w:color w:val="F5871F"/>
          <w:sz w:val="21"/>
          <w:szCs w:val="21"/>
          <w:shd w:val="clear" w:color="auto" w:fill="FBFDFF"/>
          <w:lang w:val="en-US"/>
        </w:rPr>
        <w:t>ctor: SomeConstructor</w:t>
      </w:r>
      <w:r w:rsidRPr="00F07034"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val="en-US"/>
        </w:rPr>
        <w:t xml:space="preserve">) 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{ </w:t>
      </w:r>
    </w:p>
    <w:p w14:paraId="3BF488B7" w14:textId="77777777" w:rsidR="00F07034" w:rsidRPr="00F07034" w:rsidRDefault="00F07034" w:rsidP="00F07034">
      <w:pPr>
        <w:ind w:left="927"/>
        <w:rPr>
          <w:rFonts w:ascii="Calibri" w:eastAsia="Times New Roman" w:hAnsi="Calibri" w:cs="Calibri"/>
          <w:sz w:val="22"/>
          <w:szCs w:val="22"/>
          <w:lang w:val="en-US"/>
        </w:rPr>
      </w:pPr>
      <w:r w:rsidRPr="00F07034">
        <w:rPr>
          <w:rFonts w:ascii="Menlo" w:eastAsia="Times New Roman" w:hAnsi="Menlo" w:cs="Menlo"/>
          <w:b/>
          <w:bCs/>
          <w:color w:val="8959A8"/>
          <w:sz w:val="21"/>
          <w:szCs w:val="21"/>
          <w:shd w:val="clear" w:color="auto" w:fill="FBFDFF"/>
          <w:lang w:val="en-US"/>
        </w:rPr>
        <w:t>return new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 ctor(</w:t>
      </w:r>
      <w:r w:rsidRPr="00F07034">
        <w:rPr>
          <w:rFonts w:ascii="Menlo" w:eastAsia="Times New Roman" w:hAnsi="Menlo" w:cs="Menlo"/>
          <w:color w:val="718C00"/>
          <w:sz w:val="21"/>
          <w:szCs w:val="21"/>
          <w:shd w:val="clear" w:color="auto" w:fill="FBFDFF"/>
          <w:lang w:val="en-US"/>
        </w:rPr>
        <w:t>'Hello!'</w:t>
      </w:r>
      <w:r w:rsidRPr="00F07034">
        <w:rPr>
          <w:rFonts w:ascii="Calibri" w:eastAsia="Times New Roman" w:hAnsi="Calibri" w:cs="Calibri"/>
          <w:sz w:val="22"/>
          <w:szCs w:val="22"/>
          <w:lang w:val="en-US"/>
        </w:rPr>
        <w:t xml:space="preserve">) </w:t>
      </w:r>
    </w:p>
    <w:p w14:paraId="2F2D96A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}</w:t>
      </w:r>
    </w:p>
    <w:p w14:paraId="02F8FA55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 </w:t>
      </w:r>
    </w:p>
    <w:p w14:paraId="24A83FCF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15 Объяснить концепцию перегрузки функций в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TypeScript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. Привести пример. </w:t>
      </w:r>
    </w:p>
    <w:p w14:paraId="65A4B321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t>Перегрузка функции (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F07034">
        <w:rPr>
          <w:rFonts w:ascii="Calibri" w:eastAsia="Times New Roman" w:hAnsi="Calibri" w:cs="Calibri"/>
          <w:sz w:val="22"/>
          <w:szCs w:val="22"/>
        </w:rPr>
        <w:t>overload</w:t>
      </w:r>
      <w:proofErr w:type="spellEnd"/>
      <w:r w:rsidRPr="00F07034">
        <w:rPr>
          <w:rFonts w:ascii="Calibri" w:eastAsia="Times New Roman" w:hAnsi="Calibri" w:cs="Calibri"/>
          <w:sz w:val="22"/>
          <w:szCs w:val="22"/>
        </w:rPr>
        <w:t>)</w:t>
      </w:r>
    </w:p>
    <w:p w14:paraId="7A78DC0A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19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https://habr.com/ru/companies/macloud/articles/561470/</w:t>
        </w:r>
      </w:hyperlink>
    </w:p>
    <w:p w14:paraId="099E70C9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07034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1E5979F5" w14:textId="77777777" w:rsidR="00F07034" w:rsidRPr="00F07034" w:rsidRDefault="00F07034" w:rsidP="00F07034">
      <w:pPr>
        <w:ind w:left="387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16 Что в </w:t>
      </w:r>
      <w:proofErr w:type="spellStart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TypeScript</w:t>
      </w:r>
      <w:proofErr w:type="spellEnd"/>
      <w:r w:rsidRPr="00F0703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называется объектным типом? </w:t>
      </w:r>
    </w:p>
    <w:p w14:paraId="69A8628D" w14:textId="77777777" w:rsidR="00F07034" w:rsidRPr="00F07034" w:rsidRDefault="00F07034" w:rsidP="00F07034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20" w:history="1">
        <w:r w:rsidRPr="00F07034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https://habr.com/ru/companies/macloud/articles/562054/</w:t>
        </w:r>
      </w:hyperlink>
    </w:p>
    <w:p w14:paraId="286AEF2B" w14:textId="77777777" w:rsidR="00940853" w:rsidRDefault="00940853">
      <w:bookmarkStart w:id="0" w:name="_GoBack"/>
      <w:bookmarkEnd w:id="0"/>
    </w:p>
    <w:sectPr w:rsidR="00940853" w:rsidSect="00DA71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324"/>
    <w:multiLevelType w:val="multilevel"/>
    <w:tmpl w:val="4FA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34"/>
    <w:rsid w:val="00940853"/>
    <w:rsid w:val="00DA71E6"/>
    <w:rsid w:val="00F0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47820"/>
  <w15:chartTrackingRefBased/>
  <w15:docId w15:val="{A92FEC8D-32CE-314E-93FB-16AC4169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703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7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7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0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stasonmars/%D0%BA%D0%B0%D0%BA-%D0%B4%D0%B5%D0%BB%D0%B0%D1%82%D1%8C-%D1%81%D0%BE%D1%80%D1%82%D0%B8%D1%80%D0%BE%D0%B2%D0%BA%D1%83-%D0%B2-javascript-%D0%BF%D1%80%D0%B8-%D0%BF%D0%BE%D0%BC%D0%BE%D1%89%D0%B8-sort-d492c97ccfdf" TargetMode="External"/><Relationship Id="rId18" Type="http://schemas.openxmlformats.org/officeDocument/2006/relationships/hyperlink" Target="https://habr.com/ru/companies/macloud/articles/56147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nuances-of-programming/%D0%BF%D1%80%D0%B8%D0%BC%D0%B5%D0%BD%D0%B5%D0%BD%D0%B8%D0%B5-%D0%BC%D0%B5%D1%82%D0%BE%D0%B4%D0%BE%D0%B2-bind-call-and-apply-%D0%B2-javascript-77ec312b1ec9" TargetMode="External"/><Relationship Id="rId12" Type="http://schemas.openxmlformats.org/officeDocument/2006/relationships/hyperlink" Target="https://learn.javascript.ru/settimeout-setinterval" TargetMode="External"/><Relationship Id="rId17" Type="http://schemas.openxmlformats.org/officeDocument/2006/relationships/hyperlink" Target="https://igorfonin.gitbook.io/typescript-book-ru/typescript-type-system/liter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gorfonin.gitbook.io/typescript-book-ru/typescript-type-system/typeassertion" TargetMode="External"/><Relationship Id="rId20" Type="http://schemas.openxmlformats.org/officeDocument/2006/relationships/hyperlink" Target="https://habr.com/ru/companies/macloud/articles/56205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Equality_comparisons_and_sameness" TargetMode="External"/><Relationship Id="rId11" Type="http://schemas.openxmlformats.org/officeDocument/2006/relationships/hyperlink" Target="https://javascript.info/private-protected-properties-methods" TargetMode="External"/><Relationship Id="rId5" Type="http://schemas.openxmlformats.org/officeDocument/2006/relationships/hyperlink" Target="https://programmera.ru/uroki-po-javascript/raznitsa-mezhdu-operatorami-i/" TargetMode="External"/><Relationship Id="rId15" Type="http://schemas.openxmlformats.org/officeDocument/2006/relationships/hyperlink" Target="https://medium.com/nuances-of-programming/%D1%80%D0%B0%D0%B7%D0%BB%D0%B8%D1%87%D0%B8%D1%8F-%D0%BC%D0%B5%D0%B6%D0%B4%D1%83-%D0%BF%D1%81%D0%B5%D0%B2%D0%B4%D0%BE%D0%BD%D0%B8%D0%BC%D0%B0%D0%BC%D0%B8-%D1%82%D0%B8%D0%BF%D0%BE%D0%B2-%D0%B8-%D0%B8%D0%BD%D1%82%D0%B5%D1%80%D1%84%D0%B5%D0%B9%D1%81%D0%B0%D0%BC%D0%B8-%D0%B2-typescript-4-6-992aaf59c97" TargetMode="External"/><Relationship Id="rId10" Type="http://schemas.openxmlformats.org/officeDocument/2006/relationships/hyperlink" Target="https://developer.mozilla.org/en-US/docs/Web/JavaScript/Reference/Classes/Private_class_fields" TargetMode="External"/><Relationship Id="rId19" Type="http://schemas.openxmlformats.org/officeDocument/2006/relationships/hyperlink" Target="https://habr.com/ru/companies/macloud/articles/5614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ivate-protected-properties-methods" TargetMode="External"/><Relationship Id="rId14" Type="http://schemas.openxmlformats.org/officeDocument/2006/relationships/hyperlink" Target="https://developer.mozilla.org/en-US/docs/Web/JavaScript/Reference/Global_Objects/Array/s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1984</Words>
  <Characters>11310</Characters>
  <Application>Microsoft Office Word</Application>
  <DocSecurity>0</DocSecurity>
  <Lines>94</Lines>
  <Paragraphs>26</Paragraphs>
  <ScaleCrop>false</ScaleCrop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2023-04-06T19:21:00Z</dcterms:created>
  <dcterms:modified xsi:type="dcterms:W3CDTF">2023-04-06T19:21:00Z</dcterms:modified>
</cp:coreProperties>
</file>