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Чистить список TODO, вместе с </w:t>
      </w:r>
      <w:proofErr w:type="spellStart"/>
      <w:r>
        <w:rPr>
          <w:rFonts w:ascii="Courier New" w:hAnsi="Courier New" w:cs="Courier New"/>
        </w:rPr>
        <w:t>коммитом</w:t>
      </w:r>
      <w:proofErr w:type="spellEnd"/>
      <w:r>
        <w:rPr>
          <w:rFonts w:ascii="Courier New" w:hAnsi="Courier New" w:cs="Courier New"/>
        </w:rPr>
        <w:t xml:space="preserve"> посвященному пункт</w:t>
      </w:r>
      <w:proofErr w:type="gramStart"/>
      <w:r>
        <w:rPr>
          <w:rFonts w:ascii="Courier New" w:hAnsi="Courier New" w:cs="Courier New"/>
        </w:rPr>
        <w:t>у(</w:t>
      </w:r>
      <w:proofErr w:type="spellStart"/>
      <w:proofErr w:type="gramEnd"/>
      <w:r>
        <w:rPr>
          <w:rFonts w:ascii="Courier New" w:hAnsi="Courier New" w:cs="Courier New"/>
        </w:rPr>
        <w:t>ам</w:t>
      </w:r>
      <w:proofErr w:type="spellEnd"/>
      <w:r>
        <w:rPr>
          <w:rFonts w:ascii="Courier New" w:hAnsi="Courier New" w:cs="Courier New"/>
        </w:rPr>
        <w:t>) TODO</w:t>
      </w:r>
    </w:p>
    <w:p>
      <w:pPr>
        <w:pStyle w:val="a3"/>
        <w:rPr>
          <w:rFonts w:ascii="Courier New" w:hAnsi="Courier New" w:cs="Courier New"/>
        </w:rPr>
      </w:pP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Визуальные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разные):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</w:t>
      </w:r>
      <w:r>
        <w:rPr>
          <w:rFonts w:ascii="Courier New" w:hAnsi="Courier New" w:cs="Courier New"/>
        </w:rPr>
        <w:t xml:space="preserve">ер которых изменяться не должен </w:t>
      </w:r>
      <w:r>
        <w:rPr>
          <w:rFonts w:ascii="Courier New" w:hAnsi="Courier New" w:cs="Courier New"/>
        </w:rPr>
        <w:t>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 окон при работе с программой: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установить количество окон с параметрами на 1 (запретить создания больше 1-го окна с параметрами)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своими названиями</w:t>
      </w:r>
      <w:bookmarkStart w:id="0" w:name="_GoBack"/>
      <w:bookmarkEnd w:id="0"/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истинное значение, значение вычисленное программой,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</w:t>
      </w:r>
      <w:r>
        <w:rPr>
          <w:rFonts w:ascii="Courier New" w:hAnsi="Courier New" w:cs="Courier New"/>
        </w:rPr>
        <w:t>истинное значение, значение вычисленное программой, погрешность</w:t>
      </w:r>
      <w:r>
        <w:rPr>
          <w:rFonts w:ascii="Courier New" w:hAnsi="Courier New" w:cs="Courier New"/>
        </w:rPr>
        <w:t>) в отдельное окно-таблицу</w:t>
      </w:r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Документация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является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2">
    <w:nsid w:val="269A1F0F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2022-05-14T05:52:00Z</dcterms:created>
  <dcterms:modified xsi:type="dcterms:W3CDTF">2022-05-14T05:52:00Z</dcterms:modified>
</cp:coreProperties>
</file>