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4C" w:rsidRPr="002F0ACD" w:rsidRDefault="00F105C5" w:rsidP="00F105C5">
      <w:pPr>
        <w:pStyle w:val="a3"/>
        <w:spacing w:line="360" w:lineRule="auto"/>
        <w:jc w:val="center"/>
        <w:rPr>
          <w:b/>
          <w:sz w:val="36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t>Назначение радиостанции Р-173</w:t>
      </w:r>
    </w:p>
    <w:p w:rsidR="0042234C" w:rsidRPr="002F0ACD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Радиостанция Р-173 является приёмопередающей, УКВ, симплексной, с частотной модуляцией и предназначена для обеспечения двухсторонней теле- фонной радиосвязи между подвижными объектами при движении и па стоянке.</w:t>
      </w:r>
    </w:p>
    <w:p w:rsidR="0042234C" w:rsidRPr="002F0ACD" w:rsidRDefault="007B0C57">
      <w:pPr>
        <w:pStyle w:val="a3"/>
        <w:spacing w:line="276" w:lineRule="auto"/>
        <w:ind w:left="161" w:right="162" w:firstLine="719"/>
        <w:jc w:val="both"/>
        <w:rPr>
          <w:lang w:val="ru-RU"/>
        </w:rPr>
      </w:pPr>
      <w:r w:rsidRPr="002F0ACD">
        <w:rPr>
          <w:lang w:val="ru-RU"/>
        </w:rPr>
        <w:t>Радиостанция обеспечивает беспоисковое вхождение в связь и беспод- строечное ведение связи на любой из десяти заранее подготовленных частот (ЗПЧ).</w:t>
      </w:r>
    </w:p>
    <w:p w:rsidR="0042234C" w:rsidRPr="002F0ACD" w:rsidRDefault="007B0C57">
      <w:pPr>
        <w:pStyle w:val="a3"/>
        <w:spacing w:before="1"/>
        <w:ind w:left="881"/>
        <w:rPr>
          <w:lang w:val="ru-RU"/>
        </w:rPr>
      </w:pPr>
      <w:r w:rsidRPr="002F0ACD">
        <w:rPr>
          <w:lang w:val="ru-RU"/>
        </w:rPr>
        <w:t>Радиостанция обеспечивает работу на - штыревых антеннах (длиной 3, 2</w:t>
      </w:r>
    </w:p>
    <w:p w:rsidR="0042234C" w:rsidRPr="002F0ACD" w:rsidRDefault="007B0C57">
      <w:pPr>
        <w:pStyle w:val="a3"/>
        <w:spacing w:before="47"/>
        <w:ind w:left="161"/>
        <w:rPr>
          <w:lang w:val="ru-RU"/>
        </w:rPr>
      </w:pPr>
      <w:r w:rsidRPr="002F0ACD">
        <w:rPr>
          <w:lang w:val="ru-RU"/>
        </w:rPr>
        <w:t>и 1 м.), широкодиапазонной УКВ антенне и аварийной антенне.</w:t>
      </w:r>
    </w:p>
    <w:p w:rsidR="0042234C" w:rsidRPr="002F0ACD" w:rsidRDefault="007B0C57">
      <w:pPr>
        <w:pStyle w:val="a3"/>
        <w:spacing w:before="49" w:line="276" w:lineRule="auto"/>
        <w:ind w:left="162" w:right="163" w:firstLine="719"/>
        <w:jc w:val="both"/>
        <w:rPr>
          <w:lang w:val="ru-RU"/>
        </w:rPr>
      </w:pPr>
      <w:r w:rsidRPr="002F0ACD">
        <w:rPr>
          <w:lang w:val="ru-RU"/>
        </w:rPr>
        <w:t>При соответствующем выборе частот обеспечивается совместная, незави- симая работа:</w:t>
      </w:r>
    </w:p>
    <w:p w:rsidR="0042234C" w:rsidRPr="002F0ACD" w:rsidRDefault="007B0C57">
      <w:pPr>
        <w:pStyle w:val="a3"/>
        <w:spacing w:line="276" w:lineRule="auto"/>
        <w:ind w:left="161" w:right="164" w:firstLine="719"/>
        <w:jc w:val="both"/>
        <w:rPr>
          <w:lang w:val="ru-RU"/>
        </w:rPr>
      </w:pPr>
      <w:r w:rsidRPr="002F0ACD">
        <w:rPr>
          <w:lang w:val="ru-RU"/>
        </w:rPr>
        <w:t>На общую штыревую антенну с применением антенно-развязывающих устройств: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ind w:firstLine="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7" w:line="276" w:lineRule="auto"/>
        <w:ind w:right="910" w:firstLine="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КВ радиостанции Р-134, на отдельные штыревые антенны;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ind w:left="461" w:hanging="30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F105C5" w:rsidRPr="002F0ACD" w:rsidRDefault="00F105C5" w:rsidP="003F37B2">
      <w:pPr>
        <w:pStyle w:val="a3"/>
        <w:spacing w:before="48" w:line="360" w:lineRule="auto"/>
        <w:ind w:left="159" w:right="902"/>
        <w:jc w:val="center"/>
        <w:rPr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lastRenderedPageBreak/>
        <w:t>Технические характеристики</w:t>
      </w:r>
    </w:p>
    <w:p w:rsidR="0042234C" w:rsidRPr="002F0ACD" w:rsidRDefault="007B0C57">
      <w:pPr>
        <w:pStyle w:val="a3"/>
        <w:spacing w:before="48" w:line="276" w:lineRule="auto"/>
        <w:ind w:left="161" w:right="901"/>
      </w:pPr>
      <w:r w:rsidRPr="002F0ACD">
        <w:rPr>
          <w:lang w:val="ru-RU"/>
        </w:rPr>
        <w:t xml:space="preserve">Диапазон частот………………………………………. 30000... 75999 КГЦ; Шаг сетки частот ……………………………………………………..1 КГЦ; Мощность передатчика…………………………………….. не менее 30 ВТ; Нестабильность частоты радиостанции……………….. не более ±1,5 КГЦ; Чувствительность приёмника…………………………… </w:t>
      </w:r>
      <w:proofErr w:type="spellStart"/>
      <w:r w:rsidRPr="002F0ACD">
        <w:t>не</w:t>
      </w:r>
      <w:proofErr w:type="spellEnd"/>
      <w:r w:rsidRPr="002F0ACD">
        <w:t xml:space="preserve"> </w:t>
      </w:r>
      <w:proofErr w:type="spellStart"/>
      <w:r w:rsidRPr="002F0ACD">
        <w:t>более</w:t>
      </w:r>
      <w:proofErr w:type="spellEnd"/>
      <w:r w:rsidRPr="002F0ACD">
        <w:t xml:space="preserve"> 1,5 МКВ;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line="321" w:lineRule="exact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с включённым подавителем шумов …………….…..…. не более 3</w:t>
      </w:r>
      <w:r w:rsidRPr="002F0ACD">
        <w:rPr>
          <w:spacing w:val="-6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МКВ.</w:t>
      </w:r>
    </w:p>
    <w:p w:rsidR="0042234C" w:rsidRPr="002F0ACD" w:rsidRDefault="0042234C">
      <w:pPr>
        <w:pStyle w:val="a3"/>
        <w:spacing w:before="5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5" w:firstLine="720"/>
        <w:jc w:val="both"/>
        <w:rPr>
          <w:lang w:val="ru-RU"/>
        </w:rPr>
      </w:pPr>
      <w:r w:rsidRPr="002F0ACD">
        <w:rPr>
          <w:lang w:val="ru-RU"/>
        </w:rPr>
        <w:t>Радиостанция имеет 10 заранее подготовленных частот (ЗПЧ). Среднее время перехода с одной ЗПЧ на другую - не более 3 секунд.</w:t>
      </w:r>
    </w:p>
    <w:p w:rsidR="0042234C" w:rsidRPr="002F0ACD" w:rsidRDefault="007B0C57">
      <w:pPr>
        <w:pStyle w:val="a3"/>
        <w:spacing w:before="57"/>
        <w:ind w:left="881"/>
        <w:rPr>
          <w:lang w:val="ru-RU"/>
        </w:rPr>
      </w:pPr>
      <w:r w:rsidRPr="002F0ACD">
        <w:rPr>
          <w:lang w:val="ru-RU"/>
        </w:rPr>
        <w:t>Радиостанция работоспособна в интервале температур от - 50 °С до + 50</w:t>
      </w:r>
    </w:p>
    <w:p w:rsidR="0042234C" w:rsidRPr="002F0ACD" w:rsidRDefault="007B0C57">
      <w:pPr>
        <w:pStyle w:val="a3"/>
        <w:spacing w:before="48"/>
        <w:ind w:left="161"/>
        <w:rPr>
          <w:lang w:val="ru-RU"/>
        </w:rPr>
      </w:pPr>
      <w:r w:rsidRPr="002F0ACD">
        <w:rPr>
          <w:lang w:val="ru-RU"/>
        </w:rPr>
        <w:t>°С и относительной влажности воздуха 95...98 % при температуре + 40 °С.</w:t>
      </w:r>
    </w:p>
    <w:p w:rsidR="0042234C" w:rsidRPr="002F0ACD" w:rsidRDefault="0042234C">
      <w:pPr>
        <w:pStyle w:val="a3"/>
        <w:spacing w:before="6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Питание радиостанции осуществляется от бортовой сети постоянного то- ка напряжением 27 В с допустимыми уклонениями от - 5 В до + 2 В и зазем- лённым минусом.</w:t>
      </w:r>
    </w:p>
    <w:p w:rsidR="0042234C" w:rsidRPr="002F0ACD" w:rsidRDefault="007B0C57">
      <w:pPr>
        <w:pStyle w:val="a3"/>
        <w:spacing w:line="276" w:lineRule="auto"/>
        <w:ind w:left="160" w:right="250" w:firstLine="720"/>
        <w:rPr>
          <w:lang w:val="ru-RU"/>
        </w:rPr>
      </w:pPr>
      <w:r w:rsidRPr="002F0ACD">
        <w:rPr>
          <w:lang w:val="ru-RU"/>
        </w:rPr>
        <w:t>Ток потребления радиостанции при номинальном напряжении борт сети не должен превышать:</w:t>
      </w:r>
    </w:p>
    <w:p w:rsidR="0042234C" w:rsidRPr="002F0ACD" w:rsidRDefault="00F44F4E" w:rsidP="007B0C57">
      <w:pPr>
        <w:pStyle w:val="a4"/>
        <w:numPr>
          <w:ilvl w:val="0"/>
          <w:numId w:val="9"/>
        </w:numPr>
        <w:tabs>
          <w:tab w:val="left" w:pos="432"/>
        </w:tabs>
        <w:ind w:left="431" w:hanging="270"/>
        <w:rPr>
          <w:sz w:val="28"/>
        </w:rPr>
      </w:pPr>
      <w:r>
        <w:rPr>
          <w:sz w:val="28"/>
        </w:rPr>
        <w:t xml:space="preserve">в режиме </w:t>
      </w:r>
      <w:r w:rsidR="007B0C57" w:rsidRPr="002F0ACD">
        <w:rPr>
          <w:sz w:val="28"/>
        </w:rPr>
        <w:t>приёма - 1,5</w:t>
      </w:r>
      <w:r w:rsidR="007B0C57" w:rsidRPr="002F0ACD">
        <w:rPr>
          <w:spacing w:val="-1"/>
          <w:sz w:val="28"/>
        </w:rPr>
        <w:t xml:space="preserve"> </w:t>
      </w:r>
      <w:r w:rsidR="007B0C57" w:rsidRPr="002F0ACD">
        <w:rPr>
          <w:sz w:val="28"/>
        </w:rPr>
        <w:t>А;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32"/>
        </w:tabs>
        <w:spacing w:before="48"/>
        <w:ind w:left="431" w:hanging="270"/>
        <w:rPr>
          <w:sz w:val="28"/>
          <w:lang w:val="ru-RU"/>
        </w:rPr>
      </w:pPr>
      <w:r w:rsidRPr="002F0ACD">
        <w:rPr>
          <w:sz w:val="28"/>
          <w:lang w:val="ru-RU"/>
        </w:rPr>
        <w:t>в режиме передачи - 9,0 А, дальность связи 20</w:t>
      </w:r>
      <w:r w:rsidRPr="002F0ACD">
        <w:rPr>
          <w:spacing w:val="-4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километров.</w:t>
      </w:r>
    </w:p>
    <w:p w:rsidR="0042234C" w:rsidRPr="002F0ACD" w:rsidRDefault="007B0C57">
      <w:pPr>
        <w:pStyle w:val="a3"/>
        <w:spacing w:before="47"/>
        <w:ind w:left="881"/>
        <w:rPr>
          <w:lang w:val="ru-RU"/>
        </w:rPr>
      </w:pPr>
      <w:r w:rsidRPr="002F0ACD">
        <w:rPr>
          <w:lang w:val="ru-RU"/>
        </w:rPr>
        <w:t>Масса основного комплекта радиостанции не более 43 килограмм.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F105C5" w:rsidRPr="002F0ACD" w:rsidRDefault="00F105C5" w:rsidP="00F105C5">
      <w:pPr>
        <w:pStyle w:val="a3"/>
        <w:spacing w:before="6" w:line="360" w:lineRule="auto"/>
        <w:jc w:val="center"/>
        <w:rPr>
          <w:rFonts w:eastAsiaTheme="minorHAnsi"/>
          <w:b/>
          <w:bCs/>
          <w:color w:val="000000"/>
          <w:sz w:val="48"/>
          <w:szCs w:val="48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lastRenderedPageBreak/>
        <w:t>Комплект радиостанции Р-173</w:t>
      </w:r>
    </w:p>
    <w:p w:rsidR="0042234C" w:rsidRPr="002F0ACD" w:rsidRDefault="007B0C57">
      <w:pPr>
        <w:pStyle w:val="a3"/>
        <w:ind w:left="161"/>
        <w:rPr>
          <w:lang w:val="ru-RU"/>
        </w:rPr>
      </w:pPr>
      <w:r w:rsidRPr="002F0ACD">
        <w:rPr>
          <w:lang w:val="ru-RU"/>
        </w:rPr>
        <w:t>Основной комплект радиостанции включает в себя: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Приёмопередатчик с амортизационной рамой и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чехлом;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Антенное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устройство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Запасной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комплект</w:t>
      </w:r>
      <w:proofErr w:type="spellEnd"/>
      <w:r w:rsidRPr="002F0ACD">
        <w:rPr>
          <w:spacing w:val="1"/>
          <w:sz w:val="28"/>
        </w:rPr>
        <w:t xml:space="preserve"> </w:t>
      </w:r>
      <w:proofErr w:type="spellStart"/>
      <w:r w:rsidRPr="002F0ACD">
        <w:rPr>
          <w:sz w:val="28"/>
        </w:rPr>
        <w:t>штырей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9"/>
        <w:rPr>
          <w:sz w:val="28"/>
        </w:rPr>
      </w:pPr>
      <w:proofErr w:type="spellStart"/>
      <w:r w:rsidRPr="002F0ACD">
        <w:rPr>
          <w:sz w:val="28"/>
        </w:rPr>
        <w:t>Ящик</w:t>
      </w:r>
      <w:proofErr w:type="spellEnd"/>
      <w:r w:rsidRPr="002F0ACD">
        <w:rPr>
          <w:sz w:val="28"/>
        </w:rPr>
        <w:t xml:space="preserve"> с ЗИП;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НЧ;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ВЧ;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Эксплуатационная</w:t>
      </w:r>
      <w:proofErr w:type="spellEnd"/>
      <w:r w:rsidRPr="002F0ACD">
        <w:rPr>
          <w:spacing w:val="-1"/>
          <w:sz w:val="28"/>
        </w:rPr>
        <w:t xml:space="preserve"> </w:t>
      </w:r>
      <w:proofErr w:type="spellStart"/>
      <w:r w:rsidRPr="002F0ACD">
        <w:rPr>
          <w:sz w:val="28"/>
        </w:rPr>
        <w:t>документация</w:t>
      </w:r>
      <w:proofErr w:type="spellEnd"/>
      <w:r w:rsidRPr="002F0ACD">
        <w:rPr>
          <w:sz w:val="28"/>
        </w:rPr>
        <w:t>.</w:t>
      </w:r>
    </w:p>
    <w:p w:rsidR="0042234C" w:rsidRPr="002F0ACD" w:rsidRDefault="007B0C57">
      <w:pPr>
        <w:spacing w:before="51"/>
        <w:ind w:left="881"/>
        <w:rPr>
          <w:i/>
          <w:sz w:val="28"/>
          <w:lang w:val="ru-RU"/>
        </w:rPr>
      </w:pPr>
      <w:r w:rsidRPr="002F0ACD">
        <w:rPr>
          <w:i/>
          <w:sz w:val="28"/>
          <w:lang w:val="ru-RU"/>
        </w:rPr>
        <w:t>Дополнительно в состав радиостанции могут входить: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Блок Р-173-14 (блок антенных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фильтров);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</w:rPr>
      </w:pPr>
      <w:proofErr w:type="spellStart"/>
      <w:r w:rsidRPr="002F0ACD">
        <w:rPr>
          <w:sz w:val="28"/>
        </w:rPr>
        <w:t>Блок</w:t>
      </w:r>
      <w:proofErr w:type="spellEnd"/>
      <w:r w:rsidRPr="002F0ACD">
        <w:rPr>
          <w:sz w:val="28"/>
        </w:rPr>
        <w:t xml:space="preserve"> Р-173-16 (</w:t>
      </w:r>
      <w:proofErr w:type="spellStart"/>
      <w:r w:rsidRPr="002F0ACD">
        <w:rPr>
          <w:sz w:val="28"/>
        </w:rPr>
        <w:t>усилитель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ларингофонный</w:t>
      </w:r>
      <w:proofErr w:type="spellEnd"/>
      <w:r w:rsidRPr="002F0ACD">
        <w:rPr>
          <w:sz w:val="28"/>
        </w:rPr>
        <w:t>).</w:t>
      </w:r>
    </w:p>
    <w:p w:rsidR="0042234C" w:rsidRPr="002F0ACD" w:rsidRDefault="0042234C">
      <w:pPr>
        <w:pStyle w:val="a3"/>
        <w:spacing w:before="5"/>
        <w:rPr>
          <w:sz w:val="36"/>
        </w:rPr>
      </w:pPr>
    </w:p>
    <w:p w:rsidR="0042234C" w:rsidRPr="002F0ACD" w:rsidRDefault="00F44F4E">
      <w:pPr>
        <w:pStyle w:val="a3"/>
        <w:spacing w:line="276" w:lineRule="auto"/>
        <w:ind w:left="161" w:right="162" w:firstLine="719"/>
        <w:jc w:val="both"/>
        <w:rPr>
          <w:lang w:val="ru-RU"/>
        </w:rPr>
      </w:pPr>
      <w:r>
        <w:rPr>
          <w:lang w:val="ru-RU"/>
        </w:rPr>
        <w:t>Приёмопередатчик (рис.1</w:t>
      </w:r>
      <w:r w:rsidR="007B0C57" w:rsidRPr="002F0ACD">
        <w:rPr>
          <w:lang w:val="ru-RU"/>
        </w:rPr>
        <w:t>) выполне</w:t>
      </w:r>
      <w:r>
        <w:rPr>
          <w:lang w:val="ru-RU"/>
        </w:rPr>
        <w:t>н в виде конструктивно закончен</w:t>
      </w:r>
      <w:r w:rsidR="007B0C57" w:rsidRPr="002F0ACD">
        <w:rPr>
          <w:lang w:val="ru-RU"/>
        </w:rPr>
        <w:t>ного блока. Конструкция приёмопередатчика обеспечивает его на амортизаци- онную раму, установочные размеры которой, как у радиостанции Р-123м.</w:t>
      </w:r>
    </w:p>
    <w:p w:rsidR="0042234C" w:rsidRPr="002F0ACD" w:rsidRDefault="007B0C57" w:rsidP="003F37B2">
      <w:pPr>
        <w:pStyle w:val="a3"/>
        <w:spacing w:line="276" w:lineRule="auto"/>
        <w:ind w:left="160" w:right="163" w:firstLine="560"/>
        <w:rPr>
          <w:lang w:val="ru-RU"/>
        </w:rPr>
      </w:pPr>
      <w:r w:rsidRPr="002F0ACD">
        <w:rPr>
          <w:lang w:val="ru-RU"/>
        </w:rPr>
        <w:t>Для удобства все органы управления расположены на передней панели</w:t>
      </w:r>
      <w:r w:rsidRPr="002F0ACD">
        <w:rPr>
          <w:spacing w:val="-1"/>
          <w:w w:val="99"/>
          <w:lang w:val="ru-RU"/>
        </w:rPr>
        <w:t xml:space="preserve"> </w:t>
      </w:r>
      <w:r w:rsidRPr="002F0ACD">
        <w:rPr>
          <w:lang w:val="ru-RU"/>
        </w:rPr>
        <w:t>радиостанции. Органы управления не выступают за плоскость передней панели.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Корпус приёмопередатчика состоит из двух частей: корпуса</w:t>
      </w:r>
      <w:r w:rsidRPr="002F0ACD">
        <w:rPr>
          <w:spacing w:val="52"/>
          <w:lang w:val="ru-RU"/>
        </w:rPr>
        <w:t xml:space="preserve"> </w:t>
      </w:r>
      <w:r w:rsidRPr="002F0ACD">
        <w:rPr>
          <w:lang w:val="ru-RU"/>
        </w:rPr>
        <w:t>(основание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передняя стенка), к которому крепятся внутренние блоки и крышки (задняя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верхняя стенки). На задней стенке крышки с внутренней стороны устанавлива-</w:t>
      </w:r>
    </w:p>
    <w:p w:rsidR="0042234C" w:rsidRPr="002F0ACD" w:rsidRDefault="007B0C57">
      <w:pPr>
        <w:pStyle w:val="a3"/>
        <w:ind w:left="159"/>
        <w:rPr>
          <w:lang w:val="ru-RU"/>
        </w:rPr>
      </w:pPr>
      <w:r w:rsidRPr="002F0ACD">
        <w:rPr>
          <w:lang w:val="ru-RU"/>
        </w:rPr>
        <w:t>ется блок питания.</w:t>
      </w:r>
    </w:p>
    <w:p w:rsidR="0042234C" w:rsidRPr="00055690" w:rsidRDefault="007B0C57">
      <w:pPr>
        <w:pStyle w:val="a3"/>
        <w:spacing w:before="48"/>
        <w:ind w:left="881"/>
        <w:rPr>
          <w:lang w:val="ru-RU"/>
        </w:rPr>
      </w:pPr>
      <w:r w:rsidRPr="00055690">
        <w:rPr>
          <w:lang w:val="ru-RU"/>
        </w:rPr>
        <w:t xml:space="preserve">Конструкция корпуса </w:t>
      </w:r>
      <w:proofErr w:type="spellStart"/>
      <w:r w:rsidRPr="00055690">
        <w:rPr>
          <w:lang w:val="ru-RU"/>
        </w:rPr>
        <w:t>пылебрызгозащищённая</w:t>
      </w:r>
      <w:proofErr w:type="spellEnd"/>
      <w:r w:rsidRPr="00055690">
        <w:rPr>
          <w:lang w:val="ru-RU"/>
        </w:rPr>
        <w:t>.</w:t>
      </w:r>
    </w:p>
    <w:p w:rsidR="0042234C" w:rsidRPr="00055690" w:rsidRDefault="00B34E80">
      <w:pPr>
        <w:pStyle w:val="a3"/>
        <w:ind w:left="612"/>
        <w:rPr>
          <w:sz w:val="20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7.6pt;margin-top:.7pt;width:339.9pt;height:269.9pt;z-index:-251657216;mso-position-horizontal-relative:text;mso-position-vertical-relative:text">
            <v:imagedata r:id="rId8" o:title="newRadio"/>
          </v:shape>
        </w:pict>
      </w:r>
    </w:p>
    <w:p w:rsidR="0042234C" w:rsidRPr="00055690" w:rsidRDefault="0042234C">
      <w:pPr>
        <w:pStyle w:val="a3"/>
        <w:spacing w:before="3"/>
        <w:rPr>
          <w:sz w:val="9"/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42234C" w:rsidRDefault="00F44F4E">
      <w:pPr>
        <w:pStyle w:val="a3"/>
        <w:spacing w:before="88" w:line="276" w:lineRule="auto"/>
        <w:ind w:left="502" w:right="507"/>
        <w:jc w:val="center"/>
        <w:rPr>
          <w:lang w:val="ru-RU"/>
        </w:rPr>
      </w:pPr>
      <w:r>
        <w:rPr>
          <w:lang w:val="ru-RU"/>
        </w:rPr>
        <w:t>Рис.1</w:t>
      </w:r>
      <w:r w:rsidR="007B0C57" w:rsidRPr="002F0ACD">
        <w:rPr>
          <w:lang w:val="ru-RU"/>
        </w:rPr>
        <w:t xml:space="preserve">. Размещение органов управления, настройки </w:t>
      </w:r>
      <w:r w:rsidR="00652EC8">
        <w:rPr>
          <w:lang w:val="ru-RU"/>
        </w:rPr>
        <w:t>и контроля радиостанции Р – 173</w:t>
      </w:r>
    </w:p>
    <w:p w:rsidR="00DE4D8F" w:rsidRDefault="00652EC8" w:rsidP="00652EC8">
      <w:pPr>
        <w:pStyle w:val="a3"/>
        <w:spacing w:line="276" w:lineRule="auto"/>
        <w:ind w:left="161" w:firstLine="719"/>
        <w:rPr>
          <w:lang w:val="ru-RU"/>
        </w:rPr>
      </w:pPr>
      <w:r w:rsidRPr="002F0ACD">
        <w:rPr>
          <w:lang w:val="ru-RU"/>
        </w:rPr>
        <w:lastRenderedPageBreak/>
        <w:t>На передней панели радиостанции ра</w:t>
      </w:r>
      <w:r>
        <w:rPr>
          <w:lang w:val="ru-RU"/>
        </w:rPr>
        <w:t>змещены следующие органы управ</w:t>
      </w:r>
      <w:r w:rsidRPr="002F0ACD">
        <w:rPr>
          <w:lang w:val="ru-RU"/>
        </w:rPr>
        <w:t>ления, регулирования и контроля:</w:t>
      </w:r>
    </w:p>
    <w:p w:rsidR="00652EC8" w:rsidRPr="002F0ACD" w:rsidRDefault="00652EC8" w:rsidP="00652EC8">
      <w:pPr>
        <w:pStyle w:val="a3"/>
        <w:spacing w:line="276" w:lineRule="auto"/>
        <w:ind w:left="161" w:firstLine="719"/>
        <w:rPr>
          <w:lang w:val="ru-RU"/>
        </w:rPr>
      </w:pP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9" w:history="1">
        <w:r w:rsidR="007B0C57" w:rsidRPr="00DE4D8F">
          <w:rPr>
            <w:rStyle w:val="ab"/>
            <w:lang w:val="ru-RU"/>
          </w:rPr>
          <w:t>табло ЗПЧ и ЧАСТОТА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0" w:history="1">
        <w:r w:rsidR="007B0C57" w:rsidRPr="00DE4D8F">
          <w:rPr>
            <w:rStyle w:val="ab"/>
            <w:lang w:val="ru-RU"/>
          </w:rPr>
          <w:t>световой индикатор тонального вызова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1" w:history="1">
        <w:r w:rsidR="007B0C57" w:rsidRPr="00DE4D8F">
          <w:rPr>
            <w:rStyle w:val="ab"/>
            <w:lang w:val="ru-RU"/>
          </w:rPr>
          <w:t>тумблер ПОДАВИТЕЛЬ ПОМЕХ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2" w:history="1">
        <w:r w:rsidR="007B0C57" w:rsidRPr="00DE4D8F">
          <w:rPr>
            <w:rStyle w:val="ab"/>
            <w:lang w:val="ru-RU"/>
          </w:rPr>
          <w:t>планка для карандашных</w:t>
        </w:r>
        <w:r w:rsidR="007B0C57" w:rsidRPr="00DE4D8F">
          <w:rPr>
            <w:rStyle w:val="ab"/>
            <w:spacing w:val="-21"/>
            <w:lang w:val="ru-RU"/>
          </w:rPr>
          <w:t xml:space="preserve"> </w:t>
        </w:r>
        <w:r w:rsidR="00B736DD" w:rsidRPr="00DE4D8F">
          <w:rPr>
            <w:rStyle w:val="ab"/>
            <w:lang w:val="ru-RU"/>
          </w:rPr>
          <w:t>поме</w:t>
        </w:r>
        <w:r w:rsidR="007B0C57" w:rsidRPr="00DE4D8F">
          <w:rPr>
            <w:rStyle w:val="ab"/>
            <w:lang w:val="ru-RU"/>
          </w:rPr>
          <w:t>ток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3" w:history="1">
        <w:r w:rsidR="004C0DB5" w:rsidRPr="00DE4D8F">
          <w:rPr>
            <w:rStyle w:val="ab"/>
            <w:lang w:val="ru-RU"/>
          </w:rPr>
          <w:t>тумблер МОЩНОСТЬ</w:t>
        </w:r>
      </w:hyperlink>
      <w:r w:rsidR="007B0C57" w:rsidRPr="002F0ACD">
        <w:rPr>
          <w:lang w:val="ru-RU"/>
        </w:rPr>
        <w:t xml:space="preserve">; </w:t>
      </w:r>
    </w:p>
    <w:p w:rsidR="0042234C" w:rsidRPr="002F0ACD" w:rsidRDefault="00B34E80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4" w:history="1">
        <w:r w:rsidR="004C0DB5" w:rsidRPr="00DE4D8F">
          <w:rPr>
            <w:rStyle w:val="ab"/>
            <w:lang w:val="ru-RU"/>
          </w:rPr>
          <w:t>световой индикатор режима передачи</w:t>
        </w:r>
      </w:hyperlink>
      <w:r w:rsidR="007B0C57" w:rsidRPr="002F0ACD">
        <w:rPr>
          <w:lang w:val="ru-RU"/>
        </w:rPr>
        <w:t>;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5" w:history="1">
        <w:r w:rsidR="007B0C57" w:rsidRPr="00DE4D8F">
          <w:rPr>
            <w:rStyle w:val="ab"/>
            <w:lang w:val="ru-RU"/>
          </w:rPr>
          <w:t>кнопка ТОН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6" w:history="1">
        <w:r w:rsidR="007B0C57" w:rsidRPr="00DE4D8F">
          <w:rPr>
            <w:rStyle w:val="ab"/>
            <w:lang w:val="ru-RU"/>
          </w:rPr>
          <w:t>тумблер ПОДАВИТЕЛЬ ШУМОВ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7" w:history="1">
        <w:r w:rsidR="007B0C57" w:rsidRPr="00DE4D8F">
          <w:rPr>
            <w:rStyle w:val="ab"/>
            <w:lang w:val="ru-RU"/>
          </w:rPr>
          <w:t>клемма корпуса для подключения к массе объекта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8" w:history="1">
        <w:r w:rsidR="00B736DD" w:rsidRPr="00DE4D8F">
          <w:rPr>
            <w:rStyle w:val="ab"/>
            <w:lang w:val="ru-RU"/>
          </w:rPr>
          <w:t>высокочастотный разъём для под</w:t>
        </w:r>
        <w:r w:rsidR="007B0C57" w:rsidRPr="00DE4D8F">
          <w:rPr>
            <w:rStyle w:val="ab"/>
            <w:lang w:val="ru-RU"/>
          </w:rPr>
          <w:t>ключения антенны или БАФ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9" w:history="1">
        <w:r w:rsidR="007B0C57" w:rsidRPr="00652EC8">
          <w:rPr>
            <w:rStyle w:val="ab"/>
            <w:lang w:val="ru-RU"/>
          </w:rPr>
          <w:t>ручка ГРОМКОСТЬ ПРМ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0" w:history="1">
        <w:r w:rsidR="007B0C57" w:rsidRPr="00652EC8">
          <w:rPr>
            <w:rStyle w:val="ab"/>
            <w:lang w:val="ru-RU"/>
          </w:rPr>
          <w:t>тумблер включения питания радиостанции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1" w:history="1">
        <w:r w:rsidR="00B736DD" w:rsidRPr="00652EC8">
          <w:rPr>
            <w:rStyle w:val="ab"/>
            <w:lang w:val="ru-RU"/>
          </w:rPr>
          <w:t>ручка регу</w:t>
        </w:r>
        <w:r w:rsidR="007B0C57" w:rsidRPr="00652EC8">
          <w:rPr>
            <w:rStyle w:val="ab"/>
            <w:lang w:val="ru-RU"/>
          </w:rPr>
          <w:t>лятора громкости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2" w:history="1">
        <w:r w:rsidR="007B0C57" w:rsidRPr="00652EC8">
          <w:rPr>
            <w:rStyle w:val="ab"/>
            <w:lang w:val="ru-RU"/>
          </w:rPr>
          <w:t>пробка корректора частоты опорного генератора</w:t>
        </w:r>
      </w:hyperlink>
      <w:r w:rsidR="007B0C57" w:rsidRPr="002F0ACD">
        <w:rPr>
          <w:lang w:val="ru-RU"/>
        </w:rPr>
        <w:t>;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3" w:history="1">
        <w:r w:rsidR="007B0C57" w:rsidRPr="00652EC8">
          <w:rPr>
            <w:rStyle w:val="ab"/>
            <w:lang w:val="ru-RU"/>
          </w:rPr>
          <w:t>пробка корректора частоты управляемого генератора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4" w:history="1">
        <w:r w:rsidR="007B0C57" w:rsidRPr="00652EC8">
          <w:rPr>
            <w:rStyle w:val="ab"/>
            <w:lang w:val="ru-RU"/>
          </w:rPr>
          <w:t>пробка регулятора выходного уровня НЧ тракта ОА</w:t>
        </w:r>
      </w:hyperlink>
      <w:r w:rsidR="007B0C57" w:rsidRPr="002F0ACD">
        <w:rPr>
          <w:lang w:val="ru-RU"/>
        </w:rPr>
        <w:t xml:space="preserve">; </w:t>
      </w:r>
    </w:p>
    <w:p w:rsidR="0042234C" w:rsidRPr="002F0ACD" w:rsidRDefault="00B34E80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5" w:history="1">
        <w:r w:rsidR="007B0C57" w:rsidRPr="00652EC8">
          <w:rPr>
            <w:rStyle w:val="ab"/>
            <w:lang w:val="ru-RU"/>
          </w:rPr>
          <w:t>тумблер ЗАПИСЬ -</w:t>
        </w:r>
        <w:r w:rsidR="007B0C57" w:rsidRPr="00652EC8">
          <w:rPr>
            <w:rStyle w:val="ab"/>
            <w:spacing w:val="-22"/>
            <w:lang w:val="ru-RU"/>
          </w:rPr>
          <w:t xml:space="preserve"> </w:t>
        </w:r>
        <w:r w:rsidR="007B0C57" w:rsidRPr="00652EC8">
          <w:rPr>
            <w:rStyle w:val="ab"/>
            <w:lang w:val="ru-RU"/>
          </w:rPr>
          <w:t>РАБОТА</w:t>
        </w:r>
      </w:hyperlink>
      <w:r w:rsidR="007B0C57" w:rsidRPr="002F0ACD">
        <w:rPr>
          <w:lang w:val="ru-RU"/>
        </w:rPr>
        <w:t>;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26" w:history="1">
        <w:r w:rsidR="007B0C57" w:rsidRPr="00652EC8">
          <w:rPr>
            <w:rStyle w:val="ab"/>
            <w:lang w:val="ru-RU"/>
          </w:rPr>
          <w:t>кнопка СБРОС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27" w:history="1">
        <w:r w:rsidR="007B0C57" w:rsidRPr="00652EC8">
          <w:rPr>
            <w:rStyle w:val="ab"/>
            <w:lang w:val="ru-RU"/>
          </w:rPr>
          <w:t>разъём ПРМ для подключения радиоприёмника Р-173п при совместной работе с ним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28" w:history="1">
        <w:r w:rsidR="007B0C57" w:rsidRPr="00652EC8">
          <w:rPr>
            <w:rStyle w:val="ab"/>
            <w:lang w:val="ru-RU"/>
          </w:rPr>
          <w:t>разъём НЧ для подключения переговорного устройства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29" w:history="1">
        <w:r w:rsidR="007B0C57" w:rsidRPr="00652EC8">
          <w:rPr>
            <w:rStyle w:val="ab"/>
            <w:lang w:val="ru-RU"/>
          </w:rPr>
          <w:t>разъём ДУ для управления работой БАФ или дистанционного управления радиостанцией</w:t>
        </w:r>
      </w:hyperlink>
      <w:r w:rsidR="007B0C57" w:rsidRPr="002F0ACD">
        <w:rPr>
          <w:lang w:val="ru-RU"/>
        </w:rPr>
        <w:t xml:space="preserve">; </w:t>
      </w:r>
    </w:p>
    <w:p w:rsidR="00B736DD" w:rsidRDefault="00B34E80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30" w:history="1">
        <w:r w:rsidR="007B0C57" w:rsidRPr="00652EC8">
          <w:rPr>
            <w:rStyle w:val="ab"/>
            <w:lang w:val="ru-RU"/>
          </w:rPr>
          <w:t>разъём БС для подключения</w:t>
        </w:r>
        <w:r w:rsidR="007B0C57" w:rsidRPr="00652EC8">
          <w:rPr>
            <w:rStyle w:val="ab"/>
            <w:spacing w:val="-18"/>
            <w:lang w:val="ru-RU"/>
          </w:rPr>
          <w:t xml:space="preserve"> </w:t>
        </w:r>
        <w:r w:rsidR="00B736DD" w:rsidRPr="00652EC8">
          <w:rPr>
            <w:rStyle w:val="ab"/>
            <w:lang w:val="ru-RU"/>
          </w:rPr>
          <w:t>плюсо</w:t>
        </w:r>
        <w:r w:rsidR="007B0C57" w:rsidRPr="00652EC8">
          <w:rPr>
            <w:rStyle w:val="ab"/>
            <w:lang w:val="ru-RU"/>
          </w:rPr>
          <w:t>вой шины бортовой сети объекта</w:t>
        </w:r>
      </w:hyperlink>
      <w:r w:rsidR="007B0C57" w:rsidRPr="002F0ACD">
        <w:rPr>
          <w:lang w:val="ru-RU"/>
        </w:rPr>
        <w:t xml:space="preserve">; </w:t>
      </w:r>
    </w:p>
    <w:p w:rsidR="004C0DB5" w:rsidRDefault="00B34E80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31" w:history="1">
        <w:r w:rsidR="007B0C57" w:rsidRPr="00652EC8">
          <w:rPr>
            <w:rStyle w:val="ab"/>
            <w:lang w:val="ru-RU"/>
          </w:rPr>
          <w:t>десять кнопок выбора и подготовки ЗПЧ</w:t>
        </w:r>
      </w:hyperlink>
      <w:r w:rsidR="007B0C57" w:rsidRPr="002F0ACD">
        <w:rPr>
          <w:lang w:val="ru-RU"/>
        </w:rPr>
        <w:t xml:space="preserve">; </w:t>
      </w:r>
    </w:p>
    <w:p w:rsidR="0042234C" w:rsidRPr="002F0ACD" w:rsidRDefault="00B34E80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32" w:history="1">
        <w:r w:rsidR="007B0C57" w:rsidRPr="00652EC8">
          <w:rPr>
            <w:rStyle w:val="ab"/>
            <w:lang w:val="ru-RU"/>
          </w:rPr>
          <w:t>памятка УСТАНОВКА ЗПЧ</w:t>
        </w:r>
      </w:hyperlink>
      <w:r w:rsidR="007B0C57" w:rsidRPr="002F0ACD">
        <w:rPr>
          <w:lang w:val="ru-RU"/>
        </w:rPr>
        <w:t>.</w:t>
      </w:r>
    </w:p>
    <w:p w:rsidR="0042234C" w:rsidRPr="002F0ACD" w:rsidRDefault="0042234C">
      <w:pPr>
        <w:pStyle w:val="a3"/>
        <w:spacing w:before="2"/>
        <w:rPr>
          <w:sz w:val="32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1" w:firstLine="720"/>
        <w:jc w:val="both"/>
        <w:rPr>
          <w:lang w:val="ru-RU"/>
        </w:rPr>
      </w:pPr>
      <w:r w:rsidRPr="002F0ACD">
        <w:rPr>
          <w:lang w:val="ru-RU"/>
        </w:rPr>
        <w:t>Антенное устройство</w:t>
      </w:r>
      <w:r w:rsidR="00F44F4E">
        <w:rPr>
          <w:lang w:val="ru-RU"/>
        </w:rPr>
        <w:t xml:space="preserve"> радиостанции Р – 173 (рис. 2</w:t>
      </w:r>
      <w:r w:rsidRPr="002F0ACD">
        <w:rPr>
          <w:lang w:val="ru-RU"/>
        </w:rPr>
        <w:t>) предназначено для приёма и излучения электромагнитных колебаний в пространство. В качестве антенны в радиостанции используется трёхметровая штыревая антенна, со- стоящая из трёх штырей.</w:t>
      </w:r>
    </w:p>
    <w:p w:rsidR="0042234C" w:rsidRPr="002F0ACD" w:rsidRDefault="007B0C57">
      <w:pPr>
        <w:pStyle w:val="a3"/>
        <w:spacing w:before="57" w:line="276" w:lineRule="auto"/>
        <w:ind w:left="161" w:right="161" w:firstLine="719"/>
        <w:jc w:val="both"/>
        <w:rPr>
          <w:lang w:val="ru-RU"/>
        </w:rPr>
      </w:pPr>
      <w:r w:rsidRPr="002F0ACD">
        <w:rPr>
          <w:lang w:val="ru-RU"/>
        </w:rPr>
        <w:t>Штыри выполнены, из высокопрочно</w:t>
      </w:r>
      <w:r w:rsidR="005F52A6">
        <w:rPr>
          <w:lang w:val="ru-RU"/>
        </w:rPr>
        <w:t>й стали, что обеспечивает живу</w:t>
      </w:r>
      <w:r w:rsidRPr="002F0ACD">
        <w:rPr>
          <w:lang w:val="ru-RU"/>
        </w:rPr>
        <w:t>честь антенны при ударе о препятствия при движении объекта, и соединены между собой и с амортизатором антенны байонетными замками.</w:t>
      </w:r>
    </w:p>
    <w:p w:rsidR="005F52A6" w:rsidRDefault="005F52A6">
      <w:pPr>
        <w:pStyle w:val="a3"/>
        <w:rPr>
          <w:sz w:val="29"/>
          <w:lang w:val="ru-RU"/>
        </w:rPr>
      </w:pPr>
    </w:p>
    <w:p w:rsidR="005F52A6" w:rsidRDefault="005F52A6">
      <w:pPr>
        <w:pStyle w:val="a3"/>
        <w:rPr>
          <w:sz w:val="29"/>
          <w:lang w:val="ru-RU"/>
        </w:rPr>
      </w:pPr>
    </w:p>
    <w:p w:rsidR="0042234C" w:rsidRPr="002F0ACD" w:rsidRDefault="007B0C57">
      <w:pPr>
        <w:pStyle w:val="a3"/>
        <w:rPr>
          <w:sz w:val="29"/>
          <w:lang w:val="ru-RU"/>
        </w:rPr>
      </w:pPr>
      <w:r w:rsidRPr="002F0ACD">
        <w:rPr>
          <w:noProof/>
          <w:lang w:val="ru-RU" w:eastAsia="ru-RU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1581150</wp:posOffset>
            </wp:positionH>
            <wp:positionV relativeFrom="paragraph">
              <wp:posOffset>76200</wp:posOffset>
            </wp:positionV>
            <wp:extent cx="4167505" cy="40259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34C" w:rsidRPr="002F0ACD" w:rsidRDefault="0042234C">
      <w:pPr>
        <w:pStyle w:val="a3"/>
        <w:spacing w:before="2"/>
        <w:rPr>
          <w:sz w:val="13"/>
          <w:lang w:val="ru-RU"/>
        </w:rPr>
      </w:pPr>
    </w:p>
    <w:p w:rsidR="0042234C" w:rsidRPr="002F0ACD" w:rsidRDefault="00F44F4E">
      <w:pPr>
        <w:pStyle w:val="a3"/>
        <w:spacing w:before="88"/>
        <w:ind w:left="3056"/>
        <w:rPr>
          <w:lang w:val="ru-RU"/>
        </w:rPr>
      </w:pPr>
      <w:r>
        <w:rPr>
          <w:lang w:val="ru-RU"/>
        </w:rPr>
        <w:t>Рис. 2</w:t>
      </w:r>
      <w:r w:rsidR="007B0C57" w:rsidRPr="002F0ACD">
        <w:rPr>
          <w:lang w:val="ru-RU"/>
        </w:rPr>
        <w:t>. Антенное устройство:</w:t>
      </w:r>
    </w:p>
    <w:p w:rsidR="0042234C" w:rsidRPr="002F0ACD" w:rsidRDefault="007B0C57">
      <w:pPr>
        <w:pStyle w:val="a3"/>
        <w:spacing w:before="48" w:line="276" w:lineRule="auto"/>
        <w:ind w:left="210" w:right="193" w:firstLine="699"/>
        <w:jc w:val="both"/>
        <w:rPr>
          <w:lang w:val="ru-RU"/>
        </w:rPr>
      </w:pPr>
      <w:r w:rsidRPr="002F0ACD">
        <w:rPr>
          <w:lang w:val="ru-RU"/>
        </w:rPr>
        <w:t>1- верхний, второй и нижний антенные штыри; 2 – амортизатор антенны; 3 – верхний изолятор; 4 – нижний изолятор; 5 – защитный экран; 6 - разъем для подключения высокочастотного кабеля; 7 - комплект запасных колен в чехле.</w:t>
      </w:r>
    </w:p>
    <w:p w:rsidR="0042234C" w:rsidRPr="002F0ACD" w:rsidRDefault="0042234C">
      <w:pPr>
        <w:pStyle w:val="a3"/>
        <w:spacing w:before="3"/>
        <w:rPr>
          <w:sz w:val="32"/>
          <w:lang w:val="ru-RU"/>
        </w:rPr>
      </w:pPr>
    </w:p>
    <w:p w:rsidR="0042234C" w:rsidRPr="00F44F4E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Одиночный комплект ЗИП поставляется с каждой радиостанцией и ис- пользуется при повседневной эксплуатации радиостанции. Он уложен в ящик</w:t>
      </w:r>
      <w:r w:rsidR="00F44F4E">
        <w:rPr>
          <w:lang w:val="ru-RU"/>
        </w:rPr>
        <w:t xml:space="preserve"> с запасным имуществом (рис. 3</w:t>
      </w:r>
      <w:r w:rsidRPr="002F0ACD">
        <w:rPr>
          <w:lang w:val="ru-RU"/>
        </w:rPr>
        <w:t>), который ра</w:t>
      </w:r>
      <w:r w:rsidR="00F44F4E">
        <w:rPr>
          <w:lang w:val="ru-RU"/>
        </w:rPr>
        <w:t>змещается в башне танка под си</w:t>
      </w:r>
      <w:r w:rsidRPr="002F0ACD">
        <w:rPr>
          <w:lang w:val="ru-RU"/>
        </w:rPr>
        <w:t xml:space="preserve">деньем командира танка. </w:t>
      </w:r>
      <w:r w:rsidRPr="00F44F4E">
        <w:rPr>
          <w:lang w:val="ru-RU"/>
        </w:rPr>
        <w:t>В одиночный комплект ЗИП входят</w:t>
      </w:r>
      <w:r w:rsidR="00F44F4E">
        <w:rPr>
          <w:lang w:val="ru-RU"/>
        </w:rPr>
        <w:t xml:space="preserve"> принадлежности, указанные в таблице 1</w:t>
      </w:r>
      <w:r w:rsidRPr="00F44F4E">
        <w:rPr>
          <w:lang w:val="ru-RU"/>
        </w:rPr>
        <w:t>.</w:t>
      </w:r>
    </w:p>
    <w:p w:rsidR="0042234C" w:rsidRPr="00F44F4E" w:rsidRDefault="007B0C57">
      <w:pPr>
        <w:pStyle w:val="a3"/>
        <w:ind w:left="3288"/>
        <w:rPr>
          <w:sz w:val="20"/>
          <w:lang w:val="ru-RU"/>
        </w:rPr>
      </w:pPr>
      <w:r w:rsidRPr="002F0ACD">
        <w:rPr>
          <w:noProof/>
          <w:sz w:val="20"/>
          <w:lang w:val="ru-RU" w:eastAsia="ru-RU"/>
        </w:rPr>
        <w:drawing>
          <wp:inline distT="0" distB="0" distL="0" distR="0">
            <wp:extent cx="2952875" cy="2181225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708" cy="21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F44F4E">
      <w:pPr>
        <w:pStyle w:val="a3"/>
        <w:spacing w:before="33"/>
        <w:ind w:left="504" w:right="507"/>
        <w:jc w:val="center"/>
        <w:rPr>
          <w:lang w:val="ru-RU"/>
        </w:rPr>
      </w:pPr>
      <w:r>
        <w:rPr>
          <w:lang w:val="ru-RU"/>
        </w:rPr>
        <w:t>Рис. 3</w:t>
      </w:r>
      <w:r w:rsidR="007B0C57" w:rsidRPr="002F0ACD">
        <w:rPr>
          <w:lang w:val="ru-RU"/>
        </w:rPr>
        <w:t>. Одиночный комплект ЗИП</w:t>
      </w:r>
    </w:p>
    <w:p w:rsidR="005F52A6" w:rsidRDefault="005F52A6">
      <w:pPr>
        <w:pStyle w:val="a3"/>
        <w:spacing w:before="57"/>
        <w:ind w:right="165"/>
        <w:jc w:val="right"/>
        <w:rPr>
          <w:lang w:val="ru-RU"/>
        </w:rPr>
      </w:pPr>
    </w:p>
    <w:p w:rsidR="005F52A6" w:rsidRDefault="005F52A6">
      <w:pPr>
        <w:pStyle w:val="a3"/>
        <w:spacing w:before="57"/>
        <w:ind w:right="165"/>
        <w:jc w:val="right"/>
        <w:rPr>
          <w:lang w:val="ru-RU"/>
        </w:rPr>
      </w:pPr>
    </w:p>
    <w:p w:rsidR="0042234C" w:rsidRPr="002F0ACD" w:rsidRDefault="00F44F4E">
      <w:pPr>
        <w:pStyle w:val="a3"/>
        <w:spacing w:before="57"/>
        <w:ind w:right="165"/>
        <w:jc w:val="right"/>
        <w:rPr>
          <w:lang w:val="ru-RU"/>
        </w:rPr>
      </w:pPr>
      <w:r>
        <w:rPr>
          <w:lang w:val="ru-RU"/>
        </w:rPr>
        <w:t>Таблица 1</w:t>
      </w:r>
      <w:bookmarkStart w:id="0" w:name="_GoBack"/>
      <w:bookmarkEnd w:id="0"/>
    </w:p>
    <w:p w:rsidR="0042234C" w:rsidRPr="002F0ACD" w:rsidRDefault="007B0C57">
      <w:pPr>
        <w:pStyle w:val="a3"/>
        <w:spacing w:before="48" w:after="53"/>
        <w:ind w:left="161"/>
        <w:rPr>
          <w:lang w:val="ru-RU"/>
        </w:rPr>
      </w:pPr>
      <w:r w:rsidRPr="002F0ACD">
        <w:rPr>
          <w:lang w:val="ru-RU"/>
        </w:rPr>
        <w:t>Одиночный комплект ЗИП радиостанции Р - 173</w: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2904"/>
        <w:gridCol w:w="3816"/>
        <w:gridCol w:w="2058"/>
      </w:tblGrid>
      <w:tr w:rsidR="0042234C" w:rsidRPr="002F0ACD">
        <w:trPr>
          <w:trHeight w:val="741"/>
        </w:trPr>
        <w:tc>
          <w:tcPr>
            <w:tcW w:w="941" w:type="dxa"/>
          </w:tcPr>
          <w:p w:rsidR="0042234C" w:rsidRPr="00F44F4E" w:rsidRDefault="007B0C57">
            <w:pPr>
              <w:pStyle w:val="TableParagraph"/>
              <w:spacing w:line="319" w:lineRule="exact"/>
              <w:ind w:left="14"/>
              <w:jc w:val="center"/>
              <w:rPr>
                <w:sz w:val="28"/>
                <w:lang w:val="ru-RU"/>
              </w:rPr>
            </w:pPr>
            <w:r w:rsidRPr="00F44F4E">
              <w:rPr>
                <w:w w:val="99"/>
                <w:sz w:val="28"/>
                <w:lang w:val="ru-RU"/>
              </w:rPr>
              <w:t>№</w:t>
            </w:r>
          </w:p>
          <w:p w:rsidR="0042234C" w:rsidRPr="00F44F4E" w:rsidRDefault="007B0C57">
            <w:pPr>
              <w:pStyle w:val="TableParagraph"/>
              <w:spacing w:before="49"/>
              <w:ind w:left="260" w:right="248"/>
              <w:jc w:val="center"/>
              <w:rPr>
                <w:sz w:val="28"/>
                <w:lang w:val="ru-RU"/>
              </w:rPr>
            </w:pPr>
            <w:r w:rsidRPr="00F44F4E">
              <w:rPr>
                <w:sz w:val="28"/>
                <w:lang w:val="ru-RU"/>
              </w:rPr>
              <w:t>п/п</w:t>
            </w:r>
          </w:p>
        </w:tc>
        <w:tc>
          <w:tcPr>
            <w:tcW w:w="2904" w:type="dxa"/>
          </w:tcPr>
          <w:p w:rsidR="0042234C" w:rsidRPr="002F0ACD" w:rsidRDefault="007B0C57">
            <w:pPr>
              <w:pStyle w:val="TableParagraph"/>
              <w:spacing w:line="319" w:lineRule="exact"/>
              <w:ind w:left="446" w:right="435"/>
              <w:jc w:val="center"/>
              <w:rPr>
                <w:sz w:val="28"/>
              </w:rPr>
            </w:pPr>
            <w:r w:rsidRPr="00F44F4E">
              <w:rPr>
                <w:sz w:val="28"/>
                <w:lang w:val="ru-RU"/>
              </w:rPr>
              <w:t>Об</w:t>
            </w:r>
            <w:proofErr w:type="spellStart"/>
            <w:r w:rsidRPr="002F0ACD">
              <w:rPr>
                <w:sz w:val="28"/>
              </w:rPr>
              <w:t>означение</w:t>
            </w:r>
            <w:proofErr w:type="spellEnd"/>
          </w:p>
        </w:tc>
        <w:tc>
          <w:tcPr>
            <w:tcW w:w="3816" w:type="dxa"/>
          </w:tcPr>
          <w:p w:rsidR="0042234C" w:rsidRPr="002F0ACD" w:rsidRDefault="007B0C57">
            <w:pPr>
              <w:pStyle w:val="TableParagraph"/>
              <w:spacing w:line="319" w:lineRule="exact"/>
              <w:ind w:left="1011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2058" w:type="dxa"/>
          </w:tcPr>
          <w:p w:rsidR="0042234C" w:rsidRPr="002F0ACD" w:rsidRDefault="007B0C57">
            <w:pPr>
              <w:pStyle w:val="TableParagraph"/>
              <w:spacing w:line="319" w:lineRule="exact"/>
              <w:ind w:left="304" w:right="297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Количество</w:t>
            </w:r>
            <w:proofErr w:type="spellEnd"/>
          </w:p>
        </w:tc>
      </w:tr>
      <w:tr w:rsidR="0042234C" w:rsidRPr="002F0ACD">
        <w:trPr>
          <w:trHeight w:val="349"/>
        </w:trPr>
        <w:tc>
          <w:tcPr>
            <w:tcW w:w="941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1.</w:t>
            </w:r>
          </w:p>
        </w:tc>
        <w:tc>
          <w:tcPr>
            <w:tcW w:w="2904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ИФ4.094.004</w:t>
            </w:r>
          </w:p>
        </w:tc>
        <w:tc>
          <w:tcPr>
            <w:tcW w:w="3816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Отвёртка</w:t>
            </w:r>
            <w:proofErr w:type="spellEnd"/>
          </w:p>
        </w:tc>
        <w:tc>
          <w:tcPr>
            <w:tcW w:w="2058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69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ИФ5.091.007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998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Антенна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ИВ8.632.119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ИВ8.766.002.2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Пробка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5.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ГЕ8.632.139-011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6.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ГЕ8.632.139-021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7.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ГЕ8.632.139-031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8.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ИФ8.632.042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9.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10.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11.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ШИ8.683.092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Прокладка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ШИ8.687.025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Манжета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3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ШИ8.810.024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Шильдик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92"/>
        </w:trPr>
        <w:tc>
          <w:tcPr>
            <w:tcW w:w="941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15.</w:t>
            </w:r>
          </w:p>
        </w:tc>
        <w:tc>
          <w:tcPr>
            <w:tcW w:w="2904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ШИ8.916.027</w:t>
            </w:r>
          </w:p>
        </w:tc>
        <w:tc>
          <w:tcPr>
            <w:tcW w:w="3816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Винт</w:t>
            </w:r>
            <w:proofErr w:type="spellEnd"/>
          </w:p>
        </w:tc>
        <w:tc>
          <w:tcPr>
            <w:tcW w:w="2058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</w:tbl>
    <w:p w:rsidR="0042234C" w:rsidRPr="002F0ACD" w:rsidRDefault="0042234C">
      <w:pPr>
        <w:pStyle w:val="a3"/>
        <w:spacing w:before="2"/>
        <w:rPr>
          <w:sz w:val="24"/>
        </w:rPr>
      </w:pPr>
    </w:p>
    <w:p w:rsidR="0042234C" w:rsidRPr="002F0ACD" w:rsidRDefault="007B0C57">
      <w:pPr>
        <w:pStyle w:val="a3"/>
        <w:spacing w:before="88" w:line="276" w:lineRule="auto"/>
        <w:ind w:left="160" w:right="163" w:firstLine="721"/>
        <w:jc w:val="both"/>
        <w:rPr>
          <w:lang w:val="ru-RU"/>
        </w:rPr>
      </w:pPr>
      <w:r w:rsidRPr="002F0ACD">
        <w:rPr>
          <w:lang w:val="ru-RU"/>
        </w:rPr>
        <w:t>Блок антенных ф</w:t>
      </w:r>
      <w:r w:rsidR="00F44F4E">
        <w:rPr>
          <w:lang w:val="ru-RU"/>
        </w:rPr>
        <w:t>ильтров (БАФ) Р-173-14 (рис.4</w:t>
      </w:r>
      <w:r w:rsidRPr="002F0ACD">
        <w:rPr>
          <w:lang w:val="ru-RU"/>
        </w:rPr>
        <w:t>) предназначен для обеспечения независимой совместной работы двух радиостанций Р - 173 или радиостанции Р - 173 и радиоприёмника Р - 173П на одну общую антенну. Блок антенных фильтров выполнен в виде конструктивно законченного блока.</w:t>
      </w:r>
    </w:p>
    <w:p w:rsidR="0042234C" w:rsidRPr="002F0ACD" w:rsidRDefault="0042234C">
      <w:pPr>
        <w:pStyle w:val="a3"/>
        <w:rPr>
          <w:sz w:val="20"/>
          <w:lang w:val="ru-RU"/>
        </w:rPr>
      </w:pPr>
    </w:p>
    <w:p w:rsidR="0042234C" w:rsidRPr="002F0ACD" w:rsidRDefault="007B0C57">
      <w:pPr>
        <w:pStyle w:val="a3"/>
        <w:spacing w:before="8"/>
        <w:rPr>
          <w:sz w:val="14"/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1824493</wp:posOffset>
            </wp:positionH>
            <wp:positionV relativeFrom="paragraph">
              <wp:posOffset>132566</wp:posOffset>
            </wp:positionV>
            <wp:extent cx="3858203" cy="2415349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203" cy="241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42234C">
      <w:pPr>
        <w:pStyle w:val="a3"/>
        <w:spacing w:before="8"/>
        <w:rPr>
          <w:sz w:val="11"/>
          <w:lang w:val="ru-RU"/>
        </w:rPr>
      </w:pPr>
    </w:p>
    <w:p w:rsidR="0042234C" w:rsidRPr="002F0ACD" w:rsidRDefault="00F44F4E">
      <w:pPr>
        <w:pStyle w:val="a3"/>
        <w:spacing w:before="88"/>
        <w:ind w:left="1865"/>
        <w:rPr>
          <w:lang w:val="ru-RU"/>
        </w:rPr>
      </w:pPr>
      <w:r>
        <w:rPr>
          <w:lang w:val="ru-RU"/>
        </w:rPr>
        <w:t>Рис. 4</w:t>
      </w:r>
      <w:r w:rsidR="007B0C57" w:rsidRPr="002F0ACD">
        <w:rPr>
          <w:lang w:val="ru-RU"/>
        </w:rPr>
        <w:t>. Блок антенных фильтров (БАФ) Р-173-14:</w:t>
      </w:r>
    </w:p>
    <w:p w:rsidR="0042234C" w:rsidRDefault="007B0C57">
      <w:pPr>
        <w:pStyle w:val="a3"/>
        <w:spacing w:before="47" w:line="276" w:lineRule="auto"/>
        <w:ind w:left="170" w:right="172"/>
        <w:jc w:val="center"/>
        <w:rPr>
          <w:lang w:val="ru-RU"/>
        </w:rPr>
      </w:pPr>
      <w:r w:rsidRPr="002F0ACD">
        <w:rPr>
          <w:lang w:val="ru-RU"/>
        </w:rPr>
        <w:t xml:space="preserve">1 – разъем подключения к антенному устройству; 2 – разъемы для подключения к </w:t>
      </w:r>
      <w:proofErr w:type="spellStart"/>
      <w:r w:rsidRPr="002F0ACD">
        <w:rPr>
          <w:lang w:val="ru-RU"/>
        </w:rPr>
        <w:t>РСт</w:t>
      </w:r>
      <w:proofErr w:type="spellEnd"/>
      <w:r w:rsidRPr="002F0ACD">
        <w:rPr>
          <w:lang w:val="ru-RU"/>
        </w:rPr>
        <w:t>, ПРМ, НЧ.</w:t>
      </w:r>
    </w:p>
    <w:p w:rsidR="003F37B2" w:rsidRPr="002F0ACD" w:rsidRDefault="003F37B2">
      <w:pPr>
        <w:pStyle w:val="a3"/>
        <w:spacing w:before="47" w:line="276" w:lineRule="auto"/>
        <w:ind w:left="170" w:right="172"/>
        <w:jc w:val="center"/>
        <w:rPr>
          <w:lang w:val="ru-RU"/>
        </w:rPr>
      </w:pPr>
    </w:p>
    <w:p w:rsidR="0042234C" w:rsidRPr="002F0ACD" w:rsidRDefault="007B0C57">
      <w:pPr>
        <w:pStyle w:val="a3"/>
        <w:ind w:left="464"/>
        <w:rPr>
          <w:sz w:val="20"/>
        </w:rPr>
      </w:pPr>
      <w:r w:rsidRPr="002F0ACD">
        <w:rPr>
          <w:noProof/>
          <w:sz w:val="20"/>
          <w:lang w:val="ru-RU" w:eastAsia="ru-RU"/>
        </w:rPr>
        <w:drawing>
          <wp:inline distT="0" distB="0" distL="0" distR="0">
            <wp:extent cx="5738733" cy="2999231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3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F44F4E">
      <w:pPr>
        <w:pStyle w:val="a3"/>
        <w:spacing w:before="63"/>
        <w:ind w:left="1465"/>
        <w:rPr>
          <w:lang w:val="ru-RU"/>
        </w:rPr>
      </w:pPr>
      <w:r>
        <w:rPr>
          <w:lang w:val="ru-RU"/>
        </w:rPr>
        <w:t>Рис. 5</w:t>
      </w:r>
      <w:r w:rsidR="007B0C57" w:rsidRPr="002F0ACD">
        <w:rPr>
          <w:lang w:val="ru-RU"/>
        </w:rPr>
        <w:t>. Совместная работа двух радиостанций Р – 173 на одну</w:t>
      </w:r>
    </w:p>
    <w:p w:rsidR="0042234C" w:rsidRPr="002F0ACD" w:rsidRDefault="007B0C57">
      <w:pPr>
        <w:pStyle w:val="a3"/>
        <w:spacing w:before="49"/>
        <w:ind w:left="3903"/>
        <w:rPr>
          <w:lang w:val="ru-RU"/>
        </w:rPr>
      </w:pPr>
      <w:r w:rsidRPr="002F0ACD">
        <w:rPr>
          <w:lang w:val="ru-RU"/>
        </w:rPr>
        <w:t>штыревую антену</w:t>
      </w:r>
    </w:p>
    <w:p w:rsidR="0042234C" w:rsidRPr="002F0ACD" w:rsidRDefault="0042234C">
      <w:pPr>
        <w:pStyle w:val="a3"/>
        <w:spacing w:before="4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59" w:right="161" w:firstLine="721"/>
        <w:jc w:val="both"/>
        <w:rPr>
          <w:lang w:val="ru-RU"/>
        </w:rPr>
      </w:pPr>
      <w:r w:rsidRPr="002F0ACD">
        <w:rPr>
          <w:lang w:val="ru-RU"/>
        </w:rPr>
        <w:t>Ларингофонный усил</w:t>
      </w:r>
      <w:r w:rsidR="00F44F4E">
        <w:rPr>
          <w:lang w:val="ru-RU"/>
        </w:rPr>
        <w:t>итель (блок Р-173-16) (рис. 6</w:t>
      </w:r>
      <w:r w:rsidRPr="002F0ACD">
        <w:rPr>
          <w:lang w:val="ru-RU"/>
        </w:rPr>
        <w:t>) предназначен для обеспечения работы радиостанции Р-173 совместно</w:t>
      </w:r>
      <w:r w:rsidR="00F44F4E">
        <w:rPr>
          <w:lang w:val="ru-RU"/>
        </w:rPr>
        <w:t xml:space="preserve"> с переговорным устройст</w:t>
      </w:r>
      <w:r w:rsidRPr="002F0ACD">
        <w:rPr>
          <w:lang w:val="ru-RU"/>
        </w:rPr>
        <w:t>вом Р-124. Представляет собой переходное устройство для сочленения разно- типных разъёмов ПУ Р-124 и радиостанции Р-173. Кроме того, блок Р-173-16 осуществляет усиление низкочастотного сигнала с ларингофонов шлемофона до уровня, достаточного для работы подмодулятора радиостанции, т.е. (0,52 ± 0,1)В.</w:t>
      </w:r>
    </w:p>
    <w:p w:rsidR="0042234C" w:rsidRPr="002F0ACD" w:rsidRDefault="007B0C57">
      <w:pPr>
        <w:pStyle w:val="a3"/>
        <w:spacing w:before="5"/>
        <w:rPr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1602486</wp:posOffset>
            </wp:positionH>
            <wp:positionV relativeFrom="paragraph">
              <wp:posOffset>232553</wp:posOffset>
            </wp:positionV>
            <wp:extent cx="4220299" cy="14859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2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F44F4E">
      <w:pPr>
        <w:pStyle w:val="a3"/>
        <w:spacing w:before="12"/>
        <w:ind w:left="1823"/>
        <w:rPr>
          <w:lang w:val="ru-RU"/>
        </w:rPr>
      </w:pPr>
      <w:r>
        <w:rPr>
          <w:lang w:val="ru-RU"/>
        </w:rPr>
        <w:t>Рис. 6</w:t>
      </w:r>
      <w:r w:rsidR="007B0C57" w:rsidRPr="002F0ACD">
        <w:rPr>
          <w:lang w:val="ru-RU"/>
        </w:rPr>
        <w:t xml:space="preserve"> Ларингофонный усилитель (блок Р-173-16)</w:t>
      </w:r>
    </w:p>
    <w:sectPr w:rsidR="0042234C" w:rsidRPr="002F0ACD" w:rsidSect="002B5A67">
      <w:footerReference w:type="default" r:id="rId38"/>
      <w:pgSz w:w="11910" w:h="16840"/>
      <w:pgMar w:top="960" w:right="800" w:bottom="920" w:left="80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80" w:rsidRDefault="00B34E80">
      <w:r>
        <w:separator/>
      </w:r>
    </w:p>
  </w:endnote>
  <w:endnote w:type="continuationSeparator" w:id="0">
    <w:p w:rsidR="00B34E80" w:rsidRDefault="00B3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FEF" w:rsidRDefault="00B34E8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7pt;margin-top:786.8pt;width:8.55pt;height:16.45pt;z-index:-251658752;mso-position-horizontal-relative:page;mso-position-vertical-relative:page" filled="f" stroked="f">
          <v:textbox inset="0,0,0,0">
            <w:txbxContent>
              <w:p w:rsidR="008C0FEF" w:rsidRDefault="008C0FEF">
                <w:pPr>
                  <w:spacing w:before="9"/>
                  <w:ind w:left="20"/>
                  <w:rPr>
                    <w:sz w:val="2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80" w:rsidRDefault="00B34E80">
      <w:r>
        <w:separator/>
      </w:r>
    </w:p>
  </w:footnote>
  <w:footnote w:type="continuationSeparator" w:id="0">
    <w:p w:rsidR="00B34E80" w:rsidRDefault="00B34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9DF"/>
    <w:multiLevelType w:val="hybridMultilevel"/>
    <w:tmpl w:val="17E06B4C"/>
    <w:lvl w:ilvl="0" w:tplc="DE12D7EC">
      <w:start w:val="1"/>
      <w:numFmt w:val="decimal"/>
      <w:lvlText w:val="%1."/>
      <w:lvlJc w:val="left"/>
      <w:pPr>
        <w:ind w:left="116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80D4CC">
      <w:numFmt w:val="bullet"/>
      <w:lvlText w:val="•"/>
      <w:lvlJc w:val="left"/>
      <w:pPr>
        <w:ind w:left="1160" w:hanging="280"/>
      </w:pPr>
      <w:rPr>
        <w:rFonts w:hint="default"/>
      </w:rPr>
    </w:lvl>
    <w:lvl w:ilvl="2" w:tplc="1B2CB86E">
      <w:numFmt w:val="bullet"/>
      <w:lvlText w:val="•"/>
      <w:lvlJc w:val="left"/>
      <w:pPr>
        <w:ind w:left="2138" w:hanging="280"/>
      </w:pPr>
      <w:rPr>
        <w:rFonts w:hint="default"/>
      </w:rPr>
    </w:lvl>
    <w:lvl w:ilvl="3" w:tplc="D5DAC2BC">
      <w:numFmt w:val="bullet"/>
      <w:lvlText w:val="•"/>
      <w:lvlJc w:val="left"/>
      <w:pPr>
        <w:ind w:left="3116" w:hanging="280"/>
      </w:pPr>
      <w:rPr>
        <w:rFonts w:hint="default"/>
      </w:rPr>
    </w:lvl>
    <w:lvl w:ilvl="4" w:tplc="39D62E92">
      <w:numFmt w:val="bullet"/>
      <w:lvlText w:val="•"/>
      <w:lvlJc w:val="left"/>
      <w:pPr>
        <w:ind w:left="4094" w:hanging="280"/>
      </w:pPr>
      <w:rPr>
        <w:rFonts w:hint="default"/>
      </w:rPr>
    </w:lvl>
    <w:lvl w:ilvl="5" w:tplc="FA6A4B34">
      <w:numFmt w:val="bullet"/>
      <w:lvlText w:val="•"/>
      <w:lvlJc w:val="left"/>
      <w:pPr>
        <w:ind w:left="5073" w:hanging="280"/>
      </w:pPr>
      <w:rPr>
        <w:rFonts w:hint="default"/>
      </w:rPr>
    </w:lvl>
    <w:lvl w:ilvl="6" w:tplc="9050CDF2">
      <w:numFmt w:val="bullet"/>
      <w:lvlText w:val="•"/>
      <w:lvlJc w:val="left"/>
      <w:pPr>
        <w:ind w:left="6051" w:hanging="280"/>
      </w:pPr>
      <w:rPr>
        <w:rFonts w:hint="default"/>
      </w:rPr>
    </w:lvl>
    <w:lvl w:ilvl="7" w:tplc="63FE87BA">
      <w:numFmt w:val="bullet"/>
      <w:lvlText w:val="•"/>
      <w:lvlJc w:val="left"/>
      <w:pPr>
        <w:ind w:left="7029" w:hanging="280"/>
      </w:pPr>
      <w:rPr>
        <w:rFonts w:hint="default"/>
      </w:rPr>
    </w:lvl>
    <w:lvl w:ilvl="8" w:tplc="4C8C2948">
      <w:numFmt w:val="bullet"/>
      <w:lvlText w:val="•"/>
      <w:lvlJc w:val="left"/>
      <w:pPr>
        <w:ind w:left="8007" w:hanging="280"/>
      </w:pPr>
      <w:rPr>
        <w:rFonts w:hint="default"/>
      </w:rPr>
    </w:lvl>
  </w:abstractNum>
  <w:abstractNum w:abstractNumId="1" w15:restartNumberingAfterBreak="0">
    <w:nsid w:val="10681FFF"/>
    <w:multiLevelType w:val="multilevel"/>
    <w:tmpl w:val="51F80852"/>
    <w:lvl w:ilvl="0">
      <w:start w:val="2"/>
      <w:numFmt w:val="decimal"/>
      <w:lvlText w:val="%1"/>
      <w:lvlJc w:val="left"/>
      <w:pPr>
        <w:ind w:left="881" w:hanging="9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1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1" w:hanging="9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513" w:hanging="910"/>
      </w:pPr>
      <w:rPr>
        <w:rFonts w:hint="default"/>
      </w:rPr>
    </w:lvl>
    <w:lvl w:ilvl="5">
      <w:numFmt w:val="bullet"/>
      <w:lvlText w:val="•"/>
      <w:lvlJc w:val="left"/>
      <w:pPr>
        <w:ind w:left="5422" w:hanging="910"/>
      </w:pPr>
      <w:rPr>
        <w:rFonts w:hint="default"/>
      </w:rPr>
    </w:lvl>
    <w:lvl w:ilvl="6">
      <w:numFmt w:val="bullet"/>
      <w:lvlText w:val="•"/>
      <w:lvlJc w:val="left"/>
      <w:pPr>
        <w:ind w:left="6330" w:hanging="910"/>
      </w:pPr>
      <w:rPr>
        <w:rFonts w:hint="default"/>
      </w:rPr>
    </w:lvl>
    <w:lvl w:ilvl="7">
      <w:numFmt w:val="bullet"/>
      <w:lvlText w:val="•"/>
      <w:lvlJc w:val="left"/>
      <w:pPr>
        <w:ind w:left="7239" w:hanging="910"/>
      </w:pPr>
      <w:rPr>
        <w:rFonts w:hint="default"/>
      </w:rPr>
    </w:lvl>
    <w:lvl w:ilvl="8">
      <w:numFmt w:val="bullet"/>
      <w:lvlText w:val="•"/>
      <w:lvlJc w:val="left"/>
      <w:pPr>
        <w:ind w:left="8147" w:hanging="910"/>
      </w:pPr>
      <w:rPr>
        <w:rFonts w:hint="default"/>
      </w:rPr>
    </w:lvl>
  </w:abstractNum>
  <w:abstractNum w:abstractNumId="2" w15:restartNumberingAfterBreak="0">
    <w:nsid w:val="18F93904"/>
    <w:multiLevelType w:val="hybridMultilevel"/>
    <w:tmpl w:val="0BBC7EAA"/>
    <w:lvl w:ilvl="0" w:tplc="C2C2303E">
      <w:start w:val="11"/>
      <w:numFmt w:val="decimal"/>
      <w:lvlText w:val="%1."/>
      <w:lvlJc w:val="left"/>
      <w:pPr>
        <w:ind w:left="161" w:hanging="46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1265E8C">
      <w:numFmt w:val="bullet"/>
      <w:lvlText w:val="•"/>
      <w:lvlJc w:val="left"/>
      <w:pPr>
        <w:ind w:left="1140" w:hanging="461"/>
      </w:pPr>
      <w:rPr>
        <w:rFonts w:hint="default"/>
      </w:rPr>
    </w:lvl>
    <w:lvl w:ilvl="2" w:tplc="87E264AA">
      <w:numFmt w:val="bullet"/>
      <w:lvlText w:val="•"/>
      <w:lvlJc w:val="left"/>
      <w:pPr>
        <w:ind w:left="2120" w:hanging="461"/>
      </w:pPr>
      <w:rPr>
        <w:rFonts w:hint="default"/>
      </w:rPr>
    </w:lvl>
    <w:lvl w:ilvl="3" w:tplc="333C0F1C">
      <w:numFmt w:val="bullet"/>
      <w:lvlText w:val="•"/>
      <w:lvlJc w:val="left"/>
      <w:pPr>
        <w:ind w:left="3101" w:hanging="461"/>
      </w:pPr>
      <w:rPr>
        <w:rFonts w:hint="default"/>
      </w:rPr>
    </w:lvl>
    <w:lvl w:ilvl="4" w:tplc="17546B62">
      <w:numFmt w:val="bullet"/>
      <w:lvlText w:val="•"/>
      <w:lvlJc w:val="left"/>
      <w:pPr>
        <w:ind w:left="4081" w:hanging="461"/>
      </w:pPr>
      <w:rPr>
        <w:rFonts w:hint="default"/>
      </w:rPr>
    </w:lvl>
    <w:lvl w:ilvl="5" w:tplc="F3AEE85A">
      <w:numFmt w:val="bullet"/>
      <w:lvlText w:val="•"/>
      <w:lvlJc w:val="left"/>
      <w:pPr>
        <w:ind w:left="5062" w:hanging="461"/>
      </w:pPr>
      <w:rPr>
        <w:rFonts w:hint="default"/>
      </w:rPr>
    </w:lvl>
    <w:lvl w:ilvl="6" w:tplc="58949FF4">
      <w:numFmt w:val="bullet"/>
      <w:lvlText w:val="•"/>
      <w:lvlJc w:val="left"/>
      <w:pPr>
        <w:ind w:left="6042" w:hanging="461"/>
      </w:pPr>
      <w:rPr>
        <w:rFonts w:hint="default"/>
      </w:rPr>
    </w:lvl>
    <w:lvl w:ilvl="7" w:tplc="C206F9D0">
      <w:numFmt w:val="bullet"/>
      <w:lvlText w:val="•"/>
      <w:lvlJc w:val="left"/>
      <w:pPr>
        <w:ind w:left="7023" w:hanging="461"/>
      </w:pPr>
      <w:rPr>
        <w:rFonts w:hint="default"/>
      </w:rPr>
    </w:lvl>
    <w:lvl w:ilvl="8" w:tplc="6A9C5A50">
      <w:numFmt w:val="bullet"/>
      <w:lvlText w:val="•"/>
      <w:lvlJc w:val="left"/>
      <w:pPr>
        <w:ind w:left="8003" w:hanging="461"/>
      </w:pPr>
      <w:rPr>
        <w:rFonts w:hint="default"/>
      </w:rPr>
    </w:lvl>
  </w:abstractNum>
  <w:abstractNum w:abstractNumId="3" w15:restartNumberingAfterBreak="0">
    <w:nsid w:val="25FD0646"/>
    <w:multiLevelType w:val="hybridMultilevel"/>
    <w:tmpl w:val="D26C25C4"/>
    <w:lvl w:ilvl="0" w:tplc="52F8527C">
      <w:start w:val="1"/>
      <w:numFmt w:val="decimal"/>
      <w:lvlText w:val="%1."/>
      <w:lvlJc w:val="left"/>
      <w:pPr>
        <w:ind w:left="160" w:hanging="30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8EA80E">
      <w:numFmt w:val="bullet"/>
      <w:lvlText w:val="•"/>
      <w:lvlJc w:val="left"/>
      <w:pPr>
        <w:ind w:left="1140" w:hanging="302"/>
      </w:pPr>
      <w:rPr>
        <w:rFonts w:hint="default"/>
      </w:rPr>
    </w:lvl>
    <w:lvl w:ilvl="2" w:tplc="A93AA2FE">
      <w:numFmt w:val="bullet"/>
      <w:lvlText w:val="•"/>
      <w:lvlJc w:val="left"/>
      <w:pPr>
        <w:ind w:left="2120" w:hanging="302"/>
      </w:pPr>
      <w:rPr>
        <w:rFonts w:hint="default"/>
      </w:rPr>
    </w:lvl>
    <w:lvl w:ilvl="3" w:tplc="6BC83860">
      <w:numFmt w:val="bullet"/>
      <w:lvlText w:val="•"/>
      <w:lvlJc w:val="left"/>
      <w:pPr>
        <w:ind w:left="3101" w:hanging="302"/>
      </w:pPr>
      <w:rPr>
        <w:rFonts w:hint="default"/>
      </w:rPr>
    </w:lvl>
    <w:lvl w:ilvl="4" w:tplc="45288236">
      <w:numFmt w:val="bullet"/>
      <w:lvlText w:val="•"/>
      <w:lvlJc w:val="left"/>
      <w:pPr>
        <w:ind w:left="4081" w:hanging="302"/>
      </w:pPr>
      <w:rPr>
        <w:rFonts w:hint="default"/>
      </w:rPr>
    </w:lvl>
    <w:lvl w:ilvl="5" w:tplc="DFFA1A26">
      <w:numFmt w:val="bullet"/>
      <w:lvlText w:val="•"/>
      <w:lvlJc w:val="left"/>
      <w:pPr>
        <w:ind w:left="5062" w:hanging="302"/>
      </w:pPr>
      <w:rPr>
        <w:rFonts w:hint="default"/>
      </w:rPr>
    </w:lvl>
    <w:lvl w:ilvl="6" w:tplc="9F425578">
      <w:numFmt w:val="bullet"/>
      <w:lvlText w:val="•"/>
      <w:lvlJc w:val="left"/>
      <w:pPr>
        <w:ind w:left="6042" w:hanging="302"/>
      </w:pPr>
      <w:rPr>
        <w:rFonts w:hint="default"/>
      </w:rPr>
    </w:lvl>
    <w:lvl w:ilvl="7" w:tplc="72242BC2">
      <w:numFmt w:val="bullet"/>
      <w:lvlText w:val="•"/>
      <w:lvlJc w:val="left"/>
      <w:pPr>
        <w:ind w:left="7023" w:hanging="302"/>
      </w:pPr>
      <w:rPr>
        <w:rFonts w:hint="default"/>
      </w:rPr>
    </w:lvl>
    <w:lvl w:ilvl="8" w:tplc="35148BD0">
      <w:numFmt w:val="bullet"/>
      <w:lvlText w:val="•"/>
      <w:lvlJc w:val="left"/>
      <w:pPr>
        <w:ind w:left="8003" w:hanging="302"/>
      </w:pPr>
      <w:rPr>
        <w:rFonts w:hint="default"/>
      </w:rPr>
    </w:lvl>
  </w:abstractNum>
  <w:abstractNum w:abstractNumId="4" w15:restartNumberingAfterBreak="0">
    <w:nsid w:val="29736568"/>
    <w:multiLevelType w:val="hybridMultilevel"/>
    <w:tmpl w:val="1EAAE810"/>
    <w:lvl w:ilvl="0" w:tplc="3042C184">
      <w:start w:val="21"/>
      <w:numFmt w:val="decimal"/>
      <w:lvlText w:val="%1."/>
      <w:lvlJc w:val="left"/>
      <w:pPr>
        <w:ind w:left="523" w:hanging="42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E4DE94">
      <w:numFmt w:val="bullet"/>
      <w:lvlText w:val="–"/>
      <w:lvlJc w:val="left"/>
      <w:pPr>
        <w:ind w:left="52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6BD66E98">
      <w:numFmt w:val="bullet"/>
      <w:lvlText w:val="•"/>
      <w:lvlJc w:val="left"/>
      <w:pPr>
        <w:ind w:left="2309" w:hanging="301"/>
      </w:pPr>
      <w:rPr>
        <w:rFonts w:hint="default"/>
      </w:rPr>
    </w:lvl>
    <w:lvl w:ilvl="3" w:tplc="37CA9F44">
      <w:numFmt w:val="bullet"/>
      <w:lvlText w:val="•"/>
      <w:lvlJc w:val="left"/>
      <w:pPr>
        <w:ind w:left="3204" w:hanging="301"/>
      </w:pPr>
      <w:rPr>
        <w:rFonts w:hint="default"/>
      </w:rPr>
    </w:lvl>
    <w:lvl w:ilvl="4" w:tplc="5F50D9B8">
      <w:numFmt w:val="bullet"/>
      <w:lvlText w:val="•"/>
      <w:lvlJc w:val="left"/>
      <w:pPr>
        <w:ind w:left="4098" w:hanging="301"/>
      </w:pPr>
      <w:rPr>
        <w:rFonts w:hint="default"/>
      </w:rPr>
    </w:lvl>
    <w:lvl w:ilvl="5" w:tplc="2B90B02C">
      <w:numFmt w:val="bullet"/>
      <w:lvlText w:val="•"/>
      <w:lvlJc w:val="left"/>
      <w:pPr>
        <w:ind w:left="4993" w:hanging="301"/>
      </w:pPr>
      <w:rPr>
        <w:rFonts w:hint="default"/>
      </w:rPr>
    </w:lvl>
    <w:lvl w:ilvl="6" w:tplc="0D12C7B8">
      <w:numFmt w:val="bullet"/>
      <w:lvlText w:val="•"/>
      <w:lvlJc w:val="left"/>
      <w:pPr>
        <w:ind w:left="5888" w:hanging="301"/>
      </w:pPr>
      <w:rPr>
        <w:rFonts w:hint="default"/>
      </w:rPr>
    </w:lvl>
    <w:lvl w:ilvl="7" w:tplc="8C46E81E">
      <w:numFmt w:val="bullet"/>
      <w:lvlText w:val="•"/>
      <w:lvlJc w:val="left"/>
      <w:pPr>
        <w:ind w:left="6782" w:hanging="301"/>
      </w:pPr>
      <w:rPr>
        <w:rFonts w:hint="default"/>
      </w:rPr>
    </w:lvl>
    <w:lvl w:ilvl="8" w:tplc="5A3895B2">
      <w:numFmt w:val="bullet"/>
      <w:lvlText w:val="•"/>
      <w:lvlJc w:val="left"/>
      <w:pPr>
        <w:ind w:left="7677" w:hanging="301"/>
      </w:pPr>
      <w:rPr>
        <w:rFonts w:hint="default"/>
      </w:rPr>
    </w:lvl>
  </w:abstractNum>
  <w:abstractNum w:abstractNumId="5" w15:restartNumberingAfterBreak="0">
    <w:nsid w:val="38F37016"/>
    <w:multiLevelType w:val="multilevel"/>
    <w:tmpl w:val="521EDF0E"/>
    <w:lvl w:ilvl="0">
      <w:start w:val="2"/>
      <w:numFmt w:val="decimal"/>
      <w:lvlText w:val="%1"/>
      <w:lvlJc w:val="left"/>
      <w:pPr>
        <w:ind w:left="3683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83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83" w:hanging="70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3">
      <w:numFmt w:val="bullet"/>
      <w:lvlText w:val="•"/>
      <w:lvlJc w:val="left"/>
      <w:pPr>
        <w:ind w:left="5565" w:hanging="700"/>
      </w:pPr>
      <w:rPr>
        <w:rFonts w:hint="default"/>
      </w:rPr>
    </w:lvl>
    <w:lvl w:ilvl="4">
      <w:numFmt w:val="bullet"/>
      <w:lvlText w:val="•"/>
      <w:lvlJc w:val="left"/>
      <w:pPr>
        <w:ind w:left="6193" w:hanging="700"/>
      </w:pPr>
      <w:rPr>
        <w:rFonts w:hint="default"/>
      </w:rPr>
    </w:lvl>
    <w:lvl w:ilvl="5">
      <w:numFmt w:val="bullet"/>
      <w:lvlText w:val="•"/>
      <w:lvlJc w:val="left"/>
      <w:pPr>
        <w:ind w:left="6822" w:hanging="700"/>
      </w:pPr>
      <w:rPr>
        <w:rFonts w:hint="default"/>
      </w:rPr>
    </w:lvl>
    <w:lvl w:ilvl="6">
      <w:numFmt w:val="bullet"/>
      <w:lvlText w:val="•"/>
      <w:lvlJc w:val="left"/>
      <w:pPr>
        <w:ind w:left="7450" w:hanging="700"/>
      </w:pPr>
      <w:rPr>
        <w:rFonts w:hint="default"/>
      </w:rPr>
    </w:lvl>
    <w:lvl w:ilvl="7">
      <w:numFmt w:val="bullet"/>
      <w:lvlText w:val="•"/>
      <w:lvlJc w:val="left"/>
      <w:pPr>
        <w:ind w:left="8079" w:hanging="700"/>
      </w:pPr>
      <w:rPr>
        <w:rFonts w:hint="default"/>
      </w:rPr>
    </w:lvl>
    <w:lvl w:ilvl="8">
      <w:numFmt w:val="bullet"/>
      <w:lvlText w:val="•"/>
      <w:lvlJc w:val="left"/>
      <w:pPr>
        <w:ind w:left="8707" w:hanging="700"/>
      </w:pPr>
      <w:rPr>
        <w:rFonts w:hint="default"/>
      </w:rPr>
    </w:lvl>
  </w:abstractNum>
  <w:abstractNum w:abstractNumId="6" w15:restartNumberingAfterBreak="0">
    <w:nsid w:val="3BF90372"/>
    <w:multiLevelType w:val="hybridMultilevel"/>
    <w:tmpl w:val="981CD7EA"/>
    <w:lvl w:ilvl="0" w:tplc="E3E0BD7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C2E1EDC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24344D06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53E2873C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9EF001D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A23424E8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3B604B6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BB66D496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116A7F28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7" w15:restartNumberingAfterBreak="0">
    <w:nsid w:val="3C2F181A"/>
    <w:multiLevelType w:val="hybridMultilevel"/>
    <w:tmpl w:val="954C1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E78F9"/>
    <w:multiLevelType w:val="multilevel"/>
    <w:tmpl w:val="E99E0042"/>
    <w:lvl w:ilvl="0">
      <w:start w:val="2"/>
      <w:numFmt w:val="decimal"/>
      <w:lvlText w:val="%1"/>
      <w:lvlJc w:val="left"/>
      <w:pPr>
        <w:ind w:left="2259" w:hanging="9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59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59" w:hanging="9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6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5714" w:hanging="910"/>
      </w:pPr>
      <w:rPr>
        <w:rFonts w:hint="default"/>
      </w:rPr>
    </w:lvl>
    <w:lvl w:ilvl="5">
      <w:numFmt w:val="bullet"/>
      <w:lvlText w:val="•"/>
      <w:lvlJc w:val="left"/>
      <w:pPr>
        <w:ind w:left="6479" w:hanging="910"/>
      </w:pPr>
      <w:rPr>
        <w:rFonts w:hint="default"/>
      </w:rPr>
    </w:lvl>
    <w:lvl w:ilvl="6">
      <w:numFmt w:val="bullet"/>
      <w:lvlText w:val="•"/>
      <w:lvlJc w:val="left"/>
      <w:pPr>
        <w:ind w:left="7244" w:hanging="910"/>
      </w:pPr>
      <w:rPr>
        <w:rFonts w:hint="default"/>
      </w:rPr>
    </w:lvl>
    <w:lvl w:ilvl="7">
      <w:numFmt w:val="bullet"/>
      <w:lvlText w:val="•"/>
      <w:lvlJc w:val="left"/>
      <w:pPr>
        <w:ind w:left="8009" w:hanging="910"/>
      </w:pPr>
      <w:rPr>
        <w:rFonts w:hint="default"/>
      </w:rPr>
    </w:lvl>
    <w:lvl w:ilvl="8">
      <w:numFmt w:val="bullet"/>
      <w:lvlText w:val="•"/>
      <w:lvlJc w:val="left"/>
      <w:pPr>
        <w:ind w:left="8774" w:hanging="910"/>
      </w:pPr>
      <w:rPr>
        <w:rFonts w:hint="default"/>
      </w:rPr>
    </w:lvl>
  </w:abstractNum>
  <w:abstractNum w:abstractNumId="9" w15:restartNumberingAfterBreak="0">
    <w:nsid w:val="57A774AF"/>
    <w:multiLevelType w:val="hybridMultilevel"/>
    <w:tmpl w:val="45AC3DD4"/>
    <w:lvl w:ilvl="0" w:tplc="3AEAABE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2EA026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402080FE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171ABE68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2B001A6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B7A6E41A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4A00382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153CFE50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FB00F9FE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10" w15:restartNumberingAfterBreak="0">
    <w:nsid w:val="6DF942E3"/>
    <w:multiLevelType w:val="hybridMultilevel"/>
    <w:tmpl w:val="6B0C3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96449"/>
    <w:multiLevelType w:val="hybridMultilevel"/>
    <w:tmpl w:val="22B271AE"/>
    <w:lvl w:ilvl="0" w:tplc="81980830">
      <w:numFmt w:val="bullet"/>
      <w:lvlText w:val="–"/>
      <w:lvlJc w:val="left"/>
      <w:pPr>
        <w:ind w:left="16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E361DFC">
      <w:numFmt w:val="bullet"/>
      <w:lvlText w:val="•"/>
      <w:lvlJc w:val="left"/>
      <w:pPr>
        <w:ind w:left="920" w:hanging="301"/>
      </w:pPr>
      <w:rPr>
        <w:rFonts w:hint="default"/>
      </w:rPr>
    </w:lvl>
    <w:lvl w:ilvl="2" w:tplc="9EDA9E00">
      <w:numFmt w:val="bullet"/>
      <w:lvlText w:val="•"/>
      <w:lvlJc w:val="left"/>
      <w:pPr>
        <w:ind w:left="1924" w:hanging="301"/>
      </w:pPr>
      <w:rPr>
        <w:rFonts w:hint="default"/>
      </w:rPr>
    </w:lvl>
    <w:lvl w:ilvl="3" w:tplc="147E69F4">
      <w:numFmt w:val="bullet"/>
      <w:lvlText w:val="•"/>
      <w:lvlJc w:val="left"/>
      <w:pPr>
        <w:ind w:left="2929" w:hanging="301"/>
      </w:pPr>
      <w:rPr>
        <w:rFonts w:hint="default"/>
      </w:rPr>
    </w:lvl>
    <w:lvl w:ilvl="4" w:tplc="4870462A">
      <w:numFmt w:val="bullet"/>
      <w:lvlText w:val="•"/>
      <w:lvlJc w:val="left"/>
      <w:pPr>
        <w:ind w:left="3934" w:hanging="301"/>
      </w:pPr>
      <w:rPr>
        <w:rFonts w:hint="default"/>
      </w:rPr>
    </w:lvl>
    <w:lvl w:ilvl="5" w:tplc="4D261CCE">
      <w:numFmt w:val="bullet"/>
      <w:lvlText w:val="•"/>
      <w:lvlJc w:val="left"/>
      <w:pPr>
        <w:ind w:left="4939" w:hanging="301"/>
      </w:pPr>
      <w:rPr>
        <w:rFonts w:hint="default"/>
      </w:rPr>
    </w:lvl>
    <w:lvl w:ilvl="6" w:tplc="75FE07AE">
      <w:numFmt w:val="bullet"/>
      <w:lvlText w:val="•"/>
      <w:lvlJc w:val="left"/>
      <w:pPr>
        <w:ind w:left="5944" w:hanging="301"/>
      </w:pPr>
      <w:rPr>
        <w:rFonts w:hint="default"/>
      </w:rPr>
    </w:lvl>
    <w:lvl w:ilvl="7" w:tplc="08A4BCAA">
      <w:numFmt w:val="bullet"/>
      <w:lvlText w:val="•"/>
      <w:lvlJc w:val="left"/>
      <w:pPr>
        <w:ind w:left="6949" w:hanging="301"/>
      </w:pPr>
      <w:rPr>
        <w:rFonts w:hint="default"/>
      </w:rPr>
    </w:lvl>
    <w:lvl w:ilvl="8" w:tplc="540253F6">
      <w:numFmt w:val="bullet"/>
      <w:lvlText w:val="•"/>
      <w:lvlJc w:val="left"/>
      <w:pPr>
        <w:ind w:left="7954" w:hanging="301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2234C"/>
    <w:rsid w:val="00055690"/>
    <w:rsid w:val="0006166F"/>
    <w:rsid w:val="00110AD4"/>
    <w:rsid w:val="002B5A67"/>
    <w:rsid w:val="002F0ACD"/>
    <w:rsid w:val="003F37B2"/>
    <w:rsid w:val="0042234C"/>
    <w:rsid w:val="004C0DB5"/>
    <w:rsid w:val="005F52A6"/>
    <w:rsid w:val="00600D58"/>
    <w:rsid w:val="00652EC8"/>
    <w:rsid w:val="006F0315"/>
    <w:rsid w:val="007B0C57"/>
    <w:rsid w:val="008C0FEF"/>
    <w:rsid w:val="00933A6B"/>
    <w:rsid w:val="009D1189"/>
    <w:rsid w:val="00B2094B"/>
    <w:rsid w:val="00B34E80"/>
    <w:rsid w:val="00B71753"/>
    <w:rsid w:val="00B736DD"/>
    <w:rsid w:val="00C946E5"/>
    <w:rsid w:val="00D43D71"/>
    <w:rsid w:val="00DE4D8F"/>
    <w:rsid w:val="00F105C5"/>
    <w:rsid w:val="00F160DA"/>
    <w:rsid w:val="00F44F4E"/>
    <w:rsid w:val="00F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E41943E-C23B-4454-AA79-85249261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33A6B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933A6B"/>
    <w:pPr>
      <w:ind w:left="9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933A6B"/>
    <w:rPr>
      <w:sz w:val="28"/>
      <w:szCs w:val="28"/>
    </w:rPr>
  </w:style>
  <w:style w:type="paragraph" w:styleId="a4">
    <w:name w:val="List Paragraph"/>
    <w:basedOn w:val="a"/>
    <w:uiPriority w:val="1"/>
    <w:qFormat/>
    <w:rsid w:val="00933A6B"/>
    <w:pPr>
      <w:ind w:left="521" w:hanging="300"/>
    </w:pPr>
  </w:style>
  <w:style w:type="paragraph" w:customStyle="1" w:styleId="TableParagraph">
    <w:name w:val="Table Paragraph"/>
    <w:basedOn w:val="a"/>
    <w:uiPriority w:val="1"/>
    <w:qFormat/>
    <w:rsid w:val="00933A6B"/>
  </w:style>
  <w:style w:type="paragraph" w:styleId="a5">
    <w:name w:val="header"/>
    <w:basedOn w:val="a"/>
    <w:link w:val="a6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0ACD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0ACD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8C0FE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0FEF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C0FE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F52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radio://5/" TargetMode="External"/><Relationship Id="rId18" Type="http://schemas.openxmlformats.org/officeDocument/2006/relationships/hyperlink" Target="radio://10" TargetMode="External"/><Relationship Id="rId26" Type="http://schemas.openxmlformats.org/officeDocument/2006/relationships/hyperlink" Target="radio://18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radio://13/" TargetMode="External"/><Relationship Id="rId34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radio://4/" TargetMode="External"/><Relationship Id="rId17" Type="http://schemas.openxmlformats.org/officeDocument/2006/relationships/hyperlink" Target="radio://9/" TargetMode="External"/><Relationship Id="rId25" Type="http://schemas.openxmlformats.org/officeDocument/2006/relationships/hyperlink" Target="radio://17/" TargetMode="External"/><Relationship Id="rId33" Type="http://schemas.openxmlformats.org/officeDocument/2006/relationships/image" Target="media/image2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radio://8/" TargetMode="External"/><Relationship Id="rId20" Type="http://schemas.openxmlformats.org/officeDocument/2006/relationships/hyperlink" Target="radio://12/" TargetMode="External"/><Relationship Id="rId29" Type="http://schemas.openxmlformats.org/officeDocument/2006/relationships/hyperlink" Target="radio://2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adio://3/" TargetMode="External"/><Relationship Id="rId24" Type="http://schemas.openxmlformats.org/officeDocument/2006/relationships/hyperlink" Target="radio://16/" TargetMode="External"/><Relationship Id="rId32" Type="http://schemas.openxmlformats.org/officeDocument/2006/relationships/hyperlink" Target="radio://24/" TargetMode="External"/><Relationship Id="rId37" Type="http://schemas.openxmlformats.org/officeDocument/2006/relationships/image" Target="media/image6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radio://7/" TargetMode="External"/><Relationship Id="rId23" Type="http://schemas.openxmlformats.org/officeDocument/2006/relationships/hyperlink" Target="radio://15/" TargetMode="External"/><Relationship Id="rId28" Type="http://schemas.openxmlformats.org/officeDocument/2006/relationships/hyperlink" Target="radio://20/" TargetMode="External"/><Relationship Id="rId36" Type="http://schemas.openxmlformats.org/officeDocument/2006/relationships/image" Target="media/image5.png"/><Relationship Id="rId10" Type="http://schemas.openxmlformats.org/officeDocument/2006/relationships/hyperlink" Target="radio://2/" TargetMode="External"/><Relationship Id="rId19" Type="http://schemas.openxmlformats.org/officeDocument/2006/relationships/hyperlink" Target="radio://11/" TargetMode="External"/><Relationship Id="rId31" Type="http://schemas.openxmlformats.org/officeDocument/2006/relationships/hyperlink" Target="radio://23/" TargetMode="External"/><Relationship Id="rId4" Type="http://schemas.openxmlformats.org/officeDocument/2006/relationships/settings" Target="settings.xml"/><Relationship Id="rId9" Type="http://schemas.openxmlformats.org/officeDocument/2006/relationships/hyperlink" Target="radio://1/" TargetMode="External"/><Relationship Id="rId14" Type="http://schemas.openxmlformats.org/officeDocument/2006/relationships/hyperlink" Target="radio://6/" TargetMode="External"/><Relationship Id="rId22" Type="http://schemas.openxmlformats.org/officeDocument/2006/relationships/hyperlink" Target="radio://14/" TargetMode="External"/><Relationship Id="rId27" Type="http://schemas.openxmlformats.org/officeDocument/2006/relationships/hyperlink" Target="radio://19/" TargetMode="External"/><Relationship Id="rId30" Type="http://schemas.openxmlformats.org/officeDocument/2006/relationships/hyperlink" Target="radio://22/" TargetMode="External"/><Relationship Id="rId35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AEC40-54B0-4CFD-927B-17778F06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1079</Words>
  <Characters>6156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Военная кафедра</dc:creator>
  <cp:lastModifiedBy>Михаил Вечтомов</cp:lastModifiedBy>
  <cp:revision>18</cp:revision>
  <cp:lastPrinted>2019-02-19T09:57:00Z</cp:lastPrinted>
  <dcterms:created xsi:type="dcterms:W3CDTF">2018-10-23T07:20:00Z</dcterms:created>
  <dcterms:modified xsi:type="dcterms:W3CDTF">2019-02-19T10:07:00Z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2011-08-31T00:00:00Z</vt:filetime>
  </property>
  <property fmtid="{D5CDD505-2E9C-101B-9397-08002B2CF9AE}" pid="3" name="Creator">
    <vt:lpwstr>Acrobat PDFMaker 7.0 для Word</vt:lpwstr>
  </property>
  <property fmtid="{D5CDD505-2E9C-101B-9397-08002B2CF9AE}" pid="4" name="LastSaved">
    <vt:filetime>2018-10-23T00:00:00Z</vt:filetime>
  </property>
</Properties>
</file>