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892" w:rsidRPr="006069A1" w:rsidRDefault="00EF6892" w:rsidP="00EF6892">
      <w:pPr>
        <w:pStyle w:val="ac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069A1">
        <w:rPr>
          <w:b/>
          <w:bCs/>
          <w:sz w:val="28"/>
          <w:szCs w:val="28"/>
        </w:rPr>
        <w:t>РАБОЧАЯ ПРОГРАММА ЭЛЕКТИВНОГО КУРСА ПО МАТЕМАТИКЕ «ВНЕВПИСАННАЯ ОКРУЖНОСТЬ».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b/>
          <w:bCs/>
          <w:i/>
          <w:iCs/>
          <w:sz w:val="28"/>
          <w:szCs w:val="28"/>
        </w:rPr>
      </w:pPr>
      <w:r w:rsidRPr="006069A1">
        <w:rPr>
          <w:b/>
          <w:bCs/>
          <w:i/>
          <w:iCs/>
          <w:sz w:val="28"/>
          <w:szCs w:val="28"/>
        </w:rPr>
        <w:t>Пояснительная записка</w:t>
      </w:r>
    </w:p>
    <w:p w:rsidR="00EF6892" w:rsidRPr="006069A1" w:rsidRDefault="00EF6892" w:rsidP="00EF6892">
      <w:pPr>
        <w:spacing w:line="360" w:lineRule="auto"/>
        <w:jc w:val="both"/>
        <w:rPr>
          <w:rFonts w:eastAsia="Calibri"/>
          <w:sz w:val="28"/>
          <w:szCs w:val="28"/>
          <w:lang w:val="ru-RU"/>
        </w:rPr>
      </w:pPr>
      <w:r w:rsidRPr="006069A1">
        <w:rPr>
          <w:rFonts w:eastAsia="Calibri"/>
          <w:lang w:val="ru-RU"/>
        </w:rPr>
        <w:t xml:space="preserve">            </w:t>
      </w:r>
      <w:r w:rsidRPr="006069A1">
        <w:rPr>
          <w:rFonts w:eastAsia="Calibri"/>
          <w:sz w:val="28"/>
          <w:szCs w:val="28"/>
          <w:lang w:val="ru-RU"/>
        </w:rPr>
        <w:t>Рабочая программа элективного курса по математике «Вневписанная окружность» составлена в соответствии с положением о рабочей программе педагога МБОУ «Лицей № 3» г. Курчатова Курской области (введено в действие приказом №120/А от 30. 08. 2016 г.).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Программа ориентирована на обучающихся восьмого класса, изучающих математику на углубленном уровне. Освоение содержания курса целесообразно предложить школьни</w:t>
      </w:r>
      <w:r w:rsidR="00943329" w:rsidRPr="006069A1">
        <w:rPr>
          <w:sz w:val="28"/>
          <w:szCs w:val="28"/>
        </w:rPr>
        <w:t>кам, интересующимся математикой</w:t>
      </w:r>
      <w:r w:rsidRPr="006069A1">
        <w:rPr>
          <w:sz w:val="28"/>
          <w:szCs w:val="28"/>
        </w:rPr>
        <w:t xml:space="preserve">, параллельно изучению темы «Вписанные и описанные окружности», а также при итоговом повторении курса геометрии в 9 и 11 классах естественно-математического, физико-химического и экономического профиля. 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Целью профильного обучения, как одного из направлений модернизации математического образования, является обеспечение углубленного изучения предмета для приобретения обучающимися знаний, умений и на</w:t>
      </w:r>
      <w:r w:rsidR="00943329" w:rsidRPr="006069A1">
        <w:rPr>
          <w:sz w:val="28"/>
          <w:szCs w:val="28"/>
        </w:rPr>
        <w:t>выков, необходимых для успешной</w:t>
      </w:r>
      <w:r w:rsidRPr="006069A1">
        <w:rPr>
          <w:sz w:val="28"/>
          <w:szCs w:val="28"/>
        </w:rPr>
        <w:t xml:space="preserve"> сдачи экзамена в форматах ОГЭ и ЕГЭ и дальнейшего обучения в профильных учебных заведениях.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</w:t>
      </w:r>
      <w:r w:rsidR="00943329" w:rsidRPr="006069A1">
        <w:rPr>
          <w:sz w:val="28"/>
          <w:szCs w:val="28"/>
        </w:rPr>
        <w:t>Анализ результатов итоговой</w:t>
      </w:r>
      <w:r w:rsidRPr="006069A1">
        <w:rPr>
          <w:sz w:val="28"/>
          <w:szCs w:val="28"/>
        </w:rPr>
        <w:t xml:space="preserve"> аттестации последних лет показал, что наибольшие затруднения у выпускников вызывают планиметрические задачи, в частности, на применение конструкции «треугольник – окружность». 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Геометрические ситуации, предлагаемые условиями задач тренировочных и диагностических тестов ОГЭ и ЕГЭ, содержат различные конфигурации, в которых участвуют треугольник и окружность. Знание наиболее распространенных комбинаций и их свойств позволяет получать короткие и кра</w:t>
      </w:r>
      <w:r w:rsidR="00943329" w:rsidRPr="006069A1">
        <w:rPr>
          <w:sz w:val="28"/>
          <w:szCs w:val="28"/>
        </w:rPr>
        <w:t>сивые решения сложных на первый</w:t>
      </w:r>
      <w:r w:rsidRPr="006069A1">
        <w:rPr>
          <w:sz w:val="28"/>
          <w:szCs w:val="28"/>
        </w:rPr>
        <w:t xml:space="preserve"> взгляд задач. К таким конструкциям относятся «треугольник и описанная окружность», «треугольник и вписанная окружность», которые довольно подробно изучаются в школьном курсе геометрии. Встречающиеся в задачах №25, №26    (ОГЭ) и №16 (ЕГЭ), конструкции «треугольник и вневписанная окружность», «треугольник и окружность, проходящая через две его </w:t>
      </w:r>
      <w:r w:rsidRPr="006069A1">
        <w:rPr>
          <w:sz w:val="28"/>
          <w:szCs w:val="28"/>
        </w:rPr>
        <w:lastRenderedPageBreak/>
        <w:t>вершины», «треугольник и окружность, касающаяся двух его сторон» и другие, выходят за рамки программы.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>В связи с этим возникла необходимость в разработке и проведении элективного курса по теме «Вневписанная окружность».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Вневписанная окружность представляется в некотором смысле изысканным элементом геометрии треугольника,</w:t>
      </w:r>
      <w:r w:rsidR="00943329" w:rsidRPr="006069A1">
        <w:rPr>
          <w:sz w:val="28"/>
          <w:szCs w:val="28"/>
        </w:rPr>
        <w:t xml:space="preserve"> который</w:t>
      </w:r>
      <w:r w:rsidRPr="006069A1">
        <w:rPr>
          <w:sz w:val="28"/>
          <w:szCs w:val="28"/>
        </w:rPr>
        <w:t xml:space="preserve"> интересен не только сам по</w:t>
      </w:r>
      <w:r w:rsidR="00943329" w:rsidRPr="006069A1">
        <w:rPr>
          <w:sz w:val="28"/>
          <w:szCs w:val="28"/>
        </w:rPr>
        <w:t xml:space="preserve"> себе, но и как вспомогательный</w:t>
      </w:r>
      <w:r w:rsidRPr="006069A1">
        <w:rPr>
          <w:sz w:val="28"/>
          <w:szCs w:val="28"/>
        </w:rPr>
        <w:t xml:space="preserve"> элемент в решении задач на треугольники. </w:t>
      </w:r>
    </w:p>
    <w:p w:rsidR="00EF6892" w:rsidRPr="006069A1" w:rsidRDefault="00943329" w:rsidP="00EF6892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Изучение этой геометрической</w:t>
      </w:r>
      <w:r w:rsidR="00EF6892" w:rsidRPr="006069A1">
        <w:rPr>
          <w:sz w:val="28"/>
          <w:szCs w:val="28"/>
        </w:rPr>
        <w:t xml:space="preserve"> фигуры дает обучающимся возможность по-новом</w:t>
      </w:r>
      <w:r w:rsidRPr="006069A1">
        <w:rPr>
          <w:sz w:val="28"/>
          <w:szCs w:val="28"/>
        </w:rPr>
        <w:t>у посмотреть на хорошо знакомый</w:t>
      </w:r>
      <w:r w:rsidR="00EF6892" w:rsidRPr="006069A1">
        <w:rPr>
          <w:sz w:val="28"/>
          <w:szCs w:val="28"/>
        </w:rPr>
        <w:t xml:space="preserve"> материал, обогатив его новыми знаниями, укрепив их через практическое применение в решении задач.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b/>
          <w:bCs/>
          <w:i/>
          <w:iCs/>
          <w:sz w:val="28"/>
          <w:szCs w:val="28"/>
        </w:rPr>
      </w:pPr>
      <w:r w:rsidRPr="006069A1">
        <w:rPr>
          <w:b/>
          <w:bCs/>
          <w:i/>
          <w:iCs/>
          <w:sz w:val="28"/>
          <w:szCs w:val="28"/>
        </w:rPr>
        <w:t>Цель курса: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Познакомить обучающихся с конструкцией «треугольник – вневписанная окружность» и ее свойствами, научить видеть изучаемую конструкцию в ходе анализа условия задачи и использовать ее свойства в процессе моделирования решения.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b/>
          <w:i/>
          <w:sz w:val="28"/>
          <w:szCs w:val="28"/>
        </w:rPr>
      </w:pPr>
      <w:r w:rsidRPr="006069A1">
        <w:rPr>
          <w:b/>
          <w:i/>
          <w:sz w:val="28"/>
          <w:szCs w:val="28"/>
        </w:rPr>
        <w:t>Задачи курса:</w:t>
      </w:r>
    </w:p>
    <w:p w:rsidR="00EF6892" w:rsidRPr="006069A1" w:rsidRDefault="00EF6892" w:rsidP="00EF6892">
      <w:pPr>
        <w:pStyle w:val="ad"/>
        <w:widowControl w:val="0"/>
        <w:numPr>
          <w:ilvl w:val="0"/>
          <w:numId w:val="5"/>
        </w:numPr>
        <w:tabs>
          <w:tab w:val="left" w:pos="99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создать условия, обеспечивающие формирование у обучающихся четкого представления конструкции «треугольник – вневписанная окружность», способствующие осознанному усвоению ее свойств;</w:t>
      </w:r>
    </w:p>
    <w:p w:rsidR="00EF6892" w:rsidRPr="006069A1" w:rsidRDefault="00EF6892" w:rsidP="00EF6892">
      <w:pPr>
        <w:pStyle w:val="ad"/>
        <w:widowControl w:val="0"/>
        <w:numPr>
          <w:ilvl w:val="0"/>
          <w:numId w:val="5"/>
        </w:numPr>
        <w:tabs>
          <w:tab w:val="left" w:pos="99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содействовать формированию у обучающихся умений находить изучаемую конструкцию в ходе исследования условий задачи, анализировать вариативность возможных в данной геометрической ситуации реализаций, применять свойства конструкции для получения решения;</w:t>
      </w:r>
      <w:r w:rsidR="00BC2B95" w:rsidRPr="006069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развитию </w:t>
      </w:r>
      <w:r w:rsidR="00BC2B95" w:rsidRPr="006069A1">
        <w:rPr>
          <w:rFonts w:ascii="Times New Roman" w:hAnsi="Times New Roman" w:cs="Times New Roman"/>
          <w:sz w:val="28"/>
          <w:szCs w:val="28"/>
        </w:rPr>
        <w:t xml:space="preserve">в процессе проектирования решения задачи пространственного воображения, аналитического и логического </w:t>
      </w:r>
      <w:r w:rsidR="00604920" w:rsidRPr="006069A1">
        <w:rPr>
          <w:rFonts w:ascii="Times New Roman" w:hAnsi="Times New Roman" w:cs="Times New Roman"/>
          <w:sz w:val="28"/>
          <w:szCs w:val="28"/>
        </w:rPr>
        <w:t>мышления, совершенствованию устной и письменной математической речи;</w:t>
      </w:r>
    </w:p>
    <w:p w:rsidR="00EF6892" w:rsidRPr="006069A1" w:rsidRDefault="00EF6892" w:rsidP="00EF6892">
      <w:pPr>
        <w:pStyle w:val="ac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069A1">
        <w:rPr>
          <w:color w:val="000000" w:themeColor="text1"/>
          <w:sz w:val="28"/>
          <w:szCs w:val="28"/>
        </w:rPr>
        <w:t xml:space="preserve">организовать ситуации, способствующие развитию у обучающихся навыков проектирования самостоятельной образовательной деятельности, </w:t>
      </w:r>
      <w:r w:rsidRPr="006069A1">
        <w:rPr>
          <w:sz w:val="28"/>
          <w:szCs w:val="28"/>
        </w:rPr>
        <w:t xml:space="preserve">формированию опыта творческой деятельности обучающихся через исследовательскую деятельность при решении нестандартных задач; </w:t>
      </w:r>
      <w:r w:rsidRPr="006069A1">
        <w:rPr>
          <w:color w:val="000000" w:themeColor="text1"/>
          <w:sz w:val="28"/>
          <w:szCs w:val="28"/>
        </w:rPr>
        <w:lastRenderedPageBreak/>
        <w:t>способствовать формированию потребности в новых знаниях и содействовать развитию навыков поиска информации с использованием интернет - ресурсов;</w:t>
      </w:r>
    </w:p>
    <w:p w:rsidR="00EF6892" w:rsidRPr="006069A1" w:rsidRDefault="00EF6892" w:rsidP="00EF6892">
      <w:pPr>
        <w:pStyle w:val="ad"/>
        <w:widowControl w:val="0"/>
        <w:numPr>
          <w:ilvl w:val="0"/>
          <w:numId w:val="5"/>
        </w:numPr>
        <w:tabs>
          <w:tab w:val="left" w:pos="99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обеспечить условия для воспитания положительного интереса к изучению математики, содействия развитию умений обучающихся работать в группе, овладения навыками самоконтроля, взаимоконтроля, взаимопомощи и адекватной самооценки.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Программа данного курса рассчитана на 8 часов.</w:t>
      </w:r>
    </w:p>
    <w:p w:rsidR="00EF6892" w:rsidRPr="006069A1" w:rsidRDefault="00EF6892" w:rsidP="00EF6892">
      <w:pPr>
        <w:spacing w:line="360" w:lineRule="auto"/>
        <w:ind w:firstLine="708"/>
        <w:jc w:val="both"/>
        <w:rPr>
          <w:rFonts w:eastAsia="Calibri"/>
          <w:sz w:val="28"/>
          <w:szCs w:val="28"/>
          <w:lang w:val="ru-RU"/>
        </w:rPr>
      </w:pPr>
      <w:r w:rsidRPr="006069A1">
        <w:rPr>
          <w:rFonts w:eastAsia="Calibri"/>
          <w:sz w:val="28"/>
          <w:szCs w:val="28"/>
          <w:lang w:val="ru-RU"/>
        </w:rPr>
        <w:t>Для реализации целей и задач курса применяются элементы технологии уровневой дифференциации, личностно ориентированное обучение, обучение с применением компетентстно – ориентированных заданий, которые подбираются для каждого урока, а также следующие методы и формы обучения и контроля:</w:t>
      </w:r>
    </w:p>
    <w:p w:rsidR="00EF6892" w:rsidRPr="006069A1" w:rsidRDefault="00EF6892" w:rsidP="00EF6892">
      <w:pPr>
        <w:numPr>
          <w:ilvl w:val="0"/>
          <w:numId w:val="6"/>
        </w:numPr>
        <w:spacing w:line="360" w:lineRule="auto"/>
        <w:jc w:val="both"/>
        <w:rPr>
          <w:rFonts w:eastAsia="Calibri"/>
          <w:sz w:val="28"/>
          <w:szCs w:val="28"/>
          <w:lang w:val="ru-RU"/>
        </w:rPr>
      </w:pPr>
      <w:r w:rsidRPr="006069A1">
        <w:rPr>
          <w:rFonts w:eastAsia="Calibri"/>
          <w:sz w:val="28"/>
          <w:szCs w:val="28"/>
          <w:lang w:val="ru-RU"/>
        </w:rPr>
        <w:t>формы работы: фронтальная работа, индивидуальная работа, коллективная работа, групповая работа.</w:t>
      </w:r>
    </w:p>
    <w:p w:rsidR="00EF6892" w:rsidRPr="006069A1" w:rsidRDefault="00EF6892" w:rsidP="00EF6892">
      <w:pPr>
        <w:numPr>
          <w:ilvl w:val="0"/>
          <w:numId w:val="6"/>
        </w:numPr>
        <w:spacing w:line="360" w:lineRule="auto"/>
        <w:jc w:val="both"/>
        <w:rPr>
          <w:rFonts w:eastAsia="Calibri"/>
          <w:sz w:val="28"/>
          <w:szCs w:val="28"/>
          <w:lang w:val="ru-RU"/>
        </w:rPr>
      </w:pPr>
      <w:r w:rsidRPr="006069A1">
        <w:rPr>
          <w:rFonts w:eastAsia="Calibri"/>
          <w:sz w:val="28"/>
          <w:szCs w:val="28"/>
          <w:lang w:val="ru-RU"/>
        </w:rPr>
        <w:t>методы обучения: рассказ, объяснение, лекция, беседа, применение наглядных пособий, дифференцированные задания, самостоятельная работа, взаимопроверка, решение проблемно-поисковых задач.</w:t>
      </w:r>
    </w:p>
    <w:p w:rsidR="00EF6892" w:rsidRPr="006069A1" w:rsidRDefault="00EF6892" w:rsidP="00EF6892">
      <w:pPr>
        <w:numPr>
          <w:ilvl w:val="0"/>
          <w:numId w:val="6"/>
        </w:numPr>
        <w:spacing w:line="360" w:lineRule="auto"/>
        <w:jc w:val="both"/>
        <w:rPr>
          <w:rFonts w:eastAsia="Calibri"/>
          <w:sz w:val="28"/>
          <w:szCs w:val="28"/>
          <w:lang w:val="ru-RU"/>
        </w:rPr>
      </w:pPr>
      <w:r w:rsidRPr="006069A1">
        <w:rPr>
          <w:rFonts w:eastAsia="Calibri"/>
          <w:sz w:val="28"/>
          <w:szCs w:val="28"/>
          <w:lang w:val="ru-RU"/>
        </w:rPr>
        <w:t xml:space="preserve">формы промежуточной и итоговой аттестации: текущий контроль (фронтальный опрос, индивидуальный опрос, самостоятельная работа); итоговый контроль (зачет, индивидуальная и групповая проектная деятельность). 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Содержание курса: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определение вневписанной окружности;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теорема о центре вневписанной окружности;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теорема о касательной к вневписанной окружности;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теорема об отрезке касательной вневписанной окружности;</w:t>
      </w:r>
    </w:p>
    <w:p w:rsidR="00EF6892" w:rsidRPr="006069A1" w:rsidRDefault="00C72A58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EF6892"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соотношение между радиусом вневписанной окружности и периметром треугольника;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соотношение между радиусом вневписанной окружности, площадью и периметром треугольника;</w:t>
      </w:r>
    </w:p>
    <w:p w:rsidR="00EF6892" w:rsidRPr="006069A1" w:rsidRDefault="00EF6892" w:rsidP="00EF6892">
      <w:pPr>
        <w:pStyle w:val="ad"/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69A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- дополнительные соотношения с радиусами вневписанной окружности.</w:t>
      </w:r>
    </w:p>
    <w:p w:rsidR="00EF6892" w:rsidRPr="006069A1" w:rsidRDefault="00EF6892" w:rsidP="00EF6892">
      <w:pPr>
        <w:jc w:val="both"/>
        <w:rPr>
          <w:b/>
          <w:i/>
          <w:sz w:val="28"/>
          <w:szCs w:val="28"/>
          <w:lang w:val="ru-RU"/>
        </w:rPr>
      </w:pPr>
      <w:r w:rsidRPr="006069A1">
        <w:rPr>
          <w:b/>
          <w:i/>
          <w:sz w:val="28"/>
          <w:szCs w:val="28"/>
          <w:lang w:val="ru-RU"/>
        </w:rPr>
        <w:t>Результаты обучения:</w:t>
      </w:r>
    </w:p>
    <w:p w:rsidR="00EF6892" w:rsidRPr="006069A1" w:rsidRDefault="00EF6892" w:rsidP="00EF6892">
      <w:pPr>
        <w:jc w:val="center"/>
        <w:rPr>
          <w:b/>
          <w:lang w:val="ru-RU"/>
        </w:rPr>
      </w:pPr>
    </w:p>
    <w:p w:rsidR="00EF6892" w:rsidRPr="006069A1" w:rsidRDefault="00EF6892" w:rsidP="00EF6892">
      <w:pPr>
        <w:spacing w:line="360" w:lineRule="auto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            Результаты обучения представлены в Требованиях к уровню подготовки и задают систему итоговых результатов обучения, которых должны достичь все обучающиеся, прослушавшие данный курс. Эти требования структурированы по трем компонентам: знать, уметь, использовать приобретенные знания и умения в практической деятельности и повседневной жизни.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b/>
          <w:i/>
          <w:sz w:val="28"/>
          <w:szCs w:val="28"/>
        </w:rPr>
      </w:pPr>
      <w:r w:rsidRPr="006069A1">
        <w:rPr>
          <w:b/>
          <w:i/>
          <w:sz w:val="28"/>
          <w:szCs w:val="28"/>
        </w:rPr>
        <w:t>Требования к уровню усвоения содержания курса: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b/>
          <w:i/>
          <w:sz w:val="28"/>
          <w:szCs w:val="28"/>
        </w:rPr>
      </w:pPr>
      <w:r w:rsidRPr="006069A1">
        <w:rPr>
          <w:sz w:val="28"/>
          <w:szCs w:val="28"/>
        </w:rPr>
        <w:t xml:space="preserve">     По завершении освоения курса обучающиеся </w:t>
      </w:r>
      <w:r w:rsidRPr="006069A1">
        <w:rPr>
          <w:b/>
          <w:i/>
          <w:sz w:val="28"/>
          <w:szCs w:val="28"/>
        </w:rPr>
        <w:t>должны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b/>
          <w:i/>
          <w:sz w:val="28"/>
          <w:szCs w:val="28"/>
        </w:rPr>
        <w:t>знать:</w:t>
      </w:r>
    </w:p>
    <w:p w:rsidR="00EF6892" w:rsidRPr="006069A1" w:rsidRDefault="00EF6892" w:rsidP="00EF6892">
      <w:pPr>
        <w:pStyle w:val="ac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069A1">
        <w:rPr>
          <w:sz w:val="28"/>
          <w:szCs w:val="28"/>
        </w:rPr>
        <w:t>понятие вневписанной окружности, ее свойства и формулы связи с элементами треугольника;</w:t>
      </w:r>
    </w:p>
    <w:p w:rsidR="00EF6892" w:rsidRPr="006069A1" w:rsidRDefault="00EF6892" w:rsidP="00EF6892">
      <w:pPr>
        <w:pStyle w:val="ac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069A1">
        <w:rPr>
          <w:sz w:val="28"/>
          <w:szCs w:val="28"/>
        </w:rPr>
        <w:t>ряд вспомогательных понятий (биссектриса угла, внешний угол треугольника, высота треугольника, вписанная и описанная окружности, касательная к окружности и др.), их свойства, формулы для вычисления площади треугольника;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b/>
          <w:i/>
          <w:sz w:val="28"/>
          <w:szCs w:val="28"/>
        </w:rPr>
        <w:t>уметь:</w:t>
      </w:r>
    </w:p>
    <w:p w:rsidR="00EF6892" w:rsidRPr="006069A1" w:rsidRDefault="00EF6892" w:rsidP="00EF6892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sz w:val="28"/>
          <w:szCs w:val="28"/>
        </w:rPr>
        <w:t>устанавливать, какие из изученных конструкций возникают в данной геометрической ситуации;</w:t>
      </w:r>
    </w:p>
    <w:p w:rsidR="008D6676" w:rsidRPr="006069A1" w:rsidRDefault="008D6676" w:rsidP="00EF6892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bCs/>
          <w:color w:val="000000" w:themeColor="text1"/>
          <w:sz w:val="28"/>
          <w:szCs w:val="28"/>
        </w:rPr>
        <w:t>анализировать вариативность возможных в данной геометрической ситуации реализаций;</w:t>
      </w:r>
    </w:p>
    <w:p w:rsidR="00EF6892" w:rsidRPr="006069A1" w:rsidRDefault="00EF6892" w:rsidP="00EF6892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sz w:val="28"/>
          <w:szCs w:val="28"/>
        </w:rPr>
        <w:t>пр</w:t>
      </w:r>
      <w:r w:rsidR="008D6676" w:rsidRPr="006069A1">
        <w:rPr>
          <w:sz w:val="28"/>
          <w:szCs w:val="28"/>
        </w:rPr>
        <w:t>именять подходящие свойства изученных</w:t>
      </w:r>
      <w:r w:rsidRPr="006069A1">
        <w:rPr>
          <w:sz w:val="28"/>
          <w:szCs w:val="28"/>
        </w:rPr>
        <w:t xml:space="preserve"> конструкций для поиска решения;</w:t>
      </w:r>
    </w:p>
    <w:p w:rsidR="00EF6892" w:rsidRPr="006069A1" w:rsidRDefault="00EF6892" w:rsidP="00EF6892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sz w:val="28"/>
          <w:szCs w:val="28"/>
        </w:rPr>
        <w:t>выполнять необходимые построения с помощью циркуля и линейки;</w:t>
      </w:r>
    </w:p>
    <w:p w:rsidR="00EF6892" w:rsidRPr="006069A1" w:rsidRDefault="00EF6892" w:rsidP="00EF6892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sz w:val="28"/>
          <w:szCs w:val="28"/>
        </w:rPr>
        <w:t>проводить аргументированное обоснование правильности выбранного решения;</w:t>
      </w:r>
    </w:p>
    <w:p w:rsidR="00EF6892" w:rsidRPr="006069A1" w:rsidRDefault="00EF6892" w:rsidP="00EF6892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sz w:val="28"/>
          <w:szCs w:val="28"/>
        </w:rPr>
        <w:t>осуществлять анализ полученных в процессе решения результатов;</w:t>
      </w:r>
    </w:p>
    <w:p w:rsidR="00EF6892" w:rsidRPr="006069A1" w:rsidRDefault="00EF6892" w:rsidP="00EF6892">
      <w:pPr>
        <w:pStyle w:val="ac"/>
        <w:spacing w:before="0" w:beforeAutospacing="0" w:after="0" w:afterAutospacing="0" w:line="360" w:lineRule="auto"/>
        <w:rPr>
          <w:sz w:val="28"/>
          <w:szCs w:val="28"/>
        </w:rPr>
      </w:pPr>
      <w:r w:rsidRPr="006069A1">
        <w:rPr>
          <w:b/>
          <w:i/>
          <w:sz w:val="28"/>
          <w:szCs w:val="28"/>
        </w:rPr>
        <w:t xml:space="preserve">использовать приобретенные знания и умения в практической деятельности и повседневной жизни </w:t>
      </w:r>
      <w:r w:rsidRPr="006069A1">
        <w:rPr>
          <w:sz w:val="28"/>
          <w:szCs w:val="28"/>
        </w:rPr>
        <w:t>для:</w:t>
      </w:r>
    </w:p>
    <w:p w:rsidR="00EF6892" w:rsidRPr="006069A1" w:rsidRDefault="00EF6892" w:rsidP="00EF6892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9A1">
        <w:rPr>
          <w:rFonts w:ascii="Times New Roman" w:hAnsi="Times New Roman" w:cs="Times New Roman"/>
          <w:sz w:val="28"/>
          <w:szCs w:val="28"/>
        </w:rPr>
        <w:lastRenderedPageBreak/>
        <w:t>исследования (моделирования) несложных практических ситуаций на основе изученных формул и свойств фигур;</w:t>
      </w:r>
    </w:p>
    <w:p w:rsidR="00EF6892" w:rsidRPr="006069A1" w:rsidRDefault="00EF6892" w:rsidP="00EF6892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69A1">
        <w:rPr>
          <w:rFonts w:ascii="Times New Roman" w:hAnsi="Times New Roman" w:cs="Times New Roman"/>
          <w:sz w:val="28"/>
          <w:szCs w:val="28"/>
        </w:rPr>
        <w:t>вычисления длин, площадей и объемов реальных объектов при решении практических задач, используя при необходимости справочники и вычислительные устройства.</w:t>
      </w:r>
    </w:p>
    <w:p w:rsidR="00EF6892" w:rsidRPr="006069A1" w:rsidRDefault="00EF6892" w:rsidP="00EF6892">
      <w:pPr>
        <w:spacing w:line="360" w:lineRule="auto"/>
        <w:rPr>
          <w:lang w:val="ru-RU" w:eastAsia="ru-RU"/>
        </w:rPr>
      </w:pPr>
      <w:r w:rsidRPr="006069A1">
        <w:rPr>
          <w:rFonts w:ascii="TimesNewRomanPS" w:hAnsi="TimesNewRomanPS"/>
          <w:b/>
          <w:bCs/>
          <w:i/>
          <w:iCs/>
          <w:sz w:val="28"/>
          <w:szCs w:val="28"/>
          <w:lang w:val="ru-RU" w:eastAsia="ru-RU"/>
        </w:rPr>
        <w:t xml:space="preserve">Тематическое планирование: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7"/>
        <w:gridCol w:w="8132"/>
        <w:gridCol w:w="1307"/>
      </w:tblGrid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№ п/п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Темы занятий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Кол-во часов</w:t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contextualSpacing/>
              <w:rPr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 xml:space="preserve">Вневписанная окружность </w:t>
            </w:r>
          </w:p>
          <w:p w:rsidR="00EF6892" w:rsidRPr="006069A1" w:rsidRDefault="00EF6892" w:rsidP="00C72A58">
            <w:pPr>
              <w:spacing w:line="360" w:lineRule="auto"/>
              <w:contextualSpacing/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- определение вневписанной окружности;</w:t>
            </w: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br/>
              <w:t>- теорема о центре вневписанной окружности;</w:t>
            </w:r>
          </w:p>
          <w:p w:rsidR="00EF6892" w:rsidRPr="006069A1" w:rsidRDefault="00EF6892" w:rsidP="00C72A58">
            <w:pPr>
              <w:spacing w:line="360" w:lineRule="auto"/>
              <w:contextualSpacing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- демонстрационные задачи 1, 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1</w:t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contextualSpacing/>
              <w:rPr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 xml:space="preserve">Касательная к вневписанной окружности </w:t>
            </w:r>
          </w:p>
          <w:p w:rsidR="00EF6892" w:rsidRPr="006069A1" w:rsidRDefault="00924E13" w:rsidP="00C72A58">
            <w:pPr>
              <w:spacing w:line="360" w:lineRule="auto"/>
              <w:contextualSpacing/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- теорема о касательной</w:t>
            </w:r>
            <w:r w:rsidR="00EF6892"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 xml:space="preserve"> к вневписанной окружности;</w:t>
            </w:r>
            <w:r w:rsidR="00EF6892"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br/>
              <w:t>-</w:t>
            </w: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 xml:space="preserve"> теорема об отрезке касательной</w:t>
            </w:r>
            <w:r w:rsidR="00EF6892"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 xml:space="preserve"> вневписанной окружности; </w:t>
            </w:r>
          </w:p>
          <w:p w:rsidR="00EF6892" w:rsidRPr="006069A1" w:rsidRDefault="00EF6892" w:rsidP="00C72A58">
            <w:pPr>
              <w:spacing w:line="360" w:lineRule="auto"/>
              <w:contextualSpacing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 xml:space="preserve">- демонстрационная задача 3.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1</w:t>
            </w:r>
          </w:p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lang w:val="ru-RU" w:eastAsia="ru-RU"/>
              </w:rPr>
              <w:fldChar w:fldCharType="begin"/>
            </w:r>
            <w:r w:rsidRPr="006069A1">
              <w:rPr>
                <w:lang w:val="ru-RU" w:eastAsia="ru-RU"/>
              </w:rPr>
              <w:instrText xml:space="preserve"> INCLUDEPICTURE "/var/folders/zw/_mhs1zdn33b5cn6fng980q600000gp/T/com.microsoft.Word/WebArchiveCopyPasteTempFiles/page1image15616" \* MERGEFORMATINET </w:instrText>
            </w:r>
            <w:r w:rsidRPr="006069A1">
              <w:rPr>
                <w:lang w:val="ru-RU" w:eastAsia="ru-RU"/>
              </w:rPr>
              <w:fldChar w:fldCharType="separate"/>
            </w:r>
            <w:r w:rsidRPr="006069A1">
              <w:rPr>
                <w:noProof/>
                <w:lang w:val="ru-RU" w:eastAsia="ru-RU"/>
              </w:rPr>
              <w:drawing>
                <wp:inline distT="0" distB="0" distL="0" distR="0" wp14:anchorId="1B26A210" wp14:editId="34241349">
                  <wp:extent cx="17780" cy="17780"/>
                  <wp:effectExtent l="0" t="0" r="0" b="0"/>
                  <wp:docPr id="95" name="Рисунок 95" descr="page1image15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1image15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" cy="1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069A1">
              <w:rPr>
                <w:lang w:val="ru-RU" w:eastAsia="ru-RU"/>
              </w:rPr>
              <w:fldChar w:fldCharType="end"/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rPr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Формулы для вычисления ра</w:t>
            </w:r>
            <w:r w:rsidR="00924E13"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диусов вневписанных окружностей</w:t>
            </w: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br/>
            </w: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t>- соотношение между радиусом вневписанной окружности и периметром треугольника;</w:t>
            </w: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br/>
              <w:t>- соотношение между радиусом вневписанной окружности, площадью и периметром треугольника;</w:t>
            </w:r>
            <w:r w:rsidRPr="006069A1">
              <w:rPr>
                <w:rFonts w:ascii="TimesNewRomanPSMT" w:hAnsi="TimesNewRomanPSMT" w:cs="TimesNewRomanPSMT"/>
                <w:sz w:val="28"/>
                <w:szCs w:val="28"/>
                <w:lang w:val="ru-RU" w:eastAsia="ru-RU"/>
              </w:rPr>
              <w:br/>
              <w:t xml:space="preserve">- демонстрационная задача 4.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1</w:t>
            </w:r>
          </w:p>
          <w:p w:rsidR="00EF6892" w:rsidRPr="006069A1" w:rsidRDefault="00EF6892" w:rsidP="00C72A58">
            <w:pPr>
              <w:spacing w:line="360" w:lineRule="auto"/>
              <w:jc w:val="center"/>
              <w:rPr>
                <w:lang w:val="ru-RU" w:eastAsia="ru-RU"/>
              </w:rPr>
            </w:pPr>
            <w:r w:rsidRPr="006069A1">
              <w:rPr>
                <w:lang w:val="ru-RU" w:eastAsia="ru-RU"/>
              </w:rPr>
              <w:fldChar w:fldCharType="begin"/>
            </w:r>
            <w:r w:rsidRPr="006069A1">
              <w:rPr>
                <w:lang w:val="ru-RU" w:eastAsia="ru-RU"/>
              </w:rPr>
              <w:instrText xml:space="preserve"> INCLUDEPICTURE "/var/folders/zw/_mhs1zdn33b5cn6fng980q600000gp/T/com.microsoft.Word/WebArchiveCopyPasteTempFiles/page1image20888" \* MERGEFORMATINET </w:instrText>
            </w:r>
            <w:r w:rsidRPr="006069A1">
              <w:rPr>
                <w:lang w:val="ru-RU" w:eastAsia="ru-RU"/>
              </w:rPr>
              <w:fldChar w:fldCharType="separate"/>
            </w:r>
            <w:r w:rsidRPr="006069A1">
              <w:rPr>
                <w:noProof/>
                <w:lang w:val="ru-RU" w:eastAsia="ru-RU"/>
              </w:rPr>
              <w:drawing>
                <wp:inline distT="0" distB="0" distL="0" distR="0" wp14:anchorId="67049855" wp14:editId="3654D34A">
                  <wp:extent cx="17780" cy="17780"/>
                  <wp:effectExtent l="0" t="0" r="0" b="0"/>
                  <wp:docPr id="96" name="Рисунок 96" descr="page1image20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age1image20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" cy="1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069A1">
              <w:rPr>
                <w:lang w:val="ru-RU" w:eastAsia="ru-RU"/>
              </w:rPr>
              <w:fldChar w:fldCharType="end"/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37C2" w:rsidRPr="006069A1" w:rsidRDefault="00EF6892" w:rsidP="00C72A58">
            <w:pPr>
              <w:spacing w:line="360" w:lineRule="auto"/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Некоторые соотношения с радиусами вневписанной окружности</w:t>
            </w:r>
            <w:r w:rsidR="00CB37C2"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:</w:t>
            </w:r>
          </w:p>
          <w:p w:rsidR="004738AC" w:rsidRPr="006069A1" w:rsidRDefault="00306CE9" w:rsidP="00C72A58">
            <w:pPr>
              <w:pStyle w:val="a3"/>
              <w:numPr>
                <w:ilvl w:val="0"/>
                <w:numId w:val="9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=r+4R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-r=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abc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</w:rPr>
                        <m:t>S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;</m:t>
              </m:r>
            </m:oMath>
          </w:p>
          <w:p w:rsidR="00F743D5" w:rsidRPr="006069A1" w:rsidRDefault="00306CE9" w:rsidP="00F743D5">
            <w:pPr>
              <w:pStyle w:val="a3"/>
              <w:numPr>
                <w:ilvl w:val="0"/>
                <w:numId w:val="9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;</m:t>
              </m:r>
            </m:oMath>
          </w:p>
          <w:p w:rsidR="00704A50" w:rsidRPr="006069A1" w:rsidRDefault="00306CE9" w:rsidP="00704A50">
            <w:pPr>
              <w:pStyle w:val="a3"/>
              <w:numPr>
                <w:ilvl w:val="0"/>
                <w:numId w:val="9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;</m:t>
              </m:r>
            </m:oMath>
          </w:p>
          <w:p w:rsidR="00704A50" w:rsidRPr="006069A1" w:rsidRDefault="00306CE9" w:rsidP="00E371E0">
            <w:pPr>
              <w:pStyle w:val="a3"/>
              <w:numPr>
                <w:ilvl w:val="0"/>
                <w:numId w:val="9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r</m:t>
              </m:r>
              <m:sSup>
                <m:sSupPr>
                  <m:ctrlPr>
                    <w:rPr>
                      <w:rFonts w:ascii="Cambria Math" w:hAnsi="Cambria Math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;</m:t>
              </m:r>
            </m:oMath>
          </w:p>
          <w:p w:rsidR="00E371E0" w:rsidRPr="006069A1" w:rsidRDefault="00E371E0" w:rsidP="00E371E0">
            <w:pPr>
              <w:pStyle w:val="a3"/>
              <w:numPr>
                <w:ilvl w:val="0"/>
                <w:numId w:val="10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w:lastRenderedPageBreak/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;</m:t>
              </m:r>
            </m:oMath>
          </w:p>
          <w:p w:rsidR="00E371E0" w:rsidRPr="006069A1" w:rsidRDefault="00E371E0" w:rsidP="00E371E0">
            <w:pPr>
              <w:pStyle w:val="a3"/>
              <w:numPr>
                <w:ilvl w:val="0"/>
                <w:numId w:val="11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S=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;</m:t>
              </m:r>
            </m:oMath>
          </w:p>
          <w:p w:rsidR="00360001" w:rsidRPr="006069A1" w:rsidRDefault="00306CE9" w:rsidP="00360001">
            <w:pPr>
              <w:pStyle w:val="a3"/>
              <w:numPr>
                <w:ilvl w:val="0"/>
                <w:numId w:val="11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c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a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c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a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;</m:t>
              </m:r>
            </m:oMath>
          </w:p>
          <w:p w:rsidR="006264AE" w:rsidRPr="006069A1" w:rsidRDefault="004738AC" w:rsidP="00C72A58">
            <w:pPr>
              <w:pStyle w:val="a3"/>
              <w:numPr>
                <w:ilvl w:val="0"/>
                <w:numId w:val="11"/>
              </w:numPr>
              <w:tabs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</w:tabs>
              <w:spacing w:line="360" w:lineRule="auto"/>
              <w:outlineLvl w:val="0"/>
              <w:rPr>
                <w:rFonts w:ascii="Times New Roman" w:hAnsi="Times New Roman"/>
                <w:sz w:val="28"/>
              </w:rPr>
            </w:pPr>
            <w:r w:rsidRPr="006069A1">
              <w:rPr>
                <w:rFonts w:ascii="Times New Roman" w:hAnsi="Times New Roman"/>
                <w:sz w:val="28"/>
              </w:rPr>
              <w:t>демонстрационная задача 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lastRenderedPageBreak/>
              <w:t>1</w:t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5-6.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Решение задач с использованием вневписанной окружности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2</w:t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Зачет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1</w:t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>Итоговое занятие</w:t>
            </w:r>
          </w:p>
          <w:p w:rsidR="00EF6892" w:rsidRPr="006069A1" w:rsidRDefault="00EF6892" w:rsidP="00C72A58">
            <w:pPr>
              <w:spacing w:line="360" w:lineRule="auto"/>
              <w:rPr>
                <w:rFonts w:ascii="TimesNewRomanPS" w:hAnsi="TimesNewRomanPS"/>
                <w:bCs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" w:hAnsi="TimesNewRomanPS"/>
                <w:bCs/>
                <w:sz w:val="28"/>
                <w:szCs w:val="28"/>
                <w:lang w:val="ru-RU" w:eastAsia="ru-RU"/>
              </w:rPr>
              <w:t>- защита мини-проектов;</w:t>
            </w:r>
          </w:p>
          <w:p w:rsidR="00EF6892" w:rsidRPr="006069A1" w:rsidRDefault="00EF6892" w:rsidP="00C72A58">
            <w:pPr>
              <w:spacing w:line="360" w:lineRule="auto"/>
              <w:rPr>
                <w:rFonts w:ascii="TimesNewRomanPS" w:hAnsi="TimesNewRomanPS"/>
                <w:bCs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" w:hAnsi="TimesNewRomanPS"/>
                <w:bCs/>
                <w:sz w:val="28"/>
                <w:szCs w:val="28"/>
                <w:lang w:val="ru-RU" w:eastAsia="ru-RU"/>
              </w:rPr>
              <w:t>- анализ результатов зачета.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1</w:t>
            </w:r>
          </w:p>
        </w:tc>
      </w:tr>
      <w:tr w:rsidR="00EF6892" w:rsidRPr="006069A1" w:rsidTr="00C72A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</w:pPr>
            <w:r w:rsidRPr="006069A1">
              <w:rPr>
                <w:rFonts w:ascii="TimesNewRomanPS" w:hAnsi="TimesNewRomanPS"/>
                <w:b/>
                <w:bCs/>
                <w:sz w:val="28"/>
                <w:szCs w:val="28"/>
                <w:lang w:val="ru-RU" w:eastAsia="ru-RU"/>
              </w:rPr>
              <w:t xml:space="preserve">                                                                                           Итого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6892" w:rsidRPr="006069A1" w:rsidRDefault="00EF6892" w:rsidP="00C72A58">
            <w:pPr>
              <w:spacing w:line="360" w:lineRule="auto"/>
              <w:jc w:val="center"/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</w:pPr>
            <w:r w:rsidRPr="006069A1">
              <w:rPr>
                <w:rFonts w:ascii="TimesNewRomanPSMT" w:hAnsi="TimesNewRomanPSMT" w:cs="TimesNewRomanPSMT"/>
                <w:sz w:val="26"/>
                <w:szCs w:val="26"/>
                <w:lang w:val="ru-RU" w:eastAsia="ru-RU"/>
              </w:rPr>
              <w:t>8</w:t>
            </w:r>
          </w:p>
        </w:tc>
      </w:tr>
    </w:tbl>
    <w:p w:rsidR="00EF6892" w:rsidRPr="006069A1" w:rsidRDefault="00EF6892" w:rsidP="00EF6892">
      <w:pPr>
        <w:pStyle w:val="ac"/>
        <w:spacing w:before="0" w:beforeAutospacing="0" w:after="0" w:afterAutospacing="0"/>
        <w:contextualSpacing/>
        <w:jc w:val="both"/>
        <w:rPr>
          <w:sz w:val="11"/>
          <w:szCs w:val="11"/>
        </w:rPr>
      </w:pPr>
      <w:r w:rsidRPr="006069A1">
        <w:rPr>
          <w:sz w:val="28"/>
          <w:szCs w:val="28"/>
        </w:rPr>
        <w:t xml:space="preserve">      </w:t>
      </w:r>
    </w:p>
    <w:p w:rsidR="00EF6892" w:rsidRPr="006069A1" w:rsidRDefault="00924E13" w:rsidP="00EF6892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Основной теоретический</w:t>
      </w:r>
      <w:r w:rsidR="00EF6892" w:rsidRPr="006069A1">
        <w:rPr>
          <w:sz w:val="28"/>
          <w:szCs w:val="28"/>
        </w:rPr>
        <w:t xml:space="preserve"> материал и демонстрационные задачи, представлены в программе в виде электронного интернет пособия, используемого в режиме демонстрации, а также в виде презентации. Презентация может быть использована педагогами непосредственно на занятиях или в качестве источника при подготовке урока. Обучающиеся могут использовать интернет-пособие для самостоятельного изучения темы.</w:t>
      </w:r>
    </w:p>
    <w:p w:rsidR="00642388" w:rsidRDefault="00EF6892" w:rsidP="007A77E4">
      <w:pPr>
        <w:pStyle w:val="ac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6069A1">
        <w:rPr>
          <w:sz w:val="28"/>
          <w:szCs w:val="28"/>
        </w:rPr>
        <w:t xml:space="preserve">          Программа содержит сборник задач с подсказками и решениями, в котором преподаватель, в соответствие с уровнем подготовки обучающихся и временными рамками имеет возможность подобрать задачи (на доказательство, построение и вычисление) для работы на уроке, для зачета, для индивидуальной творческой работы.</w:t>
      </w:r>
    </w:p>
    <w:p w:rsidR="00642388" w:rsidRDefault="00642388">
      <w:pPr>
        <w:spacing w:after="200" w:line="276" w:lineRule="auto"/>
        <w:rPr>
          <w:rFonts w:eastAsiaTheme="minorEastAsia"/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4E0FEE" w:rsidRPr="006069A1" w:rsidRDefault="004E0FEE" w:rsidP="00FE0861">
      <w:pPr>
        <w:pStyle w:val="a3"/>
        <w:tabs>
          <w:tab w:val="left" w:pos="0"/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rPr>
          <w:rFonts w:ascii="Times New Roman" w:hAnsi="Times New Roman"/>
          <w:b/>
          <w:sz w:val="28"/>
        </w:rPr>
      </w:pPr>
      <w:r w:rsidRPr="006069A1">
        <w:rPr>
          <w:rFonts w:ascii="Times New Roman" w:hAnsi="Times New Roman"/>
          <w:b/>
          <w:sz w:val="28"/>
        </w:rPr>
        <w:lastRenderedPageBreak/>
        <w:t xml:space="preserve"> Теоретические основы по теме «Вневписанная окружность»</w:t>
      </w:r>
      <w:r w:rsidR="00E075C8" w:rsidRPr="006069A1">
        <w:rPr>
          <w:rFonts w:ascii="Times New Roman" w:hAnsi="Times New Roman"/>
          <w:b/>
          <w:sz w:val="28"/>
        </w:rPr>
        <w:t>.</w:t>
      </w:r>
    </w:p>
    <w:p w:rsidR="00E075C8" w:rsidRPr="006069A1" w:rsidRDefault="00E075C8" w:rsidP="00FE0861">
      <w:pPr>
        <w:pStyle w:val="a3"/>
        <w:tabs>
          <w:tab w:val="left" w:pos="0"/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rPr>
          <w:rFonts w:ascii="Times New Roman" w:hAnsi="Times New Roman"/>
          <w:b/>
          <w:sz w:val="28"/>
        </w:rPr>
      </w:pPr>
      <w:r w:rsidRPr="006069A1">
        <w:rPr>
          <w:rFonts w:ascii="Times New Roman" w:hAnsi="Times New Roman"/>
          <w:b/>
          <w:noProof/>
          <w:sz w:val="28"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3651885</wp:posOffset>
            </wp:positionH>
            <wp:positionV relativeFrom="paragraph">
              <wp:posOffset>190500</wp:posOffset>
            </wp:positionV>
            <wp:extent cx="2150745" cy="2609850"/>
            <wp:effectExtent l="19050" t="0" r="1905" b="0"/>
            <wp:wrapSquare wrapText="bothSides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75C8" w:rsidRPr="006069A1" w:rsidRDefault="00E075C8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Окружность называется </w:t>
      </w:r>
      <w:r w:rsidRPr="006069A1">
        <w:rPr>
          <w:b/>
          <w:i/>
          <w:sz w:val="28"/>
          <w:szCs w:val="28"/>
          <w:lang w:val="ru-RU"/>
        </w:rPr>
        <w:t>вневписанной</w:t>
      </w:r>
      <w:r w:rsidRPr="006069A1">
        <w:rPr>
          <w:sz w:val="28"/>
          <w:szCs w:val="28"/>
          <w:lang w:val="ru-RU"/>
        </w:rPr>
        <w:t xml:space="preserve"> в треугольник, если она касается одной из сторон треугольника и продолжений двух других сторон.</w:t>
      </w:r>
    </w:p>
    <w:p w:rsidR="00E075C8" w:rsidRDefault="00E075C8" w:rsidP="00657A9F">
      <w:pPr>
        <w:spacing w:line="360" w:lineRule="auto"/>
        <w:jc w:val="both"/>
        <w:rPr>
          <w:sz w:val="28"/>
          <w:szCs w:val="28"/>
          <w:lang w:val="ru-RU"/>
        </w:rPr>
      </w:pPr>
    </w:p>
    <w:p w:rsidR="00642388" w:rsidRDefault="00642388" w:rsidP="00657A9F">
      <w:pPr>
        <w:spacing w:line="360" w:lineRule="auto"/>
        <w:jc w:val="both"/>
        <w:rPr>
          <w:sz w:val="28"/>
          <w:szCs w:val="28"/>
          <w:lang w:val="ru-RU"/>
        </w:rPr>
      </w:pPr>
    </w:p>
    <w:p w:rsidR="00642388" w:rsidRDefault="00642388" w:rsidP="00657A9F">
      <w:pPr>
        <w:spacing w:line="360" w:lineRule="auto"/>
        <w:jc w:val="both"/>
        <w:rPr>
          <w:sz w:val="28"/>
          <w:szCs w:val="28"/>
          <w:lang w:val="ru-RU"/>
        </w:rPr>
      </w:pPr>
    </w:p>
    <w:p w:rsidR="00642388" w:rsidRDefault="00642388" w:rsidP="00657A9F">
      <w:pPr>
        <w:spacing w:line="360" w:lineRule="auto"/>
        <w:jc w:val="both"/>
        <w:rPr>
          <w:sz w:val="28"/>
          <w:szCs w:val="28"/>
          <w:lang w:val="ru-RU"/>
        </w:rPr>
      </w:pPr>
    </w:p>
    <w:p w:rsidR="00642388" w:rsidRPr="006069A1" w:rsidRDefault="00642388" w:rsidP="00657A9F">
      <w:pPr>
        <w:spacing w:line="360" w:lineRule="auto"/>
        <w:jc w:val="both"/>
        <w:rPr>
          <w:sz w:val="28"/>
          <w:szCs w:val="28"/>
          <w:lang w:val="ru-RU"/>
        </w:rPr>
      </w:pPr>
    </w:p>
    <w:p w:rsidR="00642388" w:rsidRDefault="00E075C8" w:rsidP="00642388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95250</wp:posOffset>
            </wp:positionV>
            <wp:extent cx="2543175" cy="3048000"/>
            <wp:effectExtent l="19050" t="0" r="9525" b="0"/>
            <wp:wrapSquare wrapText="bothSides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069A1">
        <w:rPr>
          <w:sz w:val="28"/>
          <w:szCs w:val="28"/>
          <w:lang w:val="ru-RU"/>
        </w:rPr>
        <w:t xml:space="preserve">Для каждого треугольника существуют три вневписанные окружности, их радиусы будем обозначать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a </m:t>
            </m:r>
          </m:sub>
        </m:sSub>
      </m:oMath>
      <w:r w:rsidRPr="006069A1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b </m:t>
            </m:r>
          </m:sub>
        </m:sSub>
      </m:oMath>
      <w:r w:rsidRPr="006069A1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c </m:t>
            </m:r>
          </m:sub>
        </m:sSub>
      </m:oMath>
      <w:r w:rsidRPr="006069A1">
        <w:rPr>
          <w:sz w:val="28"/>
          <w:szCs w:val="28"/>
          <w:lang w:val="ru-RU"/>
        </w:rPr>
        <w:t xml:space="preserve"> в зависимости от того, какой стороны треугольника они касаются.</w:t>
      </w:r>
    </w:p>
    <w:p w:rsidR="00642388" w:rsidRDefault="00642388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BD1981" w:rsidRPr="006069A1" w:rsidRDefault="00917C7D" w:rsidP="00FE0861">
      <w:pPr>
        <w:widowControl w:val="0"/>
        <w:tabs>
          <w:tab w:val="left" w:pos="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40"/>
        <w:jc w:val="both"/>
        <w:rPr>
          <w:rFonts w:eastAsia="ヒラギノ角ゴ Pro W3"/>
          <w:b/>
          <w:color w:val="000000"/>
          <w:sz w:val="28"/>
          <w:szCs w:val="20"/>
          <w:lang w:val="ru-RU" w:eastAsia="ru-RU"/>
        </w:rPr>
      </w:pPr>
      <w:r w:rsidRPr="006069A1">
        <w:rPr>
          <w:b/>
          <w:sz w:val="28"/>
          <w:szCs w:val="28"/>
          <w:u w:val="single"/>
          <w:lang w:val="ru-RU"/>
        </w:rPr>
        <w:lastRenderedPageBreak/>
        <w:t>Теорема 1</w:t>
      </w:r>
      <w:r w:rsidRPr="006069A1">
        <w:rPr>
          <w:b/>
          <w:sz w:val="28"/>
          <w:szCs w:val="28"/>
          <w:lang w:val="ru-RU"/>
        </w:rPr>
        <w:t>:</w:t>
      </w:r>
      <w:r w:rsidR="002F5B13" w:rsidRPr="006069A1">
        <w:rPr>
          <w:b/>
          <w:sz w:val="28"/>
          <w:szCs w:val="28"/>
          <w:lang w:val="ru-RU"/>
        </w:rPr>
        <w:t xml:space="preserve"> </w:t>
      </w:r>
      <w:r w:rsidRPr="006069A1">
        <w:rPr>
          <w:bCs/>
          <w:sz w:val="28"/>
          <w:szCs w:val="28"/>
          <w:lang w:val="ru-RU"/>
        </w:rPr>
        <w:t>Центр вневписанной в треугольник окружности есть точка пересечения биссектрисы внутреннего угла треугольника (противолежащего стороне треугольника, которой касается окружность) и биссектрис двух внешних углов треугольника.</w:t>
      </w:r>
    </w:p>
    <w:p w:rsidR="00B73270" w:rsidRPr="006069A1" w:rsidRDefault="00B73270" w:rsidP="00FE0861">
      <w:pPr>
        <w:spacing w:line="360" w:lineRule="auto"/>
        <w:ind w:firstLine="540"/>
        <w:jc w:val="center"/>
        <w:outlineLvl w:val="0"/>
        <w:rPr>
          <w:b/>
          <w:sz w:val="28"/>
          <w:szCs w:val="28"/>
          <w:lang w:val="ru-RU"/>
        </w:rPr>
      </w:pPr>
      <w:r w:rsidRPr="006069A1">
        <w:rPr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457450" cy="3238500"/>
            <wp:effectExtent l="19050" t="0" r="0" b="0"/>
            <wp:wrapSquare wrapText="bothSides"/>
            <wp:docPr id="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069A1">
        <w:rPr>
          <w:b/>
          <w:bCs/>
          <w:sz w:val="28"/>
          <w:szCs w:val="28"/>
          <w:lang w:val="ru-RU"/>
        </w:rPr>
        <w:t>Доказательство:</w:t>
      </w:r>
    </w:p>
    <w:p w:rsidR="00B73270" w:rsidRPr="006069A1" w:rsidRDefault="00B73270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Т.к. окружность касается сторон</w:t>
      </w:r>
      <w:r w:rsidR="00C86A1F" w:rsidRPr="006069A1">
        <w:rPr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CAK</m:t>
        </m:r>
      </m:oMath>
      <w:r w:rsidR="00C86A1F" w:rsidRPr="006069A1">
        <w:rPr>
          <w:sz w:val="28"/>
          <w:szCs w:val="28"/>
          <w:lang w:val="ru-RU"/>
        </w:rPr>
        <w:t>,</w:t>
      </w:r>
      <w:r w:rsidRPr="006069A1">
        <w:rPr>
          <w:sz w:val="28"/>
          <w:szCs w:val="28"/>
          <w:lang w:val="ru-RU"/>
        </w:rPr>
        <w:t xml:space="preserve"> то центр окружности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O</m:t>
        </m:r>
      </m:oMath>
      <w:r w:rsidRPr="006069A1">
        <w:rPr>
          <w:sz w:val="28"/>
          <w:szCs w:val="28"/>
          <w:lang w:val="ru-RU"/>
        </w:rPr>
        <w:t xml:space="preserve"> равноудален от сторон этого угла, следовательно, он лежит на биссектрисе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CAK</m:t>
        </m:r>
      </m:oMath>
      <w:r w:rsidRPr="006069A1">
        <w:rPr>
          <w:sz w:val="28"/>
          <w:szCs w:val="28"/>
          <w:lang w:val="ru-RU"/>
        </w:rPr>
        <w:t>.</w:t>
      </w:r>
    </w:p>
    <w:p w:rsidR="00B73270" w:rsidRPr="006069A1" w:rsidRDefault="00B73270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Аналогично,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O</m:t>
        </m:r>
      </m:oMath>
      <w:r w:rsidRPr="006069A1">
        <w:rPr>
          <w:sz w:val="28"/>
          <w:szCs w:val="28"/>
          <w:lang w:val="ru-RU"/>
        </w:rPr>
        <w:t xml:space="preserve"> лежит на биссектрисе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ACN</m:t>
        </m:r>
      </m:oMath>
      <w:r w:rsidRPr="006069A1">
        <w:rPr>
          <w:sz w:val="28"/>
          <w:szCs w:val="28"/>
          <w:lang w:val="ru-RU"/>
        </w:rPr>
        <w:t>.</w:t>
      </w:r>
    </w:p>
    <w:p w:rsidR="00B73270" w:rsidRPr="006069A1" w:rsidRDefault="00B73270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Т.к. окружность касается прямых </w:t>
      </w:r>
      <m:oMath>
        <m:r>
          <w:rPr>
            <w:rFonts w:ascii="Cambria Math" w:hAnsi="Cambria Math"/>
            <w:sz w:val="28"/>
            <w:szCs w:val="28"/>
            <w:lang w:val="ru-RU"/>
          </w:rPr>
          <m:t>BA</m:t>
        </m:r>
      </m:oMath>
      <w:r w:rsidRPr="006069A1">
        <w:rPr>
          <w:i/>
          <w:iCs/>
          <w:sz w:val="28"/>
          <w:szCs w:val="28"/>
          <w:lang w:val="ru-RU"/>
        </w:rPr>
        <w:t xml:space="preserve"> </w:t>
      </w:r>
      <w:r w:rsidRPr="006069A1"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BC</m:t>
        </m:r>
      </m:oMath>
      <w:r w:rsidRPr="006069A1">
        <w:rPr>
          <w:sz w:val="28"/>
          <w:szCs w:val="28"/>
          <w:lang w:val="ru-RU"/>
        </w:rPr>
        <w:t xml:space="preserve">, то она вписана в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ABC</m:t>
        </m:r>
      </m:oMath>
      <w:r w:rsidRPr="006069A1">
        <w:rPr>
          <w:sz w:val="28"/>
          <w:szCs w:val="28"/>
          <w:lang w:val="ru-RU"/>
        </w:rPr>
        <w:t xml:space="preserve">, а значит её центр лежит на биссектрисе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ABC</m:t>
        </m:r>
      </m:oMath>
      <w:r w:rsidRPr="006069A1">
        <w:rPr>
          <w:sz w:val="28"/>
          <w:szCs w:val="28"/>
          <w:lang w:val="ru-RU"/>
        </w:rPr>
        <w:t>.</w:t>
      </w:r>
    </w:p>
    <w:p w:rsidR="00293EB2" w:rsidRPr="006069A1" w:rsidRDefault="00B73270" w:rsidP="00FE0861">
      <w:pPr>
        <w:spacing w:line="360" w:lineRule="auto"/>
        <w:ind w:firstLine="540"/>
        <w:jc w:val="right"/>
        <w:rPr>
          <w:bCs/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Ч.т.д.</w:t>
      </w:r>
    </w:p>
    <w:p w:rsidR="002453B3" w:rsidRPr="006069A1" w:rsidRDefault="002453B3" w:rsidP="00FE0861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</w:p>
    <w:p w:rsidR="002453B3" w:rsidRPr="006069A1" w:rsidRDefault="002453B3" w:rsidP="00FE0861">
      <w:pPr>
        <w:spacing w:line="360" w:lineRule="auto"/>
        <w:ind w:firstLine="540"/>
        <w:jc w:val="both"/>
        <w:rPr>
          <w:bCs/>
          <w:i/>
          <w:iCs/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Теорема 2</w:t>
      </w:r>
      <w:r w:rsidRPr="006069A1">
        <w:rPr>
          <w:b/>
          <w:sz w:val="28"/>
          <w:szCs w:val="28"/>
          <w:lang w:val="ru-RU"/>
        </w:rPr>
        <w:t>:</w:t>
      </w:r>
      <w:r w:rsidR="004526C3" w:rsidRPr="006069A1">
        <w:rPr>
          <w:b/>
          <w:sz w:val="28"/>
          <w:szCs w:val="28"/>
          <w:lang w:val="ru-RU"/>
        </w:rPr>
        <w:t xml:space="preserve"> </w:t>
      </w:r>
      <w:r w:rsidRPr="006069A1">
        <w:rPr>
          <w:bCs/>
          <w:sz w:val="28"/>
          <w:szCs w:val="28"/>
          <w:lang w:val="ru-RU"/>
        </w:rPr>
        <w:t>Расстояние от вершины угла треугольника до точек касания вневписанной окружности со сторонами этого угла равны полупериметру данного треугольника</w:t>
      </w:r>
      <w:r w:rsidR="009D069B" w:rsidRPr="006069A1">
        <w:rPr>
          <w:bCs/>
          <w:sz w:val="28"/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AK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=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AN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=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</m:d>
      </m:oMath>
      <w:r w:rsidRPr="006069A1">
        <w:rPr>
          <w:bCs/>
          <w:i/>
          <w:iCs/>
          <w:sz w:val="28"/>
          <w:szCs w:val="28"/>
          <w:lang w:val="ru-RU"/>
        </w:rPr>
        <w:t>.</w:t>
      </w:r>
    </w:p>
    <w:p w:rsidR="00391389" w:rsidRPr="006069A1" w:rsidRDefault="00642388" w:rsidP="00FE0861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</w:pPr>
      <w:r w:rsidRPr="006069A1">
        <w:rPr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115803</wp:posOffset>
            </wp:positionV>
            <wp:extent cx="2647950" cy="3495675"/>
            <wp:effectExtent l="0" t="0" r="0" b="0"/>
            <wp:wrapSquare wrapText="bothSides"/>
            <wp:docPr id="1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1389" w:rsidRPr="006069A1" w:rsidRDefault="00391389" w:rsidP="00FE0861">
      <w:pPr>
        <w:spacing w:line="360" w:lineRule="auto"/>
        <w:ind w:firstLine="540"/>
        <w:jc w:val="center"/>
        <w:outlineLvl w:val="0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391389" w:rsidRPr="006069A1" w:rsidRDefault="00391389" w:rsidP="00FE0861">
      <w:pPr>
        <w:spacing w:line="360" w:lineRule="auto"/>
        <w:ind w:firstLine="540"/>
        <w:jc w:val="both"/>
        <w:outlineLvl w:val="0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Так как касательные, проведенные к окружности из одной точки, равны между собой, то </w:t>
      </w:r>
      <m:oMath>
        <m:r>
          <w:rPr>
            <w:rFonts w:ascii="Cambria Math" w:hAnsi="Cambria Math"/>
            <w:sz w:val="28"/>
            <w:szCs w:val="28"/>
            <w:lang w:val="ru-RU"/>
          </w:rPr>
          <m:t>AK=AN</m:t>
        </m:r>
      </m:oMath>
      <w:r w:rsidRPr="006069A1">
        <w:rPr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ru-RU"/>
          </w:rPr>
          <m:t>BK=BM</m:t>
        </m:r>
      </m:oMath>
      <w:r w:rsidRPr="006069A1">
        <w:rPr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ru-RU"/>
          </w:rPr>
          <m:t>CM=CN</m:t>
        </m:r>
      </m:oMath>
      <w:r w:rsidRPr="006069A1">
        <w:rPr>
          <w:i/>
          <w:sz w:val="28"/>
          <w:szCs w:val="28"/>
          <w:lang w:val="ru-RU"/>
        </w:rPr>
        <w:t>.</w:t>
      </w:r>
    </w:p>
    <w:p w:rsidR="00391389" w:rsidRPr="006069A1" w:rsidRDefault="00391389" w:rsidP="00FE0861">
      <w:pPr>
        <w:spacing w:line="360" w:lineRule="auto"/>
        <w:ind w:firstLine="540"/>
        <w:jc w:val="both"/>
        <w:outlineLvl w:val="0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Значит,</w:t>
      </w:r>
    </w:p>
    <w:p w:rsidR="00097FDE" w:rsidRPr="006069A1" w:rsidRDefault="00391389" w:rsidP="00FE0861">
      <w:pPr>
        <w:spacing w:line="360" w:lineRule="auto"/>
        <w:ind w:firstLine="540"/>
        <w:jc w:val="both"/>
        <w:outlineLvl w:val="0"/>
        <w:rPr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2p=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AC+CM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AB+BM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AC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 +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 +  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BK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==AN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 xml:space="preserve"> + </m:t>
          </m:r>
          <m:r>
            <w:rPr>
              <w:rFonts w:ascii="Cambria Math" w:hAnsi="Cambria Math"/>
              <w:sz w:val="28"/>
              <w:szCs w:val="28"/>
              <w:lang w:val="ru-RU"/>
            </w:rPr>
            <m:t>AK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 xml:space="preserve"> = 2</m:t>
          </m:r>
          <m:r>
            <w:rPr>
              <w:rFonts w:ascii="Cambria Math" w:hAnsi="Cambria Math"/>
              <w:sz w:val="28"/>
              <w:szCs w:val="28"/>
              <w:lang w:val="ru-RU"/>
            </w:rPr>
            <m:t>AN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=  2</m:t>
          </m:r>
          <m:r>
            <w:rPr>
              <w:rFonts w:ascii="Cambria Math" w:hAnsi="Cambria Math"/>
              <w:sz w:val="28"/>
              <w:szCs w:val="28"/>
              <w:lang w:val="ru-RU"/>
            </w:rPr>
            <m:t>AK</m:t>
          </m:r>
        </m:oMath>
      </m:oMathPara>
    </w:p>
    <w:p w:rsidR="00391389" w:rsidRPr="006069A1" w:rsidRDefault="00391389" w:rsidP="00FE0861">
      <w:pPr>
        <w:spacing w:line="360" w:lineRule="auto"/>
        <w:ind w:firstLine="540"/>
        <w:jc w:val="both"/>
        <w:outlineLvl w:val="0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т.е.</w:t>
      </w:r>
      <w:r w:rsidR="00AE6622" w:rsidRPr="006069A1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AK=AN=p</m:t>
        </m:r>
      </m:oMath>
      <w:r w:rsidRPr="006069A1">
        <w:rPr>
          <w:sz w:val="28"/>
          <w:szCs w:val="28"/>
          <w:lang w:val="ru-RU"/>
        </w:rPr>
        <w:t>.</w:t>
      </w:r>
    </w:p>
    <w:p w:rsidR="00FA23BB" w:rsidRPr="006069A1" w:rsidRDefault="00391389" w:rsidP="00FE0861">
      <w:pPr>
        <w:spacing w:line="360" w:lineRule="auto"/>
        <w:ind w:firstLine="540"/>
        <w:jc w:val="right"/>
        <w:rPr>
          <w:noProof/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Ч.т.д</w:t>
      </w:r>
    </w:p>
    <w:p w:rsidR="00AD7E72" w:rsidRPr="006069A1" w:rsidRDefault="00541BDA" w:rsidP="00FE0861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  <w:r w:rsidRPr="006069A1">
        <w:rPr>
          <w:b/>
          <w:noProof/>
          <w:sz w:val="28"/>
          <w:szCs w:val="28"/>
          <w:u w:val="single"/>
          <w:lang w:val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4090035</wp:posOffset>
            </wp:positionH>
            <wp:positionV relativeFrom="paragraph">
              <wp:posOffset>116840</wp:posOffset>
            </wp:positionV>
            <wp:extent cx="1695450" cy="609600"/>
            <wp:effectExtent l="1905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1F5F" w:rsidRPr="006069A1">
        <w:rPr>
          <w:b/>
          <w:sz w:val="28"/>
          <w:szCs w:val="28"/>
          <w:u w:val="single"/>
          <w:lang w:val="ru-RU"/>
        </w:rPr>
        <w:t>Теорема 3</w:t>
      </w:r>
      <w:r w:rsidR="008F1F5F" w:rsidRPr="006069A1">
        <w:rPr>
          <w:b/>
          <w:sz w:val="28"/>
          <w:szCs w:val="28"/>
          <w:lang w:val="ru-RU"/>
        </w:rPr>
        <w:t>:</w:t>
      </w:r>
      <w:r w:rsidR="008F1F5F" w:rsidRPr="006069A1">
        <w:rPr>
          <w:sz w:val="28"/>
          <w:szCs w:val="28"/>
          <w:lang w:val="ru-RU"/>
        </w:rPr>
        <w:t xml:space="preserve"> </w:t>
      </w:r>
      <w:r w:rsidR="008F1F5F" w:rsidRPr="006069A1">
        <w:rPr>
          <w:bCs/>
          <w:sz w:val="28"/>
          <w:szCs w:val="28"/>
          <w:lang w:val="ru-RU"/>
        </w:rPr>
        <w:t>Если</w:t>
      </w:r>
      <w:r w:rsidR="00DE3499" w:rsidRPr="006069A1">
        <w:rPr>
          <w:b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K</m:t>
        </m:r>
      </m:oMath>
      <w:r w:rsidR="008F1F5F" w:rsidRPr="006069A1">
        <w:rPr>
          <w:bCs/>
          <w:sz w:val="28"/>
          <w:szCs w:val="28"/>
          <w:lang w:val="ru-RU"/>
        </w:rPr>
        <w:t xml:space="preserve"> – точка касания вневписанной окружности со стороной </w:t>
      </w:r>
      <m:oMath>
        <m:r>
          <w:rPr>
            <w:rFonts w:ascii="Cambria Math" w:hAnsi="Cambria Math"/>
            <w:sz w:val="28"/>
            <w:szCs w:val="28"/>
            <w:lang w:val="ru-RU"/>
          </w:rPr>
          <m:t>AB</m:t>
        </m:r>
      </m:oMath>
      <w:r w:rsidR="00D1748F" w:rsidRPr="006069A1">
        <w:rPr>
          <w:bCs/>
          <w:i/>
          <w:iCs/>
          <w:sz w:val="28"/>
          <w:szCs w:val="28"/>
          <w:lang w:val="ru-RU"/>
        </w:rPr>
        <w:t xml:space="preserve"> </w:t>
      </w:r>
      <w:r w:rsidR="008F1F5F" w:rsidRPr="006069A1">
        <w:rPr>
          <w:bCs/>
          <w:iCs/>
          <w:sz w:val="28"/>
          <w:szCs w:val="28"/>
          <w:lang w:val="ru-RU"/>
        </w:rPr>
        <w:t>треугольника</w:t>
      </w:r>
      <w:r w:rsidR="00D1748F" w:rsidRPr="006069A1">
        <w:rPr>
          <w:bCs/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CAB</m:t>
        </m:r>
      </m:oMath>
      <w:r w:rsidR="008F1F5F" w:rsidRPr="006069A1">
        <w:rPr>
          <w:bCs/>
          <w:sz w:val="28"/>
          <w:szCs w:val="28"/>
          <w:lang w:val="ru-RU"/>
        </w:rPr>
        <w:t>, то длина отрезка касательной</w:t>
      </w:r>
      <w:r w:rsidR="00C6111F" w:rsidRPr="006069A1">
        <w:rPr>
          <w:bCs/>
          <w:sz w:val="28"/>
          <w:szCs w:val="28"/>
          <w:lang w:val="ru-RU"/>
        </w:rPr>
        <w:t xml:space="preserve"> </w:t>
      </w:r>
    </w:p>
    <w:p w:rsidR="00BF4B1E" w:rsidRPr="006069A1" w:rsidRDefault="002E7ADC" w:rsidP="00FE0861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  <w:r w:rsidRPr="006069A1">
        <w:rPr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64135</wp:posOffset>
            </wp:positionV>
            <wp:extent cx="2800350" cy="3352800"/>
            <wp:effectExtent l="19050" t="0" r="0" b="0"/>
            <wp:wrapSquare wrapText="bothSides"/>
            <wp:docPr id="22" name="Objec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"/>
                    <pic:cNvPicPr>
                      <a:picLocks noChangeArrowheads="1"/>
                    </pic:cNvPicPr>
                  </pic:nvPicPr>
                  <pic:blipFill>
                    <a:blip r:embed="rId14"/>
                    <a:srcRect t="-2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7D80" w:rsidRPr="006069A1" w:rsidRDefault="00452D42" w:rsidP="00FE0861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A0606D" w:rsidRPr="006069A1" w:rsidRDefault="00257B4F" w:rsidP="00FE0861">
      <w:pPr>
        <w:spacing w:line="360" w:lineRule="auto"/>
        <w:ind w:firstLine="540"/>
        <w:jc w:val="both"/>
        <w:rPr>
          <w:iCs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AK=AM=x</m:t>
        </m:r>
      </m:oMath>
      <w:r w:rsidRPr="006069A1">
        <w:rPr>
          <w:iCs/>
          <w:sz w:val="28"/>
          <w:szCs w:val="28"/>
          <w:lang w:val="ru-RU"/>
        </w:rPr>
        <w:t>, тогда</w:t>
      </w:r>
      <w:r w:rsidR="00B5621D" w:rsidRPr="006069A1">
        <w:rPr>
          <w:iCs/>
          <w:sz w:val="28"/>
          <w:szCs w:val="28"/>
          <w:lang w:val="ru-RU"/>
        </w:rPr>
        <w:t>,</w:t>
      </w:r>
    </w:p>
    <w:p w:rsidR="00257B4F" w:rsidRPr="006069A1" w:rsidRDefault="00B5621D" w:rsidP="00FE0861">
      <w:pPr>
        <w:spacing w:line="360" w:lineRule="auto"/>
        <w:jc w:val="both"/>
        <w:rPr>
          <w:iCs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BK=BN=c-x</m:t>
        </m:r>
      </m:oMath>
      <w:r w:rsidRPr="006069A1">
        <w:rPr>
          <w:iCs/>
          <w:sz w:val="28"/>
          <w:szCs w:val="28"/>
          <w:lang w:val="ru-RU"/>
        </w:rPr>
        <w:t>,</w:t>
      </w:r>
      <w:r w:rsidR="00F77805" w:rsidRPr="006069A1">
        <w:rPr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CM=CN</m:t>
        </m:r>
      </m:oMath>
      <w:r w:rsidR="00F77805" w:rsidRPr="006069A1">
        <w:rPr>
          <w:iCs/>
          <w:sz w:val="28"/>
          <w:szCs w:val="28"/>
          <w:lang w:val="ru-RU"/>
        </w:rPr>
        <w:t>.</w:t>
      </w:r>
    </w:p>
    <w:p w:rsidR="00452D42" w:rsidRPr="006069A1" w:rsidRDefault="009E5E77" w:rsidP="00FE0861">
      <w:pPr>
        <w:spacing w:line="360" w:lineRule="auto"/>
        <w:ind w:firstLine="540"/>
        <w:rPr>
          <w:iCs/>
          <w:sz w:val="28"/>
          <w:szCs w:val="28"/>
          <w:lang w:val="ru-RU"/>
        </w:rPr>
      </w:pPr>
      <w:r w:rsidRPr="006069A1">
        <w:rPr>
          <w:iCs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111760</wp:posOffset>
            </wp:positionV>
            <wp:extent cx="1158240" cy="571500"/>
            <wp:effectExtent l="19050" t="0" r="381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2D42" w:rsidRPr="006069A1">
        <w:rPr>
          <w:iCs/>
          <w:sz w:val="28"/>
          <w:szCs w:val="28"/>
          <w:lang w:val="ru-RU"/>
        </w:rPr>
        <w:t>Имеем уравнение:</w:t>
      </w:r>
      <w:r w:rsidR="00E53921" w:rsidRPr="006069A1">
        <w:rPr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b+x=a+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c-x</m:t>
            </m:r>
          </m:e>
        </m:d>
      </m:oMath>
      <w:r w:rsidR="00E53921" w:rsidRPr="006069A1">
        <w:rPr>
          <w:iCs/>
          <w:sz w:val="28"/>
          <w:szCs w:val="28"/>
          <w:lang w:val="ru-RU"/>
        </w:rPr>
        <w:t>.</w:t>
      </w:r>
    </w:p>
    <w:p w:rsidR="00C078D7" w:rsidRPr="006069A1" w:rsidRDefault="00C078D7" w:rsidP="00FE0861">
      <w:pPr>
        <w:spacing w:line="360" w:lineRule="auto"/>
        <w:ind w:firstLine="540"/>
        <w:rPr>
          <w:iCs/>
          <w:sz w:val="28"/>
          <w:szCs w:val="28"/>
          <w:lang w:val="ru-RU"/>
        </w:rPr>
      </w:pPr>
      <w:r w:rsidRPr="006069A1">
        <w:rPr>
          <w:iCs/>
          <w:sz w:val="28"/>
          <w:szCs w:val="28"/>
          <w:lang w:val="ru-RU"/>
        </w:rPr>
        <w:t>Откуда</w:t>
      </w:r>
      <w:r w:rsidR="00254C64" w:rsidRPr="006069A1">
        <w:rPr>
          <w:iCs/>
          <w:sz w:val="28"/>
          <w:szCs w:val="28"/>
          <w:lang w:val="ru-RU"/>
        </w:rPr>
        <w:t xml:space="preserve">                          ,</w:t>
      </w:r>
    </w:p>
    <w:p w:rsidR="009C2F2F" w:rsidRPr="006069A1" w:rsidRDefault="009C2F2F" w:rsidP="00FE0861">
      <w:pPr>
        <w:spacing w:line="360" w:lineRule="auto"/>
        <w:ind w:firstLine="540"/>
        <w:rPr>
          <w:iCs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AK=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CB+BA-AC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</m:oMath>
      </m:oMathPara>
    </w:p>
    <w:p w:rsidR="008F1F5F" w:rsidRPr="006069A1" w:rsidRDefault="00254C64" w:rsidP="00FE0861">
      <w:pPr>
        <w:spacing w:line="360" w:lineRule="auto"/>
        <w:ind w:firstLine="540"/>
        <w:jc w:val="right"/>
        <w:rPr>
          <w:iCs/>
          <w:sz w:val="28"/>
          <w:szCs w:val="28"/>
          <w:lang w:val="ru-RU"/>
        </w:rPr>
      </w:pPr>
      <w:r w:rsidRPr="006069A1">
        <w:rPr>
          <w:iCs/>
          <w:sz w:val="28"/>
          <w:szCs w:val="28"/>
          <w:lang w:val="ru-RU"/>
        </w:rPr>
        <w:t>Ч.т.д.</w:t>
      </w:r>
    </w:p>
    <w:p w:rsidR="00387F8F" w:rsidRPr="006069A1" w:rsidRDefault="00387F8F" w:rsidP="00FE0861">
      <w:pPr>
        <w:spacing w:line="360" w:lineRule="auto"/>
        <w:ind w:firstLine="540"/>
        <w:jc w:val="both"/>
        <w:rPr>
          <w:iCs/>
          <w:sz w:val="28"/>
          <w:szCs w:val="28"/>
          <w:lang w:val="ru-RU"/>
        </w:rPr>
      </w:pPr>
    </w:p>
    <w:p w:rsidR="00387F8F" w:rsidRPr="006069A1" w:rsidRDefault="00387F8F" w:rsidP="00FE0861">
      <w:pPr>
        <w:spacing w:line="360" w:lineRule="auto"/>
        <w:ind w:firstLine="540"/>
        <w:jc w:val="both"/>
        <w:rPr>
          <w:iCs/>
          <w:sz w:val="28"/>
          <w:szCs w:val="28"/>
          <w:lang w:val="ru-RU"/>
        </w:rPr>
      </w:pPr>
    </w:p>
    <w:p w:rsidR="00724F09" w:rsidRDefault="00724F09" w:rsidP="00FE0861">
      <w:pPr>
        <w:spacing w:line="360" w:lineRule="auto"/>
        <w:ind w:firstLine="540"/>
        <w:jc w:val="both"/>
        <w:rPr>
          <w:iCs/>
          <w:sz w:val="28"/>
          <w:szCs w:val="28"/>
          <w:lang w:val="ru-RU"/>
        </w:rPr>
      </w:pPr>
    </w:p>
    <w:p w:rsidR="00D762D8" w:rsidRPr="006069A1" w:rsidRDefault="00D762D8" w:rsidP="00FE0861">
      <w:pPr>
        <w:spacing w:line="360" w:lineRule="auto"/>
        <w:ind w:firstLine="540"/>
        <w:jc w:val="both"/>
        <w:rPr>
          <w:iCs/>
          <w:sz w:val="28"/>
          <w:szCs w:val="28"/>
          <w:lang w:val="ru-RU"/>
        </w:rPr>
      </w:pPr>
    </w:p>
    <w:p w:rsidR="000D293C" w:rsidRPr="006069A1" w:rsidRDefault="000D293C" w:rsidP="00FE0861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Теорема 4</w:t>
      </w:r>
      <w:r w:rsidRPr="006069A1">
        <w:rPr>
          <w:b/>
          <w:sz w:val="28"/>
          <w:szCs w:val="28"/>
          <w:lang w:val="ru-RU"/>
        </w:rPr>
        <w:t xml:space="preserve">: </w:t>
      </w:r>
      <w:r w:rsidRPr="006069A1">
        <w:rPr>
          <w:bCs/>
          <w:sz w:val="28"/>
          <w:szCs w:val="28"/>
          <w:lang w:val="ru-RU"/>
        </w:rPr>
        <w:t>Радиус вневписанной окружности, касающейся сторон данного внутреннего угла треугольника, равен произведению полупериметра треугольника на тангенс половины этого угла:</w:t>
      </w:r>
    </w:p>
    <w:p w:rsidR="004B4E30" w:rsidRPr="006069A1" w:rsidRDefault="00306CE9" w:rsidP="00FE0861">
      <w:pPr>
        <w:spacing w:line="360" w:lineRule="auto"/>
        <w:jc w:val="both"/>
        <w:rPr>
          <w:noProof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ru-RU"/>
            </w:rPr>
            <m:t>=p∙tg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α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ru-RU"/>
            </w:rPr>
            <m:t>=p∙tg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β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ru-RU"/>
            </w:rPr>
            <m:t>=p∙tg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γ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ru-RU"/>
                </w:rPr>
                <m:t>2</m:t>
              </m:r>
            </m:den>
          </m:f>
        </m:oMath>
      </m:oMathPara>
    </w:p>
    <w:p w:rsidR="00813F39" w:rsidRPr="006069A1" w:rsidRDefault="00813F39" w:rsidP="00FE0861">
      <w:pPr>
        <w:spacing w:line="360" w:lineRule="auto"/>
        <w:jc w:val="both"/>
        <w:rPr>
          <w:noProof/>
          <w:sz w:val="28"/>
          <w:szCs w:val="28"/>
          <w:lang w:val="ru-RU"/>
        </w:rPr>
      </w:pPr>
    </w:p>
    <w:p w:rsidR="00F3298D" w:rsidRPr="006069A1" w:rsidRDefault="00F3298D" w:rsidP="00FE0861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6069A1">
        <w:rPr>
          <w:b/>
          <w:noProof/>
          <w:sz w:val="28"/>
          <w:szCs w:val="28"/>
          <w:lang w:val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31115</wp:posOffset>
            </wp:positionV>
            <wp:extent cx="3160395" cy="2085975"/>
            <wp:effectExtent l="0" t="0" r="1905" b="0"/>
            <wp:wrapSquare wrapText="bothSides"/>
            <wp:docPr id="27" name="Objec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7"/>
                    <pic:cNvPicPr>
                      <a:picLocks noChangeArrowheads="1"/>
                    </pic:cNvPicPr>
                  </pic:nvPicPr>
                  <pic:blipFill>
                    <a:blip r:embed="rId16"/>
                    <a:srcRect l="-3226" b="-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069A1">
        <w:rPr>
          <w:b/>
          <w:sz w:val="28"/>
          <w:szCs w:val="28"/>
          <w:lang w:val="ru-RU"/>
        </w:rPr>
        <w:t>Доказательство:</w:t>
      </w:r>
    </w:p>
    <w:p w:rsidR="00F3298D" w:rsidRPr="006069A1" w:rsidRDefault="00046CC8" w:rsidP="001647D5">
      <w:pPr>
        <w:spacing w:line="360" w:lineRule="auto"/>
        <w:ind w:firstLine="54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AO</m:t>
        </m:r>
      </m:oMath>
      <w:r w:rsidR="003D7194" w:rsidRPr="006069A1">
        <w:rPr>
          <w:iCs/>
          <w:sz w:val="28"/>
          <w:szCs w:val="28"/>
          <w:lang w:val="ru-RU"/>
        </w:rPr>
        <w:t xml:space="preserve"> </w:t>
      </w:r>
      <w:r w:rsidR="00F3298D" w:rsidRPr="006069A1">
        <w:rPr>
          <w:sz w:val="28"/>
          <w:szCs w:val="28"/>
          <w:lang w:val="ru-RU"/>
        </w:rPr>
        <w:t xml:space="preserve">– биссектриса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BAC</m:t>
        </m:r>
      </m:oMath>
      <w:r w:rsidR="00F3298D" w:rsidRPr="006069A1">
        <w:rPr>
          <w:i/>
          <w:iCs/>
          <w:sz w:val="28"/>
          <w:szCs w:val="28"/>
          <w:lang w:val="ru-RU"/>
        </w:rPr>
        <w:t>.</w:t>
      </w:r>
      <w:r w:rsidR="000122F0" w:rsidRPr="006069A1">
        <w:rPr>
          <w:sz w:val="28"/>
          <w:szCs w:val="28"/>
          <w:lang w:val="ru-RU"/>
        </w:rPr>
        <w:t xml:space="preserve"> </w:t>
      </w:r>
      <w:r w:rsidR="00F3298D" w:rsidRPr="006069A1">
        <w:rPr>
          <w:sz w:val="28"/>
          <w:szCs w:val="28"/>
          <w:lang w:val="ru-RU"/>
        </w:rPr>
        <w:t xml:space="preserve">В прямоугольном треугольнике </w:t>
      </w: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/>
            <w:sz w:val="28"/>
            <w:szCs w:val="28"/>
            <w:lang w:val="ru-RU"/>
          </w:rPr>
          <m:t>AOK</m:t>
        </m:r>
      </m:oMath>
      <w:r w:rsidR="003D3BD6" w:rsidRPr="006069A1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sub>
        </m:sSub>
      </m:oMath>
      <w:r w:rsidR="00F3298D" w:rsidRPr="006069A1">
        <w:rPr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ru-RU"/>
          </w:rPr>
          <m:t>p</m:t>
        </m:r>
      </m:oMath>
      <w:r w:rsidR="00F3298D" w:rsidRPr="006069A1">
        <w:rPr>
          <w:sz w:val="28"/>
          <w:szCs w:val="28"/>
          <w:lang w:val="ru-RU"/>
        </w:rPr>
        <w:t xml:space="preserve"> – длины катетов,</w:t>
      </w:r>
      <w:r w:rsidR="00E518BD" w:rsidRPr="006069A1">
        <w:rPr>
          <w:sz w:val="28"/>
          <w:szCs w:val="28"/>
          <w:lang w:val="ru-RU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∠</m:t>
          </m:r>
          <m:r>
            <w:rPr>
              <w:rFonts w:ascii="Cambria Math" w:hAnsi="Cambria Math"/>
              <w:sz w:val="28"/>
              <w:szCs w:val="28"/>
              <w:lang w:val="ru-RU"/>
            </w:rPr>
            <m:t>OAK=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⇒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=p∙tg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2954CA" w:rsidRPr="006069A1" w:rsidRDefault="00F3298D" w:rsidP="00FE0861">
      <w:pPr>
        <w:spacing w:line="360" w:lineRule="auto"/>
        <w:jc w:val="right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Ч.т.д.</w:t>
      </w:r>
    </w:p>
    <w:p w:rsidR="002954CA" w:rsidRPr="006069A1" w:rsidRDefault="002954CA" w:rsidP="00FE0861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  <w:sectPr w:rsidR="002954CA" w:rsidRPr="006069A1" w:rsidSect="00C83EA8">
          <w:pgSz w:w="11900" w:h="16840"/>
          <w:pgMar w:top="1134" w:right="720" w:bottom="851" w:left="1134" w:header="709" w:footer="709" w:gutter="0"/>
          <w:cols w:space="709"/>
        </w:sectPr>
      </w:pPr>
    </w:p>
    <w:p w:rsidR="002954CA" w:rsidRPr="006069A1" w:rsidRDefault="002954CA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lastRenderedPageBreak/>
        <w:t>Следствие</w:t>
      </w:r>
      <w:r w:rsidRPr="006069A1">
        <w:rPr>
          <w:b/>
          <w:sz w:val="28"/>
          <w:szCs w:val="28"/>
          <w:lang w:val="ru-RU"/>
        </w:rPr>
        <w:t>:</w:t>
      </w:r>
      <w:r w:rsidRPr="006069A1">
        <w:rPr>
          <w:sz w:val="28"/>
          <w:szCs w:val="28"/>
          <w:lang w:val="ru-RU"/>
        </w:rPr>
        <w:t xml:space="preserve"> Радиус вневписанной окружности, касающейся гипотенузы прямоугольного треугольника, равен полупериметру этого треугольника:</w:t>
      </w:r>
    </w:p>
    <w:p w:rsidR="00063F0B" w:rsidRPr="006069A1" w:rsidRDefault="00063F0B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2954CA" w:rsidRPr="006069A1" w:rsidRDefault="00306CE9" w:rsidP="00FE0861">
      <w:pPr>
        <w:spacing w:line="360" w:lineRule="auto"/>
        <w:ind w:firstLine="540"/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=p∙tg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90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°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=p∙tg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°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=p.</m:t>
          </m:r>
        </m:oMath>
      </m:oMathPara>
    </w:p>
    <w:p w:rsidR="00387F8F" w:rsidRPr="006069A1" w:rsidRDefault="00F719A2" w:rsidP="00FE0861">
      <w:pPr>
        <w:spacing w:line="360" w:lineRule="auto"/>
        <w:ind w:firstLine="540"/>
        <w:jc w:val="right"/>
        <w:rPr>
          <w:iCs/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Ч.т.д.</w:t>
      </w:r>
    </w:p>
    <w:p w:rsidR="00387F8F" w:rsidRPr="006069A1" w:rsidRDefault="00387F8F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1D7313" w:rsidRPr="006069A1" w:rsidRDefault="001D7313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Теорема 5</w:t>
      </w:r>
      <w:r w:rsidRPr="006069A1">
        <w:rPr>
          <w:b/>
          <w:sz w:val="28"/>
          <w:szCs w:val="28"/>
          <w:lang w:val="ru-RU"/>
        </w:rPr>
        <w:t xml:space="preserve">: </w:t>
      </w:r>
      <w:r w:rsidRPr="006069A1">
        <w:rPr>
          <w:sz w:val="28"/>
          <w:szCs w:val="28"/>
          <w:lang w:val="ru-RU"/>
        </w:rPr>
        <w:t>Радиус вневписанной окружности, касающейся данной стороны треугольника, равен отношению площади треугольника к разности полупериметра и этой стороны. т.е.</w:t>
      </w:r>
    </w:p>
    <w:p w:rsidR="000F20BF" w:rsidRPr="006069A1" w:rsidRDefault="00306CE9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2467FC" w:rsidRPr="006069A1" w:rsidRDefault="002467FC" w:rsidP="00FE0861">
      <w:pPr>
        <w:spacing w:line="360" w:lineRule="auto"/>
        <w:jc w:val="center"/>
        <w:rPr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 w:rsidRPr="006069A1">
        <w:rPr>
          <w:b/>
          <w:noProof/>
          <w:sz w:val="28"/>
          <w:szCs w:val="28"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397510</wp:posOffset>
            </wp:positionV>
            <wp:extent cx="3924300" cy="2457450"/>
            <wp:effectExtent l="19050" t="0" r="0" b="0"/>
            <wp:wrapNone/>
            <wp:docPr id="17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069A1">
        <w:rPr>
          <w:b/>
          <w:sz w:val="28"/>
          <w:szCs w:val="28"/>
          <w:lang w:val="ru-RU"/>
        </w:rPr>
        <w:t>Доказательство:</w:t>
      </w: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</w:p>
    <w:p w:rsidR="002467FC" w:rsidRPr="006069A1" w:rsidRDefault="002467FC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Имеем</w:t>
      </w:r>
    </w:p>
    <w:p w:rsidR="002467FC" w:rsidRPr="006069A1" w:rsidRDefault="002467FC" w:rsidP="00FE0861">
      <w:pPr>
        <w:spacing w:line="360" w:lineRule="auto"/>
        <w:ind w:firstLine="540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ABC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AOC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BOA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∙O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∙AC+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∙O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∙AB-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∙OK∙BC=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b+c-a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 xml:space="preserve">т.е.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4E4A0F" w:rsidRPr="006069A1" w:rsidRDefault="004E4A0F" w:rsidP="00FE0861">
      <w:pPr>
        <w:spacing w:line="360" w:lineRule="auto"/>
        <w:jc w:val="right"/>
        <w:rPr>
          <w:sz w:val="28"/>
          <w:szCs w:val="28"/>
          <w:lang w:val="ru-RU"/>
        </w:rPr>
        <w:sectPr w:rsidR="004E4A0F" w:rsidRPr="006069A1" w:rsidSect="00C83EA8">
          <w:pgSz w:w="11900" w:h="16840"/>
          <w:pgMar w:top="1134" w:right="720" w:bottom="851" w:left="1134" w:header="709" w:footer="709" w:gutter="0"/>
          <w:cols w:space="720"/>
        </w:sectPr>
      </w:pPr>
      <w:r w:rsidRPr="006069A1">
        <w:rPr>
          <w:sz w:val="28"/>
          <w:szCs w:val="28"/>
          <w:lang w:val="ru-RU"/>
        </w:rPr>
        <w:t>Ч.т.д.</w:t>
      </w:r>
      <w:r w:rsidR="00E919E8" w:rsidRPr="006069A1">
        <w:rPr>
          <w:sz w:val="28"/>
          <w:szCs w:val="28"/>
          <w:lang w:val="ru-RU"/>
        </w:rPr>
        <w:br w:type="page"/>
      </w:r>
    </w:p>
    <w:p w:rsidR="0034318F" w:rsidRPr="006069A1" w:rsidRDefault="00D95A48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lastRenderedPageBreak/>
        <w:t>Теорема 6</w:t>
      </w:r>
      <w:r w:rsidRPr="006069A1">
        <w:rPr>
          <w:b/>
          <w:sz w:val="28"/>
          <w:szCs w:val="28"/>
          <w:lang w:val="ru-RU"/>
        </w:rPr>
        <w:t xml:space="preserve">: </w:t>
      </w:r>
      <w:r w:rsidRPr="006069A1">
        <w:rPr>
          <w:sz w:val="28"/>
          <w:szCs w:val="28"/>
          <w:lang w:val="ru-RU"/>
        </w:rPr>
        <w:t xml:space="preserve">Сумма радиусов вневписанных окружностей равна сумме радиуса вписанной окружности и удвоенного диаметра описанной окружности, т. 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=r+4R</m:t>
        </m:r>
      </m:oMath>
    </w:p>
    <w:p w:rsidR="004303FA" w:rsidRPr="006069A1" w:rsidRDefault="004303FA" w:rsidP="00FE0861">
      <w:pPr>
        <w:spacing w:line="360" w:lineRule="auto"/>
        <w:ind w:firstLine="540"/>
        <w:outlineLvl w:val="0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D95A48" w:rsidRPr="006069A1" w:rsidRDefault="004303FA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rPr>
          <w:rFonts w:ascii="Times New Roman" w:hAnsi="Times New Roman"/>
          <w:sz w:val="28"/>
          <w:szCs w:val="28"/>
        </w:rPr>
      </w:pPr>
      <w:r w:rsidRPr="006069A1">
        <w:rPr>
          <w:rFonts w:ascii="Times New Roman" w:hAnsi="Times New Roman"/>
          <w:sz w:val="28"/>
          <w:szCs w:val="28"/>
        </w:rPr>
        <w:t>Выразим все радиусы через стороны, площадь и полупериметр треугольника:</w:t>
      </w:r>
      <w:r w:rsidR="00C318A9" w:rsidRPr="006069A1">
        <w:rPr>
          <w:rFonts w:ascii="Times New Roman" w:hAnsi="Times New Roman"/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p-c</m:t>
              </m:r>
            </m:den>
          </m:f>
        </m:oMath>
      </m:oMathPara>
    </w:p>
    <w:p w:rsidR="009B65FB" w:rsidRPr="006069A1" w:rsidRDefault="00C318A9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rPr>
          <w:rFonts w:ascii="Times New Roman" w:hAnsi="Times New Roman"/>
          <w:b/>
          <w:sz w:val="28"/>
        </w:rPr>
      </w:pPr>
      <w:r w:rsidRPr="006069A1">
        <w:rPr>
          <w:rFonts w:ascii="Times New Roman" w:hAnsi="Times New Roman"/>
          <w:sz w:val="28"/>
          <w:szCs w:val="28"/>
        </w:rPr>
        <w:t>Значит,</w:t>
      </w:r>
      <w:r w:rsidR="00DE66CF" w:rsidRPr="006069A1">
        <w:rPr>
          <w:rFonts w:ascii="Times New Roman" w:hAnsi="Times New Roman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p-c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==S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p-c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p-c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p-c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p-c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==S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=4R.</m:t>
          </m:r>
        </m:oMath>
      </m:oMathPara>
    </w:p>
    <w:p w:rsidR="00C318A9" w:rsidRPr="006069A1" w:rsidRDefault="00F175C5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right"/>
        <w:rPr>
          <w:rFonts w:ascii="Times New Roman" w:hAnsi="Times New Roman"/>
          <w:sz w:val="28"/>
          <w:szCs w:val="28"/>
        </w:rPr>
      </w:pPr>
      <w:r w:rsidRPr="006069A1">
        <w:rPr>
          <w:rFonts w:ascii="Times New Roman" w:hAnsi="Times New Roman"/>
          <w:sz w:val="28"/>
          <w:szCs w:val="28"/>
        </w:rPr>
        <w:t>Ч.т.д.</w:t>
      </w:r>
    </w:p>
    <w:p w:rsidR="00837941" w:rsidRPr="006069A1" w:rsidRDefault="00837941" w:rsidP="00FE0861">
      <w:pPr>
        <w:spacing w:line="360" w:lineRule="auto"/>
        <w:jc w:val="both"/>
        <w:rPr>
          <w:b/>
          <w:sz w:val="28"/>
          <w:szCs w:val="28"/>
          <w:u w:val="single"/>
          <w:lang w:val="ru-RU"/>
        </w:rPr>
      </w:pPr>
    </w:p>
    <w:p w:rsidR="009E2DFC" w:rsidRPr="006069A1" w:rsidRDefault="009E2DFC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Теорема 7</w:t>
      </w:r>
      <w:r w:rsidRPr="006069A1">
        <w:rPr>
          <w:b/>
          <w:sz w:val="28"/>
          <w:szCs w:val="28"/>
          <w:lang w:val="ru-RU"/>
        </w:rPr>
        <w:t>:</w:t>
      </w:r>
      <w:r w:rsidR="00837941" w:rsidRPr="006069A1">
        <w:rPr>
          <w:b/>
          <w:sz w:val="28"/>
          <w:szCs w:val="28"/>
          <w:lang w:val="ru-RU"/>
        </w:rPr>
        <w:t xml:space="preserve"> </w:t>
      </w:r>
      <w:r w:rsidRPr="006069A1">
        <w:rPr>
          <w:sz w:val="28"/>
          <w:szCs w:val="28"/>
          <w:lang w:val="ru-RU"/>
        </w:rPr>
        <w:t>Сумма величин, обратных радиусам вневписанных окружностей, равна величине, обратной радиусу вписанной окружности, т. е.</w:t>
      </w:r>
    </w:p>
    <w:p w:rsidR="00C370AC" w:rsidRPr="006069A1" w:rsidRDefault="00306CE9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C370AC" w:rsidRPr="006069A1" w:rsidRDefault="005542AA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w:r w:rsidRPr="006069A1">
        <w:rPr>
          <w:rFonts w:ascii="Times New Roman" w:hAnsi="Times New Roman"/>
          <w:b/>
          <w:sz w:val="28"/>
          <w:szCs w:val="28"/>
        </w:rPr>
        <w:t>Доказательство:</w:t>
      </w:r>
    </w:p>
    <w:p w:rsidR="009E2DFC" w:rsidRPr="006069A1" w:rsidRDefault="00AB45B3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both"/>
        <w:rPr>
          <w:rFonts w:ascii="Times New Roman" w:hAnsi="Times New Roman"/>
          <w:bCs/>
          <w:sz w:val="28"/>
          <w:szCs w:val="28"/>
        </w:rPr>
      </w:pPr>
      <w:r w:rsidRPr="006069A1">
        <w:rPr>
          <w:rFonts w:ascii="Times New Roman" w:hAnsi="Times New Roman"/>
          <w:bCs/>
          <w:sz w:val="28"/>
          <w:szCs w:val="28"/>
        </w:rPr>
        <w:t>Используем выражения радиусов через стороны и площадь треугольника:</w:t>
      </w:r>
    </w:p>
    <w:p w:rsidR="00A3159F" w:rsidRPr="006069A1" w:rsidRDefault="00A3159F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p-c</m:t>
              </m:r>
            </m:den>
          </m:f>
        </m:oMath>
      </m:oMathPara>
    </w:p>
    <w:p w:rsidR="008A6F15" w:rsidRPr="006069A1" w:rsidRDefault="008A6F15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w:r w:rsidRPr="006069A1">
        <w:rPr>
          <w:rFonts w:ascii="Times New Roman" w:hAnsi="Times New Roman"/>
          <w:sz w:val="28"/>
          <w:szCs w:val="28"/>
        </w:rPr>
        <w:t>Значит,</w:t>
      </w:r>
      <w:r w:rsidR="00567DCE" w:rsidRPr="006069A1">
        <w:rPr>
          <w:rFonts w:ascii="Times New Roman" w:hAnsi="Times New Roman"/>
          <w:sz w:val="28"/>
          <w:szCs w:val="28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p-a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p-b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p-c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3p-2p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DD0836" w:rsidRDefault="00DD0836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right"/>
        <w:rPr>
          <w:rFonts w:ascii="Times New Roman" w:hAnsi="Times New Roman"/>
          <w:sz w:val="28"/>
          <w:szCs w:val="28"/>
        </w:rPr>
      </w:pPr>
      <w:r w:rsidRPr="006069A1">
        <w:rPr>
          <w:rFonts w:ascii="Times New Roman" w:hAnsi="Times New Roman"/>
          <w:sz w:val="28"/>
          <w:szCs w:val="28"/>
        </w:rPr>
        <w:t>Ч.т.д.</w:t>
      </w:r>
    </w:p>
    <w:p w:rsidR="00E04A1D" w:rsidRPr="006069A1" w:rsidRDefault="00E04A1D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right"/>
        <w:rPr>
          <w:rFonts w:ascii="Times New Roman" w:hAnsi="Times New Roman"/>
          <w:sz w:val="28"/>
          <w:szCs w:val="28"/>
        </w:rPr>
      </w:pPr>
    </w:p>
    <w:p w:rsidR="0018566C" w:rsidRPr="006069A1" w:rsidRDefault="0018566C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Теорема 8</w:t>
      </w:r>
      <w:r w:rsidRPr="006069A1">
        <w:rPr>
          <w:b/>
          <w:sz w:val="28"/>
          <w:szCs w:val="28"/>
          <w:lang w:val="ru-RU"/>
        </w:rPr>
        <w:t xml:space="preserve">: </w:t>
      </w:r>
      <w:r w:rsidRPr="006069A1">
        <w:rPr>
          <w:sz w:val="28"/>
          <w:szCs w:val="28"/>
          <w:lang w:val="ru-RU"/>
        </w:rPr>
        <w:t>Сумма всех попарных произведений радиусов вневписанных окружностей равна квадрату полупериметра треугольника, т. е.</w:t>
      </w:r>
      <w:r w:rsidR="0060046C" w:rsidRPr="006069A1">
        <w:rPr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:rsidR="004E6E83" w:rsidRPr="006069A1" w:rsidRDefault="004E6E83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lastRenderedPageBreak/>
        <w:t>Доказательство:</w:t>
      </w:r>
    </w:p>
    <w:p w:rsidR="006069A1" w:rsidRDefault="000B0558" w:rsidP="00FE0861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  <w:r w:rsidRPr="006069A1">
        <w:rPr>
          <w:bCs/>
          <w:sz w:val="28"/>
          <w:szCs w:val="28"/>
          <w:lang w:val="ru-RU"/>
        </w:rPr>
        <w:t>Воспользуемся формулами ранее доказанных радиусов через стороны и площадь треугольника:</w:t>
      </w:r>
    </w:p>
    <w:p w:rsidR="009348EC" w:rsidRPr="006069A1" w:rsidRDefault="000B0558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r=</m:t>
          </m:r>
          <m:f>
            <m:f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den>
          </m:f>
        </m:oMath>
      </m:oMathPara>
    </w:p>
    <w:p w:rsidR="004E6E83" w:rsidRPr="006069A1" w:rsidRDefault="003172E4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Подставим</w:t>
      </w:r>
    </w:p>
    <w:p w:rsidR="00940521" w:rsidRPr="006069A1" w:rsidRDefault="00306CE9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p-c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p-a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p-b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p-c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3p-2p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p-c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p-c</m:t>
                  </m:r>
                </m:e>
              </m:d>
            </m:den>
          </m:f>
        </m:oMath>
      </m:oMathPara>
    </w:p>
    <w:p w:rsidR="00C41BBE" w:rsidRPr="006069A1" w:rsidRDefault="00C41BBE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Из формулы Герона следует</w:t>
      </w:r>
    </w:p>
    <w:p w:rsidR="005E7384" w:rsidRPr="006069A1" w:rsidRDefault="00306CE9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6B08EA" w:rsidRPr="006069A1" w:rsidRDefault="0059475B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поэтому</w:t>
      </w:r>
      <w:r w:rsidR="002E4460" w:rsidRPr="006069A1">
        <w:rPr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:rsidR="004D4E42" w:rsidRPr="006069A1" w:rsidRDefault="004D4E42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right"/>
        <w:rPr>
          <w:rFonts w:ascii="Times New Roman" w:hAnsi="Times New Roman"/>
          <w:sz w:val="28"/>
          <w:szCs w:val="28"/>
        </w:rPr>
      </w:pPr>
      <w:r w:rsidRPr="006069A1">
        <w:rPr>
          <w:rFonts w:ascii="Times New Roman" w:hAnsi="Times New Roman"/>
          <w:sz w:val="28"/>
          <w:szCs w:val="28"/>
        </w:rPr>
        <w:t>Ч.т.д.</w:t>
      </w:r>
    </w:p>
    <w:p w:rsidR="004D4E42" w:rsidRPr="006069A1" w:rsidRDefault="004D4E42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</w:p>
    <w:p w:rsidR="0016046B" w:rsidRPr="006069A1" w:rsidRDefault="009163AB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Теорема 9</w:t>
      </w:r>
      <w:r w:rsidRPr="006069A1">
        <w:rPr>
          <w:b/>
          <w:sz w:val="28"/>
          <w:szCs w:val="28"/>
          <w:lang w:val="ru-RU"/>
        </w:rPr>
        <w:t xml:space="preserve">: </w:t>
      </w:r>
      <w:r w:rsidRPr="006069A1">
        <w:rPr>
          <w:sz w:val="28"/>
          <w:szCs w:val="28"/>
          <w:lang w:val="ru-RU"/>
        </w:rPr>
        <w:t xml:space="preserve">Произведение всех трех радиусов вневписанных окружностей равно произведению радиуса вписанной окружности на квадрат полупериметра треугольника, </w:t>
      </w:r>
      <w:r w:rsidR="0016046B" w:rsidRPr="006069A1">
        <w:rPr>
          <w:sz w:val="28"/>
          <w:szCs w:val="28"/>
          <w:lang w:val="ru-RU"/>
        </w:rPr>
        <w:t>т.е.</w:t>
      </w:r>
    </w:p>
    <w:p w:rsidR="009163AB" w:rsidRPr="006069A1" w:rsidRDefault="00306CE9" w:rsidP="00FE0861">
      <w:pPr>
        <w:spacing w:line="360" w:lineRule="auto"/>
        <w:ind w:firstLine="540"/>
        <w:jc w:val="both"/>
        <w:rPr>
          <w:b/>
          <w:b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=r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:rsidR="009163AB" w:rsidRPr="006069A1" w:rsidRDefault="006C5390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9163AB" w:rsidRPr="006069A1" w:rsidRDefault="00823C5B" w:rsidP="00FE0861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  <w:r w:rsidRPr="006069A1">
        <w:rPr>
          <w:bCs/>
          <w:sz w:val="28"/>
          <w:szCs w:val="28"/>
          <w:lang w:val="ru-RU"/>
        </w:rPr>
        <w:t>Из ранее доказанных формул для радиусов и формулы Герона</w:t>
      </w:r>
    </w:p>
    <w:p w:rsidR="006F4093" w:rsidRPr="006069A1" w:rsidRDefault="00306CE9" w:rsidP="00FE0861">
      <w:pPr>
        <w:spacing w:line="360" w:lineRule="auto"/>
        <w:ind w:firstLine="540"/>
        <w:jc w:val="both"/>
        <w:rPr>
          <w:color w:val="000000"/>
          <w:sz w:val="28"/>
          <w:szCs w:val="28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p-a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den>
          </m:f>
          <m:r>
            <w:rPr>
              <w:rFonts w:ascii="Cambria Math" w:eastAsia="ヒラギノ角ゴ Pro W3" w:hAnsi="Cambria Math"/>
              <w:color w:val="000000"/>
              <w:sz w:val="28"/>
              <w:szCs w:val="28"/>
              <w:lang w:val="ru-RU" w:eastAsia="ru-RU"/>
            </w:rPr>
            <m:t>, S=</m:t>
          </m:r>
          <m:rad>
            <m:radPr>
              <m:degHide m:val="1"/>
              <m:ctrlPr>
                <w:rPr>
                  <w:rFonts w:ascii="Cambria Math" w:eastAsia="ヒラギノ角ゴ Pro W3" w:hAnsi="Cambria Math"/>
                  <w:i/>
                  <w:color w:val="000000"/>
                  <w:sz w:val="28"/>
                  <w:szCs w:val="28"/>
                  <w:lang w:val="ru-RU" w:eastAsia="ru-RU"/>
                </w:rPr>
              </m:ctrlPr>
            </m:radPr>
            <m:deg/>
            <m:e>
              <m:r>
                <w:rPr>
                  <w:rFonts w:ascii="Cambria Math" w:eastAsia="ヒラギノ角ゴ Pro W3" w:hAnsi="Cambria Math"/>
                  <w:color w:val="000000"/>
                  <w:sz w:val="28"/>
                  <w:szCs w:val="28"/>
                  <w:lang w:val="ru-RU" w:eastAsia="ru-RU"/>
                </w:rPr>
                <m:t>p</m:t>
              </m:r>
              <m:d>
                <m:dPr>
                  <m:ctrlPr>
                    <w:rPr>
                      <w:rFonts w:ascii="Cambria Math" w:eastAsia="ヒラギノ角ゴ Pro W3" w:hAnsi="Cambria Math"/>
                      <w:i/>
                      <w:color w:val="000000"/>
                      <w:sz w:val="28"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ヒラギノ角ゴ Pro W3" w:hAnsi="Cambria Math"/>
                      <w:color w:val="000000"/>
                      <w:sz w:val="28"/>
                      <w:szCs w:val="28"/>
                      <w:lang w:val="ru-RU" w:eastAsia="ru-RU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eastAsia="ヒラギノ角ゴ Pro W3" w:hAnsi="Cambria Math"/>
                      <w:i/>
                      <w:color w:val="000000"/>
                      <w:sz w:val="28"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ヒラギノ角ゴ Pro W3" w:hAnsi="Cambria Math"/>
                      <w:color w:val="000000"/>
                      <w:sz w:val="28"/>
                      <w:szCs w:val="28"/>
                      <w:lang w:val="ru-RU" w:eastAsia="ru-RU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eastAsia="ヒラギノ角ゴ Pro W3" w:hAnsi="Cambria Math"/>
                      <w:i/>
                      <w:color w:val="000000"/>
                      <w:sz w:val="28"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ヒラギノ角ゴ Pro W3" w:hAnsi="Cambria Math"/>
                      <w:color w:val="000000"/>
                      <w:sz w:val="28"/>
                      <w:szCs w:val="28"/>
                      <w:lang w:val="ru-RU" w:eastAsia="ru-RU"/>
                    </w:rPr>
                    <m:t>p-c</m:t>
                  </m:r>
                </m:e>
              </m:d>
            </m:e>
          </m:rad>
        </m:oMath>
      </m:oMathPara>
    </w:p>
    <w:p w:rsidR="005262F9" w:rsidRPr="006069A1" w:rsidRDefault="005262F9" w:rsidP="00FE0861">
      <w:pPr>
        <w:spacing w:line="360" w:lineRule="auto"/>
        <w:ind w:firstLine="540"/>
        <w:jc w:val="both"/>
        <w:rPr>
          <w:color w:val="000000"/>
          <w:sz w:val="28"/>
          <w:szCs w:val="28"/>
          <w:lang w:val="ru-RU" w:eastAsia="ru-RU"/>
        </w:rPr>
      </w:pPr>
      <w:r w:rsidRPr="006069A1">
        <w:rPr>
          <w:color w:val="000000"/>
          <w:sz w:val="28"/>
          <w:szCs w:val="28"/>
          <w:lang w:val="ru-RU" w:eastAsia="ru-RU"/>
        </w:rPr>
        <w:t>Тогда</w:t>
      </w:r>
    </w:p>
    <w:p w:rsidR="00207BF2" w:rsidRPr="006069A1" w:rsidRDefault="00306CE9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="ヒラギノ角ゴ Pro W3" w:hAnsi="Cambria Math"/>
                      <w:i/>
                      <w:color w:val="000000"/>
                      <w:sz w:val="28"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ヒラギノ角ゴ Pro W3" w:hAnsi="Cambria Math"/>
                      <w:color w:val="000000"/>
                      <w:sz w:val="28"/>
                      <w:szCs w:val="28"/>
                      <w:lang w:val="ru-RU" w:eastAsia="ru-RU"/>
                    </w:rPr>
                    <m:t>p-a</m:t>
                  </m:r>
                </m:e>
              </m:d>
              <m:d>
                <m:dPr>
                  <m:ctrlPr>
                    <w:rPr>
                      <w:rFonts w:ascii="Cambria Math" w:eastAsia="ヒラギノ角ゴ Pro W3" w:hAnsi="Cambria Math"/>
                      <w:i/>
                      <w:color w:val="000000"/>
                      <w:sz w:val="28"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ヒラギノ角ゴ Pro W3" w:hAnsi="Cambria Math"/>
                      <w:color w:val="000000"/>
                      <w:sz w:val="28"/>
                      <w:szCs w:val="28"/>
                      <w:lang w:val="ru-RU" w:eastAsia="ru-RU"/>
                    </w:rPr>
                    <m:t>p-b</m:t>
                  </m:r>
                </m:e>
              </m:d>
              <m:d>
                <m:dPr>
                  <m:ctrlPr>
                    <w:rPr>
                      <w:rFonts w:ascii="Cambria Math" w:eastAsia="ヒラギノ角ゴ Pro W3" w:hAnsi="Cambria Math"/>
                      <w:i/>
                      <w:color w:val="000000"/>
                      <w:sz w:val="28"/>
                      <w:szCs w:val="28"/>
                      <w:lang w:val="ru-RU" w:eastAsia="ru-RU"/>
                    </w:rPr>
                  </m:ctrlPr>
                </m:dPr>
                <m:e>
                  <m:r>
                    <w:rPr>
                      <w:rFonts w:ascii="Cambria Math" w:eastAsia="ヒラギノ角ゴ Pro W3" w:hAnsi="Cambria Math"/>
                      <w:color w:val="000000"/>
                      <w:sz w:val="28"/>
                      <w:szCs w:val="28"/>
                      <w:lang w:val="ru-RU" w:eastAsia="ru-RU"/>
                    </w:rPr>
                    <m:t>p-c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=Sp=pr∙p=r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p>
          </m:sSup>
        </m:oMath>
      </m:oMathPara>
    </w:p>
    <w:p w:rsidR="007F6362" w:rsidRPr="006069A1" w:rsidRDefault="007F6362" w:rsidP="00FE0861">
      <w:pPr>
        <w:pStyle w:val="a3"/>
        <w:tabs>
          <w:tab w:val="left" w:pos="567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ind w:firstLine="540"/>
        <w:jc w:val="right"/>
        <w:rPr>
          <w:rFonts w:ascii="Times New Roman" w:hAnsi="Times New Roman"/>
          <w:sz w:val="28"/>
          <w:szCs w:val="28"/>
        </w:rPr>
      </w:pPr>
      <w:r w:rsidRPr="006069A1">
        <w:rPr>
          <w:rFonts w:ascii="Times New Roman" w:hAnsi="Times New Roman"/>
          <w:sz w:val="28"/>
          <w:szCs w:val="28"/>
        </w:rPr>
        <w:t>Ч.т.д.</w:t>
      </w:r>
    </w:p>
    <w:p w:rsidR="00AD790A" w:rsidRPr="006069A1" w:rsidRDefault="00240DCC" w:rsidP="00FE0861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  <w:r w:rsidRPr="006069A1">
        <w:rPr>
          <w:b/>
          <w:bCs/>
          <w:sz w:val="28"/>
          <w:szCs w:val="28"/>
          <w:u w:val="single"/>
          <w:lang w:val="ru-RU"/>
        </w:rPr>
        <w:lastRenderedPageBreak/>
        <w:t>Следствие 1</w:t>
      </w:r>
      <w:r w:rsidRPr="006069A1">
        <w:rPr>
          <w:b/>
          <w:bCs/>
          <w:sz w:val="28"/>
          <w:szCs w:val="28"/>
          <w:lang w:val="ru-RU"/>
        </w:rPr>
        <w:t>:</w:t>
      </w:r>
      <w:r w:rsidRPr="006069A1">
        <w:rPr>
          <w:bCs/>
          <w:sz w:val="28"/>
          <w:szCs w:val="28"/>
          <w:lang w:val="ru-RU"/>
        </w:rPr>
        <w:t xml:space="preserve"> Площадь треугольника равна отношению произведения всех трех радиусов вневписанных окружностей к полупериметру треугольника, т.е.</w:t>
      </w:r>
    </w:p>
    <w:p w:rsidR="00240DCC" w:rsidRPr="006069A1" w:rsidRDefault="00AD790A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den>
          </m:f>
        </m:oMath>
      </m:oMathPara>
    </w:p>
    <w:p w:rsidR="00B6765D" w:rsidRPr="006069A1" w:rsidRDefault="00B6765D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B6765D" w:rsidRPr="006069A1" w:rsidRDefault="00B6765D" w:rsidP="00FE0861">
      <w:pPr>
        <w:spacing w:line="360" w:lineRule="auto"/>
        <w:ind w:firstLine="540"/>
        <w:jc w:val="both"/>
        <w:rPr>
          <w:b/>
          <w:bCs/>
          <w:i/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=r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=pr∙p=S∙p</m:t>
        </m:r>
      </m:oMath>
    </w:p>
    <w:p w:rsidR="00B6765D" w:rsidRPr="006069A1" w:rsidRDefault="009B7B6A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Следовательно</w:t>
      </w:r>
      <w:r w:rsidR="009C5686" w:rsidRPr="006069A1">
        <w:rPr>
          <w:sz w:val="28"/>
          <w:szCs w:val="28"/>
          <w:lang w:val="ru-RU"/>
        </w:rPr>
        <w:t>:</w:t>
      </w:r>
      <w:r w:rsidR="00F9574A" w:rsidRPr="006069A1">
        <w:rPr>
          <w:sz w:val="28"/>
          <w:szCs w:val="28"/>
          <w:lang w:val="ru-RU"/>
        </w:rPr>
        <w:br/>
      </w: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den>
          </m:f>
        </m:oMath>
      </m:oMathPara>
    </w:p>
    <w:p w:rsidR="00314BD4" w:rsidRPr="006069A1" w:rsidRDefault="00314BD4" w:rsidP="00FE0861">
      <w:pPr>
        <w:spacing w:line="360" w:lineRule="auto"/>
        <w:jc w:val="right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Ч.т.д</w:t>
      </w:r>
    </w:p>
    <w:p w:rsidR="00314BD4" w:rsidRPr="006069A1" w:rsidRDefault="00314BD4" w:rsidP="00FE0861">
      <w:pPr>
        <w:spacing w:line="360" w:lineRule="auto"/>
        <w:rPr>
          <w:b/>
          <w:bCs/>
          <w:sz w:val="28"/>
          <w:szCs w:val="28"/>
          <w:u w:val="single"/>
          <w:lang w:val="ru-RU"/>
        </w:rPr>
      </w:pPr>
    </w:p>
    <w:p w:rsidR="002D6064" w:rsidRPr="006069A1" w:rsidRDefault="00314BD4" w:rsidP="00FE0861">
      <w:pPr>
        <w:spacing w:line="360" w:lineRule="auto"/>
        <w:ind w:firstLine="540"/>
        <w:rPr>
          <w:bCs/>
          <w:sz w:val="28"/>
          <w:szCs w:val="28"/>
          <w:lang w:val="ru-RU"/>
        </w:rPr>
      </w:pPr>
      <w:r w:rsidRPr="006069A1">
        <w:rPr>
          <w:b/>
          <w:bCs/>
          <w:sz w:val="28"/>
          <w:szCs w:val="28"/>
          <w:u w:val="single"/>
          <w:lang w:val="ru-RU"/>
        </w:rPr>
        <w:t>Следствие 2</w:t>
      </w:r>
      <w:r w:rsidRPr="006069A1">
        <w:rPr>
          <w:b/>
          <w:bCs/>
          <w:sz w:val="28"/>
          <w:szCs w:val="28"/>
          <w:lang w:val="ru-RU"/>
        </w:rPr>
        <w:t>:</w:t>
      </w:r>
      <w:r w:rsidRPr="006069A1">
        <w:rPr>
          <w:bCs/>
          <w:sz w:val="28"/>
          <w:szCs w:val="28"/>
          <w:lang w:val="ru-RU"/>
        </w:rPr>
        <w:t xml:space="preserve"> Площадь треугольника равна квадратному корню из произведения всех трех радиусов вневписанных окружностей и радиуса вписанной окружности, т.е.</w:t>
      </w:r>
    </w:p>
    <w:p w:rsidR="00314BD4" w:rsidRPr="006069A1" w:rsidRDefault="002D6064" w:rsidP="00FE0861">
      <w:pPr>
        <w:spacing w:line="360" w:lineRule="auto"/>
        <w:ind w:firstLine="54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314BD4" w:rsidRPr="006069A1" w:rsidRDefault="00314BD4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CD0C7C" w:rsidRPr="006069A1" w:rsidRDefault="00622626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Из </w:t>
      </w:r>
      <w:r w:rsidR="00314BD4" w:rsidRPr="006069A1">
        <w:rPr>
          <w:sz w:val="28"/>
          <w:szCs w:val="28"/>
          <w:lang w:val="ru-RU"/>
        </w:rPr>
        <w:t xml:space="preserve">следствия 1, и равенства </w:t>
      </w:r>
      <m:oMath>
        <m:r>
          <w:rPr>
            <w:rFonts w:ascii="Cambria Math" w:hAnsi="Cambria Math"/>
            <w:sz w:val="28"/>
            <w:szCs w:val="28"/>
            <w:lang w:val="ru-RU"/>
          </w:rPr>
          <m:t>S=pr</m:t>
        </m:r>
      </m:oMath>
      <w:r w:rsidR="009C54CF" w:rsidRPr="006069A1">
        <w:rPr>
          <w:sz w:val="28"/>
          <w:szCs w:val="28"/>
          <w:lang w:val="ru-RU"/>
        </w:rPr>
        <w:t>,</w:t>
      </w:r>
      <w:r w:rsidR="00314BD4" w:rsidRPr="006069A1">
        <w:rPr>
          <w:sz w:val="28"/>
          <w:szCs w:val="28"/>
          <w:lang w:val="ru-RU"/>
        </w:rPr>
        <w:t xml:space="preserve"> получаем, перемножая их почленно </w:t>
      </w:r>
    </w:p>
    <w:p w:rsidR="00CD0C7C" w:rsidRPr="006069A1" w:rsidRDefault="00306CE9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∙pr=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r.</m:t>
          </m:r>
        </m:oMath>
      </m:oMathPara>
    </w:p>
    <w:p w:rsidR="00CF2228" w:rsidRPr="006069A1" w:rsidRDefault="00301855" w:rsidP="00FE0861">
      <w:pPr>
        <w:spacing w:line="360" w:lineRule="auto"/>
        <w:ind w:firstLine="540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Значит</w:t>
      </w:r>
      <w:r w:rsidR="00CF2228" w:rsidRPr="006069A1">
        <w:rPr>
          <w:sz w:val="28"/>
          <w:szCs w:val="28"/>
          <w:lang w:val="ru-RU"/>
        </w:rPr>
        <w:t xml:space="preserve"> </w:t>
      </w:r>
      <w:r w:rsidRPr="006069A1">
        <w:rPr>
          <w:rFonts w:ascii="Cambria Math" w:hAnsi="Cambria Math"/>
          <w:sz w:val="28"/>
          <w:szCs w:val="28"/>
          <w:lang w:val="ru-RU"/>
        </w:rPr>
        <w:br/>
      </w: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FB5830" w:rsidRDefault="00EB77F8" w:rsidP="00243733">
      <w:pPr>
        <w:spacing w:line="360" w:lineRule="auto"/>
        <w:jc w:val="right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Ч.т.д</w:t>
      </w:r>
    </w:p>
    <w:p w:rsidR="00BD5A2A" w:rsidRPr="006069A1" w:rsidRDefault="00BD5A2A" w:rsidP="00243733">
      <w:pPr>
        <w:spacing w:line="360" w:lineRule="auto"/>
        <w:jc w:val="right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Теорема 10</w:t>
      </w:r>
      <w:r w:rsidRPr="006069A1">
        <w:rPr>
          <w:b/>
          <w:sz w:val="28"/>
          <w:szCs w:val="28"/>
          <w:lang w:val="ru-RU"/>
        </w:rPr>
        <w:t xml:space="preserve">: </w:t>
      </w:r>
      <w:r w:rsidRPr="006069A1">
        <w:rPr>
          <w:bCs/>
          <w:sz w:val="28"/>
          <w:szCs w:val="28"/>
          <w:lang w:val="ru-RU"/>
        </w:rPr>
        <w:t>Величина, обратная высоте треугольника, опущенной на его данную сторону, равна полусумме величин, обратных радиусам вневписанных окружностей, касающихся двух других сторон треугольника, т.е</w:t>
      </w:r>
      <w:r w:rsidRPr="006069A1">
        <w:rPr>
          <w:sz w:val="28"/>
          <w:szCs w:val="28"/>
          <w:lang w:val="ru-RU"/>
        </w:rPr>
        <w:t>.</w:t>
      </w:r>
    </w:p>
    <w:p w:rsidR="004A6026" w:rsidRPr="006069A1" w:rsidRDefault="00306CE9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 xml:space="preserve">    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 xml:space="preserve">    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sub>
                  </m:sSub>
                </m:den>
              </m:f>
            </m:e>
          </m:d>
        </m:oMath>
      </m:oMathPara>
    </w:p>
    <w:p w:rsidR="0000450C" w:rsidRPr="006069A1" w:rsidRDefault="0000450C" w:rsidP="00FE0861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 w:rsidRPr="006069A1">
        <w:rPr>
          <w:b/>
          <w:sz w:val="28"/>
          <w:szCs w:val="28"/>
          <w:lang w:val="ru-RU"/>
        </w:rPr>
        <w:t>Доказательство:</w:t>
      </w:r>
    </w:p>
    <w:p w:rsidR="00D056D3" w:rsidRPr="006069A1" w:rsidRDefault="008F6E23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Воспользуемся формулами</w:t>
      </w:r>
    </w:p>
    <w:p w:rsidR="002B11F5" w:rsidRPr="006069A1" w:rsidRDefault="00306CE9" w:rsidP="002B11F5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den>
          </m:f>
        </m:oMath>
      </m:oMathPara>
    </w:p>
    <w:p w:rsidR="00D26855" w:rsidRPr="006069A1" w:rsidRDefault="007A5916" w:rsidP="00FE0861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lastRenderedPageBreak/>
        <w:t>Значит</w:t>
      </w:r>
      <w:r w:rsidR="00C23ABE" w:rsidRPr="006069A1">
        <w:rPr>
          <w:sz w:val="28"/>
          <w:szCs w:val="28"/>
          <w:lang w:val="ru-RU"/>
        </w:rPr>
        <w:t>,</w:t>
      </w:r>
      <w:r w:rsidR="00036F69" w:rsidRPr="006069A1">
        <w:rPr>
          <w:sz w:val="28"/>
          <w:szCs w:val="28"/>
          <w:lang w:val="ru-RU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p-c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2p-b-c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a+b+c-b-c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den>
          </m:f>
        </m:oMath>
      </m:oMathPara>
    </w:p>
    <w:p w:rsidR="00392A9F" w:rsidRPr="006069A1" w:rsidRDefault="00392A9F" w:rsidP="00392A9F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⇒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den>
              </m:f>
            </m:e>
          </m:d>
        </m:oMath>
      </m:oMathPara>
    </w:p>
    <w:p w:rsidR="00733573" w:rsidRDefault="003E26EC" w:rsidP="00733573">
      <w:pPr>
        <w:spacing w:line="360" w:lineRule="auto"/>
        <w:jc w:val="right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Ч.т.д</w:t>
      </w:r>
    </w:p>
    <w:p w:rsidR="00E87859" w:rsidRPr="006069A1" w:rsidRDefault="00E87859" w:rsidP="00733573">
      <w:pPr>
        <w:spacing w:line="360" w:lineRule="auto"/>
        <w:jc w:val="right"/>
        <w:rPr>
          <w:sz w:val="28"/>
          <w:szCs w:val="28"/>
          <w:lang w:val="ru-RU"/>
        </w:rPr>
      </w:pPr>
    </w:p>
    <w:p w:rsidR="00CE0E78" w:rsidRPr="006069A1" w:rsidRDefault="007A77E4" w:rsidP="00CE0E78">
      <w:pPr>
        <w:pStyle w:val="a3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spacing w:line="360" w:lineRule="auto"/>
        <w:jc w:val="center"/>
        <w:outlineLvl w:val="0"/>
        <w:rPr>
          <w:rFonts w:ascii="Times New Roman" w:hAnsi="Times New Roman"/>
          <w:b/>
          <w:color w:val="FF0000"/>
          <w:sz w:val="28"/>
          <w:szCs w:val="28"/>
          <w:u w:val="single"/>
        </w:rPr>
      </w:pPr>
      <w:r w:rsidRPr="006069A1">
        <w:rPr>
          <w:rFonts w:ascii="Times New Roman" w:hAnsi="Times New Roman"/>
          <w:b/>
          <w:color w:val="000000" w:themeColor="text1"/>
          <w:sz w:val="28"/>
          <w:szCs w:val="28"/>
        </w:rPr>
        <w:t>Демонстрационные задачи.</w:t>
      </w:r>
      <w:r w:rsidR="00CE0E78" w:rsidRPr="006069A1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</w:p>
    <w:p w:rsidR="00855537" w:rsidRPr="006069A1" w:rsidRDefault="007A77E4" w:rsidP="00A40282">
      <w:pPr>
        <w:spacing w:line="360" w:lineRule="auto"/>
        <w:ind w:firstLine="720"/>
        <w:jc w:val="both"/>
        <w:rPr>
          <w:bCs/>
          <w:i/>
          <w:iCs/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 xml:space="preserve">Задача </w:t>
      </w:r>
      <w:r w:rsidR="00855537" w:rsidRPr="006069A1">
        <w:rPr>
          <w:b/>
          <w:sz w:val="28"/>
          <w:szCs w:val="28"/>
          <w:u w:val="single"/>
          <w:lang w:val="ru-RU"/>
        </w:rPr>
        <w:t>1</w:t>
      </w:r>
      <w:r w:rsidR="00855537" w:rsidRPr="006069A1">
        <w:rPr>
          <w:b/>
          <w:sz w:val="28"/>
          <w:szCs w:val="28"/>
          <w:lang w:val="ru-RU"/>
        </w:rPr>
        <w:t>:</w:t>
      </w:r>
      <w:r w:rsidR="00F26CF0" w:rsidRPr="006069A1">
        <w:rPr>
          <w:b/>
          <w:sz w:val="28"/>
          <w:szCs w:val="28"/>
          <w:lang w:val="ru-RU"/>
        </w:rPr>
        <w:t xml:space="preserve"> </w:t>
      </w:r>
      <w:r w:rsidR="00855537" w:rsidRPr="006069A1">
        <w:rPr>
          <w:bCs/>
          <w:sz w:val="28"/>
          <w:szCs w:val="28"/>
          <w:lang w:val="ru-RU"/>
        </w:rPr>
        <w:t xml:space="preserve">Основание </w:t>
      </w:r>
      <m:oMath>
        <m:r>
          <w:rPr>
            <w:rFonts w:ascii="Cambria Math" w:hAnsi="Cambria Math"/>
            <w:sz w:val="28"/>
            <w:szCs w:val="28"/>
            <w:lang w:val="ru-RU"/>
          </w:rPr>
          <m:t>AC</m:t>
        </m:r>
      </m:oMath>
      <w:r w:rsidR="00855537" w:rsidRPr="006069A1">
        <w:rPr>
          <w:bCs/>
          <w:sz w:val="28"/>
          <w:szCs w:val="28"/>
          <w:lang w:val="ru-RU"/>
        </w:rPr>
        <w:t xml:space="preserve"> равнобедренного </w:t>
      </w:r>
      <m:oMath>
        <m:r>
          <w:rPr>
            <w:rFonts w:ascii="Cambria Math" w:hAnsi="Cambria Math"/>
            <w:sz w:val="28"/>
            <w:szCs w:val="28"/>
            <w:lang w:val="ru-RU"/>
          </w:rPr>
          <m:t>ΔABC</m:t>
        </m:r>
      </m:oMath>
      <w:r w:rsidR="00855537" w:rsidRPr="006069A1">
        <w:rPr>
          <w:bCs/>
          <w:sz w:val="28"/>
          <w:szCs w:val="28"/>
          <w:lang w:val="ru-RU"/>
        </w:rPr>
        <w:t xml:space="preserve"> равно 10. Окружность радиуса 7,5 с центром вне этого треугольника касается продолжения боковых сторон треугольника и касается основания </w:t>
      </w:r>
      <w:r w:rsidR="00855537" w:rsidRPr="006069A1">
        <w:rPr>
          <w:bCs/>
          <w:i/>
          <w:iCs/>
          <w:sz w:val="28"/>
          <w:szCs w:val="28"/>
          <w:lang w:val="ru-RU"/>
        </w:rPr>
        <w:t>АС</w:t>
      </w:r>
      <w:r w:rsidR="00855537" w:rsidRPr="006069A1">
        <w:rPr>
          <w:bCs/>
          <w:sz w:val="28"/>
          <w:szCs w:val="28"/>
          <w:lang w:val="ru-RU"/>
        </w:rPr>
        <w:t xml:space="preserve"> в его середине. Найдите радиус окружности, вписанной в </w:t>
      </w:r>
      <m:oMath>
        <m:r>
          <w:rPr>
            <w:rFonts w:ascii="Cambria Math" w:hAnsi="Cambria Math"/>
            <w:sz w:val="28"/>
            <w:szCs w:val="28"/>
            <w:lang w:val="ru-RU"/>
          </w:rPr>
          <m:t>ΔАВС</m:t>
        </m:r>
      </m:oMath>
      <w:r w:rsidR="00855537" w:rsidRPr="006069A1">
        <w:rPr>
          <w:bCs/>
          <w:i/>
          <w:iCs/>
          <w:sz w:val="28"/>
          <w:szCs w:val="28"/>
          <w:lang w:val="ru-RU"/>
        </w:rPr>
        <w:t>.</w:t>
      </w:r>
    </w:p>
    <w:p w:rsidR="00733573" w:rsidRPr="006069A1" w:rsidRDefault="00733573" w:rsidP="00A40282">
      <w:pPr>
        <w:spacing w:line="360" w:lineRule="auto"/>
        <w:ind w:firstLine="720"/>
        <w:jc w:val="both"/>
        <w:rPr>
          <w:bCs/>
          <w:i/>
          <w:iCs/>
          <w:sz w:val="28"/>
          <w:szCs w:val="28"/>
          <w:lang w:val="ru-RU"/>
        </w:rPr>
      </w:pPr>
    </w:p>
    <w:p w:rsidR="00733573" w:rsidRPr="006069A1" w:rsidRDefault="00733573" w:rsidP="000F697A">
      <w:pPr>
        <w:spacing w:line="360" w:lineRule="auto"/>
        <w:ind w:left="-284"/>
        <w:jc w:val="center"/>
        <w:rPr>
          <w:b/>
          <w:sz w:val="28"/>
          <w:szCs w:val="28"/>
          <w:lang w:val="ru-RU"/>
        </w:rPr>
      </w:pPr>
      <w:r w:rsidRPr="006069A1">
        <w:rPr>
          <w:b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419350" cy="4057650"/>
            <wp:effectExtent l="0" t="0" r="0" b="0"/>
            <wp:wrapSquare wrapText="bothSides"/>
            <wp:docPr id="56" name="Object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9"/>
                    <pic:cNvPicPr>
                      <a:picLocks noChangeArrowheads="1"/>
                    </pic:cNvPicPr>
                  </pic:nvPicPr>
                  <pic:blipFill>
                    <a:blip r:embed="rId18"/>
                    <a:srcRect l="-5128" t="-2991" r="-4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069A1">
        <w:rPr>
          <w:b/>
          <w:sz w:val="28"/>
          <w:szCs w:val="28"/>
          <w:lang w:val="ru-RU"/>
        </w:rPr>
        <w:t>Решение:</w:t>
      </w:r>
    </w:p>
    <w:p w:rsidR="00264882" w:rsidRPr="006069A1" w:rsidRDefault="00733573" w:rsidP="00733573">
      <w:pPr>
        <w:spacing w:line="360" w:lineRule="auto"/>
        <w:ind w:left="-284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Центры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</m:oMath>
      <w:r w:rsidRPr="006069A1">
        <w:rPr>
          <w:sz w:val="28"/>
          <w:szCs w:val="28"/>
          <w:lang w:val="ru-RU"/>
        </w:rPr>
        <w:t xml:space="preserve"> </w:t>
      </w:r>
      <w:r w:rsidR="00F54109" w:rsidRPr="006069A1">
        <w:rPr>
          <w:sz w:val="28"/>
          <w:szCs w:val="28"/>
          <w:lang w:val="ru-RU"/>
        </w:rPr>
        <w:t>–</w:t>
      </w:r>
      <w:r w:rsidRPr="006069A1">
        <w:rPr>
          <w:sz w:val="28"/>
          <w:szCs w:val="28"/>
          <w:lang w:val="ru-RU"/>
        </w:rPr>
        <w:t xml:space="preserve"> вписанной и </w:t>
      </w:r>
      <m:oMath>
        <m:r>
          <w:rPr>
            <w:rFonts w:ascii="Cambria Math" w:hAnsi="Cambria Math"/>
            <w:sz w:val="28"/>
            <w:szCs w:val="28"/>
            <w:lang w:val="ru-RU"/>
          </w:rPr>
          <m:t>O</m:t>
        </m:r>
      </m:oMath>
      <w:r w:rsidRPr="006069A1">
        <w:rPr>
          <w:sz w:val="28"/>
          <w:szCs w:val="28"/>
          <w:lang w:val="ru-RU"/>
        </w:rPr>
        <w:t xml:space="preserve"> </w:t>
      </w:r>
      <w:r w:rsidR="00AE54D5" w:rsidRPr="006069A1">
        <w:rPr>
          <w:sz w:val="28"/>
          <w:szCs w:val="28"/>
          <w:lang w:val="ru-RU"/>
        </w:rPr>
        <w:t>–</w:t>
      </w:r>
      <w:r w:rsidRPr="006069A1">
        <w:rPr>
          <w:sz w:val="28"/>
          <w:szCs w:val="28"/>
          <w:lang w:val="ru-RU"/>
        </w:rPr>
        <w:t xml:space="preserve"> вневписанной окружностей лежат на биссектрисе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ABC</m:t>
        </m:r>
      </m:oMath>
      <w:r w:rsidRPr="006069A1">
        <w:rPr>
          <w:sz w:val="28"/>
          <w:szCs w:val="28"/>
          <w:lang w:val="ru-RU"/>
        </w:rPr>
        <w:t>.</w:t>
      </w:r>
    </w:p>
    <w:p w:rsidR="00733573" w:rsidRPr="006069A1" w:rsidRDefault="00733573" w:rsidP="00733573">
      <w:pPr>
        <w:spacing w:line="360" w:lineRule="auto"/>
        <w:ind w:left="-284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Т.к. </w:t>
      </w:r>
      <m:oMath>
        <m:r>
          <w:rPr>
            <w:rFonts w:ascii="Cambria Math" w:hAnsi="Cambria Math"/>
            <w:sz w:val="28"/>
            <w:szCs w:val="28"/>
            <w:lang w:val="ru-RU"/>
          </w:rPr>
          <m:t>ΔABC</m:t>
        </m:r>
      </m:oMath>
      <w:r w:rsidRPr="006069A1">
        <w:rPr>
          <w:sz w:val="28"/>
          <w:szCs w:val="28"/>
          <w:lang w:val="ru-RU"/>
        </w:rPr>
        <w:t xml:space="preserve"> – равнобедренный, то </w:t>
      </w:r>
      <m:oMath>
        <m:r>
          <w:rPr>
            <w:rFonts w:ascii="Cambria Math" w:hAnsi="Cambria Math"/>
            <w:sz w:val="28"/>
            <w:szCs w:val="28"/>
            <w:lang w:val="ru-RU"/>
          </w:rPr>
          <m:t>BT</m:t>
        </m:r>
      </m:oMath>
      <w:r w:rsidRPr="006069A1">
        <w:rPr>
          <w:sz w:val="28"/>
          <w:szCs w:val="28"/>
          <w:lang w:val="ru-RU"/>
        </w:rPr>
        <w:t xml:space="preserve"> – медиана, биссектриса, высота.</w:t>
      </w:r>
    </w:p>
    <w:p w:rsidR="00733573" w:rsidRPr="006069A1" w:rsidRDefault="00CC5FC1" w:rsidP="00733573">
      <w:pPr>
        <w:spacing w:line="360" w:lineRule="auto"/>
        <w:ind w:left="-284"/>
        <w:jc w:val="both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CF</m:t>
        </m:r>
      </m:oMath>
      <w:r w:rsidR="00733573" w:rsidRPr="006069A1">
        <w:rPr>
          <w:sz w:val="28"/>
          <w:szCs w:val="28"/>
          <w:lang w:val="ru-RU"/>
        </w:rPr>
        <w:t xml:space="preserve"> – биссектриса </w:t>
      </w:r>
      <m:oMath>
        <m:r>
          <w:rPr>
            <w:rFonts w:ascii="Cambria Math" w:hAnsi="Cambria Math"/>
            <w:sz w:val="28"/>
            <w:szCs w:val="28"/>
            <w:lang w:val="ru-RU"/>
          </w:rPr>
          <m:t>∠ACB</m:t>
        </m:r>
      </m:oMath>
      <w:r w:rsidR="00733573" w:rsidRPr="006069A1">
        <w:rPr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ru-RU"/>
          </w:rPr>
          <m:t>CO</m:t>
        </m:r>
      </m:oMath>
      <w:r w:rsidR="00733573" w:rsidRPr="006069A1">
        <w:rPr>
          <w:sz w:val="28"/>
          <w:szCs w:val="28"/>
          <w:lang w:val="ru-RU"/>
        </w:rPr>
        <w:t xml:space="preserve"> – биссектриса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ACP</m:t>
        </m:r>
      </m:oMath>
      <w:r w:rsidR="00733573" w:rsidRPr="006069A1">
        <w:rPr>
          <w:sz w:val="28"/>
          <w:szCs w:val="28"/>
          <w:lang w:val="ru-RU"/>
        </w:rPr>
        <w:t xml:space="preserve">. </w:t>
      </w:r>
    </w:p>
    <w:p w:rsidR="00CD3D5B" w:rsidRPr="006069A1" w:rsidRDefault="00733573" w:rsidP="00733573">
      <w:pPr>
        <w:spacing w:line="360" w:lineRule="auto"/>
        <w:ind w:left="-284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Углы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ACB</m:t>
        </m:r>
      </m:oMath>
      <w:r w:rsidRPr="006069A1">
        <w:rPr>
          <w:sz w:val="28"/>
          <w:szCs w:val="28"/>
          <w:lang w:val="ru-RU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ACP</m:t>
        </m:r>
      </m:oMath>
      <w:r w:rsidRPr="006069A1">
        <w:rPr>
          <w:sz w:val="28"/>
          <w:szCs w:val="28"/>
          <w:lang w:val="ru-RU"/>
        </w:rPr>
        <w:t xml:space="preserve"> – смежные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∠</m:t>
        </m:r>
        <m:r>
          <w:rPr>
            <w:rFonts w:ascii="Cambria Math" w:hAnsi="Cambria Math"/>
            <w:sz w:val="28"/>
            <w:szCs w:val="28"/>
            <w:lang w:val="ru-RU"/>
          </w:rPr>
          <m:t>FCO=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90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∘</m:t>
            </m:r>
          </m:sup>
        </m:sSup>
      </m:oMath>
      <w:r w:rsidRPr="006069A1">
        <w:rPr>
          <w:sz w:val="28"/>
          <w:szCs w:val="28"/>
          <w:lang w:val="ru-RU"/>
        </w:rPr>
        <w:t xml:space="preserve">. </w:t>
      </w:r>
      <m:oMath>
        <m:r>
          <w:rPr>
            <w:rFonts w:ascii="Cambria Math" w:hAnsi="Cambria Math"/>
            <w:sz w:val="28"/>
            <w:szCs w:val="28"/>
            <w:lang w:val="ru-RU"/>
          </w:rPr>
          <m:t>ΔFCO</m:t>
        </m:r>
      </m:oMath>
      <w:r w:rsidRPr="006069A1">
        <w:rPr>
          <w:sz w:val="28"/>
          <w:szCs w:val="28"/>
          <w:lang w:val="ru-RU"/>
        </w:rPr>
        <w:t xml:space="preserve"> – прямоугольный</w:t>
      </w:r>
      <w:r w:rsidR="00694644" w:rsidRPr="006069A1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⇒</m:t>
        </m:r>
      </m:oMath>
    </w:p>
    <w:p w:rsidR="00694644" w:rsidRPr="006069A1" w:rsidRDefault="00306CE9" w:rsidP="00733573">
      <w:pPr>
        <w:spacing w:line="360" w:lineRule="auto"/>
        <w:ind w:left="-284"/>
        <w:jc w:val="both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=TO∙FT,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=7,5∙r,</m:t>
          </m:r>
        </m:oMath>
      </m:oMathPara>
    </w:p>
    <w:p w:rsidR="00733573" w:rsidRPr="006069A1" w:rsidRDefault="000C59DE" w:rsidP="00733573">
      <w:pPr>
        <w:spacing w:line="360" w:lineRule="auto"/>
        <w:ind w:left="-284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7,5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733573" w:rsidRPr="006069A1" w:rsidRDefault="002C6A83" w:rsidP="00733573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Ответ: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924990" w:rsidRPr="006069A1" w:rsidRDefault="00924990" w:rsidP="00733573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:rsidR="00924990" w:rsidRPr="006069A1" w:rsidRDefault="007A77E4" w:rsidP="00924990">
      <w:pPr>
        <w:spacing w:line="360" w:lineRule="auto"/>
        <w:ind w:firstLine="720"/>
        <w:jc w:val="both"/>
        <w:rPr>
          <w:bCs/>
          <w:i/>
          <w:iCs/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 xml:space="preserve">Задача </w:t>
      </w:r>
      <w:r w:rsidR="00924990" w:rsidRPr="006069A1">
        <w:rPr>
          <w:b/>
          <w:sz w:val="28"/>
          <w:szCs w:val="28"/>
          <w:u w:val="single"/>
          <w:lang w:val="ru-RU"/>
        </w:rPr>
        <w:t>2</w:t>
      </w:r>
      <w:r w:rsidR="00924990" w:rsidRPr="006069A1">
        <w:rPr>
          <w:b/>
          <w:sz w:val="28"/>
          <w:szCs w:val="28"/>
          <w:lang w:val="ru-RU"/>
        </w:rPr>
        <w:t>:</w:t>
      </w:r>
      <w:r w:rsidR="00924990" w:rsidRPr="006069A1">
        <w:rPr>
          <w:sz w:val="28"/>
          <w:szCs w:val="28"/>
          <w:lang w:val="ru-RU"/>
        </w:rPr>
        <w:t xml:space="preserve"> </w:t>
      </w:r>
      <w:r w:rsidRPr="006069A1">
        <w:rPr>
          <w:sz w:val="28"/>
          <w:szCs w:val="28"/>
          <w:lang w:val="ru-RU"/>
        </w:rPr>
        <w:t>В</w:t>
      </w:r>
      <w:r w:rsidR="006F0E6D" w:rsidRPr="006069A1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ΔABC</m:t>
        </m:r>
      </m:oMath>
      <w:r w:rsidR="00924990" w:rsidRPr="006069A1">
        <w:rPr>
          <w:bCs/>
          <w:sz w:val="28"/>
          <w:szCs w:val="28"/>
          <w:lang w:val="ru-RU"/>
        </w:rPr>
        <w:t xml:space="preserve"> проведены биссектрисы </w:t>
      </w:r>
      <m:oMath>
        <m:r>
          <w:rPr>
            <w:rFonts w:ascii="Cambria Math" w:hAnsi="Cambria Math"/>
            <w:sz w:val="28"/>
            <w:szCs w:val="28"/>
            <w:lang w:val="ru-RU"/>
          </w:rPr>
          <m:t>A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C35E25" w:rsidRPr="006069A1">
        <w:rPr>
          <w:bCs/>
          <w:sz w:val="28"/>
          <w:szCs w:val="28"/>
          <w:lang w:val="ru-RU"/>
        </w:rPr>
        <w:t xml:space="preserve"> </w:t>
      </w:r>
      <w:r w:rsidR="00924990" w:rsidRPr="006069A1">
        <w:rPr>
          <w:bCs/>
          <w:sz w:val="28"/>
          <w:szCs w:val="28"/>
          <w:lang w:val="ru-RU"/>
        </w:rPr>
        <w:t>и</w:t>
      </w:r>
      <w:r w:rsidR="00CF6498" w:rsidRPr="006069A1">
        <w:rPr>
          <w:b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B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5E33C3" w:rsidRPr="006069A1">
        <w:rPr>
          <w:bCs/>
          <w:sz w:val="28"/>
          <w:szCs w:val="28"/>
          <w:lang w:val="ru-RU"/>
        </w:rPr>
        <w:t xml:space="preserve">. </w:t>
      </w:r>
      <w:r w:rsidR="00924990" w:rsidRPr="006069A1">
        <w:rPr>
          <w:bCs/>
          <w:sz w:val="28"/>
          <w:szCs w:val="28"/>
          <w:lang w:val="ru-RU"/>
        </w:rPr>
        <w:t xml:space="preserve">Найдите </w:t>
      </w:r>
      <m:oMath>
        <m:r>
          <w:rPr>
            <w:rFonts w:ascii="Cambria Math" w:hAnsi="Cambria Math" w:cs="Cambria Math"/>
            <w:sz w:val="28"/>
            <w:szCs w:val="28"/>
            <w:lang w:val="ru-RU"/>
          </w:rPr>
          <m:t>∠CAB</m:t>
        </m:r>
      </m:oMath>
      <w:r w:rsidR="00924990" w:rsidRPr="006069A1">
        <w:rPr>
          <w:bCs/>
          <w:sz w:val="28"/>
          <w:szCs w:val="28"/>
          <w:lang w:val="ru-RU"/>
        </w:rPr>
        <w:t xml:space="preserve">, </w:t>
      </w:r>
      <w:r w:rsidR="00E87859">
        <w:rPr>
          <w:bCs/>
          <w:sz w:val="28"/>
          <w:szCs w:val="28"/>
          <w:lang w:val="ru-RU"/>
        </w:rPr>
        <w:t>если</w:t>
      </w:r>
      <w:r w:rsidR="00924990" w:rsidRPr="006069A1">
        <w:rPr>
          <w:bCs/>
          <w:sz w:val="28"/>
          <w:szCs w:val="28"/>
          <w:lang w:val="ru-RU"/>
        </w:rPr>
        <w:t xml:space="preserve"> известно, что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924990" w:rsidRPr="006069A1">
        <w:rPr>
          <w:bCs/>
          <w:sz w:val="28"/>
          <w:szCs w:val="28"/>
          <w:lang w:val="ru-RU"/>
        </w:rPr>
        <w:t xml:space="preserve"> – биссектриса </w:t>
      </w:r>
      <m:oMath>
        <m:r>
          <w:rPr>
            <w:rFonts w:ascii="Cambria Math" w:hAnsi="Cambria Math" w:cs="Cambria Math"/>
            <w:sz w:val="28"/>
            <w:szCs w:val="28"/>
            <w:lang w:val="ru-RU"/>
          </w:rPr>
          <m:t>∠A</m:t>
        </m:r>
        <m:sSub>
          <m:sSubPr>
            <m:ctrlPr>
              <w:rPr>
                <w:rFonts w:ascii="Cambria Math" w:hAnsi="Cambria Math" w:cs="Cambria Math"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C</m:t>
        </m:r>
      </m:oMath>
      <w:r w:rsidR="006A0A0B" w:rsidRPr="006069A1">
        <w:rPr>
          <w:bCs/>
          <w:iCs/>
          <w:sz w:val="28"/>
          <w:szCs w:val="28"/>
          <w:lang w:val="ru-RU"/>
        </w:rPr>
        <w:t>.</w:t>
      </w:r>
    </w:p>
    <w:p w:rsidR="00924990" w:rsidRPr="006069A1" w:rsidRDefault="00924990" w:rsidP="00924990">
      <w:pPr>
        <w:spacing w:line="360" w:lineRule="auto"/>
        <w:jc w:val="center"/>
        <w:rPr>
          <w:sz w:val="28"/>
          <w:szCs w:val="28"/>
          <w:lang w:val="ru-RU"/>
        </w:rPr>
        <w:sectPr w:rsidR="00924990" w:rsidRPr="006069A1" w:rsidSect="00924990">
          <w:pgSz w:w="11900" w:h="16840"/>
          <w:pgMar w:top="1134" w:right="851" w:bottom="851" w:left="1134" w:header="708" w:footer="708" w:gutter="0"/>
          <w:cols w:space="720"/>
        </w:sectPr>
      </w:pPr>
    </w:p>
    <w:p w:rsidR="000E4F7D" w:rsidRPr="006069A1" w:rsidRDefault="000E4F7D" w:rsidP="000E4F7D">
      <w:pPr>
        <w:spacing w:line="360" w:lineRule="auto"/>
        <w:jc w:val="center"/>
        <w:outlineLvl w:val="0"/>
        <w:rPr>
          <w:b/>
          <w:sz w:val="28"/>
          <w:szCs w:val="28"/>
          <w:lang w:val="ru-RU"/>
        </w:rPr>
      </w:pPr>
      <w:r w:rsidRPr="006069A1">
        <w:rPr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19120" cy="3977640"/>
            <wp:effectExtent l="0" t="0" r="0" b="0"/>
            <wp:wrapSquare wrapText="bothSides"/>
            <wp:docPr id="60" name="Objec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2"/>
                    <pic:cNvPicPr>
                      <a:picLocks noChangeArrowheads="1"/>
                    </pic:cNvPicPr>
                  </pic:nvPicPr>
                  <pic:blipFill>
                    <a:blip r:embed="rId19"/>
                    <a:srcRect l="-3673" t="-2240" r="-4057" b="-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069A1">
        <w:rPr>
          <w:b/>
          <w:sz w:val="28"/>
          <w:szCs w:val="28"/>
          <w:lang w:val="ru-RU"/>
        </w:rPr>
        <w:t>Решение:</w:t>
      </w:r>
    </w:p>
    <w:p w:rsidR="000E4F7D" w:rsidRPr="006069A1" w:rsidRDefault="00917EBE" w:rsidP="000E4F7D">
      <w:pPr>
        <w:spacing w:line="360" w:lineRule="auto"/>
        <w:jc w:val="both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ΔAB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0E4F7D" w:rsidRPr="006069A1">
        <w:rPr>
          <w:sz w:val="28"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4671ED" w:rsidRPr="006069A1">
        <w:rPr>
          <w:bCs/>
          <w:sz w:val="28"/>
          <w:szCs w:val="28"/>
          <w:lang w:val="ru-RU"/>
        </w:rPr>
        <w:t xml:space="preserve"> – </w:t>
      </w:r>
      <w:r w:rsidR="000E4F7D" w:rsidRPr="006069A1">
        <w:rPr>
          <w:sz w:val="28"/>
          <w:szCs w:val="28"/>
          <w:lang w:val="ru-RU"/>
        </w:rPr>
        <w:t xml:space="preserve">точка пересечения биссектрисы внутреннего </w:t>
      </w:r>
      <m:oMath>
        <m:r>
          <w:rPr>
            <w:rFonts w:ascii="Cambria Math" w:hAnsi="Cambria Math" w:cs="Cambria Math"/>
            <w:sz w:val="28"/>
            <w:szCs w:val="28"/>
            <w:lang w:val="ru-RU"/>
          </w:rPr>
          <m:t>∠AB</m:t>
        </m:r>
        <m:sSub>
          <m:sSubPr>
            <m:ctrlPr>
              <w:rPr>
                <w:rFonts w:ascii="Cambria Math" w:hAnsi="Cambria Math" w:cs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 xml:space="preserve"> </m:t>
        </m:r>
      </m:oMath>
      <w:r w:rsidR="000E4F7D" w:rsidRPr="006069A1">
        <w:rPr>
          <w:sz w:val="28"/>
          <w:szCs w:val="28"/>
          <w:lang w:val="ru-RU"/>
        </w:rPr>
        <w:t xml:space="preserve">и биссектрисы внешнего </w:t>
      </w:r>
      <m:oMath>
        <m:r>
          <w:rPr>
            <w:rFonts w:ascii="Cambria Math" w:hAnsi="Cambria Math" w:cs="Cambria Math"/>
            <w:sz w:val="28"/>
            <w:szCs w:val="28"/>
            <w:lang w:val="ru-RU"/>
          </w:rPr>
          <m:t>∠A</m:t>
        </m:r>
        <m:sSub>
          <m:sSubPr>
            <m:ctrlPr>
              <w:rPr>
                <w:rFonts w:ascii="Cambria Math" w:hAnsi="Cambria Math" w:cs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C</m:t>
        </m:r>
      </m:oMath>
      <w:r w:rsidR="00CA152D" w:rsidRPr="006069A1">
        <w:rPr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/>
            <w:sz w:val="28"/>
            <w:szCs w:val="28"/>
            <w:lang w:val="ru-RU"/>
          </w:rPr>
          <m:t>AB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="000E4F7D" w:rsidRPr="006069A1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CA152D" w:rsidRPr="006069A1">
        <w:rPr>
          <w:bCs/>
          <w:sz w:val="28"/>
          <w:szCs w:val="28"/>
          <w:lang w:val="ru-RU"/>
        </w:rPr>
        <w:t xml:space="preserve"> – </w:t>
      </w:r>
      <w:r w:rsidR="000E4F7D" w:rsidRPr="006069A1">
        <w:rPr>
          <w:sz w:val="28"/>
          <w:szCs w:val="28"/>
          <w:lang w:val="ru-RU"/>
        </w:rPr>
        <w:t xml:space="preserve">центр вневписанной в </w:t>
      </w:r>
      <m:oMath>
        <m:r>
          <w:rPr>
            <w:rFonts w:ascii="Cambria Math" w:hAnsi="Cambria Math"/>
            <w:sz w:val="28"/>
            <w:szCs w:val="28"/>
            <w:lang w:val="ru-RU"/>
          </w:rPr>
          <m:t>ΔAB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DD6C20" w:rsidRPr="006069A1">
        <w:rPr>
          <w:iCs/>
          <w:sz w:val="28"/>
          <w:szCs w:val="28"/>
          <w:lang w:val="ru-RU"/>
        </w:rPr>
        <w:t xml:space="preserve"> </w:t>
      </w:r>
      <w:r w:rsidR="000E4F7D" w:rsidRPr="006069A1">
        <w:rPr>
          <w:sz w:val="28"/>
          <w:szCs w:val="28"/>
          <w:lang w:val="ru-RU"/>
        </w:rPr>
        <w:t xml:space="preserve">окружности. </w:t>
      </w:r>
    </w:p>
    <w:p w:rsidR="00A12E91" w:rsidRPr="006069A1" w:rsidRDefault="000E4F7D" w:rsidP="00A12E91">
      <w:pPr>
        <w:spacing w:line="360" w:lineRule="auto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AL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369A1" w:rsidRPr="006069A1">
        <w:rPr>
          <w:bCs/>
          <w:sz w:val="28"/>
          <w:szCs w:val="28"/>
          <w:lang w:val="ru-RU"/>
        </w:rPr>
        <w:t xml:space="preserve"> – </w:t>
      </w:r>
      <w:r w:rsidRPr="006069A1">
        <w:rPr>
          <w:sz w:val="28"/>
          <w:szCs w:val="28"/>
          <w:lang w:val="ru-RU"/>
        </w:rPr>
        <w:t xml:space="preserve">биссектриса внешнего </w:t>
      </w:r>
      <m:oMath>
        <m:r>
          <w:rPr>
            <w:rFonts w:ascii="Cambria Math" w:hAnsi="Cambria Math" w:cs="Cambria Math"/>
            <w:sz w:val="28"/>
            <w:szCs w:val="28"/>
            <w:lang w:val="ru-RU"/>
          </w:rPr>
          <m:t>∠PA</m:t>
        </m:r>
        <m:sSub>
          <m:sSubPr>
            <m:ctrlPr>
              <w:rPr>
                <w:rFonts w:ascii="Cambria Math" w:hAnsi="Cambria Math" w:cs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1</m:t>
            </m:r>
          </m:sub>
        </m:sSub>
      </m:oMath>
      <w:r w:rsidR="00BF17FC" w:rsidRPr="006069A1">
        <w:rPr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/>
            <w:sz w:val="28"/>
            <w:szCs w:val="28"/>
            <w:lang w:val="ru-RU"/>
          </w:rPr>
          <m:t>AB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</m:oMath>
      <w:r w:rsidR="00BF17FC" w:rsidRPr="006069A1">
        <w:rPr>
          <w:iCs/>
          <w:sz w:val="28"/>
          <w:szCs w:val="28"/>
          <w:lang w:val="ru-RU"/>
        </w:rPr>
        <w:t>.</w:t>
      </w:r>
    </w:p>
    <w:p w:rsidR="00924990" w:rsidRPr="006069A1" w:rsidRDefault="000E4F7D" w:rsidP="00A12E91">
      <w:pPr>
        <w:spacing w:line="360" w:lineRule="auto"/>
        <w:jc w:val="both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t>Несложно заметить, что</w:t>
      </w:r>
    </w:p>
    <w:p w:rsidR="00C71819" w:rsidRPr="006069A1" w:rsidRDefault="00B11C5F" w:rsidP="00A12E91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 w:cs="Cambria Math"/>
              <w:sz w:val="28"/>
              <w:szCs w:val="28"/>
              <w:lang w:val="ru-RU"/>
            </w:rPr>
            <m:t>∠PAC=∠CA</m:t>
          </m:r>
          <m:sSub>
            <m:sSubPr>
              <m:ctrlPr>
                <w:rPr>
                  <w:rFonts w:ascii="Cambria Math" w:hAnsi="Cambria Math" w:cs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∠L</m:t>
              </m: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Cambria Math"/>
              <w:sz w:val="28"/>
              <w:szCs w:val="28"/>
              <w:lang w:val="ru-RU"/>
            </w:rPr>
            <m:t>AB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⇒</m:t>
          </m:r>
        </m:oMath>
      </m:oMathPara>
    </w:p>
    <w:p w:rsidR="00AE629F" w:rsidRPr="006069A1" w:rsidRDefault="00AE629F" w:rsidP="00A12E91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Cambria Math"/>
              <w:sz w:val="28"/>
              <w:szCs w:val="28"/>
              <w:lang w:val="ru-RU"/>
            </w:rPr>
            <m:t>∠CAB=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120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495F75" w:rsidRPr="006069A1" w:rsidRDefault="00495F75" w:rsidP="00495F75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ParaPr>
          <m:jc m:val="right"/>
        </m:oMathParaPr>
        <m:oMath>
          <m:r>
            <w:rPr>
              <w:rFonts w:ascii="Cambria Math" w:hAnsi="Cambria Math" w:cs="Cambria Math"/>
              <w:sz w:val="28"/>
              <w:szCs w:val="28"/>
              <w:lang w:val="ru-RU"/>
            </w:rPr>
            <m:t>Ответ: ∠CAB=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120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∘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495F75" w:rsidRPr="006069A1" w:rsidRDefault="00495F75" w:rsidP="00A12E91">
      <w:pPr>
        <w:spacing w:line="360" w:lineRule="auto"/>
        <w:jc w:val="both"/>
        <w:rPr>
          <w:sz w:val="28"/>
          <w:szCs w:val="28"/>
          <w:lang w:val="ru-RU"/>
        </w:rPr>
      </w:pPr>
    </w:p>
    <w:p w:rsidR="00653947" w:rsidRPr="006069A1" w:rsidRDefault="00653947" w:rsidP="00A12E91">
      <w:pPr>
        <w:spacing w:line="360" w:lineRule="auto"/>
        <w:jc w:val="both"/>
        <w:rPr>
          <w:sz w:val="28"/>
          <w:szCs w:val="28"/>
          <w:lang w:val="ru-RU"/>
        </w:rPr>
      </w:pPr>
    </w:p>
    <w:p w:rsidR="00653947" w:rsidRPr="006069A1" w:rsidRDefault="00653947" w:rsidP="00A12E91">
      <w:pPr>
        <w:spacing w:line="360" w:lineRule="auto"/>
        <w:jc w:val="both"/>
        <w:rPr>
          <w:sz w:val="28"/>
          <w:szCs w:val="28"/>
          <w:lang w:val="ru-RU"/>
        </w:rPr>
      </w:pPr>
    </w:p>
    <w:p w:rsidR="002C1210" w:rsidRPr="006069A1" w:rsidRDefault="002C1210" w:rsidP="002C1210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 w:rsidRPr="006069A1">
        <w:rPr>
          <w:b/>
          <w:sz w:val="28"/>
          <w:szCs w:val="28"/>
          <w:u w:val="single"/>
          <w:lang w:val="ru-RU"/>
        </w:rPr>
        <w:t>Задача 3</w:t>
      </w:r>
      <w:r w:rsidRPr="006069A1">
        <w:rPr>
          <w:b/>
          <w:sz w:val="28"/>
          <w:szCs w:val="28"/>
          <w:lang w:val="ru-RU"/>
        </w:rPr>
        <w:t>:</w:t>
      </w:r>
      <w:r w:rsidRPr="006069A1">
        <w:rPr>
          <w:sz w:val="28"/>
          <w:szCs w:val="28"/>
          <w:lang w:val="ru-RU"/>
        </w:rPr>
        <w:t xml:space="preserve"> Дана</w:t>
      </w:r>
      <w:r w:rsidRPr="006069A1">
        <w:rPr>
          <w:bCs/>
          <w:iCs/>
          <w:sz w:val="28"/>
          <w:szCs w:val="28"/>
          <w:lang w:val="ru-RU"/>
        </w:rPr>
        <w:t xml:space="preserve"> трапеция </w:t>
      </w:r>
      <m:oMath>
        <m:r>
          <w:rPr>
            <w:rFonts w:ascii="Cambria Math" w:hAnsi="Cambria Math"/>
            <w:sz w:val="28"/>
            <w:szCs w:val="28"/>
            <w:lang w:val="ru-RU"/>
          </w:rPr>
          <m:t>ABCD</m:t>
        </m:r>
      </m:oMath>
      <w:r w:rsidRPr="006069A1">
        <w:rPr>
          <w:bCs/>
          <w:iCs/>
          <w:sz w:val="28"/>
          <w:szCs w:val="28"/>
          <w:lang w:val="ru-RU"/>
        </w:rPr>
        <w:t xml:space="preserve"> с основаниями</w:t>
      </w:r>
      <w:r w:rsidR="00593356" w:rsidRPr="006069A1">
        <w:rPr>
          <w:bCs/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BC=44</m:t>
        </m:r>
      </m:oMath>
      <w:r w:rsidRPr="006069A1">
        <w:rPr>
          <w:bCs/>
          <w:iCs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ru-RU"/>
          </w:rPr>
          <m:t>AD=100</m:t>
        </m:r>
      </m:oMath>
      <w:r w:rsidRPr="006069A1">
        <w:rPr>
          <w:bCs/>
          <w:iCs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ru-RU"/>
          </w:rPr>
          <m:t>AB=CD=35</m:t>
        </m:r>
      </m:oMath>
      <w:r w:rsidRPr="006069A1">
        <w:rPr>
          <w:bCs/>
          <w:iCs/>
          <w:sz w:val="28"/>
          <w:szCs w:val="28"/>
          <w:lang w:val="ru-RU"/>
        </w:rPr>
        <w:t xml:space="preserve">. Окружность, касающаяся прямых </w:t>
      </w:r>
      <m:oMath>
        <m:r>
          <w:rPr>
            <w:rFonts w:ascii="Cambria Math" w:hAnsi="Cambria Math"/>
            <w:sz w:val="28"/>
            <w:szCs w:val="28"/>
            <w:lang w:val="ru-RU"/>
          </w:rPr>
          <m:t>AD</m:t>
        </m:r>
      </m:oMath>
      <w:r w:rsidRPr="006069A1">
        <w:rPr>
          <w:bCs/>
          <w:iCs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ru-RU"/>
          </w:rPr>
          <m:t>AC</m:t>
        </m:r>
      </m:oMath>
      <w:r w:rsidRPr="006069A1">
        <w:rPr>
          <w:bCs/>
          <w:iCs/>
          <w:sz w:val="28"/>
          <w:szCs w:val="28"/>
          <w:lang w:val="ru-RU"/>
        </w:rPr>
        <w:t xml:space="preserve">, касается стороны </w:t>
      </w:r>
      <m:oMath>
        <m:r>
          <w:rPr>
            <w:rFonts w:ascii="Cambria Math" w:hAnsi="Cambria Math"/>
            <w:sz w:val="28"/>
            <w:szCs w:val="28"/>
            <w:lang w:val="ru-RU"/>
          </w:rPr>
          <m:t>CD</m:t>
        </m:r>
      </m:oMath>
      <w:r w:rsidRPr="006069A1">
        <w:rPr>
          <w:bCs/>
          <w:iCs/>
          <w:sz w:val="28"/>
          <w:szCs w:val="28"/>
          <w:lang w:val="ru-RU"/>
        </w:rPr>
        <w:t xml:space="preserve"> в точке K.Найдите длину отрезка </w:t>
      </w:r>
      <m:oMath>
        <m:r>
          <w:rPr>
            <w:rFonts w:ascii="Cambria Math" w:hAnsi="Cambria Math"/>
            <w:sz w:val="28"/>
            <w:szCs w:val="28"/>
            <w:lang w:val="ru-RU"/>
          </w:rPr>
          <m:t>CK</m:t>
        </m:r>
      </m:oMath>
      <w:r w:rsidRPr="006069A1">
        <w:rPr>
          <w:bCs/>
          <w:iCs/>
          <w:sz w:val="28"/>
          <w:szCs w:val="28"/>
          <w:lang w:val="ru-RU"/>
        </w:rPr>
        <w:t>.</w:t>
      </w:r>
    </w:p>
    <w:p w:rsidR="001C348B" w:rsidRPr="006069A1" w:rsidRDefault="001C348B" w:rsidP="001C348B">
      <w:pPr>
        <w:spacing w:line="360" w:lineRule="auto"/>
        <w:jc w:val="center"/>
        <w:outlineLvl w:val="0"/>
        <w:rPr>
          <w:b/>
          <w:sz w:val="28"/>
          <w:szCs w:val="28"/>
          <w:lang w:val="ru-RU"/>
        </w:rPr>
      </w:pPr>
      <w:r w:rsidRPr="006069A1">
        <w:rPr>
          <w:b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3526790" cy="2000250"/>
            <wp:effectExtent l="0" t="0" r="0" b="0"/>
            <wp:wrapSquare wrapText="bothSides"/>
            <wp:docPr id="61" name="Objec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4"/>
                    <pic:cNvPicPr>
                      <a:picLocks noChangeArrowheads="1"/>
                    </pic:cNvPicPr>
                  </pic:nvPicPr>
                  <pic:blipFill>
                    <a:blip r:embed="rId20"/>
                    <a:srcRect l="-3818" t="-10503" r="-3708" b="-1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069A1">
        <w:rPr>
          <w:b/>
          <w:sz w:val="28"/>
          <w:szCs w:val="28"/>
          <w:lang w:val="ru-RU"/>
        </w:rPr>
        <w:t>Решение:</w:t>
      </w:r>
    </w:p>
    <w:p w:rsidR="002C1210" w:rsidRPr="006069A1" w:rsidRDefault="00D61AAA" w:rsidP="00A12E91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AE=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100-44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=28</m:t>
          </m:r>
        </m:oMath>
      </m:oMathPara>
    </w:p>
    <w:p w:rsidR="00D61AAA" w:rsidRPr="006069A1" w:rsidRDefault="00D61AAA" w:rsidP="00A12E91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BE=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=21</m:t>
          </m:r>
        </m:oMath>
      </m:oMathPara>
    </w:p>
    <w:p w:rsidR="008254A9" w:rsidRPr="006069A1" w:rsidRDefault="00A5650C" w:rsidP="00A12E91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AC=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=75</m:t>
          </m:r>
        </m:oMath>
      </m:oMathPara>
    </w:p>
    <w:p w:rsidR="008254A9" w:rsidRPr="006069A1" w:rsidRDefault="008254A9">
      <w:pPr>
        <w:spacing w:after="200" w:line="276" w:lineRule="auto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br w:type="page"/>
      </w:r>
    </w:p>
    <w:p w:rsidR="008254A9" w:rsidRPr="006069A1" w:rsidRDefault="008254A9" w:rsidP="008254A9">
      <w:pPr>
        <w:spacing w:line="360" w:lineRule="auto"/>
        <w:ind w:firstLine="540"/>
        <w:jc w:val="both"/>
        <w:outlineLvl w:val="0"/>
        <w:rPr>
          <w:sz w:val="28"/>
          <w:szCs w:val="28"/>
          <w:lang w:val="ru-RU"/>
        </w:rPr>
      </w:pPr>
      <w:r w:rsidRPr="006069A1">
        <w:rPr>
          <w:sz w:val="28"/>
          <w:szCs w:val="28"/>
          <w:lang w:val="ru-RU"/>
        </w:rPr>
        <w:lastRenderedPageBreak/>
        <w:t>Возможны две геометрические конфигурации:</w:t>
      </w:r>
    </w:p>
    <w:tbl>
      <w:tblPr>
        <w:tblStyle w:val="a8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3"/>
        <w:gridCol w:w="5110"/>
      </w:tblGrid>
      <w:tr w:rsidR="00350F17" w:rsidRPr="006069A1" w:rsidTr="004723E3">
        <w:tc>
          <w:tcPr>
            <w:tcW w:w="4957" w:type="dxa"/>
          </w:tcPr>
          <w:p w:rsidR="008417F8" w:rsidRPr="006069A1" w:rsidRDefault="00350F17" w:rsidP="00350F17">
            <w:pPr>
              <w:spacing w:line="360" w:lineRule="auto"/>
              <w:jc w:val="both"/>
              <w:outlineLvl w:val="0"/>
              <w:rPr>
                <w:noProof/>
                <w:sz w:val="28"/>
                <w:szCs w:val="28"/>
                <w:lang w:val="ru-RU"/>
              </w:rPr>
            </w:pPr>
            <w:r w:rsidRPr="006069A1">
              <w:rPr>
                <w:sz w:val="28"/>
                <w:szCs w:val="28"/>
                <w:lang w:val="ru-RU"/>
              </w:rPr>
              <w:t xml:space="preserve">1) окружность вписана в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ΔACD</m:t>
              </m:r>
            </m:oMath>
            <w:r w:rsidRPr="006069A1">
              <w:rPr>
                <w:sz w:val="28"/>
                <w:szCs w:val="28"/>
                <w:lang w:val="ru-RU"/>
              </w:rPr>
              <w:t>.</w:t>
            </w:r>
            <w:r w:rsidR="00E1321A" w:rsidRPr="006069A1">
              <w:rPr>
                <w:noProof/>
                <w:sz w:val="28"/>
                <w:szCs w:val="28"/>
                <w:lang w:val="ru-RU"/>
              </w:rPr>
              <w:t xml:space="preserve"> </w:t>
            </w:r>
          </w:p>
          <w:p w:rsidR="00350F17" w:rsidRPr="006069A1" w:rsidRDefault="00350F17" w:rsidP="00350F17">
            <w:pPr>
              <w:spacing w:line="360" w:lineRule="auto"/>
              <w:jc w:val="both"/>
              <w:outlineLvl w:val="0"/>
              <w:rPr>
                <w:sz w:val="28"/>
                <w:szCs w:val="28"/>
                <w:lang w:val="ru-RU"/>
              </w:rPr>
            </w:pPr>
          </w:p>
          <w:p w:rsidR="00B11A28" w:rsidRPr="006069A1" w:rsidRDefault="00B11A28" w:rsidP="00350F17">
            <w:pPr>
              <w:spacing w:line="360" w:lineRule="auto"/>
              <w:jc w:val="both"/>
              <w:outlineLvl w:val="0"/>
              <w:rPr>
                <w:noProof/>
                <w:sz w:val="28"/>
                <w:szCs w:val="28"/>
                <w:lang w:val="ru-RU"/>
              </w:rPr>
            </w:pPr>
            <w:r w:rsidRPr="006069A1">
              <w:rPr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1270</wp:posOffset>
                  </wp:positionV>
                  <wp:extent cx="2997835" cy="1430655"/>
                  <wp:effectExtent l="0" t="0" r="0" b="0"/>
                  <wp:wrapSquare wrapText="bothSides"/>
                  <wp:docPr id="19" name="Object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28"/>
                          <pic:cNvPicPr>
                            <a:picLocks noChangeArrowheads="1"/>
                          </pic:cNvPicPr>
                        </pic:nvPicPr>
                        <pic:blipFill>
                          <a:blip r:embed="rId21"/>
                          <a:srcRect l="-3694" t="-14212" r="-3490" b="-140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835" cy="143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1321A" w:rsidRPr="006069A1" w:rsidRDefault="00C21724" w:rsidP="00350F17">
            <w:pPr>
              <w:spacing w:line="360" w:lineRule="auto"/>
              <w:jc w:val="both"/>
              <w:outlineLvl w:val="0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CK=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AC+CD-AD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75+35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=5</m:t>
                </m:r>
              </m:oMath>
            </m:oMathPara>
          </w:p>
          <w:p w:rsidR="00350F17" w:rsidRPr="006069A1" w:rsidRDefault="00350F17" w:rsidP="008254A9">
            <w:pPr>
              <w:spacing w:line="360" w:lineRule="auto"/>
              <w:jc w:val="both"/>
              <w:outlineLvl w:val="0"/>
              <w:rPr>
                <w:sz w:val="28"/>
                <w:szCs w:val="28"/>
                <w:lang w:val="ru-RU"/>
              </w:rPr>
            </w:pPr>
          </w:p>
        </w:tc>
        <w:tc>
          <w:tcPr>
            <w:tcW w:w="4943" w:type="dxa"/>
          </w:tcPr>
          <w:p w:rsidR="00350F17" w:rsidRPr="006069A1" w:rsidRDefault="00B11A28" w:rsidP="00350F17">
            <w:pPr>
              <w:spacing w:line="360" w:lineRule="auto"/>
              <w:jc w:val="both"/>
              <w:outlineLvl w:val="0"/>
              <w:rPr>
                <w:sz w:val="28"/>
                <w:szCs w:val="28"/>
                <w:lang w:val="ru-RU"/>
              </w:rPr>
            </w:pPr>
            <w:r w:rsidRPr="006069A1">
              <w:rPr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696595</wp:posOffset>
                  </wp:positionV>
                  <wp:extent cx="3121660" cy="1390650"/>
                  <wp:effectExtent l="0" t="0" r="2540" b="0"/>
                  <wp:wrapSquare wrapText="bothSides"/>
                  <wp:docPr id="21" name="Object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30"/>
                          <pic:cNvPicPr>
                            <a:picLocks noChangeArrowheads="1"/>
                          </pic:cNvPicPr>
                        </pic:nvPicPr>
                        <pic:blipFill>
                          <a:blip r:embed="rId22"/>
                          <a:srcRect l="-2824" b="-8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50F17" w:rsidRPr="006069A1">
              <w:rPr>
                <w:sz w:val="28"/>
                <w:szCs w:val="28"/>
                <w:lang w:val="ru-RU"/>
              </w:rPr>
              <w:t xml:space="preserve">2) Окружность является вневписанной для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ΔACD</m:t>
              </m:r>
            </m:oMath>
            <w:r w:rsidR="00350F17" w:rsidRPr="006069A1">
              <w:rPr>
                <w:sz w:val="28"/>
                <w:szCs w:val="28"/>
                <w:lang w:val="ru-RU"/>
              </w:rPr>
              <w:t>.</w:t>
            </w:r>
          </w:p>
          <w:p w:rsidR="00DF0316" w:rsidRPr="006069A1" w:rsidRDefault="00954F7E" w:rsidP="008254A9">
            <w:pPr>
              <w:spacing w:line="360" w:lineRule="auto"/>
              <w:jc w:val="both"/>
              <w:outlineLvl w:val="0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CK=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AD+CD-AC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</m:oMath>
            </m:oMathPara>
          </w:p>
          <w:p w:rsidR="00954F7E" w:rsidRPr="006069A1" w:rsidRDefault="00954F7E" w:rsidP="008254A9">
            <w:pPr>
              <w:spacing w:line="360" w:lineRule="auto"/>
              <w:jc w:val="both"/>
              <w:outlineLvl w:val="0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100+35-75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=30</m:t>
                </m:r>
              </m:oMath>
            </m:oMathPara>
          </w:p>
        </w:tc>
      </w:tr>
    </w:tbl>
    <w:p w:rsidR="00350F17" w:rsidRPr="006069A1" w:rsidRDefault="00350F17" w:rsidP="008254A9">
      <w:pPr>
        <w:spacing w:line="360" w:lineRule="auto"/>
        <w:ind w:firstLine="540"/>
        <w:jc w:val="both"/>
        <w:outlineLvl w:val="0"/>
        <w:rPr>
          <w:sz w:val="28"/>
          <w:szCs w:val="28"/>
          <w:lang w:val="ru-RU"/>
        </w:rPr>
      </w:pPr>
    </w:p>
    <w:p w:rsidR="005409B2" w:rsidRDefault="005409B2" w:rsidP="005409B2">
      <w:pPr>
        <w:spacing w:line="360" w:lineRule="auto"/>
        <w:ind w:firstLine="540"/>
        <w:jc w:val="both"/>
        <w:rPr>
          <w:bCs/>
          <w:iCs/>
          <w:sz w:val="28"/>
          <w:szCs w:val="28"/>
          <w:lang w:val="ru-RU"/>
        </w:rPr>
      </w:pPr>
      <w:r w:rsidRPr="004D1862">
        <w:rPr>
          <w:b/>
          <w:sz w:val="28"/>
          <w:szCs w:val="28"/>
          <w:u w:val="single"/>
          <w:lang w:val="ru-RU"/>
        </w:rPr>
        <w:t>Задача 4 (ЕГЭ, С4, 2012)</w:t>
      </w:r>
      <w:r w:rsidRPr="00667AD0">
        <w:rPr>
          <w:b/>
          <w:sz w:val="28"/>
          <w:szCs w:val="28"/>
          <w:lang w:val="ru-RU"/>
        </w:rPr>
        <w:t>:</w:t>
      </w:r>
      <w:r w:rsidRPr="004D1862">
        <w:rPr>
          <w:sz w:val="28"/>
          <w:szCs w:val="28"/>
          <w:lang w:val="ru-RU"/>
        </w:rPr>
        <w:t xml:space="preserve"> Радиусы</w:t>
      </w:r>
      <w:r w:rsidRPr="004D1862">
        <w:rPr>
          <w:bCs/>
          <w:iCs/>
          <w:sz w:val="28"/>
          <w:szCs w:val="28"/>
          <w:lang w:val="ru-RU"/>
        </w:rPr>
        <w:t xml:space="preserve"> двух вневписанных окружностей прямоугольного треугольника равны 7 и 23. Найдите расстояние между их центрами.</w:t>
      </w:r>
    </w:p>
    <w:p w:rsidR="005409B2" w:rsidRPr="00ED793C" w:rsidRDefault="005409B2" w:rsidP="005409B2">
      <w:pPr>
        <w:spacing w:line="360" w:lineRule="auto"/>
        <w:ind w:firstLine="540"/>
        <w:jc w:val="both"/>
        <w:rPr>
          <w:b/>
          <w:bCs/>
          <w:iCs/>
          <w:sz w:val="28"/>
          <w:szCs w:val="28"/>
          <w:lang w:val="ru-RU"/>
        </w:rPr>
      </w:pPr>
      <w:r w:rsidRPr="00ED793C">
        <w:rPr>
          <w:b/>
          <w:bCs/>
          <w:iCs/>
          <w:sz w:val="28"/>
          <w:szCs w:val="28"/>
          <w:lang w:val="ru-RU"/>
        </w:rPr>
        <w:t>Решение:</w:t>
      </w:r>
    </w:p>
    <w:p w:rsidR="005409B2" w:rsidRPr="00C306CC" w:rsidRDefault="005409B2" w:rsidP="005409B2">
      <w:pPr>
        <w:spacing w:line="360" w:lineRule="auto"/>
        <w:jc w:val="center"/>
        <w:rPr>
          <w:bCs/>
          <w:iCs/>
          <w:sz w:val="28"/>
          <w:szCs w:val="28"/>
          <w:lang w:val="ru-RU"/>
        </w:rPr>
      </w:pPr>
      <w:r w:rsidRPr="00C306CC">
        <w:rPr>
          <w:bCs/>
          <w:iCs/>
          <w:sz w:val="28"/>
          <w:szCs w:val="28"/>
          <w:lang w:val="ru-RU"/>
        </w:rPr>
        <w:t>Возможные случаи:</w:t>
      </w:r>
    </w:p>
    <w:p w:rsidR="005409B2" w:rsidRPr="00B02F49" w:rsidRDefault="005409B2" w:rsidP="005409B2">
      <w:pPr>
        <w:spacing w:line="360" w:lineRule="auto"/>
        <w:ind w:firstLine="540"/>
        <w:jc w:val="both"/>
        <w:outlineLvl w:val="0"/>
        <w:rPr>
          <w:bCs/>
          <w:iCs/>
          <w:sz w:val="28"/>
          <w:szCs w:val="28"/>
          <w:lang w:val="ru-RU"/>
        </w:rPr>
      </w:pPr>
      <w:r w:rsidRPr="00C306CC">
        <w:rPr>
          <w:bCs/>
          <w:iCs/>
          <w:sz w:val="28"/>
          <w:szCs w:val="28"/>
          <w:lang w:val="ru-RU"/>
        </w:rPr>
        <w:t>1) окружности касаются катетов.</w:t>
      </w:r>
    </w:p>
    <w:tbl>
      <w:tblPr>
        <w:tblStyle w:val="a8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5"/>
        <w:gridCol w:w="4905"/>
      </w:tblGrid>
      <w:tr w:rsidR="005409B2" w:rsidRPr="00E6032F" w:rsidTr="00B576BF">
        <w:tc>
          <w:tcPr>
            <w:tcW w:w="4995" w:type="dxa"/>
          </w:tcPr>
          <w:p w:rsidR="005409B2" w:rsidRDefault="00882C3A" w:rsidP="00B576BF">
            <w:pPr>
              <w:spacing w:line="360" w:lineRule="auto"/>
              <w:jc w:val="both"/>
              <w:outlineLvl w:val="0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</w:r>
            <w:r>
              <w:rPr>
                <w:bCs/>
                <w:iCs/>
                <w:sz w:val="28"/>
                <w:szCs w:val="28"/>
              </w:rPr>
              <w:pict>
                <v:group id="Группа 16" o:spid="_x0000_s1075" alt="" style="width:238.3pt;height:234.5pt;mso-position-horizontal-relative:char;mso-position-vertical-relative:line" coordorigin="14165,23818" coordsize="25307,24468">
                  <o:lock v:ext="edit" aspectratio="t"/>
                  <v:oval id="Oval 17" o:spid="_x0000_s1076" alt="" style="position:absolute;left:31885;top:41604;width:6682;height:6682;flip:x;visibility:visible" filled="f" strokecolor="#1dca0a" strokeweight="1pt">
                    <v:path arrowok="t"/>
                    <o:lock v:ext="edit" aspectratio="t"/>
                    <v:textbox inset="0,0,0,0"/>
                  </v:oval>
                  <v:oval id="Oval 11" o:spid="_x0000_s1077" alt="" style="position:absolute;left:14165;top:23818;width:17688;height:17688;flip:x;visibility:visible" filled="f" strokecolor="red" strokeweight="1pt">
                    <v:path arrowok="t"/>
                    <o:lock v:ext="edit" aspectratio="t"/>
                    <v:textbox inset="0,0,0,0"/>
                  </v:oval>
                  <v:group id="Группа 89" o:spid="_x0000_s1078" alt="" style="position:absolute;left:31268;top:40451;width:1873;height:2651;rotation:-10350424fd" coordorigin="31268,40451" coordsize="1876,2659">
                    <o:lock v:ext="edit" aspectratio="t"/>
                    <v:shape id="Дуга 146" o:spid="_x0000_s1079" alt="" style="position:absolute;left:31290;top:40524;width:1927;height:1782;rotation:-5357488fd;visibility:visible;v-text-anchor:middle" coordsize="192689,178148" o:spt="100" adj="0,,0" path="m96344,nsc134026,,168250,20310,183940,51985l96345,89074v,-29691,-1,-59383,-1,-89074xem96344,nfc134026,,168250,20310,183940,51985e" filled="f" strokecolor="#804000" strokeweight="1pt">
                      <v:stroke joinstyle="miter"/>
                      <v:formulas/>
                      <v:path arrowok="t" o:connecttype="custom" o:connectlocs="96344,0;183940,51985" o:connectangles="0,0"/>
                      <o:lock v:ext="edit" aspectratio="t"/>
                    </v:shape>
                    <v:shape id="Дуга 147" o:spid="_x0000_s1080" alt="" style="position:absolute;left:31195;top:41257;width:1927;height:1782;rotation:-8175863fd;visibility:visible;v-text-anchor:middle" coordsize="192689,178148" o:spt="100" adj="0,,0" path="m126354,4431nsc163704,15750,189873,46911,192477,83170l96345,89074,126354,4431xem126354,4431nfc163704,15750,189873,46911,192477,83170e" filled="f" strokecolor="#804000" strokeweight="1pt">
                      <v:stroke joinstyle="miter"/>
                      <v:formulas/>
                      <v:path arrowok="t" o:connecttype="custom" o:connectlocs="126354,4431;192477,83170" o:connectangles="0,0"/>
                      <o:lock v:ext="edit" aspectratio="t"/>
                    </v:shape>
                  </v:group>
                  <v:group id="Группа 90" o:spid="_x0000_s1081" alt="" style="position:absolute;left:29531;top:27914;width:9941;height:15581" coordorigin="29531,27914" coordsize="9941,15581">
                    <o:lock v:ext="edit" aspectratio="t"/>
                    <v:group id="Группа 139" o:spid="_x0000_s1082" alt="" style="position:absolute;left:29531;top:27914;width:9941;height:15581" coordorigin="29531,27914" coordsize="9941,15581">
                      <o:lock v:ext="edit" aspectratio="t"/>
                      <v:shape id="Полилиния 142" o:spid="_x0000_s1083" alt="" style="position:absolute;left:31813;top:30511;width:5493;height:11049;visibility:visible;mso-wrap-style:square;v-text-anchor:middle" coordsize="549275,1104900" path="m,l549275,1104900,3175,1101725c2117,739775,1058,377825,,xe" fillcolor="#938953 [1614]" strokecolor="black [3213]" strokeweight="1pt">
                        <v:fill opacity="39321f" color2="white [3212]" o:opacity2="26214f" rotate="t" angle="275" focus="100%" type="gradient">
                          <o:fill v:ext="view" type="gradientUnscaled"/>
                        </v:fill>
                        <v:stroke joinstyle="miter"/>
                        <v:path arrowok="t" o:connecttype="custom" o:connectlocs="0,0;549275,1104900;3175,1101725;0,0" o:connectangles="0,0,0,0"/>
                        <o:lock v:ext="edit" aspectratio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139" o:spid="_x0000_s1084" type="#_x0000_t202" alt="" style="position:absolute;left:31108;top:27914;width:2873;height:2791;visibility:visible;mso-wrap-style:square;v-text-anchor:top" filled="f" stroked="f">
                        <o:lock v:ext="edit" aspectratio="t"/>
                        <v:textbox style="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Box 140" o:spid="_x0000_s1085" type="#_x0000_t202" alt="" style="position:absolute;left:36594;top:38998;width:2878;height:2791;visibility:visible;mso-wrap-style:square;v-text-anchor:top" filled="f" stroked="f">
                        <o:lock v:ext="edit" aspectratio="t"/>
                        <v:textbox style="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TextBox 142" o:spid="_x0000_s1086" type="#_x0000_t202" alt="" style="position:absolute;left:29531;top:40704;width:4323;height:2791;visibility:visible;mso-wrap-style:square;v-text-anchor:top" filled="f" stroked="f">
                        <o:lock v:ext="edit" aspectratio="t"/>
                        <v:textbox style="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  <v:oval id="Овал 140" o:spid="_x0000_s1087" alt="" style="position:absolute;left:37082;top:41359;width:371;height:362;visibility:visible;v-text-anchor:middle" fillcolor="black [3213]" stroked="f" strokeweight=".5pt">
                      <v:stroke joinstyle="miter"/>
                      <o:lock v:ext="edit" aspectratio="t"/>
                    </v:oval>
                    <v:oval id="Овал 141" o:spid="_x0000_s1088" alt="" style="position:absolute;left:31638;top:30414;width:371;height:362;visibility:visible;v-text-anchor:middle" fillcolor="black [3213]" stroked="f" strokeweight=".5pt">
                      <v:stroke joinstyle="miter"/>
                      <o:lock v:ext="edit" aspectratio="t"/>
                    </v:oval>
                  </v:group>
                  <v:line id="Line 10" o:spid="_x0000_s1089" alt="" style="position:absolute;rotation:180;visibility:visible" from="31828,30541" to="31902,48220" o:connectortype="straight" strokecolor="black [3213]" strokeweight="1pt">
                    <o:lock v:ext="edit" aspectratio="t"/>
                  </v:line>
                  <v:line id="Line 12" o:spid="_x0000_s1090" alt="" style="position:absolute;rotation:180;visibility:visible" from="18054,41530" to="37323,41588" o:connectortype="straight" strokecolor="black [3213]" strokeweight="1pt">
                    <v:stroke joinstyle="miter"/>
                    <o:lock v:ext="edit" aspectratio="t"/>
                  </v:line>
                  <v:group id="Группа 122" o:spid="_x0000_s1091" alt="" style="position:absolute;left:30342;top:39825;width:1873;height:2651;rotation:1699843fd" coordorigin="30342,39825" coordsize="1876,2659">
                    <o:lock v:ext="edit" aspectratio="t"/>
                    <v:shape id="Дуга 137" o:spid="_x0000_s1092" alt="" style="position:absolute;left:30365;top:39898;width:1927;height:1781;rotation:-5357488fd;visibility:visible;v-text-anchor:middle" coordsize="192689,178148" o:spt="100" adj="0,,0" path="m96344,nsc144591,,185400,32995,191830,77203l96345,89074v,-29691,-1,-59383,-1,-89074xem96344,nfc144591,,185400,32995,191830,77203e" filled="f" strokecolor="#804000" strokeweight="1pt">
                      <v:stroke joinstyle="miter"/>
                      <v:formulas/>
                      <v:path arrowok="t" o:connecttype="custom" o:connectlocs="96344,0;191830,77203" o:connectangles="0,0"/>
                      <o:lock v:ext="edit" aspectratio="t"/>
                    </v:shape>
                    <v:shape id="Дуга 138" o:spid="_x0000_s1093" alt="" style="position:absolute;left:30269;top:40631;width:1927;height:1782;rotation:-8175863fd;visibility:visible;v-text-anchor:middle" coordsize="192689,178148" o:spt="100" adj="0,,0" path="m99620,51nsc147838,1567,187408,35823,192211,80206l96345,89074,99620,51xem99620,51nfc147838,1567,187408,35823,192211,80206e" filled="f" strokecolor="#804000" strokeweight="1pt">
                      <v:stroke joinstyle="miter"/>
                      <v:formulas/>
                      <v:path arrowok="t" o:connecttype="custom" o:connectlocs="99620,51;192211,80206" o:connectangles="0,0"/>
                      <o:lock v:ext="edit" aspectratio="t"/>
                    </v:shape>
                  </v:group>
                  <v:line id="Line 13" o:spid="_x0000_s1094" alt="" style="position:absolute;visibility:visible" from="23025,32629" to="31844,32629" o:connectortype="straight" strokecolor="black [3213]" strokeweight="1pt">
                    <v:stroke joinstyle="miter"/>
                    <o:lock v:ext="edit" aspectratio="t"/>
                  </v:line>
                  <v:line id="Line 14" o:spid="_x0000_s1095" alt="" style="position:absolute;rotation:180;flip:x;visibility:visible" from="23025,32695" to="23025,41530" o:connectortype="straight" strokecolor="black [3213]" strokeweight="1pt">
                    <v:stroke joinstyle="miter"/>
                    <o:lock v:ext="edit" aspectratio="t"/>
                  </v:line>
                  <v:line id="Line 18" o:spid="_x0000_s1096" alt="" style="position:absolute;flip:x;visibility:visible" from="35210,41604" to="35218,44945" o:connectortype="straight" strokecolor="black [3213]" strokeweight="1pt">
                    <v:stroke joinstyle="miter"/>
                    <o:lock v:ext="edit" aspectratio="t"/>
                  </v:line>
                  <v:line id="Line 19" o:spid="_x0000_s1097" alt="" style="position:absolute;visibility:visible" from="31918,44945" to="35194,44945" o:connectortype="straight" strokecolor="black [3213]" strokeweight="1pt">
                    <v:stroke joinstyle="miter"/>
                    <o:lock v:ext="edit" aspectratio="t"/>
                  </v:line>
                  <v:line id="Прямая соединительная линия 127" o:spid="_x0000_s1098" alt="" style="position:absolute;flip:x y;visibility:visible" from="32128,41766" to="35242,44958" o:connectortype="straight" strokecolor="#b561b9" strokeweight="1pt">
                    <v:stroke joinstyle="miter"/>
                    <o:lock v:ext="edit" aspectratio="t"/>
                  </v:line>
                  <v:group id="Группа 128" o:spid="_x0000_s1099" alt="" style="position:absolute;left:34764;top:42409;width:4315;height:3212" coordorigin="34764,42409" coordsize="4315,3211">
                    <o:lock v:ext="edit" aspectratio="t"/>
                    <v:shape id="TextBox 101" o:spid="_x0000_s1100" type="#_x0000_t202" alt="" style="position:absolute;left:34764;top:42409;width:4315;height:3211;visibility:visible;mso-wrap-style:square;v-text-anchor:top" filled="f" stroked="f">
                      <o:lock v:ext="edit" aspectratio="t"/>
                      <v:textbox style="mso-fit-shape-to-text:t">
                        <w:txbxContent>
                          <w:p w:rsidR="00A86D41" w:rsidRDefault="00A86D41" w:rsidP="005409B2">
                            <w:pPr>
                              <w:pStyle w:val="ac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eastAsia="Arial" w:hAnsi="Calibri" w:cs="Calibri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Calibri" w:eastAsia="Arial" w:hAnsi="Calibri" w:cs="Calibri"/>
                                <w:i/>
                                <w:iCs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oval id="Овал 136" o:spid="_x0000_s1101" alt="" style="position:absolute;left:34869;top:44686;width:619;height:603;visibility:visible;v-text-anchor:middle" fillcolor="black [3213]" stroked="f" strokeweight=".5pt">
                      <v:stroke joinstyle="miter"/>
                      <o:lock v:ext="edit" aspectratio="t"/>
                    </v:oval>
                  </v:group>
                  <v:line id="Прямая соединительная линия 129" o:spid="_x0000_s1102" alt="" style="position:absolute;flip:x y;visibility:visible" from="23066,32631" to="31690,41340" o:connectortype="straight" strokecolor="#36f" strokeweight="1pt">
                    <v:stroke joinstyle="miter"/>
                    <o:lock v:ext="edit" aspectratio="t"/>
                  </v:line>
                  <v:group id="Группа 130" o:spid="_x0000_s1103" alt="" style="position:absolute;left:21527;top:29465;width:4316;height:3564" coordorigin="21527,29465" coordsize="4315,3563">
                    <o:lock v:ext="edit" aspectratio="t"/>
                    <v:oval id="Овал 133" o:spid="_x0000_s1104" alt="" style="position:absolute;left:22812;top:32425;width:619;height:603;visibility:visible;v-text-anchor:middle" fillcolor="black [3213]" stroked="f" strokeweight=".5pt">
                      <v:stroke joinstyle="miter"/>
                      <o:lock v:ext="edit" aspectratio="t"/>
                    </v:oval>
                    <v:shape id="TextBox 104" o:spid="_x0000_s1105" type="#_x0000_t202" alt="" style="position:absolute;left:21527;top:29465;width:4315;height:3204;visibility:visible;mso-wrap-style:square;v-text-anchor:top" filled="f" stroked="f">
                      <o:lock v:ext="edit" aspectratio="t"/>
                      <v:textbox style="mso-fit-shape-to-text:t">
                        <w:txbxContent>
                          <w:p w:rsidR="00A86D41" w:rsidRDefault="00A86D41" w:rsidP="005409B2">
                            <w:pPr>
                              <w:pStyle w:val="ac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eastAsia="Arial" w:hAnsi="Calibri" w:cs="Calibri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Calibri" w:eastAsia="Arial" w:hAnsi="Calibri" w:cs="Calibri"/>
                                <w:i/>
                                <w:iCs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line id="Line 15" o:spid="_x0000_s1106" alt="" style="position:absolute;rotation:180;visibility:visible" from="29289,25480" to="39239,45420" o:connectortype="straight" strokecolor="black [3213]" strokeweight="1pt">
                    <v:stroke joinstyle="miter"/>
                    <o:lock v:ext="edit" aspectratio="t"/>
                  </v:line>
                  <v:oval id="Овал 132" o:spid="_x0000_s1107" alt="" style="position:absolute;left:31599;top:41251;width:620;height:604;visibility:visible;v-text-anchor:middle" fillcolor="black [3213]" stroked="f" strokeweight=".5pt">
                    <v:stroke joinstyle="miter"/>
                    <o:lock v:ext="edit" aspectratio="t"/>
                  </v:oval>
                  <w10:wrap type="none"/>
                  <w10:anchorlock/>
                </v:group>
              </w:pict>
            </w:r>
          </w:p>
        </w:tc>
        <w:tc>
          <w:tcPr>
            <w:tcW w:w="4905" w:type="dxa"/>
          </w:tcPr>
          <w:p w:rsidR="005409B2" w:rsidRDefault="005409B2" w:rsidP="00B576BF">
            <w:pPr>
              <w:spacing w:line="360" w:lineRule="auto"/>
              <w:jc w:val="both"/>
              <w:rPr>
                <w:bCs/>
                <w:iCs/>
                <w:sz w:val="28"/>
                <w:szCs w:val="28"/>
                <w:lang w:val="ru-RU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r w:rsidRPr="0011283A">
              <w:rPr>
                <w:bCs/>
                <w:iCs/>
                <w:sz w:val="28"/>
                <w:szCs w:val="28"/>
                <w:lang w:val="ru-RU"/>
              </w:rPr>
              <w:t xml:space="preserve"> </w:t>
            </w:r>
            <w:r w:rsidRPr="00FD6D87">
              <w:rPr>
                <w:bCs/>
                <w:iCs/>
                <w:sz w:val="28"/>
                <w:szCs w:val="28"/>
                <w:lang w:val="ru-RU"/>
              </w:rPr>
              <w:t xml:space="preserve">и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</m:oMath>
            <w:r w:rsidRPr="00FD6D87">
              <w:rPr>
                <w:bCs/>
                <w:iCs/>
                <w:sz w:val="28"/>
                <w:szCs w:val="28"/>
                <w:lang w:val="ru-RU"/>
              </w:rPr>
              <w:t xml:space="preserve"> – биссектрисы внешних вертикальных углов </w:t>
            </w:r>
            <m:oMath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BC</m:t>
              </m:r>
            </m:oMath>
            <w:r w:rsidRPr="00FD6D87">
              <w:rPr>
                <w:bCs/>
                <w:iCs/>
                <w:sz w:val="28"/>
                <w:szCs w:val="28"/>
                <w:lang w:val="ru-RU"/>
              </w:rPr>
              <w:t xml:space="preserve">, значит точки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oMath>
            <w:r w:rsidRPr="00FD6D87">
              <w:rPr>
                <w:bCs/>
                <w:i/>
                <w:iCs/>
                <w:sz w:val="28"/>
                <w:szCs w:val="28"/>
                <w:lang w:val="ru-RU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r w:rsidRPr="00A055FF">
              <w:rPr>
                <w:bCs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FD6D87">
              <w:rPr>
                <w:bCs/>
                <w:iCs/>
                <w:sz w:val="28"/>
                <w:szCs w:val="28"/>
                <w:lang w:val="ru-RU"/>
              </w:rPr>
              <w:t>и</w:t>
            </w:r>
            <w:r w:rsidRPr="00A055FF">
              <w:rPr>
                <w:bCs/>
                <w:iCs/>
                <w:sz w:val="28"/>
                <w:szCs w:val="28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</m:oMath>
            <w:r w:rsidRPr="00FD6D87">
              <w:rPr>
                <w:bCs/>
                <w:iCs/>
                <w:sz w:val="28"/>
                <w:szCs w:val="28"/>
                <w:lang w:val="ru-RU"/>
              </w:rPr>
              <w:t xml:space="preserve"> лежат на одной прямой.</w:t>
            </w:r>
          </w:p>
          <w:p w:rsidR="005409B2" w:rsidRPr="005371C5" w:rsidRDefault="005409B2" w:rsidP="00B576BF">
            <w:pPr>
              <w:spacing w:line="360" w:lineRule="auto"/>
              <w:jc w:val="both"/>
              <w:outlineLvl w:val="0"/>
              <w:rPr>
                <w:bCs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C+C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a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b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==7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+23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=30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e>
                </m:rad>
              </m:oMath>
            </m:oMathPara>
          </w:p>
        </w:tc>
      </w:tr>
    </w:tbl>
    <w:p w:rsidR="005409B2" w:rsidRPr="00350F17" w:rsidRDefault="005409B2" w:rsidP="005409B2">
      <w:pPr>
        <w:spacing w:line="360" w:lineRule="auto"/>
        <w:jc w:val="center"/>
        <w:outlineLvl w:val="0"/>
        <w:rPr>
          <w:sz w:val="28"/>
          <w:szCs w:val="28"/>
          <w:lang w:val="ru-RU"/>
        </w:rPr>
      </w:pPr>
    </w:p>
    <w:p w:rsidR="005409B2" w:rsidRDefault="005409B2" w:rsidP="005409B2">
      <w:pPr>
        <w:spacing w:line="360" w:lineRule="auto"/>
        <w:jc w:val="both"/>
        <w:rPr>
          <w:sz w:val="28"/>
          <w:szCs w:val="28"/>
          <w:lang w:val="ru-RU"/>
        </w:rPr>
        <w:sectPr w:rsidR="005409B2" w:rsidSect="008254A9">
          <w:pgSz w:w="11900" w:h="16840"/>
          <w:pgMar w:top="1134" w:right="851" w:bottom="851" w:left="1134" w:header="708" w:footer="708" w:gutter="0"/>
          <w:cols w:space="720"/>
        </w:sectPr>
      </w:pPr>
    </w:p>
    <w:p w:rsidR="005409B2" w:rsidRDefault="005409B2" w:rsidP="005409B2">
      <w:pPr>
        <w:spacing w:line="360" w:lineRule="auto"/>
        <w:ind w:firstLine="540"/>
        <w:jc w:val="both"/>
        <w:outlineLvl w:val="0"/>
        <w:rPr>
          <w:bCs/>
          <w:iCs/>
          <w:sz w:val="28"/>
          <w:szCs w:val="28"/>
          <w:lang w:val="ru-RU"/>
        </w:rPr>
      </w:pPr>
      <w:r w:rsidRPr="00C306CC">
        <w:rPr>
          <w:bCs/>
          <w:iCs/>
          <w:sz w:val="28"/>
          <w:szCs w:val="28"/>
          <w:lang w:val="ru-RU"/>
        </w:rPr>
        <w:lastRenderedPageBreak/>
        <w:t>2) одна из окружностей касае</w:t>
      </w:r>
      <w:r>
        <w:rPr>
          <w:bCs/>
          <w:iCs/>
          <w:sz w:val="28"/>
          <w:szCs w:val="28"/>
          <w:lang w:val="ru-RU"/>
        </w:rPr>
        <w:t>тся катета, другая – гипотенузы:</w:t>
      </w:r>
    </w:p>
    <w:tbl>
      <w:tblPr>
        <w:tblStyle w:val="a8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5220"/>
      </w:tblGrid>
      <w:tr w:rsidR="005409B2" w:rsidTr="00B576BF">
        <w:tc>
          <w:tcPr>
            <w:tcW w:w="5220" w:type="dxa"/>
          </w:tcPr>
          <w:p w:rsidR="005409B2" w:rsidRDefault="00882C3A" w:rsidP="00B576BF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bCs/>
                <w:iCs/>
                <w:noProof/>
                <w:sz w:val="28"/>
                <w:szCs w:val="28"/>
                <w:lang w:eastAsia="ru-RU"/>
              </w:rPr>
            </w:r>
            <w:r>
              <w:rPr>
                <w:bCs/>
                <w:iCs/>
                <w:noProof/>
                <w:sz w:val="28"/>
                <w:szCs w:val="28"/>
                <w:lang w:eastAsia="ru-RU"/>
              </w:rPr>
              <w:pict>
                <v:group id="Группа 17" o:spid="_x0000_s1027" alt="" style="width:252pt;height:208.8pt;mso-position-horizontal-relative:char;mso-position-vertical-relative:line" coordorigin="45720,12097" coordsize="35812,28972">
                  <v:line id="Line 10" o:spid="_x0000_s1028" alt="" style="position:absolute;rotation:-90;flip:x;visibility:visible" from="65642,22251" to="65642,53935" o:connectortype="straight" strokecolor="black [3213]" strokeweight="1pt"/>
                  <v:line id="Line 14" o:spid="_x0000_s1029" alt="" style="position:absolute;rotation:-90;flip:x;visibility:visible" from="61561,27940" to="81832,27976" o:connectortype="straight" strokecolor="black [3213]" strokeweight="1pt">
                    <v:stroke joinstyle="miter"/>
                  </v:line>
                  <v:line id="Line 20" o:spid="_x0000_s1030" alt="" style="position:absolute;rotation:-90;flip:x;visibility:visible" from="63601,20199" to="71630,38069" o:connectortype="straight" strokecolor="black [3213]" strokeweight="1pt">
                    <v:stroke joinstyle="miter"/>
                  </v:line>
                  <v:group id="Группа 151" o:spid="_x0000_s1031" alt="" style="position:absolute;left:45720;top:12097;width:25923;height:25925" coordorigin="45720,12097" coordsize="25923,25924">
                    <v:oval id="Oval 11" o:spid="_x0000_s1032" alt="" style="position:absolute;left:45720;top:12097;width:25924;height:25923;rotation:-90;visibility:visible" filled="f" strokecolor="red" strokeweight="1pt">
                      <v:path arrowok="t"/>
                      <v:textbox inset="0,0,0,0"/>
                    </v:oval>
                    <v:group id="Группа 192" o:spid="_x0000_s1033" alt="" style="position:absolute;left:57049;top:21809;width:4320;height:4264" coordorigin="57049,21809" coordsize="4319,4264">
                      <v:shape id="TextBox 27" o:spid="_x0000_s1034" type="#_x0000_t202" alt="" style="position:absolute;left:57049;top:21809;width:4319;height:4264;visibility:visible;mso-wrap-style:square;v-text-anchor:top" filled="f" stroked="f">
                        <v:textbox style="mso-next-textbox:#TextBox 27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position w:val="-8"/>
                                  <w:sz w:val="32"/>
                                  <w:szCs w:val="32"/>
                                  <w:vertAlign w:val="subscript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Овал 194" o:spid="_x0000_s1035" alt="" style="position:absolute;left:58334;top:24767;width:619;height:603;visibility:visible;v-text-anchor:middle" fillcolor="black [3213]" stroked="f" strokeweight=".5pt">
                        <v:stroke joinstyle="miter"/>
                      </v:oval>
                    </v:group>
                  </v:group>
                  <v:group id="Группа 152" o:spid="_x0000_s1036" alt="" style="position:absolute;left:56355;top:30788;width:20207;height:3664" coordorigin="56355,30788" coordsize="20207,3664">
                    <v:line id="Line 16" o:spid="_x0000_s1037" alt="" style="position:absolute;rotation:-90;flip:x;visibility:visible" from="67593,24248" to="67614,42165" o:connectortype="straight" strokecolor="#1ecad1" strokeweight="1pt">
                      <v:stroke joinstyle="miter"/>
                    </v:line>
                    <v:rect id="Rectangle 13" o:spid="_x0000_s1038" alt="" style="position:absolute;left:58621;top:32332;width:864;height:864;rotation:-90;visibility:visible" filled="f" strokecolor="#1ecad1" strokeweight="1pt">
                      <v:stroke joinstyle="round"/>
                      <v:path arrowok="t"/>
                      <v:textbox inset="0,0,0,0"/>
                    </v:rect>
                    <v:group id="Группа 188" o:spid="_x0000_s1039" alt="" style="position:absolute;left:56355;top:30788;width:3602;height:3664" coordorigin="56355,30788" coordsize="3601,3664">
                      <v:shape id="TextBox 30" o:spid="_x0000_s1040" type="#_x0000_t202" alt="" style="position:absolute;left:56355;top:30788;width:3601;height:3664;visibility:visible;mso-wrap-style:square;v-text-anchor:top" filled="f" stroked="f">
                        <v:textbox style="mso-next-textbox:#TextBox 30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1ECAD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oval id="Овал 190" o:spid="_x0000_s1041" alt="" style="position:absolute;left:58340;top:32915;width:619;height:603;visibility:visible;v-text-anchor:middle" fillcolor="black [3213]" stroked="f" strokeweight=".5pt">
                        <v:stroke joinstyle="miter"/>
                      </v:oval>
                    </v:group>
                  </v:group>
                  <v:group id="Группа 153" o:spid="_x0000_s1042" alt="" style="position:absolute;left:61781;top:27619;width:13395;height:13236" coordorigin="61781,27619" coordsize="13394,13235">
                    <v:group id="Группа 179" o:spid="_x0000_s1043" alt="" style="position:absolute;left:61781;top:27619;width:11835;height:13091" coordorigin="61781,27619" coordsize="11835,13091">
                      <v:shape id="Полилиния 183" o:spid="_x0000_s1044" alt="" style="position:absolute;left:64060;top:30384;width:7080;height:8223;rotation:-90;visibility:visible;mso-wrap-style:square;v-text-anchor:middle" coordsize="549275,1104900" path="m,l549275,1104900,3175,1101725c2117,739775,1058,377825,,xe" fillcolor="#938953 [1614]" strokecolor="black [3213]" strokeweight="1pt">
                        <v:fill opacity="39321f" color2="white [3212]" o:opacity2="26214f" rotate="t" angle="275" focus="100%" type="gradient">
                          <o:fill v:ext="view" type="gradientUnscaled"/>
                        </v:fill>
                        <v:stroke joinstyle="miter"/>
                        <v:path arrowok="t" o:connecttype="custom" o:connectlocs="0,0;708025,822325;4093,819962;0,0" o:connectangles="0,0,0,0"/>
                      </v:shape>
                      <v:shape id="TextBox 148" o:spid="_x0000_s1045" type="#_x0000_t202" alt="" style="position:absolute;left:61781;top:37049;width:2884;height:3661;visibility:visible;mso-wrap-style:square;v-text-anchor:top" filled="f" stroked="f">
                        <v:textbox style="mso-next-textbox:#TextBox 148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Box 149" o:spid="_x0000_s1046" type="#_x0000_t202" alt="" style="position:absolute;left:70732;top:27619;width:2884;height:3661;visibility:visible;mso-wrap-style:square;v-text-anchor:top" filled="f" stroked="f">
                        <v:textbox style="mso-next-textbox:#TextBox 149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  <v:group id="Группа 180" o:spid="_x0000_s1047" alt="" style="position:absolute;left:70855;top:37190;width:4320;height:3664" coordorigin="70855,37190" coordsize="4319,3664">
                      <v:shape id="TextBox 36" o:spid="_x0000_s1048" type="#_x0000_t202" alt="" style="position:absolute;left:70855;top:37190;width:4319;height:3664;visibility:visible;mso-wrap-style:square;v-text-anchor:top" filled="f" stroked="f">
                        <v:textbox style="mso-next-textbox:#TextBox 36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Овал 182" o:spid="_x0000_s1049" alt="" style="position:absolute;left:71343;top:37699;width:619;height:603;visibility:visible;v-text-anchor:middle" fillcolor="black [3213]" stroked="f" strokeweight=".5pt">
                        <v:stroke joinstyle="miter"/>
                      </v:oval>
                    </v:group>
                  </v:group>
                  <v:group id="Группа 154" o:spid="_x0000_s1050" alt="" style="position:absolute;left:57719;top:25083;width:4321;height:15986" coordorigin="57719,25083" coordsize="4320,15985">
                    <v:group id="Группа 175" o:spid="_x0000_s1051" alt="" style="position:absolute;left:57719;top:37404;width:4320;height:3664" coordorigin="57719,37404" coordsize="4319,3664">
                      <v:shape id="TextBox 33" o:spid="_x0000_s1052" type="#_x0000_t202" alt="" style="position:absolute;left:57719;top:37404;width:4319;height:3664;visibility:visible;mso-wrap-style:square;v-text-anchor:top" filled="f" stroked="f">
                        <v:textbox style="mso-next-textbox:#TextBox 33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oval id="Овал 178" o:spid="_x0000_s1053" alt="" style="position:absolute;left:58334;top:37762;width:619;height:604;visibility:visible;v-text-anchor:middle" fillcolor="black [3213]" stroked="f" strokeweight=".5pt">
                        <v:stroke joinstyle="miter"/>
                      </v:oval>
                    </v:group>
                    <v:line id="Line 17" o:spid="_x0000_s1054" alt="" style="position:absolute;rotation:90;flip:x;visibility:visible" from="52170,31546" to="65096,31546" o:connectortype="straight" strokecolor="black [3213]" strokeweight="1pt">
                      <v:stroke joinstyle="miter"/>
                    </v:line>
                  </v:group>
                  <v:group id="Группа 155" o:spid="_x0000_s1055" alt="" style="position:absolute;left:71739;top:28300;width:9793;height:9793" coordorigin="71739,28300" coordsize="9793,9793">
                    <v:oval id="Oval 12" o:spid="_x0000_s1056" alt="" style="position:absolute;left:71739;top:28300;width:9793;height:9793;rotation:-90;visibility:visible" filled="f" strokecolor="#1dca0a" strokeweight="1pt">
                      <v:path arrowok="t"/>
                      <v:textbox inset="0,0,0,0"/>
                    </v:oval>
                    <v:group id="Группа 172" o:spid="_x0000_s1057" alt="" style="position:absolute;left:76180;top:30675;width:4319;height:4265" coordorigin="76180,30675" coordsize="4319,4265">
                      <v:shape id="TextBox 24" o:spid="_x0000_s1058" type="#_x0000_t202" alt="" style="position:absolute;left:76180;top:30675;width:4319;height:4265;visibility:visible;mso-wrap-style:square;v-text-anchor:top" filled="f" stroked="f">
                        <v:textbox style="mso-next-textbox:#TextBox 24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position w:val="-8"/>
                                  <w:sz w:val="32"/>
                                  <w:szCs w:val="32"/>
                                  <w:vertAlign w:val="subscript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oval id="Овал 174" o:spid="_x0000_s1059" alt="" style="position:absolute;left:76285;top:32954;width:619;height:603;visibility:visible;v-text-anchor:middle" fillcolor="black [3213]" stroked="f" strokeweight=".5pt">
                        <v:stroke joinstyle="miter"/>
                      </v:oval>
                    </v:group>
                  </v:group>
                  <v:oval id="Овал 156" o:spid="_x0000_s1060" alt="" style="position:absolute;left:63395;top:37878;width:371;height:362;visibility:visible;v-text-anchor:middle" fillcolor="black [3213]" stroked="f" strokeweight=".5pt">
                    <v:stroke joinstyle="miter"/>
                  </v:oval>
                  <v:group id="Группа 157" o:spid="_x0000_s1061" alt="" style="position:absolute;left:58729;top:22443;width:16821;height:3666" coordorigin="58729,22443" coordsize="16821,3665">
                    <v:line id="Line 18" o:spid="_x0000_s1062" alt="" style="position:absolute;rotation:-90;flip:x;visibility:visible" from="65204,18608" to="65204,31558" o:connectortype="straight" strokecolor="black [3213]" strokeweight="1pt">
                      <v:stroke joinstyle="miter"/>
                    </v:line>
                    <v:group id="Группа 168" o:spid="_x0000_s1063" alt="" style="position:absolute;left:71230;top:22443;width:4320;height:3665" coordorigin="71230,22443" coordsize="4319,3664">
                      <v:shape id="TextBox 21" o:spid="_x0000_s1064" type="#_x0000_t202" alt="" style="position:absolute;left:71230;top:22443;width:4319;height:3664;visibility:visible;mso-wrap-style:square;v-text-anchor:top" filled="f" stroked="f">
                        <v:textbox style="mso-next-textbox:#TextBox 21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oval id="Овал 170" o:spid="_x0000_s1065" alt="" style="position:absolute;left:71335;top:24722;width:619;height:603;visibility:visible;v-text-anchor:middle" fillcolor="black [3213]" stroked="f" strokeweight=".5pt">
                        <v:stroke joinstyle="miter"/>
                      </v:oval>
                    </v:group>
                  </v:group>
                  <v:group id="Группа 158" o:spid="_x0000_s1066" alt="" style="position:absolute;left:69397;top:32274;width:4319;height:3664" coordorigin="69397,32274" coordsize="4319,3664">
                    <v:shape id="TextBox 95" o:spid="_x0000_s1067" type="#_x0000_t202" alt="" style="position:absolute;left:69397;top:32274;width:4319;height:3664;visibility:visible;mso-wrap-style:square;v-text-anchor:top" filled="f" stroked="f">
                      <v:textbox style="mso-next-textbox:#TextBox 95;mso-fit-shape-to-text:t">
                        <w:txbxContent>
                          <w:p w:rsidR="00A86D41" w:rsidRDefault="00A86D41" w:rsidP="005409B2">
                            <w:pPr>
                              <w:pStyle w:val="ac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eastAsia="Arial" w:hAnsi="Calibri" w:cs="Calibri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K</w:t>
                            </w:r>
                          </w:p>
                        </w:txbxContent>
                      </v:textbox>
                    </v:shape>
                    <v:oval id="Овал 166" o:spid="_x0000_s1068" alt="" style="position:absolute;left:71363;top:32930;width:620;height:604;visibility:visible;v-text-anchor:middle" fillcolor="black [3213]" stroked="f" strokeweight=".5pt">
                      <v:stroke joinstyle="miter"/>
                    </v:oval>
                  </v:group>
                  <v:line id="Line 19" o:spid="_x0000_s1069" alt="" style="position:absolute;rotation:-90;visibility:visible" from="64322,26547" to="75076,38908" o:connectortype="straight" strokecolor="black [3213]" strokeweight="1pt">
                    <v:stroke joinstyle="miter"/>
                  </v:line>
                  <v:group id="Группа 160" o:spid="_x0000_s1070" alt="" style="position:absolute;left:75678;top:33148;width:4321;height:7732" coordorigin="75678,33148" coordsize="4320,7732">
                    <v:line id="Line 15" o:spid="_x0000_s1071" alt="" style="position:absolute;rotation:-90;visibility:visible" from="74114,35621" to="79059,35621" o:connectortype="straight" strokecolor="black [3213]" strokeweight="1pt">
                      <v:stroke joinstyle="miter"/>
                    </v:line>
                    <v:group id="Группа 162" o:spid="_x0000_s1072" alt="" style="position:absolute;left:75678;top:37216;width:4320;height:3664" coordorigin="75678,37216" coordsize="4319,3664">
                      <v:shape id="TextBox 73" o:spid="_x0000_s1073" type="#_x0000_t202" alt="" style="position:absolute;left:75678;top:37216;width:4319;height:3664;visibility:visible;mso-wrap-style:square;v-text-anchor:top" filled="f" stroked="f">
                        <v:textbox style="mso-next-textbox:#TextBox 73;mso-fit-shape-to-text:t">
                          <w:txbxContent>
                            <w:p w:rsidR="00A86D41" w:rsidRDefault="00A86D41" w:rsidP="005409B2">
                              <w:pPr>
                                <w:pStyle w:val="ac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eastAsia="Arial" w:hAnsi="Calibri" w:cs="Calibr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v:textbox>
                      </v:shape>
                      <v:oval id="Овал 164" o:spid="_x0000_s1074" alt="" style="position:absolute;left:76263;top:37722;width:619;height:604;visibility:visible;v-text-anchor:middle" fillcolor="black [3213]" stroked="f" strokeweight=".5pt">
                        <v:stroke joinstyle="miter"/>
                      </v:oval>
                    </v:group>
                  </v:group>
                  <w10:wrap type="none"/>
                  <w10:anchorlock/>
                </v:group>
              </w:pict>
            </w:r>
          </w:p>
        </w:tc>
        <w:tc>
          <w:tcPr>
            <w:tcW w:w="5220" w:type="dxa"/>
          </w:tcPr>
          <w:p w:rsidR="005409B2" w:rsidRDefault="005409B2" w:rsidP="00B576BF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=p,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=p∙tg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45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∘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 ⇒tg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&lt;1</m:t>
                </m:r>
              </m:oMath>
            </m:oMathPara>
          </w:p>
          <w:p w:rsidR="005409B2" w:rsidRPr="00B02F49" w:rsidRDefault="005409B2" w:rsidP="00B576BF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значит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=23,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=7.</m:t>
              </m:r>
            </m:oMath>
          </w:p>
          <w:p w:rsidR="005409B2" w:rsidRPr="005064B4" w:rsidRDefault="005409B2" w:rsidP="00B576B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K+KF=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=7+23==30</m:t>
                </m:r>
              </m:oMath>
            </m:oMathPara>
          </w:p>
          <w:p w:rsidR="005409B2" w:rsidRDefault="005409B2" w:rsidP="00B576B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N-FN=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=23-7==16</m:t>
                </m:r>
              </m:oMath>
            </m:oMathPara>
          </w:p>
          <w:p w:rsidR="005409B2" w:rsidRDefault="005409B2" w:rsidP="00B576BF">
            <w:pPr>
              <w:spacing w:line="360" w:lineRule="auto"/>
              <w:outlineLvl w:val="0"/>
              <w:rPr>
                <w:bCs/>
                <w:sz w:val="28"/>
                <w:szCs w:val="28"/>
                <w:lang w:val="ru-RU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F</m:t>
              </m:r>
            </m:oMath>
            <w:r w:rsidRPr="00A53EC4">
              <w:rPr>
                <w:iCs/>
                <w:sz w:val="28"/>
                <w:szCs w:val="28"/>
                <w:lang w:val="ru-RU"/>
              </w:rPr>
              <w:t xml:space="preserve"> </w:t>
            </w:r>
            <w:r w:rsidRPr="004D1862">
              <w:rPr>
                <w:bCs/>
                <w:sz w:val="28"/>
                <w:szCs w:val="28"/>
                <w:lang w:val="ru-RU"/>
              </w:rPr>
              <w:t>–</w:t>
            </w:r>
            <w:r w:rsidRPr="00A53EC4">
              <w:rPr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>прямоугольный:</w:t>
            </w:r>
          </w:p>
          <w:p w:rsidR="005409B2" w:rsidRPr="00BC4E69" w:rsidRDefault="005409B2" w:rsidP="00B576BF">
            <w:pPr>
              <w:spacing w:line="360" w:lineRule="auto"/>
              <w:jc w:val="both"/>
              <w:outlineLvl w:val="0"/>
              <w:rPr>
                <w:bCs/>
                <w:iCs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l-G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l-GR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l-G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l-G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l-G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l-GR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l-GR"/>
                          </w:rPr>
                          <m:t>a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l-G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l-GR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l-GR"/>
                          </w:rPr>
                          <m:t>c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30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</m:oMath>
            </m:oMathPara>
          </w:p>
          <w:p w:rsidR="005409B2" w:rsidRDefault="005409B2" w:rsidP="00B576BF">
            <w:pPr>
              <w:spacing w:line="360" w:lineRule="auto"/>
              <w:jc w:val="both"/>
              <w:outlineLvl w:val="0"/>
              <w:rPr>
                <w:bCs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=34</m:t>
                </m:r>
              </m:oMath>
            </m:oMathPara>
          </w:p>
          <w:p w:rsidR="005409B2" w:rsidRPr="005064B4" w:rsidRDefault="005409B2" w:rsidP="00B576B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Ответ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 xml:space="preserve">: 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30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34.</m:t>
                </m:r>
              </m:oMath>
            </m:oMathPara>
          </w:p>
        </w:tc>
      </w:tr>
    </w:tbl>
    <w:p w:rsidR="005409B2" w:rsidRDefault="005409B2" w:rsidP="005409B2">
      <w:pPr>
        <w:spacing w:line="360" w:lineRule="auto"/>
        <w:jc w:val="both"/>
        <w:rPr>
          <w:sz w:val="28"/>
          <w:szCs w:val="28"/>
        </w:rPr>
      </w:pPr>
    </w:p>
    <w:p w:rsidR="005409B2" w:rsidRPr="004D1862" w:rsidRDefault="005409B2" w:rsidP="005409B2">
      <w:pPr>
        <w:spacing w:line="360" w:lineRule="auto"/>
        <w:ind w:firstLine="540"/>
        <w:jc w:val="both"/>
        <w:rPr>
          <w:bCs/>
          <w:sz w:val="28"/>
          <w:szCs w:val="28"/>
          <w:lang w:val="ru-RU"/>
        </w:rPr>
      </w:pPr>
      <w:r w:rsidRPr="004D1862">
        <w:rPr>
          <w:b/>
          <w:sz w:val="28"/>
          <w:szCs w:val="28"/>
          <w:u w:val="single"/>
          <w:lang w:val="ru-RU"/>
        </w:rPr>
        <w:t>Задача 5 (ЕГЭ, С4, 2010)</w:t>
      </w:r>
      <w:r w:rsidRPr="007F57D6">
        <w:rPr>
          <w:b/>
          <w:sz w:val="28"/>
          <w:szCs w:val="28"/>
          <w:lang w:val="ru-RU"/>
        </w:rPr>
        <w:t>:</w:t>
      </w:r>
      <w:r w:rsidRPr="004D1862">
        <w:rPr>
          <w:sz w:val="28"/>
          <w:szCs w:val="28"/>
          <w:lang w:val="ru-RU"/>
        </w:rPr>
        <w:t xml:space="preserve"> Найдите</w:t>
      </w:r>
      <w:r w:rsidRPr="004D1862">
        <w:rPr>
          <w:bCs/>
          <w:sz w:val="28"/>
          <w:szCs w:val="28"/>
          <w:lang w:val="ru-RU"/>
        </w:rPr>
        <w:t xml:space="preserve"> произведение радиусов всех вневписанных окружностей треугольника со сторонами 4, 5, 6. </w:t>
      </w:r>
    </w:p>
    <w:p w:rsidR="005409B2" w:rsidRPr="00F4154C" w:rsidRDefault="005409B2" w:rsidP="005409B2">
      <w:pPr>
        <w:spacing w:line="360" w:lineRule="auto"/>
        <w:jc w:val="both"/>
        <w:rPr>
          <w:sz w:val="28"/>
          <w:szCs w:val="28"/>
          <w:lang w:val="ru-RU"/>
        </w:rPr>
      </w:pPr>
      <w:r w:rsidRPr="004D1862">
        <w:rPr>
          <w:i/>
          <w:sz w:val="28"/>
          <w:szCs w:val="28"/>
          <w:lang w:val="ru-RU"/>
        </w:rPr>
        <w:t xml:space="preserve">Замечание: </w:t>
      </w:r>
      <w:r w:rsidRPr="004D1862">
        <w:rPr>
          <w:sz w:val="28"/>
          <w:szCs w:val="28"/>
          <w:lang w:val="ru-RU"/>
        </w:rPr>
        <w:t>Задачу можно легко решить, не делая чер</w:t>
      </w:r>
      <w:r>
        <w:rPr>
          <w:sz w:val="28"/>
          <w:szCs w:val="28"/>
          <w:lang w:val="ru-RU"/>
        </w:rPr>
        <w:t>теж, воспользовавшись формулой</w:t>
      </w:r>
      <w:r w:rsidRPr="00F4154C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=r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</w:p>
    <w:p w:rsidR="005409B2" w:rsidRDefault="005409B2" w:rsidP="005409B2">
      <w:pPr>
        <w:spacing w:line="360" w:lineRule="auto"/>
        <w:ind w:firstLine="540"/>
        <w:jc w:val="both"/>
        <w:rPr>
          <w:b/>
          <w:sz w:val="28"/>
          <w:szCs w:val="28"/>
        </w:rPr>
      </w:pPr>
      <w:r w:rsidRPr="00C61E87">
        <w:rPr>
          <w:b/>
          <w:sz w:val="28"/>
          <w:szCs w:val="28"/>
          <w:lang w:val="ru-RU"/>
        </w:rPr>
        <w:t>Решение:</w:t>
      </w:r>
    </w:p>
    <w:p w:rsidR="005409B2" w:rsidRDefault="005409B2" w:rsidP="005409B2">
      <w:pPr>
        <w:spacing w:line="360" w:lineRule="auto"/>
        <w:ind w:firstLine="540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a+b+c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⇒p=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4+5+6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5409B2" w:rsidRPr="00335663" w:rsidRDefault="005409B2" w:rsidP="005409B2">
      <w:pPr>
        <w:spacing w:line="360" w:lineRule="auto"/>
        <w:ind w:firstLine="540"/>
        <w:jc w:val="both"/>
        <w:rPr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p-a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p-b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p-c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⇒</m:t>
          </m:r>
        </m:oMath>
      </m:oMathPara>
    </w:p>
    <w:p w:rsidR="005409B2" w:rsidRDefault="005409B2" w:rsidP="005409B2">
      <w:pPr>
        <w:spacing w:line="360" w:lineRule="auto"/>
        <w:ind w:firstLine="540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15-8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15-10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15-12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15∙7∙5∙3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⇒ </m:t>
          </m:r>
          <m:r>
            <w:rPr>
              <w:rFonts w:ascii="Cambria Math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</m:oMath>
      </m:oMathPara>
    </w:p>
    <w:p w:rsidR="005409B2" w:rsidRDefault="005409B2" w:rsidP="005409B2">
      <w:pPr>
        <w:spacing w:line="360" w:lineRule="auto"/>
        <w:ind w:firstLine="540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⇒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5409B2" w:rsidRPr="009A14DE" w:rsidRDefault="005409B2" w:rsidP="005409B2">
      <w:pPr>
        <w:spacing w:line="360" w:lineRule="auto"/>
        <w:ind w:firstLine="540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Ответ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:</m:t>
          </m:r>
          <m:r>
            <w:rPr>
              <w:rFonts w:ascii="Cambria Math"/>
              <w:sz w:val="28"/>
              <w:szCs w:val="28"/>
              <w:lang w:val="ru-RU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225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28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/>
                  <w:sz w:val="28"/>
                  <w:szCs w:val="28"/>
                </w:rPr>
                <m:t>8</m:t>
              </m:r>
            </m:den>
          </m:f>
        </m:oMath>
      </m:oMathPara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jc w:val="center"/>
        <w:rPr>
          <w:rFonts w:eastAsiaTheme="minorEastAsia"/>
          <w:b/>
          <w:sz w:val="28"/>
          <w:szCs w:val="28"/>
          <w:lang w:val="ru-RU"/>
        </w:rPr>
      </w:pPr>
      <w:r w:rsidRPr="00944AEA">
        <w:rPr>
          <w:rFonts w:eastAsiaTheme="minorEastAsia"/>
          <w:b/>
          <w:sz w:val="28"/>
          <w:szCs w:val="28"/>
          <w:lang w:val="ru-RU"/>
        </w:rPr>
        <w:lastRenderedPageBreak/>
        <w:t>Сборник задач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1.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944AEA">
        <w:rPr>
          <w:rFonts w:eastAsiaTheme="minorEastAsia"/>
          <w:bCs/>
          <w:sz w:val="28"/>
          <w:szCs w:val="28"/>
          <w:lang w:val="ru-RU"/>
        </w:rPr>
        <w:t>Сколько существует точек, равноудаленных от трех попарно пересекающихся прямых?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2.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Дан равнобедренный </w:t>
      </w:r>
      <w:r w:rsidRPr="00944AEA">
        <w:rPr>
          <w:rFonts w:eastAsiaTheme="minorEastAsia"/>
          <w:sz w:val="28"/>
          <w:szCs w:val="28"/>
        </w:rPr>
        <w:t>Δ</w:t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 с основанием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. Доказать, что конец </w:t>
      </w:r>
      <w:r w:rsidRPr="00944AEA">
        <w:rPr>
          <w:rFonts w:eastAsiaTheme="minorEastAsia"/>
          <w:i/>
          <w:iCs/>
          <w:sz w:val="28"/>
          <w:szCs w:val="28"/>
        </w:rPr>
        <w:t>D</w:t>
      </w:r>
      <w:r w:rsidRPr="00944AEA">
        <w:rPr>
          <w:rFonts w:eastAsiaTheme="minorEastAsia"/>
          <w:sz w:val="28"/>
          <w:szCs w:val="28"/>
          <w:lang w:val="ru-RU"/>
        </w:rPr>
        <w:t xml:space="preserve"> отрезка </w:t>
      </w:r>
      <w:r w:rsidRPr="00944AEA">
        <w:rPr>
          <w:rFonts w:eastAsiaTheme="minorEastAsia"/>
          <w:i/>
          <w:iCs/>
          <w:sz w:val="28"/>
          <w:szCs w:val="28"/>
        </w:rPr>
        <w:t>BD</w:t>
      </w:r>
      <w:r w:rsidRPr="00944AEA">
        <w:rPr>
          <w:rFonts w:eastAsiaTheme="minorEastAsia"/>
          <w:sz w:val="28"/>
          <w:szCs w:val="28"/>
          <w:lang w:val="ru-RU"/>
        </w:rPr>
        <w:t xml:space="preserve">, выходящего из вершины </w:t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lang w:val="ru-RU"/>
        </w:rPr>
        <w:t>, параллельного основанию и равного боковой стороне треугольника, является центром вневписанной окружности треугольника.</w:t>
      </w:r>
    </w:p>
    <w:p w:rsidR="00D93E99" w:rsidRPr="00944AEA" w:rsidRDefault="00882C3A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</w:rPr>
      </w:pPr>
      <w:r w:rsidRPr="00882C3A">
        <w:rPr>
          <w:rFonts w:eastAsiaTheme="minorEastAsia"/>
          <w:bCs/>
          <w:noProof/>
          <w:position w:val="-4"/>
          <w:sz w:val="28"/>
          <w:szCs w:val="28"/>
        </w:rPr>
        <w:object w:dxaOrig="2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8" type="#_x0000_t75" alt="" style="width:11.15pt;height:16.25pt;mso-width-percent:0;mso-height-percent:0;mso-width-percent:0;mso-height-percent:0" o:ole="">
            <v:imagedata r:id="rId23" o:title=""/>
          </v:shape>
          <o:OLEObject Type="Embed" ProgID="Equation.DSMT4" ShapeID="_x0000_i1098" DrawAspect="Content" ObjectID="_1595748148" r:id="rId24"/>
        </w:objec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b/>
          <w:sz w:val="28"/>
          <w:szCs w:val="28"/>
          <w:lang w:val="ru-RU"/>
        </w:rPr>
        <w:t>3.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В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sz w:val="28"/>
          <w:szCs w:val="28"/>
          <w:lang w:val="ru-RU"/>
        </w:rPr>
        <w:t>В</w:t>
      </w:r>
      <w:r w:rsidRPr="00944AEA">
        <w:rPr>
          <w:rFonts w:eastAsiaTheme="minorEastAsia"/>
          <w:sz w:val="28"/>
          <w:szCs w:val="28"/>
          <w:lang w:val="ru-RU"/>
        </w:rPr>
        <w:t xml:space="preserve"> =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120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°</m:t>
            </m:r>
          </m:sup>
        </m:sSup>
      </m:oMath>
      <w:r w:rsidRPr="00944AEA">
        <w:rPr>
          <w:rFonts w:eastAsiaTheme="minorEastAsia"/>
          <w:sz w:val="28"/>
          <w:szCs w:val="28"/>
          <w:lang w:val="ru-RU"/>
        </w:rPr>
        <w:t xml:space="preserve">. </w:t>
      </w:r>
      <w:r w:rsidRPr="00944AEA">
        <w:rPr>
          <w:rFonts w:eastAsiaTheme="minorEastAsia"/>
          <w:i/>
          <w:sz w:val="28"/>
          <w:szCs w:val="28"/>
        </w:rPr>
        <w:t>AA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sz w:val="28"/>
          <w:szCs w:val="28"/>
        </w:rPr>
        <w:t>BB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sz w:val="28"/>
          <w:szCs w:val="28"/>
        </w:rPr>
        <w:t>CC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 - биссектрисы углов треугольника.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</w:rPr>
      </w:pPr>
      <w:r w:rsidRPr="00944AEA">
        <w:rPr>
          <w:rFonts w:eastAsiaTheme="minorEastAsia"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</w:rPr>
        <w:t xml:space="preserve">) </w:t>
      </w:r>
      <w:r w:rsidRPr="007B5E4E">
        <w:rPr>
          <w:rFonts w:eastAsiaTheme="minorEastAsia"/>
          <w:sz w:val="28"/>
          <w:szCs w:val="28"/>
          <w:lang w:val="ru-RU"/>
        </w:rPr>
        <w:t>Найти</w:t>
      </w:r>
      <w:r w:rsidRPr="00944AEA">
        <w:rPr>
          <w:rFonts w:eastAsiaTheme="minorEastAsia"/>
          <w:sz w:val="28"/>
          <w:szCs w:val="28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vertAlign w:val="subscript"/>
        </w:rPr>
        <w:t>1</w:t>
      </w:r>
      <w:r w:rsidRPr="00944AEA">
        <w:rPr>
          <w:rFonts w:eastAsiaTheme="minorEastAsia"/>
          <w:i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vertAlign w:val="subscript"/>
        </w:rPr>
        <w:t>1</w:t>
      </w:r>
      <w:r w:rsidRPr="00944AEA">
        <w:rPr>
          <w:rFonts w:eastAsiaTheme="minorEastAsia"/>
          <w:i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vertAlign w:val="subscript"/>
        </w:rPr>
        <w:t>1</w:t>
      </w:r>
      <w:r w:rsidRPr="00944AEA">
        <w:rPr>
          <w:rFonts w:eastAsiaTheme="minorEastAsia"/>
          <w:sz w:val="28"/>
          <w:szCs w:val="28"/>
        </w:rPr>
        <w:t xml:space="preserve">.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sz w:val="28"/>
          <w:szCs w:val="28"/>
        </w:rPr>
      </w:pPr>
      <w:r w:rsidRPr="00944AEA">
        <w:rPr>
          <w:rFonts w:eastAsiaTheme="minorEastAsia"/>
          <w:sz w:val="28"/>
          <w:szCs w:val="28"/>
        </w:rPr>
        <w:tab/>
      </w:r>
      <w:r w:rsidRPr="00944AEA">
        <w:rPr>
          <w:rFonts w:eastAsiaTheme="minorEastAsia"/>
          <w:i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</w:rPr>
        <w:t xml:space="preserve">) </w:t>
      </w:r>
      <w:r w:rsidRPr="007B5E4E">
        <w:rPr>
          <w:rFonts w:eastAsiaTheme="minorEastAsia"/>
          <w:sz w:val="28"/>
          <w:szCs w:val="28"/>
          <w:lang w:val="ru-RU"/>
        </w:rPr>
        <w:t>Найти</w:t>
      </w:r>
      <w:r w:rsidRPr="00944AEA">
        <w:rPr>
          <w:rFonts w:eastAsiaTheme="minorEastAsia"/>
          <w:sz w:val="28"/>
          <w:szCs w:val="28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vertAlign w:val="subscript"/>
        </w:rPr>
        <w:t>1</w:t>
      </w:r>
      <w:r w:rsidRPr="00944AEA">
        <w:rPr>
          <w:rFonts w:eastAsiaTheme="minorEastAsia"/>
          <w:i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vertAlign w:val="subscript"/>
        </w:rPr>
        <w:t>1</w:t>
      </w:r>
      <w:r w:rsidRPr="00944AEA">
        <w:rPr>
          <w:rFonts w:eastAsiaTheme="minorEastAsia"/>
          <w:i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 xml:space="preserve">Подсказка: 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доказать, что </w:t>
      </w:r>
      <w:r w:rsidRPr="00944AEA">
        <w:rPr>
          <w:rFonts w:eastAsiaTheme="minorEastAsia"/>
          <w:bCs/>
          <w:i/>
          <w:sz w:val="28"/>
          <w:szCs w:val="28"/>
        </w:rPr>
        <w:t>A</w:t>
      </w:r>
      <w:r w:rsidRPr="00944AEA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>—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центр вневписанной в </w:t>
      </w:r>
      <w:r w:rsidRPr="00944AEA">
        <w:rPr>
          <w:rFonts w:eastAsiaTheme="minorEastAsia"/>
          <w:bCs/>
          <w:sz w:val="28"/>
          <w:szCs w:val="28"/>
        </w:rPr>
        <w:t>Δ</w:t>
      </w:r>
      <w:r w:rsidRPr="00944AEA">
        <w:rPr>
          <w:rFonts w:eastAsiaTheme="minorEastAsia"/>
          <w:bCs/>
          <w:i/>
          <w:sz w:val="28"/>
          <w:szCs w:val="28"/>
        </w:rPr>
        <w:t>AB</w:t>
      </w:r>
      <w:r w:rsidRPr="00944AEA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bCs/>
          <w:i/>
          <w:sz w:val="28"/>
          <w:szCs w:val="28"/>
        </w:rPr>
        <w:t>C</w:t>
      </w:r>
      <w:r w:rsidRPr="00944AEA">
        <w:rPr>
          <w:rFonts w:eastAsiaTheme="minorEastAsia"/>
          <w:bCs/>
          <w:sz w:val="28"/>
          <w:szCs w:val="28"/>
          <w:vertAlign w:val="subscript"/>
          <w:lang w:val="ru-RU"/>
        </w:rPr>
        <w:t xml:space="preserve">1 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окружности,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944AEA">
        <w:rPr>
          <w:rFonts w:eastAsiaTheme="minorEastAsia"/>
          <w:bCs/>
          <w:i/>
          <w:sz w:val="28"/>
          <w:szCs w:val="28"/>
          <w:lang w:val="ru-RU"/>
        </w:rPr>
        <w:tab/>
      </w:r>
      <w:r w:rsidRPr="00944AEA">
        <w:rPr>
          <w:rFonts w:eastAsiaTheme="minorEastAsia"/>
          <w:bCs/>
          <w:i/>
          <w:sz w:val="28"/>
          <w:szCs w:val="28"/>
          <w:lang w:val="ru-RU"/>
        </w:rPr>
        <w:tab/>
      </w:r>
      <w:r w:rsidRPr="00944AEA">
        <w:rPr>
          <w:rFonts w:eastAsiaTheme="minorEastAsia"/>
          <w:bCs/>
          <w:i/>
          <w:sz w:val="28"/>
          <w:szCs w:val="28"/>
          <w:lang w:val="ru-RU"/>
        </w:rPr>
        <w:tab/>
      </w:r>
      <w:r w:rsidRPr="00944AEA">
        <w:rPr>
          <w:rFonts w:eastAsiaTheme="minorEastAsia"/>
          <w:bCs/>
          <w:i/>
          <w:sz w:val="28"/>
          <w:szCs w:val="28"/>
          <w:lang w:val="ru-RU"/>
        </w:rPr>
        <w:tab/>
        <w:t xml:space="preserve">    </w:t>
      </w:r>
      <w:r w:rsidRPr="00944AEA">
        <w:rPr>
          <w:rFonts w:eastAsiaTheme="minorEastAsia"/>
          <w:bCs/>
          <w:i/>
          <w:sz w:val="28"/>
          <w:szCs w:val="28"/>
        </w:rPr>
        <w:t>C</w:t>
      </w:r>
      <w:r w:rsidRPr="00944AEA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— 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центр вневписанной в </w:t>
      </w:r>
      <w:r w:rsidRPr="00944AEA">
        <w:rPr>
          <w:rFonts w:eastAsiaTheme="minorEastAsia"/>
          <w:bCs/>
          <w:sz w:val="28"/>
          <w:szCs w:val="28"/>
        </w:rPr>
        <w:t>Δ</w:t>
      </w:r>
      <w:r w:rsidRPr="00944AEA">
        <w:rPr>
          <w:rFonts w:eastAsiaTheme="minorEastAsia"/>
          <w:bCs/>
          <w:i/>
          <w:sz w:val="28"/>
          <w:szCs w:val="28"/>
        </w:rPr>
        <w:t>A</w:t>
      </w:r>
      <w:r w:rsidRPr="00944AEA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bCs/>
          <w:i/>
          <w:sz w:val="28"/>
          <w:szCs w:val="28"/>
        </w:rPr>
        <w:t>B</w:t>
      </w:r>
      <w:r w:rsidRPr="00944AEA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bCs/>
          <w:i/>
          <w:sz w:val="28"/>
          <w:szCs w:val="28"/>
        </w:rPr>
        <w:t>C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окружности.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b/>
          <w:sz w:val="28"/>
          <w:szCs w:val="28"/>
          <w:lang w:val="ru-RU"/>
        </w:rPr>
        <w:t>4.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Пусть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3</w:t>
      </w:r>
      <w:r w:rsidRPr="00944AEA">
        <w:rPr>
          <w:rFonts w:eastAsiaTheme="minorEastAsia"/>
          <w:sz w:val="28"/>
          <w:szCs w:val="28"/>
          <w:lang w:val="ru-RU"/>
        </w:rPr>
        <w:t xml:space="preserve"> — центры вневписанных окружностей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, касающихся сторон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AB</w:t>
      </w:r>
      <w:r w:rsidRPr="00944AEA">
        <w:rPr>
          <w:rFonts w:eastAsiaTheme="minorEastAsia"/>
          <w:sz w:val="28"/>
          <w:szCs w:val="28"/>
          <w:lang w:val="ru-RU"/>
        </w:rPr>
        <w:t xml:space="preserve"> соответственно. Докажите, что точки </w:t>
      </w:r>
      <w:r w:rsidRPr="00944AEA">
        <w:rPr>
          <w:rFonts w:eastAsiaTheme="minorEastAsia"/>
          <w:i/>
          <w:iCs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lang w:val="ru-RU"/>
        </w:rPr>
        <w:t xml:space="preserve"> — основания высот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3</w:t>
      </w:r>
      <w:r w:rsidRPr="00944AEA">
        <w:rPr>
          <w:rFonts w:eastAsiaTheme="minorEastAsia"/>
          <w:b/>
          <w:bCs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/>
          <w:b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>угол между биссектрисами смежных углов равен 90</w:t>
      </w:r>
      <w:r w:rsidRPr="00944AEA">
        <w:rPr>
          <w:rFonts w:eastAsiaTheme="minorEastAsia"/>
          <w:sz w:val="28"/>
          <w:szCs w:val="28"/>
        </w:rPr>
        <w:sym w:font="Symbol" w:char="F020"/>
      </w:r>
      <w:r w:rsidRPr="00944AEA">
        <w:rPr>
          <w:rFonts w:eastAsiaTheme="minorEastAsia"/>
          <w:sz w:val="28"/>
          <w:szCs w:val="28"/>
          <w:lang w:val="ru-RU"/>
        </w:rPr>
        <w:t>˚.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b/>
          <w:sz w:val="28"/>
          <w:szCs w:val="28"/>
          <w:lang w:val="ru-RU"/>
        </w:rPr>
        <w:t>5.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Пусть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3</w:t>
      </w:r>
      <w:r w:rsidRPr="00944AEA">
        <w:rPr>
          <w:rFonts w:eastAsiaTheme="minorEastAsia"/>
          <w:sz w:val="28"/>
          <w:szCs w:val="28"/>
          <w:lang w:val="ru-RU"/>
        </w:rPr>
        <w:t xml:space="preserve"> — центры вневписанных окружностей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>,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lastRenderedPageBreak/>
        <w:t xml:space="preserve">касающихся сторон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AB</w:t>
      </w:r>
      <w:r w:rsidRPr="00944AEA">
        <w:rPr>
          <w:rFonts w:eastAsiaTheme="minorEastAsia"/>
          <w:sz w:val="28"/>
          <w:szCs w:val="28"/>
          <w:lang w:val="ru-RU"/>
        </w:rPr>
        <w:t xml:space="preserve"> соответственно. Постройте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b/>
          <w:bCs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6.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Дан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. Центры вневписанных окружностей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3</w:t>
      </w:r>
      <w:r w:rsidRPr="00944AEA">
        <w:rPr>
          <w:rFonts w:eastAsiaTheme="minorEastAsia"/>
          <w:sz w:val="28"/>
          <w:szCs w:val="28"/>
          <w:lang w:val="ru-RU"/>
        </w:rPr>
        <w:t xml:space="preserve"> соединены прямыми.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Доказать, что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3</w:t>
      </w:r>
      <w:r w:rsidRPr="00944AEA">
        <w:rPr>
          <w:rFonts w:eastAsiaTheme="minorEastAsia"/>
          <w:sz w:val="28"/>
          <w:szCs w:val="28"/>
          <w:lang w:val="ru-RU"/>
        </w:rPr>
        <w:t xml:space="preserve"> — остроугольный.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7.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Пусть вневписанные окружности треугольника, касающиеся сторон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>,</w:t>
      </w:r>
    </w:p>
    <w:p w:rsidR="00D93E99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касаются прямой </w:t>
      </w:r>
      <w:r w:rsidRPr="00944AEA">
        <w:rPr>
          <w:rFonts w:eastAsiaTheme="minorEastAsia"/>
          <w:i/>
          <w:iCs/>
          <w:sz w:val="28"/>
          <w:szCs w:val="28"/>
        </w:rPr>
        <w:t>AB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в точках </w:t>
      </w:r>
      <w:r w:rsidRPr="00944AEA">
        <w:rPr>
          <w:rFonts w:eastAsiaTheme="minorEastAsia"/>
          <w:i/>
          <w:iCs/>
          <w:sz w:val="28"/>
          <w:szCs w:val="28"/>
        </w:rPr>
        <w:t>P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Fonts w:eastAsiaTheme="minorEastAsia"/>
          <w:i/>
          <w:iCs/>
          <w:sz w:val="28"/>
          <w:szCs w:val="28"/>
        </w:rPr>
        <w:t>Q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соответственно. Докажите, что середина стороны </w:t>
      </w:r>
      <w:r w:rsidRPr="00944AEA">
        <w:rPr>
          <w:rFonts w:eastAsiaTheme="minorEastAsia"/>
          <w:i/>
          <w:iCs/>
          <w:sz w:val="28"/>
          <w:szCs w:val="28"/>
        </w:rPr>
        <w:t>AB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совпадает с серединой отрезка </w:t>
      </w:r>
      <w:r w:rsidRPr="00944AEA">
        <w:rPr>
          <w:rFonts w:eastAsiaTheme="minorEastAsia"/>
          <w:i/>
          <w:iCs/>
          <w:sz w:val="28"/>
          <w:szCs w:val="28"/>
        </w:rPr>
        <w:t>PQ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027ED1" w:rsidRPr="00944AEA" w:rsidRDefault="00027ED1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8.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Пусть </w:t>
      </w:r>
      <w:r w:rsidRPr="00944AEA">
        <w:rPr>
          <w:rFonts w:eastAsiaTheme="minorEastAsia"/>
          <w:i/>
          <w:iCs/>
          <w:sz w:val="28"/>
          <w:szCs w:val="28"/>
        </w:rPr>
        <w:t>r</w:t>
      </w:r>
      <w:r w:rsidRPr="00944AEA">
        <w:rPr>
          <w:rFonts w:eastAsiaTheme="minorEastAsia"/>
          <w:sz w:val="28"/>
          <w:szCs w:val="28"/>
          <w:lang w:val="ru-RU"/>
        </w:rPr>
        <w:t xml:space="preserve"> — радиус окружности, касающейся гипотенузы и продолжения катетов прямоугольного треугольника со сторонами </w:t>
      </w:r>
      <w:r w:rsidRPr="00944AEA">
        <w:rPr>
          <w:rFonts w:eastAsiaTheme="minorEastAsia"/>
          <w:i/>
          <w:iCs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lang w:val="ru-RU"/>
        </w:rPr>
        <w:t xml:space="preserve">.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Докажите, что </w:t>
      </w:r>
      <w:r w:rsidR="00882C3A" w:rsidRPr="00882C3A">
        <w:rPr>
          <w:rFonts w:eastAsiaTheme="minorEastAsia"/>
          <w:noProof/>
          <w:position w:val="-26"/>
          <w:sz w:val="28"/>
          <w:szCs w:val="28"/>
        </w:rPr>
        <w:object w:dxaOrig="1900" w:dyaOrig="740">
          <v:shape id="_x0000_i1097" type="#_x0000_t75" alt="" style="width:95.3pt;height:36.5pt;mso-width-percent:0;mso-height-percent:0;mso-width-percent:0;mso-height-percent:0" o:ole="">
            <v:imagedata r:id="rId25" o:title=""/>
          </v:shape>
          <o:OLEObject Type="Embed" ProgID="Equation.DSMT4" ShapeID="_x0000_i1097" DrawAspect="Content" ObjectID="_1595748149" r:id="rId26"/>
        </w:objec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/>
          <w:b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bCs/>
          <w:sz w:val="28"/>
          <w:szCs w:val="28"/>
          <w:lang w:val="ru-RU"/>
        </w:rPr>
        <w:t>ч</w:t>
      </w:r>
      <w:r w:rsidRPr="00944AEA">
        <w:rPr>
          <w:rFonts w:eastAsiaTheme="minorEastAsia"/>
          <w:sz w:val="28"/>
          <w:szCs w:val="28"/>
          <w:lang w:val="ru-RU"/>
        </w:rPr>
        <w:t>етырёхугольник, образованный прямыми, содержащими катеты и радиусами, проведёнными в точки касания с продолжениями катетов, —квадрат.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9.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В прямой угол с вершиной </w:t>
      </w:r>
      <w:r w:rsidRPr="00944AEA">
        <w:rPr>
          <w:rFonts w:eastAsiaTheme="minorEastAsia"/>
          <w:i/>
          <w:sz w:val="28"/>
          <w:szCs w:val="28"/>
          <w:lang w:val="ru-RU"/>
        </w:rPr>
        <w:t>С</w:t>
      </w:r>
      <w:r w:rsidRPr="00944AEA">
        <w:rPr>
          <w:rFonts w:eastAsiaTheme="minorEastAsia"/>
          <w:sz w:val="28"/>
          <w:szCs w:val="28"/>
          <w:lang w:val="ru-RU"/>
        </w:rPr>
        <w:t xml:space="preserve"> вписаны две окружности, которые не пересекаются. К этим окружностям проведена общая касательная, которая пересекает угол в точках 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А </w:t>
      </w:r>
      <w:r w:rsidRPr="00944AEA">
        <w:rPr>
          <w:rFonts w:eastAsiaTheme="minorEastAsia"/>
          <w:sz w:val="28"/>
          <w:szCs w:val="28"/>
          <w:lang w:val="ru-RU"/>
        </w:rPr>
        <w:t>и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 В</w:t>
      </w:r>
      <w:r w:rsidRPr="00944AEA">
        <w:rPr>
          <w:rFonts w:eastAsiaTheme="minorEastAsia"/>
          <w:sz w:val="28"/>
          <w:szCs w:val="28"/>
          <w:lang w:val="ru-RU"/>
        </w:rPr>
        <w:t xml:space="preserve">. Найдите площадь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sz w:val="28"/>
          <w:szCs w:val="28"/>
          <w:lang w:val="ru-RU"/>
        </w:rPr>
        <w:t>АВС</w:t>
      </w:r>
      <w:r w:rsidRPr="00944AEA">
        <w:rPr>
          <w:rFonts w:eastAsiaTheme="minorEastAsia"/>
          <w:sz w:val="28"/>
          <w:szCs w:val="28"/>
          <w:lang w:val="ru-RU"/>
        </w:rPr>
        <w:t xml:space="preserve">, если радиусы окружностей равны </w:t>
      </w:r>
      <w:r w:rsidRPr="00944AEA">
        <w:rPr>
          <w:rFonts w:eastAsiaTheme="minorEastAsia"/>
          <w:i/>
          <w:sz w:val="28"/>
          <w:szCs w:val="28"/>
        </w:rPr>
        <w:t>R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sz w:val="28"/>
          <w:szCs w:val="28"/>
        </w:rPr>
        <w:t>R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10.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Style w:val="28"/>
          <w:rFonts w:ascii="Times New Roman" w:hAnsi="Times New Roman"/>
          <w:b w:val="0"/>
          <w:i w:val="0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Дан квадрат </w:t>
      </w:r>
      <w:r w:rsidRPr="00944AEA">
        <w:rPr>
          <w:rFonts w:eastAsiaTheme="minorEastAsia"/>
          <w:i/>
          <w:sz w:val="28"/>
          <w:szCs w:val="28"/>
        </w:rPr>
        <w:t>ABCD</w:t>
      </w:r>
      <w:r w:rsidRPr="00944AEA">
        <w:rPr>
          <w:rFonts w:eastAsiaTheme="minorEastAsia"/>
          <w:sz w:val="28"/>
          <w:szCs w:val="28"/>
          <w:lang w:val="ru-RU"/>
        </w:rPr>
        <w:t xml:space="preserve"> со стороной </w:t>
      </w:r>
      <w:r w:rsidRPr="00944AEA">
        <w:rPr>
          <w:rFonts w:eastAsiaTheme="minorEastAsia"/>
          <w:i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. На сторонах </w:t>
      </w:r>
      <w:r w:rsidRPr="00944AEA">
        <w:rPr>
          <w:rFonts w:eastAsiaTheme="minorEastAsia"/>
          <w:i/>
          <w:sz w:val="28"/>
          <w:szCs w:val="28"/>
        </w:rPr>
        <w:t>BC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Fonts w:eastAsiaTheme="minorEastAsia"/>
          <w:i/>
          <w:sz w:val="28"/>
          <w:szCs w:val="28"/>
        </w:rPr>
        <w:t>CD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даны точки </w:t>
      </w:r>
      <w:r w:rsidRPr="00944AEA">
        <w:rPr>
          <w:rFonts w:eastAsiaTheme="minorEastAsia"/>
          <w:i/>
          <w:sz w:val="28"/>
          <w:szCs w:val="28"/>
        </w:rPr>
        <w:t>M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Style w:val="28"/>
          <w:rFonts w:ascii="Times New Roman" w:hAnsi="Times New Roman"/>
          <w:sz w:val="28"/>
          <w:szCs w:val="28"/>
        </w:rPr>
        <w:t>N</w:t>
      </w:r>
      <w:r w:rsidRPr="00944AEA">
        <w:rPr>
          <w:rStyle w:val="28"/>
          <w:rFonts w:ascii="Times New Roman" w:hAnsi="Times New Roman"/>
          <w:sz w:val="28"/>
          <w:szCs w:val="28"/>
          <w:lang w:val="ru-RU"/>
        </w:rPr>
        <w:t xml:space="preserve"> такие, </w:t>
      </w:r>
      <w:r w:rsidRPr="00944AEA">
        <w:rPr>
          <w:rStyle w:val="28"/>
          <w:rFonts w:ascii="Times New Roman" w:hAnsi="Times New Roman"/>
          <w:sz w:val="28"/>
          <w:szCs w:val="28"/>
          <w:lang w:val="ru-RU"/>
        </w:rPr>
        <w:lastRenderedPageBreak/>
        <w:t xml:space="preserve">что периметр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Style w:val="28"/>
          <w:rFonts w:ascii="Times New Roman" w:hAnsi="Times New Roman"/>
          <w:sz w:val="28"/>
          <w:szCs w:val="28"/>
        </w:rPr>
        <w:t>CMN</w:t>
      </w:r>
      <w:r w:rsidRPr="00944AEA">
        <w:rPr>
          <w:rStyle w:val="28"/>
          <w:rFonts w:ascii="Times New Roman" w:hAnsi="Times New Roman"/>
          <w:sz w:val="28"/>
          <w:szCs w:val="28"/>
          <w:lang w:val="ru-RU"/>
        </w:rPr>
        <w:t xml:space="preserve"> равен 2</w:t>
      </w:r>
      <w:r w:rsidRPr="00944AEA">
        <w:rPr>
          <w:rStyle w:val="28"/>
          <w:rFonts w:ascii="Times New Roman" w:hAnsi="Times New Roman"/>
          <w:sz w:val="28"/>
          <w:szCs w:val="28"/>
        </w:rPr>
        <w:t>a</w:t>
      </w:r>
      <w:r w:rsidRPr="00944AEA">
        <w:rPr>
          <w:rStyle w:val="28"/>
          <w:rFonts w:ascii="Times New Roman" w:hAnsi="Times New Roman"/>
          <w:sz w:val="28"/>
          <w:szCs w:val="28"/>
          <w:lang w:val="ru-RU"/>
        </w:rPr>
        <w:t xml:space="preserve">. Найдите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Style w:val="28"/>
          <w:rFonts w:ascii="Times New Roman" w:hAnsi="Times New Roman"/>
          <w:sz w:val="28"/>
          <w:szCs w:val="28"/>
        </w:rPr>
        <w:t>MAN</w:t>
      </w:r>
      <w:r w:rsidRPr="00944AEA">
        <w:rPr>
          <w:rStyle w:val="28"/>
          <w:rFonts w:ascii="Times New Roman" w:hAnsi="Times New Roman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Style w:val="28"/>
          <w:rFonts w:ascii="Times New Roman" w:hAnsi="Times New Roman"/>
          <w:b w:val="0"/>
          <w:i w:val="0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11.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i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>Докажите, что катет прямоугольного треугольника равен сумме радиуса вписанной окружности и радиуса вневписанной окружности, касающейся этого катета.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right="-1049"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iCs/>
          <w:sz w:val="28"/>
          <w:szCs w:val="28"/>
          <w:lang w:val="ru-RU"/>
        </w:rPr>
        <w:t xml:space="preserve">Подсказка: </w:t>
      </w:r>
      <w:r w:rsidRPr="00944AEA">
        <w:rPr>
          <w:rFonts w:eastAsiaTheme="minorEastAsia"/>
          <w:sz w:val="28"/>
          <w:szCs w:val="28"/>
          <w:lang w:val="ru-RU"/>
        </w:rPr>
        <w:t xml:space="preserve">Пусть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 — катет прямоугольного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iCs/>
          <w:sz w:val="28"/>
          <w:szCs w:val="28"/>
          <w:lang w:val="ru-RU"/>
        </w:rPr>
        <w:t xml:space="preserve"> (</w:t>
      </w:r>
      <w:r w:rsidRPr="00944AEA">
        <w:rPr>
          <w:rFonts w:eastAsiaTheme="minorEastAsia"/>
          <w:iCs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C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iCs/>
          <w:sz w:val="28"/>
          <w:szCs w:val="28"/>
          <w:lang w:val="ru-RU"/>
        </w:rPr>
        <w:t>= 90</w:t>
      </w:r>
      <w:r w:rsidRPr="00944AEA">
        <w:rPr>
          <w:rFonts w:eastAsiaTheme="minorEastAsia"/>
          <w:iCs/>
          <w:sz w:val="28"/>
          <w:szCs w:val="28"/>
        </w:rPr>
        <w:sym w:font="Symbol" w:char="F020"/>
      </w:r>
      <w:r w:rsidRPr="00944AEA">
        <w:rPr>
          <w:rFonts w:eastAsiaTheme="minorEastAsia"/>
          <w:iCs/>
          <w:sz w:val="28"/>
          <w:szCs w:val="28"/>
        </w:rPr>
        <w:sym w:font="Symbol" w:char="F0B0"/>
      </w:r>
      <w:r w:rsidRPr="00944AEA">
        <w:rPr>
          <w:rFonts w:eastAsiaTheme="minorEastAsia"/>
          <w:iCs/>
          <w:sz w:val="28"/>
          <w:szCs w:val="28"/>
          <w:lang w:val="ru-RU"/>
        </w:rPr>
        <w:t>).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Докажите, что расстояние от вершины </w:t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lang w:val="ru-RU"/>
        </w:rPr>
        <w:t xml:space="preserve"> до точки касания гипотенузы с вписанной окружностью равно радиусу вневписанной окружности, касающейся катета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12.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На одной стороне угла с вершиной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взята точка </w:t>
      </w:r>
      <w:r w:rsidRPr="00944AEA">
        <w:rPr>
          <w:rFonts w:eastAsiaTheme="minorEastAsia"/>
          <w:i/>
          <w:iCs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, а на другой – точки </w:t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Fonts w:eastAsiaTheme="minorEastAsia"/>
          <w:i/>
          <w:iCs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lang w:val="ru-RU"/>
        </w:rPr>
        <w:t>,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причём точка </w:t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лежит между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Fonts w:eastAsiaTheme="minorEastAsia"/>
          <w:i/>
          <w:iCs/>
          <w:sz w:val="28"/>
          <w:szCs w:val="28"/>
        </w:rPr>
        <w:t>C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. Проведена окружность с центром </w:t>
      </w:r>
      <w:r w:rsidRPr="00944AEA">
        <w:rPr>
          <w:rFonts w:eastAsiaTheme="minorEastAsia"/>
          <w:i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>,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вписанная в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OAB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, и окружность с центром </w:t>
      </w:r>
      <w:r w:rsidRPr="00944AEA">
        <w:rPr>
          <w:rFonts w:eastAsiaTheme="minorEastAsia"/>
          <w:i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sz w:val="28"/>
          <w:szCs w:val="28"/>
          <w:lang w:val="ru-RU"/>
        </w:rPr>
        <w:t xml:space="preserve">, касающаяся стороны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>и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продолжений сторон </w:t>
      </w:r>
      <w:r w:rsidRPr="00944AEA">
        <w:rPr>
          <w:rFonts w:eastAsiaTheme="minorEastAsia"/>
          <w:i/>
          <w:iCs/>
          <w:sz w:val="28"/>
          <w:szCs w:val="28"/>
        </w:rPr>
        <w:t>OA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Fonts w:eastAsiaTheme="minorEastAsia"/>
          <w:i/>
          <w:iCs/>
          <w:sz w:val="28"/>
          <w:szCs w:val="28"/>
        </w:rPr>
        <w:t>OC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AOC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Докажите, что если </w:t>
      </w:r>
      <w:r w:rsidRPr="00944AEA">
        <w:rPr>
          <w:rFonts w:eastAsiaTheme="minorEastAsia"/>
          <w:i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i/>
          <w:sz w:val="28"/>
          <w:szCs w:val="28"/>
        </w:rPr>
        <w:t>A</w:t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= </w:t>
      </w:r>
      <w:r w:rsidRPr="00944AEA">
        <w:rPr>
          <w:rFonts w:eastAsiaTheme="minorEastAsia"/>
          <w:i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i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, то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>– равнобедренный.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 xml:space="preserve">Подсказка: </w:t>
      </w:r>
      <w:r w:rsidRPr="00944AEA">
        <w:rPr>
          <w:rFonts w:eastAsiaTheme="minorEastAsia"/>
          <w:sz w:val="28"/>
          <w:szCs w:val="28"/>
          <w:lang w:val="ru-RU"/>
        </w:rPr>
        <w:t xml:space="preserve">Докажите, что </w:t>
      </w:r>
      <w:r w:rsidR="00882C3A" w:rsidRPr="00882C3A">
        <w:rPr>
          <w:rFonts w:eastAsiaTheme="minorEastAsia"/>
          <w:noProof/>
          <w:position w:val="-26"/>
          <w:sz w:val="28"/>
          <w:szCs w:val="28"/>
        </w:rPr>
        <w:object w:dxaOrig="2240" w:dyaOrig="740">
          <v:shape id="_x0000_i1096" type="#_x0000_t75" alt="" style="width:111.55pt;height:36.5pt;mso-width-percent:0;mso-height-percent:0;mso-width-percent:0;mso-height-percent:0" o:ole="">
            <v:imagedata r:id="rId27" o:title=""/>
          </v:shape>
          <o:OLEObject Type="Embed" ProgID="Equation.DSMT4" ShapeID="_x0000_i1096" DrawAspect="Content" ObjectID="_1595748150" r:id="rId28"/>
        </w:objec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="00882C3A" w:rsidRPr="00882C3A">
        <w:rPr>
          <w:rFonts w:eastAsiaTheme="minorEastAsia"/>
          <w:noProof/>
          <w:position w:val="-26"/>
          <w:sz w:val="28"/>
          <w:szCs w:val="28"/>
        </w:rPr>
        <w:object w:dxaOrig="2240" w:dyaOrig="740">
          <v:shape id="_x0000_i1095" type="#_x0000_t75" alt="" style="width:111.55pt;height:36.5pt;mso-width-percent:0;mso-height-percent:0;mso-width-percent:0;mso-height-percent:0" o:ole="">
            <v:imagedata r:id="rId29" o:title=""/>
          </v:shape>
          <o:OLEObject Type="Embed" ProgID="Equation.DSMT4" ShapeID="_x0000_i1095" DrawAspect="Content" ObjectID="_1595748151" r:id="rId30"/>
        </w:objec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13.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В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PQR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QRP</w:t>
      </w:r>
      <w:r w:rsidRPr="00944AEA">
        <w:rPr>
          <w:rFonts w:eastAsiaTheme="minorEastAsia"/>
          <w:sz w:val="28"/>
          <w:szCs w:val="28"/>
          <w:lang w:val="ru-RU"/>
        </w:rPr>
        <w:t xml:space="preserve"> = 60</w:t>
      </w:r>
      <w:r w:rsidRPr="00944AEA">
        <w:rPr>
          <w:rFonts w:eastAsiaTheme="minorEastAsia"/>
          <w:iCs/>
          <w:sz w:val="28"/>
          <w:szCs w:val="28"/>
        </w:rPr>
        <w:sym w:font="Symbol" w:char="F0B0"/>
      </w:r>
      <w:r w:rsidRPr="00944AEA">
        <w:rPr>
          <w:rFonts w:eastAsiaTheme="minorEastAsia"/>
          <w:sz w:val="28"/>
          <w:szCs w:val="28"/>
          <w:lang w:val="ru-RU"/>
        </w:rPr>
        <w:t xml:space="preserve">. Найдите расстояние между точками касания со стороной </w:t>
      </w:r>
      <w:r w:rsidRPr="00944AEA">
        <w:rPr>
          <w:rFonts w:eastAsiaTheme="minorEastAsia"/>
          <w:i/>
          <w:iCs/>
          <w:sz w:val="28"/>
          <w:szCs w:val="28"/>
        </w:rPr>
        <w:t>QR</w:t>
      </w:r>
      <w:r w:rsidRPr="00944AEA">
        <w:rPr>
          <w:rFonts w:eastAsiaTheme="minorEastAsia"/>
          <w:sz w:val="28"/>
          <w:szCs w:val="28"/>
          <w:lang w:val="ru-RU"/>
        </w:rPr>
        <w:t xml:space="preserve"> окружности радиуса 2, вписанной в треугольник, и окружности радиуса 3, касающейся продолжений сторон </w:t>
      </w:r>
      <w:r w:rsidRPr="00944AEA">
        <w:rPr>
          <w:rFonts w:eastAsiaTheme="minorEastAsia"/>
          <w:i/>
          <w:iCs/>
          <w:sz w:val="28"/>
          <w:szCs w:val="28"/>
        </w:rPr>
        <w:t>PQ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PR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ц</w:t>
      </w:r>
      <w:r w:rsidRPr="00944AEA">
        <w:rPr>
          <w:rFonts w:eastAsiaTheme="minorEastAsia"/>
          <w:sz w:val="28"/>
          <w:szCs w:val="28"/>
          <w:lang w:val="ru-RU"/>
        </w:rPr>
        <w:t>ентр окружности, вписанной в угол, лежит на биссектрисе этого угла.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ascii="MS Mincho" w:eastAsia="MS Mincho" w:hAnsi="MS Mincho" w:cs="MS Mincho" w:hint="eastAsia"/>
          <w:sz w:val="28"/>
          <w:szCs w:val="28"/>
          <w:lang w:val="ru-RU"/>
        </w:rPr>
        <w:t> 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14.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Окружность радиуса 3, вписанная в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, касается стороны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 в точке </w:t>
      </w:r>
      <w:r w:rsidRPr="00944AEA">
        <w:rPr>
          <w:rFonts w:eastAsiaTheme="minorEastAsia"/>
          <w:i/>
          <w:iCs/>
          <w:sz w:val="28"/>
          <w:szCs w:val="28"/>
        </w:rPr>
        <w:t>D</w:t>
      </w:r>
      <w:r w:rsidRPr="00944AEA">
        <w:rPr>
          <w:rFonts w:eastAsiaTheme="minorEastAsia"/>
          <w:sz w:val="28"/>
          <w:szCs w:val="28"/>
          <w:lang w:val="ru-RU"/>
        </w:rPr>
        <w:t xml:space="preserve">. </w:t>
      </w:r>
      <w:r w:rsidRPr="00944AEA">
        <w:rPr>
          <w:rFonts w:eastAsiaTheme="minorEastAsia"/>
          <w:sz w:val="28"/>
          <w:szCs w:val="28"/>
          <w:lang w:val="ru-RU"/>
        </w:rPr>
        <w:lastRenderedPageBreak/>
        <w:t xml:space="preserve">Окружность радиуса 4 касается продолжения сторон </w:t>
      </w:r>
      <w:r w:rsidRPr="00944AEA">
        <w:rPr>
          <w:rFonts w:eastAsiaTheme="minorEastAsia"/>
          <w:i/>
          <w:iCs/>
          <w:sz w:val="28"/>
          <w:szCs w:val="28"/>
        </w:rPr>
        <w:t>AB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 и  касается стороны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 в точке </w:t>
      </w:r>
      <w:r w:rsidRPr="00944AEA">
        <w:rPr>
          <w:rFonts w:eastAsiaTheme="minorEastAsia"/>
          <w:i/>
          <w:iCs/>
          <w:sz w:val="28"/>
          <w:szCs w:val="28"/>
        </w:rPr>
        <w:t>E</w:t>
      </w:r>
      <w:r w:rsidRPr="00944AEA">
        <w:rPr>
          <w:rFonts w:eastAsiaTheme="minorEastAsia"/>
          <w:sz w:val="28"/>
          <w:szCs w:val="28"/>
          <w:lang w:val="ru-RU"/>
        </w:rPr>
        <w:t xml:space="preserve">. Найдите </w:t>
      </w:r>
      <w:r w:rsidRPr="00944AEA">
        <w:rPr>
          <w:rFonts w:eastAsiaTheme="minorEastAsia"/>
          <w:i/>
          <w:iCs/>
          <w:sz w:val="28"/>
          <w:szCs w:val="28"/>
        </w:rPr>
        <w:t>ED</w:t>
      </w:r>
      <w:r w:rsidRPr="00944AEA">
        <w:rPr>
          <w:rFonts w:eastAsiaTheme="minorEastAsia"/>
          <w:sz w:val="28"/>
          <w:szCs w:val="28"/>
          <w:lang w:val="ru-RU"/>
        </w:rPr>
        <w:t xml:space="preserve">, если </w:t>
      </w:r>
      <w:r w:rsidRPr="00944AEA">
        <w:rPr>
          <w:rFonts w:eastAsiaTheme="minorEastAsia"/>
          <w:iCs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BCA</w:t>
      </w:r>
      <w:r w:rsidRPr="00944AEA">
        <w:rPr>
          <w:rFonts w:eastAsiaTheme="minorEastAsia"/>
          <w:iCs/>
          <w:sz w:val="28"/>
          <w:szCs w:val="28"/>
          <w:lang w:val="ru-RU"/>
        </w:rPr>
        <w:t xml:space="preserve"> = 120</w:t>
      </w:r>
      <w:r w:rsidRPr="00944AEA">
        <w:rPr>
          <w:rFonts w:eastAsiaTheme="minorEastAsia"/>
          <w:iCs/>
          <w:sz w:val="28"/>
          <w:szCs w:val="28"/>
        </w:rPr>
        <w:sym w:font="Symbol" w:char="F0B0"/>
      </w:r>
      <w:r w:rsidRPr="00944AEA">
        <w:rPr>
          <w:rFonts w:eastAsiaTheme="minorEastAsia"/>
          <w:iCs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15.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i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В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sz w:val="28"/>
          <w:szCs w:val="28"/>
          <w:lang w:val="ru-RU"/>
        </w:rPr>
        <w:t>С</w:t>
      </w:r>
      <w:r w:rsidRPr="00944AEA">
        <w:rPr>
          <w:rFonts w:eastAsiaTheme="minorEastAsia"/>
          <w:sz w:val="28"/>
          <w:szCs w:val="28"/>
          <w:lang w:val="ru-RU"/>
        </w:rPr>
        <w:t xml:space="preserve"> = 90</w:t>
      </w:r>
      <w:r w:rsidRPr="00944AEA">
        <w:rPr>
          <w:rFonts w:eastAsiaTheme="minorEastAsia"/>
          <w:iCs/>
          <w:sz w:val="28"/>
          <w:szCs w:val="28"/>
        </w:rPr>
        <w:sym w:font="Symbol" w:char="F0B0"/>
      </w:r>
      <w:r w:rsidRPr="00944AEA">
        <w:rPr>
          <w:rFonts w:eastAsiaTheme="minorEastAsia"/>
          <w:i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и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 = 30</w:t>
      </w:r>
      <w:r w:rsidRPr="00944AEA">
        <w:rPr>
          <w:rFonts w:eastAsiaTheme="minorEastAsia"/>
          <w:iCs/>
          <w:sz w:val="28"/>
          <w:szCs w:val="28"/>
        </w:rPr>
        <w:sym w:font="Symbol" w:char="F0B0"/>
      </w:r>
      <w:r w:rsidRPr="00944AEA">
        <w:rPr>
          <w:rFonts w:eastAsiaTheme="minorEastAsia"/>
          <w:sz w:val="28"/>
          <w:szCs w:val="28"/>
          <w:lang w:val="ru-RU"/>
        </w:rPr>
        <w:t xml:space="preserve">, вписана окружность радиуса </w:t>
      </w:r>
      <w:r w:rsidRPr="00944AEA">
        <w:rPr>
          <w:rFonts w:eastAsiaTheme="minorEastAsia"/>
          <w:i/>
          <w:iCs/>
          <w:sz w:val="28"/>
          <w:szCs w:val="28"/>
        </w:rPr>
        <w:t>R</w:t>
      </w:r>
      <w:r w:rsidRPr="00944AEA">
        <w:rPr>
          <w:rFonts w:eastAsiaTheme="minorEastAsia"/>
          <w:sz w:val="28"/>
          <w:szCs w:val="28"/>
          <w:lang w:val="ru-RU"/>
        </w:rPr>
        <w:t xml:space="preserve">. Вторая окружность, лежащая вне треугольника, касается стороны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 и продолжений двух других сторон. Найдите расстояние между центрами этих окружностей.</w:t>
      </w:r>
    </w:p>
    <w:p w:rsidR="00D93E99" w:rsidRPr="005505C0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п</w:t>
      </w:r>
      <w:r w:rsidRPr="00944AEA">
        <w:rPr>
          <w:rFonts w:eastAsiaTheme="minorEastAsia"/>
          <w:sz w:val="28"/>
          <w:szCs w:val="28"/>
          <w:lang w:val="ru-RU"/>
        </w:rPr>
        <w:t xml:space="preserve">усть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sz w:val="28"/>
          <w:szCs w:val="28"/>
          <w:lang w:val="ru-RU"/>
        </w:rPr>
        <w:t xml:space="preserve"> — центры данных окружностей, </w:t>
      </w:r>
      <w:r w:rsidRPr="00944AEA">
        <w:rPr>
          <w:rFonts w:eastAsiaTheme="minorEastAsia"/>
          <w:i/>
          <w:iCs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lang w:val="ru-RU"/>
        </w:rPr>
        <w:t xml:space="preserve"> — вершина прямого угла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. </w:t>
      </w:r>
      <w:r w:rsidRPr="005505C0">
        <w:rPr>
          <w:rFonts w:eastAsiaTheme="minorEastAsia"/>
          <w:sz w:val="28"/>
          <w:szCs w:val="28"/>
          <w:lang w:val="ru-RU"/>
        </w:rPr>
        <w:t xml:space="preserve">Тогда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5505C0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i/>
          <w:iCs/>
          <w:sz w:val="28"/>
          <w:szCs w:val="28"/>
        </w:rPr>
        <w:t>CO</w:t>
      </w:r>
      <w:r w:rsidRPr="005505C0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5505C0">
        <w:rPr>
          <w:rFonts w:eastAsiaTheme="minorEastAsia"/>
          <w:sz w:val="28"/>
          <w:szCs w:val="28"/>
          <w:lang w:val="ru-RU"/>
        </w:rPr>
        <w:t xml:space="preserve"> — прямоугольный. Найдите его углы.</w:t>
      </w:r>
    </w:p>
    <w:p w:rsidR="00D93E99" w:rsidRPr="005505C0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16.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В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 с периметром 2</w:t>
      </w:r>
      <w:r w:rsidRPr="00944AEA">
        <w:rPr>
          <w:rFonts w:eastAsiaTheme="minorEastAsia"/>
          <w:i/>
          <w:iCs/>
          <w:sz w:val="28"/>
          <w:szCs w:val="28"/>
        </w:rPr>
        <w:t>p</w:t>
      </w:r>
      <w:r w:rsidRPr="00944AEA">
        <w:rPr>
          <w:rFonts w:eastAsiaTheme="minorEastAsia"/>
          <w:sz w:val="28"/>
          <w:szCs w:val="28"/>
          <w:lang w:val="ru-RU"/>
        </w:rPr>
        <w:t xml:space="preserve"> острый угол </w:t>
      </w:r>
      <w:r w:rsidRPr="00944AEA">
        <w:rPr>
          <w:rFonts w:eastAsiaTheme="minorEastAsia"/>
          <w:i/>
          <w:iCs/>
          <w:sz w:val="28"/>
          <w:szCs w:val="28"/>
        </w:rPr>
        <w:t>BAC</w:t>
      </w:r>
      <w:r w:rsidRPr="00944AEA">
        <w:rPr>
          <w:rFonts w:eastAsiaTheme="minorEastAsia"/>
          <w:sz w:val="28"/>
          <w:szCs w:val="28"/>
          <w:lang w:val="ru-RU"/>
        </w:rPr>
        <w:t xml:space="preserve"> равен </w:t>
      </w:r>
      <w:r w:rsidRPr="00944AEA">
        <w:rPr>
          <w:rFonts w:eastAsiaTheme="minorEastAsia"/>
          <w:i/>
          <w:sz w:val="28"/>
          <w:szCs w:val="28"/>
        </w:rPr>
        <w:sym w:font="Symbol" w:char="F061"/>
      </w:r>
      <w:r w:rsidRPr="00944AEA">
        <w:rPr>
          <w:rFonts w:eastAsiaTheme="minorEastAsia"/>
          <w:sz w:val="28"/>
          <w:szCs w:val="28"/>
          <w:lang w:val="ru-RU"/>
        </w:rPr>
        <w:t xml:space="preserve">. Окружность с центром в точке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lang w:val="ru-RU"/>
        </w:rPr>
        <w:t xml:space="preserve"> касается стороны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 и продолжения сторон </w:t>
      </w:r>
      <w:r w:rsidRPr="00944AEA">
        <w:rPr>
          <w:rFonts w:eastAsiaTheme="minorEastAsia"/>
          <w:i/>
          <w:iCs/>
          <w:sz w:val="28"/>
          <w:szCs w:val="28"/>
        </w:rPr>
        <w:t>AB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 в точках </w:t>
      </w:r>
      <w:r w:rsidRPr="00944AEA">
        <w:rPr>
          <w:rFonts w:eastAsiaTheme="minorEastAsia"/>
          <w:i/>
          <w:iCs/>
          <w:sz w:val="28"/>
          <w:szCs w:val="28"/>
        </w:rPr>
        <w:t>K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L</w:t>
      </w:r>
      <w:r w:rsidRPr="00944AEA">
        <w:rPr>
          <w:rFonts w:eastAsiaTheme="minorEastAsia"/>
          <w:sz w:val="28"/>
          <w:szCs w:val="28"/>
          <w:lang w:val="ru-RU"/>
        </w:rPr>
        <w:t xml:space="preserve"> соответственно. Точка </w:t>
      </w:r>
      <w:r w:rsidRPr="00944AEA">
        <w:rPr>
          <w:rFonts w:eastAsiaTheme="minorEastAsia"/>
          <w:i/>
          <w:iCs/>
          <w:sz w:val="28"/>
          <w:szCs w:val="28"/>
        </w:rPr>
        <w:t>D</w:t>
      </w:r>
      <w:r w:rsidRPr="00944AEA">
        <w:rPr>
          <w:rFonts w:eastAsiaTheme="minorEastAsia"/>
          <w:sz w:val="28"/>
          <w:szCs w:val="28"/>
          <w:lang w:val="ru-RU"/>
        </w:rPr>
        <w:t xml:space="preserve"> лежит внутри отрезка </w:t>
      </w:r>
      <w:r w:rsidRPr="00944AEA">
        <w:rPr>
          <w:rFonts w:eastAsiaTheme="minorEastAsia"/>
          <w:i/>
          <w:iCs/>
          <w:sz w:val="28"/>
          <w:szCs w:val="28"/>
        </w:rPr>
        <w:t>AK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AD</w:t>
      </w:r>
      <w:r w:rsidRPr="00944AEA">
        <w:rPr>
          <w:rFonts w:eastAsiaTheme="minorEastAsia"/>
          <w:sz w:val="28"/>
          <w:szCs w:val="28"/>
          <w:lang w:val="ru-RU"/>
        </w:rPr>
        <w:t xml:space="preserve"> = </w:t>
      </w:r>
      <w:r w:rsidRPr="00944AEA">
        <w:rPr>
          <w:rFonts w:eastAsiaTheme="minorEastAsia"/>
          <w:i/>
          <w:iCs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. Найдите площадь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DOK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о</w:t>
      </w:r>
      <w:r w:rsidRPr="00944AEA">
        <w:rPr>
          <w:rFonts w:eastAsiaTheme="minorEastAsia"/>
          <w:sz w:val="28"/>
          <w:szCs w:val="28"/>
          <w:lang w:val="ru-RU"/>
        </w:rPr>
        <w:t>трезки касательных, проведённых из одной точки к окружности, равны между собой.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ascii="MS Mincho" w:eastAsia="MS Mincho" w:hAnsi="MS Mincho" w:cs="MS Mincho" w:hint="eastAsia"/>
          <w:sz w:val="28"/>
          <w:szCs w:val="28"/>
          <w:lang w:val="ru-RU"/>
        </w:rPr>
        <w:t> 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17.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В трапеции </w:t>
      </w:r>
      <w:r w:rsidRPr="00944AEA">
        <w:rPr>
          <w:rFonts w:eastAsiaTheme="minorEastAsia"/>
          <w:i/>
          <w:iCs/>
          <w:sz w:val="28"/>
          <w:szCs w:val="28"/>
        </w:rPr>
        <w:t>ABCD</w:t>
      </w:r>
      <w:r w:rsidRPr="00944AEA">
        <w:rPr>
          <w:rFonts w:eastAsiaTheme="minorEastAsia"/>
          <w:sz w:val="28"/>
          <w:szCs w:val="28"/>
          <w:lang w:val="ru-RU"/>
        </w:rPr>
        <w:t xml:space="preserve"> основание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 равно 13, а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BAD</w:t>
      </w:r>
      <w:r w:rsidRPr="00944AEA">
        <w:rPr>
          <w:rFonts w:eastAsiaTheme="minorEastAsia"/>
          <w:sz w:val="28"/>
          <w:szCs w:val="28"/>
          <w:lang w:val="ru-RU"/>
        </w:rPr>
        <w:t xml:space="preserve"> острый и вдвое больше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ADC</w:t>
      </w:r>
      <w:r w:rsidRPr="00944AEA">
        <w:rPr>
          <w:rFonts w:eastAsiaTheme="minorEastAsia"/>
          <w:sz w:val="28"/>
          <w:szCs w:val="28"/>
          <w:lang w:val="ru-RU"/>
        </w:rPr>
        <w:t xml:space="preserve">. Окружность с центром на прямой </w:t>
      </w:r>
      <w:r w:rsidRPr="00944AEA">
        <w:rPr>
          <w:rFonts w:eastAsiaTheme="minorEastAsia"/>
          <w:i/>
          <w:iCs/>
          <w:sz w:val="28"/>
          <w:szCs w:val="28"/>
        </w:rPr>
        <w:t>BC</w:t>
      </w:r>
      <w:r w:rsidRPr="00944AEA">
        <w:rPr>
          <w:rFonts w:eastAsiaTheme="minorEastAsia"/>
          <w:sz w:val="28"/>
          <w:szCs w:val="28"/>
          <w:lang w:val="ru-RU"/>
        </w:rPr>
        <w:t xml:space="preserve"> касается прямых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AD</w:t>
      </w:r>
      <w:r w:rsidRPr="00944AEA">
        <w:rPr>
          <w:rFonts w:eastAsiaTheme="minorEastAsia"/>
          <w:sz w:val="28"/>
          <w:szCs w:val="28"/>
          <w:lang w:val="ru-RU"/>
        </w:rPr>
        <w:t xml:space="preserve"> и отрезка </w:t>
      </w:r>
      <w:r w:rsidRPr="00944AEA">
        <w:rPr>
          <w:rFonts w:eastAsiaTheme="minorEastAsia"/>
          <w:i/>
          <w:iCs/>
          <w:sz w:val="28"/>
          <w:szCs w:val="28"/>
        </w:rPr>
        <w:t>CD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Найдите площадь трапеции </w:t>
      </w:r>
      <w:r w:rsidRPr="00944AEA">
        <w:rPr>
          <w:rFonts w:eastAsiaTheme="minorEastAsia"/>
          <w:i/>
          <w:iCs/>
          <w:sz w:val="28"/>
          <w:szCs w:val="28"/>
        </w:rPr>
        <w:t>ABCD</w:t>
      </w:r>
      <w:r w:rsidRPr="00944AEA">
        <w:rPr>
          <w:rFonts w:eastAsiaTheme="minorEastAsia"/>
          <w:sz w:val="28"/>
          <w:szCs w:val="28"/>
          <w:lang w:val="ru-RU"/>
        </w:rPr>
        <w:t>, если известно, что радиус окружности равен 5.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ascii="MS Mincho" w:eastAsia="MS Mincho" w:hAnsi="MS Mincho" w:cs="MS Mincho" w:hint="eastAsia"/>
          <w:sz w:val="28"/>
          <w:szCs w:val="28"/>
          <w:lang w:val="ru-RU"/>
        </w:rPr>
        <w:t> </w:t>
      </w: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д</w:t>
      </w:r>
      <w:r w:rsidRPr="00944AEA">
        <w:rPr>
          <w:rFonts w:eastAsiaTheme="minorEastAsia"/>
          <w:sz w:val="28"/>
          <w:szCs w:val="28"/>
          <w:lang w:val="ru-RU"/>
        </w:rPr>
        <w:t xml:space="preserve">окажите, что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 — биссектриса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BAD</w:t>
      </w:r>
      <w:r w:rsidRPr="00944AEA">
        <w:rPr>
          <w:rFonts w:eastAsiaTheme="minorEastAsia"/>
          <w:sz w:val="28"/>
          <w:szCs w:val="28"/>
          <w:lang w:val="ru-RU"/>
        </w:rPr>
        <w:t xml:space="preserve"> и найдите </w:t>
      </w:r>
      <w:r w:rsidRPr="00944AEA">
        <w:rPr>
          <w:rFonts w:eastAsiaTheme="minorEastAsia"/>
          <w:sz w:val="28"/>
          <w:szCs w:val="28"/>
        </w:rPr>
        <w:t>cos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BAD</w:t>
      </w:r>
      <w:r w:rsidRPr="00944AEA">
        <w:rPr>
          <w:rFonts w:eastAsiaTheme="minorEastAsia"/>
          <w:iCs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5505C0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5505C0">
        <w:rPr>
          <w:rFonts w:eastAsiaTheme="minorEastAsia"/>
          <w:b/>
          <w:bCs/>
          <w:sz w:val="28"/>
          <w:szCs w:val="28"/>
          <w:lang w:val="ru-RU"/>
        </w:rPr>
        <w:t>Задача № 18.</w:t>
      </w:r>
    </w:p>
    <w:p w:rsidR="00D93E99" w:rsidRPr="00944AEA" w:rsidRDefault="00D93E99" w:rsidP="00027ED1">
      <w:pPr>
        <w:pStyle w:val="ae"/>
        <w:spacing w:after="139" w:line="360" w:lineRule="auto"/>
        <w:ind w:right="20" w:firstLine="360"/>
        <w:rPr>
          <w:rFonts w:eastAsiaTheme="minorEastAsia"/>
          <w:szCs w:val="28"/>
          <w:lang w:eastAsia="ar-SA"/>
        </w:rPr>
      </w:pPr>
      <w:r w:rsidRPr="00944AEA">
        <w:rPr>
          <w:rFonts w:eastAsiaTheme="minorEastAsia"/>
          <w:szCs w:val="28"/>
        </w:rPr>
        <w:t xml:space="preserve">Докажите формулу Герона для площади треугольника </w:t>
      </w:r>
      <w:r w:rsidR="00882C3A" w:rsidRPr="00882C3A">
        <w:rPr>
          <w:rFonts w:eastAsiaTheme="minorEastAsia"/>
          <w:noProof/>
          <w:position w:val="-14"/>
          <w:szCs w:val="28"/>
          <w:lang w:eastAsia="ar-SA"/>
        </w:rPr>
        <w:object w:dxaOrig="3160" w:dyaOrig="500">
          <v:shape id="_x0000_i1094" type="#_x0000_t75" alt="" style="width:158.2pt;height:25.35pt;mso-width-percent:0;mso-height-percent:0;mso-width-percent:0;mso-height-percent:0" o:ole="">
            <v:imagedata r:id="rId31" o:title=""/>
          </v:shape>
          <o:OLEObject Type="Embed" ProgID="Equation.DSMT4" ShapeID="_x0000_i1094" DrawAspect="Content" ObjectID="_1595748152" r:id="rId32"/>
        </w:object>
      </w:r>
      <w:r w:rsidRPr="00944AEA">
        <w:rPr>
          <w:rFonts w:eastAsiaTheme="minorEastAsia"/>
          <w:szCs w:val="28"/>
          <w:lang w:eastAsia="ar-SA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19.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 xml:space="preserve">Продолжение биссектрисы </w:t>
      </w:r>
      <w:r w:rsidRPr="00944AEA">
        <w:rPr>
          <w:rFonts w:eastAsiaTheme="minorEastAsia"/>
          <w:sz w:val="28"/>
          <w:szCs w:val="28"/>
        </w:rPr>
        <w:sym w:font="Symbol" w:char="F0D0"/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 пересекает описанную окружность в точке </w:t>
      </w:r>
      <w:r w:rsidRPr="00944AEA">
        <w:rPr>
          <w:rFonts w:eastAsiaTheme="minorEastAsia"/>
          <w:i/>
          <w:iCs/>
          <w:sz w:val="28"/>
          <w:szCs w:val="28"/>
        </w:rPr>
        <w:t>M</w: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lang w:val="ru-RU"/>
        </w:rPr>
        <w:t xml:space="preserve"> — центр вписанной окружности,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 — центр вневписанной окружности, касающейся стороны </w:t>
      </w:r>
      <w:r w:rsidRPr="00944AEA">
        <w:rPr>
          <w:rFonts w:eastAsiaTheme="minorEastAsia"/>
          <w:i/>
          <w:iCs/>
          <w:sz w:val="28"/>
          <w:szCs w:val="28"/>
        </w:rPr>
        <w:t>AC</w:t>
      </w:r>
      <w:r w:rsidRPr="00944AEA">
        <w:rPr>
          <w:rFonts w:eastAsiaTheme="minorEastAsia"/>
          <w:sz w:val="28"/>
          <w:szCs w:val="28"/>
          <w:lang w:val="ru-RU"/>
        </w:rPr>
        <w:t xml:space="preserve">. Докажите, что точки </w:t>
      </w:r>
      <w:r w:rsidRPr="00944AEA">
        <w:rPr>
          <w:rFonts w:eastAsiaTheme="minorEastAsia"/>
          <w:i/>
          <w:iCs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 лежат на окружности с центром в точке </w:t>
      </w:r>
      <w:r w:rsidRPr="00944AEA">
        <w:rPr>
          <w:rFonts w:eastAsiaTheme="minorEastAsia"/>
          <w:i/>
          <w:iCs/>
          <w:sz w:val="28"/>
          <w:szCs w:val="28"/>
        </w:rPr>
        <w:t>M</w:t>
      </w:r>
      <w:r w:rsidRPr="00944AEA">
        <w:rPr>
          <w:rFonts w:eastAsiaTheme="minorEastAsia"/>
          <w:sz w:val="28"/>
          <w:szCs w:val="28"/>
          <w:lang w:val="ru-RU"/>
        </w:rPr>
        <w:t>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ascii="MS Mincho" w:eastAsia="MS Mincho" w:hAnsi="MS Mincho" w:cs="MS Mincho" w:hint="eastAsia"/>
          <w:sz w:val="28"/>
          <w:szCs w:val="28"/>
          <w:lang w:val="ru-RU"/>
        </w:rPr>
        <w:t> </w:t>
      </w: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  <w:lang w:val="ru-RU"/>
        </w:rPr>
        <w:t xml:space="preserve">докажите, что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OMA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AMO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 — равнобедренные.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20.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>Докажите, что отрезок, соединяющий центры вписанной и вневписанной окружностей треугольника, делится описанной окружностью пополам.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i/>
          <w:sz w:val="28"/>
          <w:szCs w:val="28"/>
          <w:lang w:val="ru-RU"/>
        </w:rPr>
        <w:t>Подсказка:</w:t>
      </w:r>
      <w:r w:rsidRPr="00944AEA">
        <w:rPr>
          <w:rFonts w:eastAsiaTheme="minorEastAsia"/>
          <w:bCs/>
          <w:sz w:val="28"/>
          <w:szCs w:val="28"/>
          <w:lang w:val="ru-RU"/>
        </w:rPr>
        <w:t xml:space="preserve"> п</w:t>
      </w:r>
      <w:r w:rsidRPr="00944AEA">
        <w:rPr>
          <w:rFonts w:eastAsiaTheme="minorEastAsia"/>
          <w:sz w:val="28"/>
          <w:szCs w:val="28"/>
          <w:lang w:val="ru-RU"/>
        </w:rPr>
        <w:t xml:space="preserve">усть вневписанная окружность касается стороны </w:t>
      </w:r>
      <w:r w:rsidRPr="00944AEA">
        <w:rPr>
          <w:rFonts w:eastAsiaTheme="minorEastAsia"/>
          <w:i/>
          <w:iCs/>
          <w:sz w:val="28"/>
          <w:szCs w:val="28"/>
        </w:rPr>
        <w:t>AB</w:t>
      </w:r>
      <w:r w:rsidRPr="00944AEA">
        <w:rPr>
          <w:rFonts w:eastAsiaTheme="minorEastAsia"/>
          <w:sz w:val="28"/>
          <w:szCs w:val="28"/>
          <w:lang w:val="ru-RU"/>
        </w:rPr>
        <w:t xml:space="preserve"> </w:t>
      </w:r>
      <w:r w:rsidRPr="00944AEA">
        <w:rPr>
          <w:rFonts w:eastAsiaTheme="minorEastAsia"/>
          <w:sz w:val="28"/>
          <w:szCs w:val="28"/>
        </w:rPr>
        <w:sym w:font="Symbol" w:char="F044"/>
      </w:r>
      <w:r w:rsidRPr="00944AEA">
        <w:rPr>
          <w:rFonts w:eastAsiaTheme="minorEastAsia"/>
          <w:i/>
          <w:iCs/>
          <w:sz w:val="28"/>
          <w:szCs w:val="28"/>
        </w:rPr>
        <w:t>ABC</w:t>
      </w:r>
      <w:r w:rsidRPr="00944AEA">
        <w:rPr>
          <w:rFonts w:eastAsiaTheme="minorEastAsia"/>
          <w:sz w:val="28"/>
          <w:szCs w:val="28"/>
          <w:lang w:val="ru-RU"/>
        </w:rPr>
        <w:t xml:space="preserve">. Точки </w:t>
      </w:r>
      <w:r w:rsidRPr="00944AEA">
        <w:rPr>
          <w:rFonts w:eastAsiaTheme="minorEastAsia"/>
          <w:i/>
          <w:iCs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, </w:t>
      </w:r>
      <w:r w:rsidRPr="00944AEA">
        <w:rPr>
          <w:rFonts w:eastAsiaTheme="minorEastAsia"/>
          <w:i/>
          <w:iCs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lang w:val="ru-RU"/>
        </w:rPr>
        <w:t xml:space="preserve"> и центры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sz w:val="28"/>
          <w:szCs w:val="28"/>
          <w:lang w:val="ru-RU"/>
        </w:rPr>
        <w:t xml:space="preserve"> и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944AEA">
        <w:rPr>
          <w:rFonts w:eastAsiaTheme="minorEastAsia"/>
          <w:sz w:val="28"/>
          <w:szCs w:val="28"/>
          <w:lang w:val="ru-RU"/>
        </w:rPr>
        <w:t xml:space="preserve"> вписанной и вневписанной окружностей лежат на окружности с центром в середине отрезка 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944AEA">
        <w:rPr>
          <w:rFonts w:eastAsiaTheme="minorEastAsia"/>
          <w:i/>
          <w:iCs/>
          <w:sz w:val="28"/>
          <w:szCs w:val="28"/>
        </w:rPr>
        <w:t>O</w:t>
      </w:r>
      <w:r w:rsidRPr="00944AEA">
        <w:rPr>
          <w:rFonts w:eastAsiaTheme="minorEastAsia"/>
          <w:sz w:val="28"/>
          <w:szCs w:val="28"/>
          <w:vertAlign w:val="subscript"/>
          <w:lang w:val="ru-RU"/>
        </w:rPr>
        <w:t>2</w:t>
      </w: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b/>
          <w:bCs/>
          <w:sz w:val="28"/>
          <w:szCs w:val="28"/>
          <w:lang w:val="ru-RU"/>
        </w:rPr>
        <w:t>Задача № 21.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>Найдите произведение сторон треугольника, если известно, что радиусы его вневписанных окружностей равны 9,18 и 21.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  <w:r w:rsidRPr="00944AEA">
        <w:rPr>
          <w:rFonts w:eastAsiaTheme="minorEastAsia"/>
          <w:b/>
          <w:sz w:val="28"/>
          <w:szCs w:val="28"/>
          <w:lang w:val="ru-RU"/>
        </w:rPr>
        <w:t>Задача №22.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>Доказать соотношения: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i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a</w:t>
      </w:r>
      <w:r w:rsidRPr="00944AEA">
        <w:rPr>
          <w:rFonts w:eastAsiaTheme="minorEastAsia"/>
          <w:sz w:val="28"/>
          <w:szCs w:val="28"/>
          <w:lang w:val="ru-RU"/>
        </w:rPr>
        <w:t xml:space="preserve">) сумма радиусов вневписанных окружностей равна сумме радиуса вписанной </w:t>
      </w:r>
      <w:r w:rsidRPr="00944AEA">
        <w:rPr>
          <w:rFonts w:eastAsiaTheme="minorEastAsia"/>
          <w:sz w:val="28"/>
          <w:szCs w:val="28"/>
          <w:lang w:val="ru-RU"/>
        </w:rPr>
        <w:tab/>
        <w:t>окружности и удвоенному и удвоенного диаметра описанной окружности: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ab/>
      </w:r>
      <w:r w:rsidR="00882C3A" w:rsidRPr="00882C3A">
        <w:rPr>
          <w:rFonts w:eastAsiaTheme="minorEastAsia"/>
          <w:noProof/>
          <w:position w:val="-14"/>
          <w:sz w:val="28"/>
          <w:szCs w:val="28"/>
        </w:rPr>
        <w:object w:dxaOrig="2140" w:dyaOrig="440">
          <v:shape id="_x0000_i1093" type="#_x0000_t75" alt="" style="width:107.5pt;height:21.3pt;mso-width-percent:0;mso-height-percent:0;mso-width-percent:0;mso-height-percent:0" o:ole="">
            <v:imagedata r:id="rId33" o:title=""/>
          </v:shape>
          <o:OLEObject Type="Embed" ProgID="Equation.DSMT4" ShapeID="_x0000_i1093" DrawAspect="Content" ObjectID="_1595748153" r:id="rId34"/>
        </w:objec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b</w:t>
      </w:r>
      <w:r w:rsidRPr="00944AEA">
        <w:rPr>
          <w:rFonts w:eastAsiaTheme="minorEastAsia"/>
          <w:sz w:val="28"/>
          <w:szCs w:val="28"/>
          <w:lang w:val="ru-RU"/>
        </w:rPr>
        <w:t xml:space="preserve">) сумма величин, обратных радиусам вневписанных окружностей, равна величине, 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lastRenderedPageBreak/>
        <w:tab/>
        <w:t xml:space="preserve">обратной радиусу вневписанной окружности: </w:t>
      </w:r>
      <w:r w:rsidR="00882C3A" w:rsidRPr="00882C3A">
        <w:rPr>
          <w:rFonts w:eastAsiaTheme="minorEastAsia"/>
          <w:noProof/>
          <w:position w:val="-36"/>
          <w:sz w:val="28"/>
          <w:szCs w:val="28"/>
        </w:rPr>
        <w:object w:dxaOrig="1720" w:dyaOrig="840">
          <v:shape id="_x0000_i1092" type="#_x0000_t75" alt="" style="width:86.2pt;height:41.6pt;mso-width-percent:0;mso-height-percent:0;mso-width-percent:0;mso-height-percent:0" o:ole="">
            <v:imagedata r:id="rId35" o:title=""/>
          </v:shape>
          <o:OLEObject Type="Embed" ProgID="Equation.DSMT4" ShapeID="_x0000_i1092" DrawAspect="Content" ObjectID="_1595748154" r:id="rId36"/>
        </w:objec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c</w:t>
      </w:r>
      <w:r w:rsidRPr="00944AEA">
        <w:rPr>
          <w:rFonts w:eastAsiaTheme="minorEastAsia"/>
          <w:sz w:val="28"/>
          <w:szCs w:val="28"/>
          <w:lang w:val="ru-RU"/>
        </w:rPr>
        <w:t xml:space="preserve">) площадь треугольника равна отношению произведения всех трех радиусов </w:t>
      </w:r>
      <w:r w:rsidRPr="00944AEA">
        <w:rPr>
          <w:rFonts w:eastAsiaTheme="minorEastAsia"/>
          <w:sz w:val="28"/>
          <w:szCs w:val="28"/>
          <w:lang w:val="ru-RU"/>
        </w:rPr>
        <w:tab/>
        <w:t xml:space="preserve">вневписанных окружностей к полупериметру треугольника: </w:t>
      </w:r>
      <w:r w:rsidR="00882C3A" w:rsidRPr="00A86D41">
        <w:rPr>
          <w:bCs/>
          <w:noProof/>
          <w:position w:val="-32"/>
          <w:sz w:val="28"/>
          <w:szCs w:val="28"/>
        </w:rPr>
        <w:object w:dxaOrig="1100" w:dyaOrig="800">
          <v:shape id="_x0000_i1091" type="#_x0000_t75" alt="" style="width:55.75pt;height:39.55pt;mso-width-percent:0;mso-height-percent:0;mso-width-percent:0;mso-height-percent:0" o:ole="">
            <v:imagedata r:id="rId37" o:title=""/>
          </v:shape>
          <o:OLEObject Type="Embed" ProgID="Equation.DSMT4" ShapeID="_x0000_i1091" DrawAspect="Content" ObjectID="_1595748155" r:id="rId38"/>
        </w:objec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944AEA" w:rsidRDefault="00D93E99" w:rsidP="00027ED1">
      <w:pPr>
        <w:tabs>
          <w:tab w:val="num" w:pos="720"/>
        </w:tabs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i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d</w:t>
      </w:r>
      <w:r w:rsidRPr="00944AEA">
        <w:rPr>
          <w:rFonts w:eastAsiaTheme="minorEastAsia"/>
          <w:sz w:val="28"/>
          <w:szCs w:val="28"/>
          <w:lang w:val="ru-RU"/>
        </w:rPr>
        <w:t xml:space="preserve">) сумма всех попарных произведений радиусов вневписанных окружностей равна </w:t>
      </w:r>
      <w:r w:rsidRPr="00944AEA">
        <w:rPr>
          <w:rFonts w:eastAsiaTheme="minorEastAsia"/>
          <w:sz w:val="28"/>
          <w:szCs w:val="28"/>
          <w:lang w:val="ru-RU"/>
        </w:rPr>
        <w:tab/>
        <w:t xml:space="preserve">квадрату полупериметра треугольника: </w:t>
      </w:r>
      <w:r w:rsidR="00882C3A" w:rsidRPr="00882C3A">
        <w:rPr>
          <w:rFonts w:eastAsiaTheme="minorEastAsia"/>
          <w:noProof/>
          <w:position w:val="-14"/>
          <w:sz w:val="28"/>
          <w:szCs w:val="28"/>
        </w:rPr>
        <w:object w:dxaOrig="2220" w:dyaOrig="460">
          <v:shape id="_x0000_i1090" type="#_x0000_t75" alt="" style="width:110.55pt;height:23.3pt;mso-width-percent:0;mso-height-percent:0;mso-width-percent:0;mso-height-percent:0" o:ole="">
            <v:imagedata r:id="rId39" o:title=""/>
          </v:shape>
          <o:OLEObject Type="Embed" ProgID="Equation.DSMT4" ShapeID="_x0000_i1090" DrawAspect="Content" ObjectID="_1595748156" r:id="rId40"/>
        </w:objec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944AEA" w:rsidRDefault="00D93E99" w:rsidP="00027ED1">
      <w:pPr>
        <w:tabs>
          <w:tab w:val="num" w:pos="720"/>
        </w:tabs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e</w:t>
      </w:r>
      <w:r w:rsidRPr="00944AEA">
        <w:rPr>
          <w:rFonts w:eastAsiaTheme="minorEastAsia"/>
          <w:sz w:val="28"/>
          <w:szCs w:val="28"/>
          <w:lang w:val="ru-RU"/>
        </w:rPr>
        <w:t xml:space="preserve">) произведение всех трех радиусов вневписанных окружностей равно произведению </w:t>
      </w:r>
      <w:r w:rsidRPr="00944AEA">
        <w:rPr>
          <w:rFonts w:eastAsiaTheme="minorEastAsia"/>
          <w:sz w:val="28"/>
          <w:szCs w:val="28"/>
          <w:lang w:val="ru-RU"/>
        </w:rPr>
        <w:tab/>
        <w:t xml:space="preserve">радиуса вписанной окружности на квадрат полупериметра треугольника: </w:t>
      </w:r>
      <w:r w:rsidR="00882C3A" w:rsidRPr="00882C3A">
        <w:rPr>
          <w:rFonts w:eastAsiaTheme="minorEastAsia"/>
          <w:noProof/>
          <w:position w:val="-14"/>
          <w:sz w:val="28"/>
          <w:szCs w:val="28"/>
        </w:rPr>
        <w:object w:dxaOrig="1240" w:dyaOrig="460">
          <v:shape id="_x0000_i1089" type="#_x0000_t75" alt="" style="width:61.85pt;height:23.3pt;mso-width-percent:0;mso-height-percent:0;mso-width-percent:0;mso-height-percent:0" o:ole="">
            <v:imagedata r:id="rId41" o:title=""/>
          </v:shape>
          <o:OLEObject Type="Embed" ProgID="Equation.DSMT4" ShapeID="_x0000_i1089" DrawAspect="Content" ObjectID="_1595748157" r:id="rId42"/>
        </w:objec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i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f</w:t>
      </w:r>
      <w:r w:rsidRPr="00944AEA">
        <w:rPr>
          <w:rFonts w:eastAsiaTheme="minorEastAsia"/>
          <w:sz w:val="28"/>
          <w:szCs w:val="28"/>
          <w:lang w:val="ru-RU"/>
        </w:rPr>
        <w:t xml:space="preserve">) площадь треугольника равна квадратному корню из произведения всех трех </w:t>
      </w:r>
      <w:r w:rsidRPr="00944AEA">
        <w:rPr>
          <w:rFonts w:eastAsiaTheme="minorEastAsia"/>
          <w:sz w:val="28"/>
          <w:szCs w:val="28"/>
          <w:lang w:val="ru-RU"/>
        </w:rPr>
        <w:tab/>
        <w:t xml:space="preserve">радиусов вневписанных окружностей и радиуса вписанной окружности: </w:t>
      </w:r>
      <w:r w:rsidR="00882C3A" w:rsidRPr="00A86D41">
        <w:rPr>
          <w:bCs/>
          <w:noProof/>
          <w:position w:val="-16"/>
          <w:sz w:val="28"/>
          <w:szCs w:val="28"/>
        </w:rPr>
        <w:object w:dxaOrig="1380" w:dyaOrig="520">
          <v:shape id="_x0000_i1088" type="#_x0000_t75" alt="" style="width:68.95pt;height:27.4pt;mso-width-percent:0;mso-height-percent:0;mso-width-percent:0;mso-height-percent:0" o:ole="">
            <v:imagedata r:id="rId43" o:title=""/>
          </v:shape>
          <o:OLEObject Type="Embed" ProgID="Equation.DSMT4" ShapeID="_x0000_i1088" DrawAspect="Content" ObjectID="_1595748158" r:id="rId44"/>
        </w:objec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944AEA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tab/>
      </w:r>
      <w:r w:rsidRPr="00944AEA">
        <w:rPr>
          <w:rFonts w:eastAsiaTheme="minorEastAsia"/>
          <w:i/>
          <w:sz w:val="28"/>
          <w:szCs w:val="28"/>
        </w:rPr>
        <w:t>g</w:t>
      </w:r>
      <w:r w:rsidRPr="00944AEA">
        <w:rPr>
          <w:rFonts w:eastAsiaTheme="minorEastAsia"/>
          <w:sz w:val="28"/>
          <w:szCs w:val="28"/>
          <w:lang w:val="ru-RU"/>
        </w:rPr>
        <w:t xml:space="preserve">) величина, обратная высоте треугольника, опущенной на его данную сторону, </w:t>
      </w:r>
      <w:r w:rsidRPr="00944AEA">
        <w:rPr>
          <w:rFonts w:eastAsiaTheme="minorEastAsia"/>
          <w:sz w:val="28"/>
          <w:szCs w:val="28"/>
          <w:lang w:val="ru-RU"/>
        </w:rPr>
        <w:tab/>
        <w:t xml:space="preserve">равна полусумме величин, обратных радиусам вневписанных окружностей, </w:t>
      </w:r>
      <w:r w:rsidRPr="00944AEA">
        <w:rPr>
          <w:rFonts w:eastAsiaTheme="minorEastAsia"/>
          <w:sz w:val="28"/>
          <w:szCs w:val="28"/>
          <w:lang w:val="ru-RU"/>
        </w:rPr>
        <w:tab/>
        <w:t xml:space="preserve">касающихся двух других сторон треугольника: </w:t>
      </w:r>
      <w:r w:rsidRPr="00944AEA">
        <w:rPr>
          <w:rFonts w:eastAsiaTheme="minorEastAsia"/>
          <w:sz w:val="28"/>
          <w:szCs w:val="28"/>
          <w:lang w:val="ru-RU"/>
        </w:rPr>
        <w:tab/>
      </w:r>
      <w:r w:rsidR="00882C3A" w:rsidRPr="00A86D41">
        <w:rPr>
          <w:noProof/>
          <w:position w:val="-38"/>
          <w:sz w:val="28"/>
          <w:szCs w:val="28"/>
        </w:rPr>
        <w:object w:dxaOrig="5660" w:dyaOrig="900">
          <v:shape id="_x0000_i1087" type="#_x0000_t75" alt="" style="width:282.95pt;height:44.6pt;mso-width-percent:0;mso-height-percent:0;mso-width-percent:0;mso-height-percent:0" o:ole="">
            <v:imagedata r:id="rId45" o:title=""/>
          </v:shape>
          <o:OLEObject Type="Embed" ProgID="Equation.DSMT4" ShapeID="_x0000_i1087" DrawAspect="Content" ObjectID="_1595748159" r:id="rId46"/>
        </w:object>
      </w:r>
      <w:r w:rsidRPr="00944AEA">
        <w:rPr>
          <w:rFonts w:eastAsiaTheme="minorEastAsia"/>
          <w:sz w:val="28"/>
          <w:szCs w:val="28"/>
          <w:lang w:val="ru-RU"/>
        </w:rPr>
        <w:t>;</w:t>
      </w:r>
    </w:p>
    <w:p w:rsidR="00D93E99" w:rsidRPr="00A86D41" w:rsidRDefault="00D93E99" w:rsidP="00027ED1">
      <w:pPr>
        <w:spacing w:line="360" w:lineRule="auto"/>
        <w:ind w:firstLine="360"/>
        <w:jc w:val="center"/>
        <w:rPr>
          <w:rFonts w:eastAsiaTheme="minorEastAsia"/>
          <w:b/>
          <w:sz w:val="28"/>
          <w:szCs w:val="28"/>
          <w:lang w:val="ru-RU"/>
        </w:rPr>
      </w:pPr>
      <w:r w:rsidRPr="00944AEA">
        <w:rPr>
          <w:rFonts w:eastAsiaTheme="minorEastAsia"/>
          <w:sz w:val="28"/>
          <w:szCs w:val="28"/>
          <w:lang w:val="ru-RU"/>
        </w:rPr>
        <w:br w:type="page"/>
      </w:r>
      <w:r w:rsidRPr="00A86D41">
        <w:rPr>
          <w:rFonts w:eastAsiaTheme="minorEastAsia"/>
          <w:b/>
          <w:sz w:val="28"/>
          <w:szCs w:val="28"/>
          <w:lang w:val="ru-RU"/>
        </w:rPr>
        <w:lastRenderedPageBreak/>
        <w:t>Решения</w:t>
      </w:r>
    </w:p>
    <w:p w:rsidR="00D93E99" w:rsidRPr="00A86D41" w:rsidRDefault="00D93E99" w:rsidP="00027ED1">
      <w:pPr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>Задача № 1.</w:t>
      </w:r>
    </w:p>
    <w:p w:rsidR="00D93E99" w:rsidRPr="00A86D41" w:rsidRDefault="00D93E99" w:rsidP="00027ED1">
      <w:pPr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4. </w:t>
      </w:r>
    </w:p>
    <w:p w:rsidR="00D93E99" w:rsidRPr="00A86D41" w:rsidRDefault="00D93E99" w:rsidP="00027ED1">
      <w:pPr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sz w:val="28"/>
          <w:szCs w:val="28"/>
          <w:lang w:val="ru-RU"/>
        </w:rPr>
        <w:t>Центр вписанной в треугольник окружности и три центра вневписанных окружностей.</w:t>
      </w:r>
    </w:p>
    <w:p w:rsidR="00D93E99" w:rsidRPr="00A86D41" w:rsidRDefault="00D93E99" w:rsidP="00027ED1">
      <w:pPr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</w:p>
    <w:tbl>
      <w:tblPr>
        <w:tblStyle w:val="a8"/>
        <w:tblW w:w="109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68"/>
        <w:gridCol w:w="5121"/>
      </w:tblGrid>
      <w:tr w:rsidR="00D93E99" w:rsidRPr="00A86D41" w:rsidTr="00A0546E">
        <w:tc>
          <w:tcPr>
            <w:tcW w:w="5868" w:type="dxa"/>
          </w:tcPr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b/>
                <w:bCs/>
                <w:sz w:val="28"/>
                <w:szCs w:val="28"/>
                <w:lang w:val="ru-RU"/>
              </w:rPr>
              <w:t>Задача № 2.</w:t>
            </w:r>
          </w:p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Опустим перпендикуляры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DE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DF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и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DG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к прямым, содержащим стороны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AB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и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AС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ABC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Тогда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DBE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DBC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ACB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. </w:t>
            </w:r>
          </w:p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EBD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FBD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(по гипотенузе и острому углу)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E"/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DE = DF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BDC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BCD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(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 xml:space="preserve">CBD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- равнобедренный).</w:t>
            </w:r>
          </w:p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i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BDC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DCG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(накрест лежащие при секущей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CD</w:t>
            </w:r>
            <w:r w:rsidRPr="00A86D41">
              <w:rPr>
                <w:rFonts w:eastAsiaTheme="minorEastAsia"/>
                <w:iCs/>
                <w:sz w:val="28"/>
                <w:szCs w:val="28"/>
                <w:lang w:val="ru-RU"/>
              </w:rPr>
              <w:t>).</w:t>
            </w:r>
          </w:p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Следовательно,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BCD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DCG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spacing w:line="360" w:lineRule="auto"/>
              <w:ind w:firstLine="360"/>
              <w:rPr>
                <w:rFonts w:eastAsiaTheme="minorEastAsia"/>
                <w:b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Тогда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DF = DG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но это и значит, что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D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является центром вневписанной окружности треугольника.</w:t>
            </w:r>
          </w:p>
        </w:tc>
        <w:tc>
          <w:tcPr>
            <w:tcW w:w="5121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i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b/>
                <w:bCs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89984" behindDoc="1" locked="0" layoutInCell="1" allowOverlap="1" wp14:anchorId="413D585C">
                  <wp:simplePos x="0" y="0"/>
                  <wp:positionH relativeFrom="column">
                    <wp:posOffset>-28459</wp:posOffset>
                  </wp:positionH>
                  <wp:positionV relativeFrom="paragraph">
                    <wp:posOffset>0</wp:posOffset>
                  </wp:positionV>
                  <wp:extent cx="2894400" cy="2563200"/>
                  <wp:effectExtent l="0" t="0" r="0" b="0"/>
                  <wp:wrapTight wrapText="bothSides">
                    <wp:wrapPolygon edited="0">
                      <wp:start x="0" y="0"/>
                      <wp:lineTo x="0" y="21514"/>
                      <wp:lineTo x="21515" y="21514"/>
                      <wp:lineTo x="21515" y="0"/>
                      <wp:lineTo x="0" y="0"/>
                    </wp:wrapPolygon>
                  </wp:wrapTight>
                  <wp:docPr id="7" name="Изображение 7" descr="OS X:Users:ilya:Desktop:p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S X:Users:ilya:Desktop:p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400" cy="256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5748F" w:rsidRDefault="00C5748F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  <w:r w:rsidRPr="00A86D41">
        <w:rPr>
          <w:rFonts w:eastAsiaTheme="minorEastAsia"/>
          <w:b/>
          <w:iCs/>
          <w:sz w:val="28"/>
          <w:szCs w:val="28"/>
          <w:lang w:val="ru-RU"/>
        </w:rPr>
        <w:t>Задача № 3.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 xml:space="preserve">a) Ответ: </w:t>
      </w:r>
      <w:r w:rsidRPr="00A86D41">
        <w:rPr>
          <w:rFonts w:eastAsiaTheme="minorEastAsia"/>
          <w:bCs/>
          <w:sz w:val="28"/>
          <w:szCs w:val="28"/>
          <w:lang w:val="ru-RU"/>
        </w:rPr>
        <w:t>90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 xml:space="preserve">CBK </w:t>
      </w:r>
      <w:r w:rsidRPr="00A86D41">
        <w:rPr>
          <w:rFonts w:eastAsiaTheme="minorEastAsia"/>
          <w:sz w:val="28"/>
          <w:szCs w:val="28"/>
          <w:lang w:val="ru-RU"/>
        </w:rPr>
        <w:t>= 60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(как внешний угол при вершине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lang w:val="ru-RU"/>
        </w:rPr>
        <w:t>),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CBB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= 60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(т.к.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BB</w:t>
      </w:r>
      <w:r w:rsidRPr="00A86D41">
        <w:rPr>
          <w:rFonts w:eastAsiaTheme="minorEastAsia"/>
          <w:i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>—</w:t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биссектриса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ABC</w:t>
      </w:r>
      <w:r w:rsidRPr="00A86D41">
        <w:rPr>
          <w:rFonts w:eastAsiaTheme="minorEastAsia"/>
          <w:sz w:val="28"/>
          <w:szCs w:val="28"/>
          <w:lang w:val="ru-RU"/>
        </w:rPr>
        <w:t xml:space="preserve"> = 120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). 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Поэтому,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 xml:space="preserve">BC </w:t>
      </w:r>
      <w:r w:rsidRPr="00A86D41">
        <w:rPr>
          <w:rFonts w:eastAsiaTheme="minorEastAsia"/>
          <w:sz w:val="28"/>
          <w:szCs w:val="28"/>
          <w:lang w:val="ru-RU"/>
        </w:rPr>
        <w:t>—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биссектриса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sz w:val="28"/>
          <w:szCs w:val="28"/>
          <w:lang w:val="ru-RU"/>
        </w:rPr>
        <w:t>BK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lastRenderedPageBreak/>
        <w:t>A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 xml:space="preserve">— точка пересечения биссектрисы </w:t>
      </w:r>
      <w:r w:rsidRPr="00A86D41">
        <w:rPr>
          <w:rFonts w:eastAsiaTheme="minorEastAsia"/>
          <w:i/>
          <w:sz w:val="28"/>
          <w:szCs w:val="28"/>
          <w:lang w:val="ru-RU"/>
        </w:rPr>
        <w:t>BC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внешнего угла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BK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и внутреннего угла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A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треугольника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ABB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значит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A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 xml:space="preserve">— 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центр вневписанной окружности треугольника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ABB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. Аналогично,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>—ц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ентр вневписанной окружности треугольника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BCB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. Следовательно,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A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 xml:space="preserve">1 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и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С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>—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биссектрисы смежных углов, а значит, угол между ними </w:t>
      </w:r>
      <w:r w:rsidR="000B2A4A" w:rsidRPr="00A86D41">
        <w:rPr>
          <w:rFonts w:eastAsiaTheme="minorEastAsia"/>
          <w:b/>
          <w:iCs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1" locked="0" layoutInCell="1" allowOverlap="1" wp14:anchorId="147F7AD9">
            <wp:simplePos x="0" y="0"/>
            <wp:positionH relativeFrom="column">
              <wp:posOffset>-109989</wp:posOffset>
            </wp:positionH>
            <wp:positionV relativeFrom="paragraph">
              <wp:posOffset>939800</wp:posOffset>
            </wp:positionV>
            <wp:extent cx="6839585" cy="2364740"/>
            <wp:effectExtent l="0" t="0" r="0" b="0"/>
            <wp:wrapTight wrapText="bothSides">
              <wp:wrapPolygon edited="0">
                <wp:start x="0" y="0"/>
                <wp:lineTo x="0" y="21461"/>
                <wp:lineTo x="21578" y="21461"/>
                <wp:lineTo x="21578" y="0"/>
                <wp:lineTo x="0" y="0"/>
              </wp:wrapPolygon>
            </wp:wrapTight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равен 90. Итак,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= 90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i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 xml:space="preserve">b) Ответ: </w:t>
      </w:r>
      <w:r w:rsidRPr="00A86D41">
        <w:rPr>
          <w:rFonts w:eastAsiaTheme="minorEastAsia"/>
          <w:bCs/>
          <w:sz w:val="28"/>
          <w:szCs w:val="28"/>
          <w:lang w:val="ru-RU"/>
        </w:rPr>
        <w:t>3</w:t>
      </w:r>
      <w:r w:rsidRPr="00A86D41">
        <w:rPr>
          <w:rFonts w:eastAsiaTheme="minorEastAsia"/>
          <w:sz w:val="28"/>
          <w:szCs w:val="28"/>
          <w:lang w:val="ru-RU"/>
        </w:rPr>
        <w:t>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bCs/>
          <w:sz w:val="28"/>
          <w:szCs w:val="28"/>
          <w:lang w:val="ru-RU"/>
        </w:rPr>
        <w:t xml:space="preserve">Из доказанного следует, что точка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P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пересечения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CC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A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является пересечением биссектрис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sz w:val="28"/>
          <w:szCs w:val="28"/>
          <w:lang w:val="ru-RU"/>
        </w:rPr>
        <w:t>BCB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sz w:val="28"/>
          <w:szCs w:val="28"/>
          <w:lang w:val="ru-RU"/>
        </w:rPr>
        <w:t xml:space="preserve">Следовательно, </w:t>
      </w:r>
      <w:r w:rsidR="00882C3A" w:rsidRPr="00882C3A">
        <w:rPr>
          <w:rFonts w:eastAsiaTheme="minorEastAsia"/>
          <w:bCs/>
          <w:noProof/>
          <w:position w:val="-26"/>
          <w:sz w:val="28"/>
          <w:szCs w:val="28"/>
          <w:lang w:val="ru-RU"/>
        </w:rPr>
        <w:object w:dxaOrig="7320" w:dyaOrig="740">
          <v:shape id="_x0000_i1086" type="#_x0000_t75" alt="" style="width:366.1pt;height:36.5pt;mso-width-percent:0;mso-height-percent:0;mso-width-percent:0;mso-height-percent:0" o:ole="">
            <v:imagedata r:id="rId49" o:title=""/>
          </v:shape>
          <o:OLEObject Type="Embed" ProgID="Equation.DSMT4" ShapeID="_x0000_i1086" DrawAspect="Content" ObjectID="_1595748160" r:id="rId50"/>
        </w:object>
      </w:r>
      <w:r w:rsidRPr="00A86D41">
        <w:rPr>
          <w:rFonts w:eastAsiaTheme="minorEastAsia"/>
          <w:b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sz w:val="28"/>
          <w:szCs w:val="28"/>
          <w:lang w:val="ru-RU"/>
        </w:rPr>
        <w:t xml:space="preserve">Так как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PC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>—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внешний для прямоугольного треугольника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PB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, то 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bCs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PC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- 90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= 30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>.</w:t>
      </w:r>
      <w:r w:rsidRPr="00A86D41">
        <w:rPr>
          <w:rFonts w:eastAsiaTheme="minorEastAsia"/>
          <w:iCs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</w:t>
      </w:r>
      <w:r w:rsidRPr="00A86D41">
        <w:rPr>
          <w:rFonts w:eastAsiaTheme="minorEastAsia"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b/>
          <w:sz w:val="28"/>
          <w:szCs w:val="28"/>
          <w:lang w:val="ru-RU"/>
        </w:rPr>
        <w:t>4.</w:t>
      </w:r>
    </w:p>
    <w:tbl>
      <w:tblPr>
        <w:tblStyle w:val="a8"/>
        <w:tblW w:w="109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28"/>
        <w:gridCol w:w="4761"/>
      </w:tblGrid>
      <w:tr w:rsidR="00D93E99" w:rsidRPr="00A86D41" w:rsidTr="00A0546E">
        <w:tc>
          <w:tcPr>
            <w:tcW w:w="6228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bCs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bCs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bCs/>
                <w:i/>
                <w:sz w:val="28"/>
                <w:szCs w:val="28"/>
                <w:lang w:val="ru-RU"/>
              </w:rPr>
              <w:t>AO</w:t>
            </w:r>
            <w:r w:rsidRPr="00A86D41">
              <w:rPr>
                <w:rFonts w:eastAsiaTheme="minorEastAsia"/>
                <w:bCs/>
                <w:sz w:val="28"/>
                <w:szCs w:val="28"/>
                <w:vertAlign w:val="subscript"/>
                <w:lang w:val="ru-RU"/>
              </w:rPr>
              <w:t>3</w:t>
            </w:r>
            <w:r w:rsidRPr="00A86D41">
              <w:rPr>
                <w:rFonts w:eastAsiaTheme="minorEastAsia"/>
                <w:bCs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— угол между биссектрисами смежных углов.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Следовательно,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5E"/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3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Аналогично,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5E"/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2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Поэтому,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— высота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2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3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Точно так же докажем, что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2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и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3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— высоты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2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3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4761" w:type="dxa"/>
          </w:tcPr>
          <w:p w:rsidR="00D93E99" w:rsidRPr="00A86D41" w:rsidRDefault="000B2A4A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bCs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92032" behindDoc="1" locked="0" layoutInCell="1" allowOverlap="1" wp14:anchorId="47E37148">
                  <wp:simplePos x="0" y="0"/>
                  <wp:positionH relativeFrom="column">
                    <wp:posOffset>-98631</wp:posOffset>
                  </wp:positionH>
                  <wp:positionV relativeFrom="paragraph">
                    <wp:posOffset>-76683</wp:posOffset>
                  </wp:positionV>
                  <wp:extent cx="2692800" cy="3049200"/>
                  <wp:effectExtent l="0" t="0" r="0" b="0"/>
                  <wp:wrapTight wrapText="bothSides">
                    <wp:wrapPolygon edited="0">
                      <wp:start x="0" y="0"/>
                      <wp:lineTo x="0" y="21506"/>
                      <wp:lineTo x="21498" y="21506"/>
                      <wp:lineTo x="21498" y="0"/>
                      <wp:lineTo x="0" y="0"/>
                    </wp:wrapPolygon>
                  </wp:wrapTight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2472F" w:rsidRDefault="0002472F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 xml:space="preserve">Задача № 5. </w:t>
      </w:r>
      <w:r w:rsidRPr="00A86D41">
        <w:rPr>
          <w:rFonts w:eastAsiaTheme="minorEastAsia"/>
          <w:bCs/>
          <w:sz w:val="28"/>
          <w:szCs w:val="28"/>
          <w:lang w:val="ru-RU"/>
        </w:rPr>
        <w:t>(воспользоваться результатом задачи № 4)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i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i/>
          <w:sz w:val="28"/>
          <w:szCs w:val="28"/>
          <w:lang w:val="ru-RU"/>
        </w:rPr>
        <w:t>Построение:</w:t>
      </w:r>
    </w:p>
    <w:p w:rsidR="00D93E99" w:rsidRPr="005505C0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</w:rPr>
      </w:pPr>
      <w:r w:rsidRPr="005505C0">
        <w:rPr>
          <w:rFonts w:eastAsiaTheme="minorEastAsia"/>
          <w:bCs/>
          <w:sz w:val="28"/>
          <w:szCs w:val="28"/>
        </w:rPr>
        <w:t xml:space="preserve">1.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1</w:t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2</w:t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3</w:t>
      </w:r>
      <w:r w:rsidRPr="005505C0">
        <w:rPr>
          <w:rFonts w:eastAsiaTheme="minorEastAsia"/>
          <w:bCs/>
          <w:sz w:val="28"/>
          <w:szCs w:val="28"/>
        </w:rPr>
        <w:t>.</w:t>
      </w:r>
    </w:p>
    <w:p w:rsidR="00D93E99" w:rsidRPr="005505C0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</w:rPr>
      </w:pPr>
      <w:r w:rsidRPr="005505C0">
        <w:rPr>
          <w:rFonts w:eastAsiaTheme="minorEastAsia"/>
          <w:bCs/>
          <w:sz w:val="28"/>
          <w:szCs w:val="28"/>
        </w:rPr>
        <w:t xml:space="preserve">2. </w:t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1</w:t>
      </w:r>
      <w:r w:rsidRPr="005505C0">
        <w:rPr>
          <w:rFonts w:eastAsiaTheme="minorEastAsia"/>
          <w:bCs/>
          <w:i/>
          <w:sz w:val="28"/>
          <w:szCs w:val="28"/>
        </w:rPr>
        <w:t>A</w:t>
      </w:r>
      <w:r w:rsidRPr="005505C0">
        <w:rPr>
          <w:rFonts w:eastAsiaTheme="minorEastAsia"/>
          <w:bCs/>
          <w:sz w:val="28"/>
          <w:szCs w:val="28"/>
        </w:rPr>
        <w:t xml:space="preserve">, </w:t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2</w:t>
      </w:r>
      <w:r w:rsidRPr="005505C0">
        <w:rPr>
          <w:rFonts w:eastAsiaTheme="minorEastAsia"/>
          <w:bCs/>
          <w:i/>
          <w:sz w:val="28"/>
          <w:szCs w:val="28"/>
        </w:rPr>
        <w:t>B</w:t>
      </w:r>
      <w:r w:rsidRPr="005505C0">
        <w:rPr>
          <w:rFonts w:eastAsiaTheme="minorEastAsia"/>
          <w:bCs/>
          <w:sz w:val="28"/>
          <w:szCs w:val="28"/>
        </w:rPr>
        <w:t xml:space="preserve">, </w:t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3</w:t>
      </w:r>
      <w:r w:rsidRPr="005505C0">
        <w:rPr>
          <w:rFonts w:eastAsiaTheme="minorEastAsia"/>
          <w:bCs/>
          <w:i/>
          <w:sz w:val="28"/>
          <w:szCs w:val="28"/>
        </w:rPr>
        <w:t>C</w:t>
      </w:r>
      <w:r w:rsidRPr="005505C0">
        <w:rPr>
          <w:rFonts w:eastAsiaTheme="minorEastAsia"/>
          <w:bCs/>
          <w:sz w:val="28"/>
          <w:szCs w:val="28"/>
        </w:rPr>
        <w:t xml:space="preserve"> </w:t>
      </w:r>
      <w:r w:rsidRPr="005505C0">
        <w:rPr>
          <w:rFonts w:eastAsiaTheme="minorEastAsia"/>
          <w:sz w:val="28"/>
          <w:szCs w:val="28"/>
        </w:rPr>
        <w:t xml:space="preserve">— </w:t>
      </w:r>
      <w:r w:rsidRPr="00A86D41">
        <w:rPr>
          <w:rFonts w:eastAsiaTheme="minorEastAsia"/>
          <w:sz w:val="28"/>
          <w:szCs w:val="28"/>
          <w:lang w:val="ru-RU"/>
        </w:rPr>
        <w:t>высоты</w:t>
      </w:r>
      <w:r w:rsidRPr="005505C0">
        <w:rPr>
          <w:rFonts w:eastAsiaTheme="minorEastAsia"/>
          <w:bCs/>
          <w:sz w:val="28"/>
          <w:szCs w:val="28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1</w:t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2</w:t>
      </w:r>
      <w:r w:rsidRPr="005505C0">
        <w:rPr>
          <w:rFonts w:eastAsiaTheme="minorEastAsia"/>
          <w:bCs/>
          <w:i/>
          <w:sz w:val="28"/>
          <w:szCs w:val="28"/>
        </w:rPr>
        <w:t>O</w:t>
      </w:r>
      <w:r w:rsidRPr="005505C0">
        <w:rPr>
          <w:rFonts w:eastAsiaTheme="minorEastAsia"/>
          <w:bCs/>
          <w:sz w:val="28"/>
          <w:szCs w:val="28"/>
          <w:vertAlign w:val="subscript"/>
        </w:rPr>
        <w:t>3</w:t>
      </w:r>
      <w:r w:rsidRPr="005505C0">
        <w:rPr>
          <w:rFonts w:eastAsiaTheme="minorEastAsia"/>
          <w:bCs/>
          <w:sz w:val="28"/>
          <w:szCs w:val="28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sz w:val="28"/>
          <w:szCs w:val="28"/>
          <w:lang w:val="ru-RU"/>
        </w:rPr>
        <w:t xml:space="preserve">3.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bCs/>
          <w:i/>
          <w:sz w:val="28"/>
          <w:szCs w:val="28"/>
          <w:lang w:val="ru-RU"/>
        </w:rPr>
        <w:t xml:space="preserve">ABC </w:t>
      </w:r>
      <w:r w:rsidRPr="00A86D41">
        <w:rPr>
          <w:rFonts w:eastAsiaTheme="minorEastAsia"/>
          <w:sz w:val="28"/>
          <w:szCs w:val="28"/>
          <w:lang w:val="ru-RU"/>
        </w:rPr>
        <w:t>— искомый.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>Задача № 6.</w:t>
      </w:r>
      <w:r w:rsidRPr="00A86D41">
        <w:rPr>
          <w:rFonts w:eastAsiaTheme="minorEastAsia"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bCs/>
          <w:sz w:val="28"/>
          <w:szCs w:val="28"/>
          <w:lang w:val="ru-RU"/>
        </w:rPr>
        <w:t>(воспользоваться рисунком задачи № 4)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Центр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вневписанной окружности, касающейся стороны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BC</w:t>
      </w:r>
      <w:r w:rsidRPr="00A86D41">
        <w:rPr>
          <w:rFonts w:eastAsiaTheme="minorEastAsia"/>
          <w:sz w:val="28"/>
          <w:szCs w:val="28"/>
          <w:lang w:val="ru-RU"/>
        </w:rPr>
        <w:t xml:space="preserve">, является точкой пересечения биссектрис внешних углов при вершинах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Поэтому,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2880" w:dyaOrig="760">
          <v:shape id="_x0000_i1085" type="#_x0000_t75" alt="" style="width:2in;height:37.5pt;mso-width-percent:0;mso-height-percent:0;mso-width-percent:0;mso-height-percent:0" o:ole="">
            <v:imagedata r:id="rId52" o:title=""/>
          </v:shape>
          <o:OLEObject Type="Embed" ProgID="Equation.DSMT4" ShapeID="_x0000_i1085" DrawAspect="Content" ObjectID="_1595748161" r:id="rId53"/>
        </w:objec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2900" w:dyaOrig="760">
          <v:shape id="_x0000_i1084" type="#_x0000_t75" alt="" style="width:145pt;height:37.5pt;mso-width-percent:0;mso-height-percent:0;mso-width-percent:0;mso-height-percent:0" o:ole="">
            <v:imagedata r:id="rId54" o:title=""/>
          </v:shape>
          <o:OLEObject Type="Embed" ProgID="Equation.DSMT4" ShapeID="_x0000_i1084" DrawAspect="Content" ObjectID="_1595748162" r:id="rId55"/>
        </w:objec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2860" w:dyaOrig="760">
          <v:shape id="_x0000_i1083" type="#_x0000_t75" alt="" style="width:143pt;height:37.5pt;mso-width-percent:0;mso-height-percent:0;mso-width-percent:0;mso-height-percent:0" o:ole="">
            <v:imagedata r:id="rId56" o:title=""/>
          </v:shape>
          <o:OLEObject Type="Embed" ProgID="Equation.DSMT4" ShapeID="_x0000_i1083" DrawAspect="Content" ObjectID="_1595748163" r:id="rId57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bCs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3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>— остроугольный.</w:t>
      </w:r>
    </w:p>
    <w:p w:rsidR="0002472F" w:rsidRDefault="0002472F" w:rsidP="00027ED1">
      <w:pPr>
        <w:spacing w:after="200"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>
        <w:rPr>
          <w:rFonts w:eastAsiaTheme="minorEastAsia"/>
          <w:b/>
          <w:bCs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 7.</w:t>
      </w:r>
    </w:p>
    <w:tbl>
      <w:tblPr>
        <w:tblStyle w:val="a8"/>
        <w:tblW w:w="109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08"/>
        <w:gridCol w:w="4581"/>
      </w:tblGrid>
      <w:tr w:rsidR="00D93E99" w:rsidRPr="00A86D41" w:rsidTr="00D22CFC">
        <w:tc>
          <w:tcPr>
            <w:tcW w:w="6408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Обозначим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BC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CA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. Известно, что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 xml:space="preserve">AP = BQ = p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где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 xml:space="preserve">p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– полупериметр треугольника. Тогда, если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 xml:space="preserve">T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– середина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 xml:space="preserve">PQ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, то</w:t>
            </w:r>
          </w:p>
          <w:p w:rsidR="00D93E99" w:rsidRPr="00A86D41" w:rsidRDefault="00882C3A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>
              <w:rPr>
                <w:noProof/>
                <w:sz w:val="20"/>
                <w:szCs w:val="20"/>
              </w:rPr>
              <w:object w:dxaOrig="1440" w:dyaOrig="1440">
                <v:shape id="_x0000_s1026" type="#_x0000_t75" alt="" style="position:absolute;left:0;text-align:left;margin-left:-4.8pt;margin-top:2.85pt;width:317.1pt;height:37.2pt;z-index:251688960;mso-wrap-edited:f;mso-width-percent:0;mso-height-percent:0;mso-position-horizontal-relative:text;mso-position-vertical-relative:text;mso-width-percent:0;mso-height-percent:0" wrapcoords="2144 3456 153 8640 51 14256 612 15984 2246 17280 2042 19440 12714 19440 12663 17280 21242 15984 21395 10368 20731 10368 20731 8208 18893 6912 12561 3456 2144 3456">
                  <v:imagedata r:id="rId58" o:title=""/>
                  <w10:wrap type="tight"/>
                </v:shape>
                <o:OLEObject Type="Embed" ProgID="Equation.DSMT4" ShapeID="_x0000_s1026" DrawAspect="Content" ObjectID="_1595748221" r:id="rId59"/>
              </w:object>
            </w:r>
          </w:p>
          <w:p w:rsidR="00D93E99" w:rsidRPr="00A86D41" w:rsidRDefault="00882C3A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882C3A">
              <w:rPr>
                <w:noProof/>
                <w:position w:val="-26"/>
                <w:sz w:val="28"/>
                <w:szCs w:val="28"/>
                <w:lang w:val="ru-RU"/>
              </w:rPr>
              <w:object w:dxaOrig="4140" w:dyaOrig="740">
                <v:shape id="_x0000_i1081" type="#_x0000_t75" alt="" style="width:206.85pt;height:36.5pt;mso-width-percent:0;mso-height-percent:0;mso-width-percent:0;mso-height-percent:0" o:ole="" o:allowoverlap="f">
                  <v:imagedata r:id="rId60" o:title=""/>
                </v:shape>
                <o:OLEObject Type="Embed" ProgID="Equation.DSMT4" ShapeID="_x0000_i1081" DrawAspect="Content" ObjectID="_1595748164" r:id="rId61"/>
              </w:object>
            </w:r>
            <w:r w:rsidR="00D93E99" w:rsidRPr="00A86D41">
              <w:rPr>
                <w:sz w:val="28"/>
                <w:szCs w:val="28"/>
                <w:lang w:val="ru-RU"/>
              </w:rPr>
              <w:t xml:space="preserve"> </w:t>
            </w:r>
            <w:r w:rsidR="00D93E99"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значит, </w:t>
            </w:r>
            <w:r w:rsidRPr="00882C3A">
              <w:rPr>
                <w:rFonts w:eastAsiaTheme="minorEastAsia"/>
                <w:noProof/>
                <w:position w:val="-26"/>
                <w:sz w:val="28"/>
                <w:szCs w:val="28"/>
                <w:lang w:val="ru-RU"/>
              </w:rPr>
              <w:object w:dxaOrig="5600" w:dyaOrig="740">
                <v:shape id="_x0000_i1080" type="#_x0000_t75" alt="" style="width:279.9pt;height:36.5pt;mso-width-percent:0;mso-height-percent:0;mso-width-percent:0;mso-height-percent:0" o:ole="">
                  <v:imagedata r:id="rId62" o:title=""/>
                </v:shape>
                <o:OLEObject Type="Embed" ProgID="Equation.DSMT4" ShapeID="_x0000_i1080" DrawAspect="Content" ObjectID="_1595748165" r:id="rId63"/>
              </w:object>
            </w:r>
            <w:r w:rsidR="00D93E99"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т.е. </w:t>
            </w:r>
            <w:r w:rsidR="00D93E99"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T</w:t>
            </w:r>
            <w:r w:rsidR="00D93E99"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— середина </w:t>
            </w:r>
            <w:r w:rsidR="00D93E99"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AB</w:t>
            </w:r>
            <w:r w:rsidR="00D93E99"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4581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b/>
                <w:bCs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93056" behindDoc="1" locked="0" layoutInCell="1" allowOverlap="1" wp14:anchorId="171BA24C">
                  <wp:simplePos x="0" y="0"/>
                  <wp:positionH relativeFrom="column">
                    <wp:posOffset>-72435</wp:posOffset>
                  </wp:positionH>
                  <wp:positionV relativeFrom="paragraph">
                    <wp:posOffset>0</wp:posOffset>
                  </wp:positionV>
                  <wp:extent cx="2750400" cy="3459600"/>
                  <wp:effectExtent l="0" t="0" r="0" b="0"/>
                  <wp:wrapTight wrapText="bothSides">
                    <wp:wrapPolygon edited="0">
                      <wp:start x="0" y="0"/>
                      <wp:lineTo x="0" y="21489"/>
                      <wp:lineTo x="21545" y="21489"/>
                      <wp:lineTo x="21545" y="0"/>
                      <wp:lineTo x="0" y="0"/>
                    </wp:wrapPolygon>
                  </wp:wrapTight>
                  <wp:docPr id="5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00" cy="34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2472F" w:rsidRDefault="0002472F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>Задача № 8.</w:t>
      </w:r>
    </w:p>
    <w:tbl>
      <w:tblPr>
        <w:tblStyle w:val="a8"/>
        <w:tblW w:w="109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08"/>
        <w:gridCol w:w="4581"/>
      </w:tblGrid>
      <w:tr w:rsidR="00D93E99" w:rsidRPr="00A86D41" w:rsidTr="00D22CFC">
        <w:tc>
          <w:tcPr>
            <w:tcW w:w="6408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Обозначим вершины треугольника, противолежащие сторонам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через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(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— вершина прямого угла), а точки касания — через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A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B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C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соответствен-но. Если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O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— центр данной окружности, то 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OA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CB</w:t>
            </w:r>
            <w:r w:rsidRPr="00A86D41">
              <w:rPr>
                <w:rFonts w:eastAsiaTheme="minorEastAsia"/>
                <w:sz w:val="28"/>
                <w:szCs w:val="28"/>
                <w:vertAlign w:val="subscript"/>
                <w:lang w:val="ru-RU"/>
              </w:rPr>
              <w:t>1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— квадрат со стороной, равной </w:t>
            </w:r>
            <w:r w:rsidRPr="00A86D41">
              <w:rPr>
                <w:rFonts w:eastAsiaTheme="minorEastAsia"/>
                <w:i/>
                <w:iCs/>
                <w:sz w:val="28"/>
                <w:szCs w:val="28"/>
                <w:lang w:val="ru-RU"/>
              </w:rPr>
              <w:t>r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5505C0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>Поэтому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CA</w:t>
            </w:r>
            <w:r w:rsidRPr="005505C0"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r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, 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BC</w:t>
            </w:r>
            <w:r w:rsidRPr="005505C0"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BA</w:t>
            </w:r>
            <w:r w:rsidRPr="005505C0"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r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-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a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, 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AC</w:t>
            </w:r>
            <w:r w:rsidRPr="005505C0"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AB</w:t>
            </w:r>
            <w:r w:rsidRPr="005505C0"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r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-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b</w:t>
            </w:r>
            <w:r w:rsidRPr="005505C0">
              <w:rPr>
                <w:rFonts w:eastAsiaTheme="minorEastAsia"/>
                <w:sz w:val="28"/>
                <w:szCs w:val="28"/>
              </w:rPr>
              <w:t>,</w:t>
            </w:r>
          </w:p>
          <w:p w:rsidR="00D93E99" w:rsidRPr="005505C0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</w:rPr>
            </w:pP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c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AB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AC</w:t>
            </w:r>
            <w:r w:rsidRPr="005505C0"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+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C</w:t>
            </w:r>
            <w:r w:rsidRPr="005505C0">
              <w:rPr>
                <w:rFonts w:eastAsiaTheme="minorEastAsia"/>
                <w:sz w:val="28"/>
                <w:szCs w:val="28"/>
                <w:vertAlign w:val="subscript"/>
              </w:rPr>
              <w:t>1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B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= 2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r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-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a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 - </w:t>
            </w:r>
            <w:r w:rsidRPr="005505C0">
              <w:rPr>
                <w:rFonts w:eastAsiaTheme="minorEastAsia"/>
                <w:i/>
                <w:iCs/>
                <w:sz w:val="28"/>
                <w:szCs w:val="28"/>
              </w:rPr>
              <w:t>b</w:t>
            </w:r>
            <w:r w:rsidRPr="005505C0">
              <w:rPr>
                <w:rFonts w:eastAsiaTheme="minorEastAsia"/>
                <w:sz w:val="28"/>
                <w:szCs w:val="28"/>
              </w:rPr>
              <w:t xml:space="preserve">. 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Следовательно, </w:t>
            </w:r>
            <w:r w:rsidR="00882C3A" w:rsidRPr="00882C3A">
              <w:rPr>
                <w:rFonts w:eastAsiaTheme="minorEastAsia"/>
                <w:noProof/>
                <w:position w:val="-26"/>
                <w:sz w:val="28"/>
                <w:szCs w:val="28"/>
                <w:lang w:val="ru-RU"/>
              </w:rPr>
              <w:object w:dxaOrig="1440" w:dyaOrig="740">
                <v:shape id="_x0000_i1079" type="#_x0000_t75" alt="" style="width:1in;height:36.5pt;mso-width-percent:0;mso-height-percent:0;mso-width-percent:0;mso-height-percent:0" o:ole="">
                  <v:imagedata r:id="rId65" o:title=""/>
                </v:shape>
                <o:OLEObject Type="Embed" ProgID="Equation.DSMT4" ShapeID="_x0000_i1079" DrawAspect="Content" ObjectID="_1595748166" r:id="rId66"/>
              </w:objec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</w:tc>
        <w:tc>
          <w:tcPr>
            <w:tcW w:w="4581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b/>
                <w:bCs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86912" behindDoc="0" locked="0" layoutInCell="1" allowOverlap="1" wp14:anchorId="14F0A2BB" wp14:editId="6E9F967B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245745</wp:posOffset>
                  </wp:positionV>
                  <wp:extent cx="2620010" cy="1520825"/>
                  <wp:effectExtent l="0" t="0" r="0" b="3175"/>
                  <wp:wrapTight wrapText="bothSides">
                    <wp:wrapPolygon edited="0">
                      <wp:start x="0" y="0"/>
                      <wp:lineTo x="0" y="21284"/>
                      <wp:lineTo x="21359" y="21284"/>
                      <wp:lineTo x="21359" y="0"/>
                      <wp:lineTo x="0" y="0"/>
                    </wp:wrapPolygon>
                  </wp:wrapTight>
                  <wp:docPr id="175" name="Изображение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010" cy="152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 9.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R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R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54"/>
        <w:gridCol w:w="3935"/>
      </w:tblGrid>
      <w:tr w:rsidR="00D93E99" w:rsidRPr="00A86D41" w:rsidTr="001D0C72">
        <w:tc>
          <w:tcPr>
            <w:tcW w:w="7054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Style w:val="af0"/>
                <w:i w:val="0"/>
                <w:szCs w:val="28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>Отрезок</w:t>
            </w:r>
            <w:r w:rsidRPr="00A86D41">
              <w:rPr>
                <w:rStyle w:val="af0"/>
                <w:szCs w:val="28"/>
              </w:rPr>
              <w:t xml:space="preserve"> CT</w:t>
            </w:r>
            <w:r w:rsidRPr="00A86D41">
              <w:rPr>
                <w:rStyle w:val="af0"/>
                <w:szCs w:val="28"/>
                <w:vertAlign w:val="subscript"/>
              </w:rPr>
              <w:t>1</w:t>
            </w:r>
            <w:r w:rsidRPr="00A86D41">
              <w:rPr>
                <w:rStyle w:val="af0"/>
                <w:szCs w:val="28"/>
              </w:rPr>
              <w:t xml:space="preserve"> (T</w:t>
            </w:r>
            <w:r w:rsidRPr="00A86D41">
              <w:rPr>
                <w:rStyle w:val="af0"/>
                <w:szCs w:val="28"/>
                <w:vertAlign w:val="subscript"/>
              </w:rPr>
              <w:t>1</w:t>
            </w:r>
            <w:r w:rsidRPr="00A86D41">
              <w:rPr>
                <w:rStyle w:val="af0"/>
                <w:szCs w:val="28"/>
              </w:rPr>
              <w:t xml:space="preserve">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—</w:t>
            </w:r>
            <w:r w:rsidRPr="00A86D41">
              <w:rPr>
                <w:rStyle w:val="af0"/>
                <w:szCs w:val="28"/>
              </w:rPr>
              <w:t xml:space="preserve"> точка касания прямой CB и окружности радиуса R</w:t>
            </w:r>
            <w:r w:rsidRPr="00A86D41">
              <w:rPr>
                <w:rStyle w:val="af0"/>
                <w:szCs w:val="28"/>
                <w:vertAlign w:val="subscript"/>
              </w:rPr>
              <w:t>2</w:t>
            </w:r>
            <w:r w:rsidRPr="00A86D41">
              <w:rPr>
                <w:rStyle w:val="af0"/>
                <w:szCs w:val="28"/>
              </w:rPr>
              <w:t>) равен R</w:t>
            </w:r>
            <w:r w:rsidRPr="00A86D41">
              <w:rPr>
                <w:rStyle w:val="af0"/>
                <w:szCs w:val="28"/>
                <w:vertAlign w:val="subscript"/>
              </w:rPr>
              <w:t>2</w:t>
            </w:r>
            <w:r w:rsidRPr="00A86D41">
              <w:rPr>
                <w:rStyle w:val="af0"/>
                <w:szCs w:val="28"/>
              </w:rPr>
              <w:t>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Style w:val="af0"/>
                <w:i w:val="0"/>
                <w:szCs w:val="28"/>
              </w:rPr>
            </w:pPr>
            <w:r w:rsidRPr="00A86D41">
              <w:rPr>
                <w:rStyle w:val="af0"/>
                <w:szCs w:val="28"/>
              </w:rPr>
              <w:t>Окружность радиуса R</w:t>
            </w:r>
            <w:r w:rsidRPr="00A86D41">
              <w:rPr>
                <w:rStyle w:val="af0"/>
                <w:szCs w:val="28"/>
                <w:vertAlign w:val="subscript"/>
              </w:rPr>
              <w:t>2</w:t>
            </w:r>
            <w:r w:rsidRPr="00A86D41">
              <w:rPr>
                <w:rStyle w:val="af0"/>
                <w:szCs w:val="28"/>
              </w:rPr>
              <w:t xml:space="preserve"> является вневписанной окружностью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Style w:val="af0"/>
                <w:szCs w:val="28"/>
              </w:rPr>
              <w:t>АВС, значит, R</w:t>
            </w:r>
            <w:r w:rsidRPr="00A86D41">
              <w:rPr>
                <w:rStyle w:val="af0"/>
                <w:szCs w:val="28"/>
                <w:vertAlign w:val="subscript"/>
              </w:rPr>
              <w:t>2</w:t>
            </w:r>
            <w:r w:rsidRPr="00A86D41">
              <w:rPr>
                <w:rStyle w:val="af0"/>
                <w:szCs w:val="28"/>
              </w:rPr>
              <w:t xml:space="preserve"> = p.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Style w:val="af0"/>
                <w:i w:val="0"/>
                <w:szCs w:val="28"/>
              </w:rPr>
            </w:pPr>
            <w:r w:rsidRPr="00A86D41">
              <w:rPr>
                <w:rStyle w:val="af0"/>
                <w:szCs w:val="28"/>
              </w:rPr>
              <w:t>Площадь треугольника находим как произведение радиуса вписанной окружности на полупериметр: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Style w:val="af0"/>
                <w:i w:val="0"/>
                <w:szCs w:val="28"/>
              </w:rPr>
            </w:pPr>
            <w:r w:rsidRPr="00A86D41">
              <w:rPr>
                <w:rStyle w:val="af0"/>
                <w:szCs w:val="28"/>
              </w:rPr>
              <w:t>S = rp = R</w:t>
            </w:r>
            <w:r w:rsidRPr="00A86D41">
              <w:rPr>
                <w:rStyle w:val="af0"/>
                <w:szCs w:val="28"/>
                <w:vertAlign w:val="subscript"/>
              </w:rPr>
              <w:t>1</w:t>
            </w:r>
            <w:r w:rsidRPr="00A86D41">
              <w:rPr>
                <w:rStyle w:val="af0"/>
                <w:szCs w:val="28"/>
              </w:rPr>
              <w:t>R</w:t>
            </w:r>
            <w:r w:rsidRPr="00A86D41">
              <w:rPr>
                <w:rStyle w:val="af0"/>
                <w:szCs w:val="28"/>
                <w:vertAlign w:val="subscript"/>
              </w:rPr>
              <w:t>2</w:t>
            </w:r>
            <w:r w:rsidRPr="00A86D41">
              <w:rPr>
                <w:rStyle w:val="af0"/>
                <w:szCs w:val="28"/>
              </w:rPr>
              <w:t>.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</w:p>
        </w:tc>
        <w:tc>
          <w:tcPr>
            <w:tcW w:w="3935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b/>
                <w:b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b/>
                <w:bCs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94080" behindDoc="1" locked="0" layoutInCell="1" allowOverlap="1" wp14:anchorId="7B5CCF83">
                  <wp:simplePos x="0" y="0"/>
                  <wp:positionH relativeFrom="column">
                    <wp:posOffset>-20275</wp:posOffset>
                  </wp:positionH>
                  <wp:positionV relativeFrom="paragraph">
                    <wp:posOffset>0</wp:posOffset>
                  </wp:positionV>
                  <wp:extent cx="1983600" cy="1868400"/>
                  <wp:effectExtent l="0" t="0" r="0" b="0"/>
                  <wp:wrapTight wrapText="bothSides">
                    <wp:wrapPolygon edited="0">
                      <wp:start x="0" y="0"/>
                      <wp:lineTo x="0" y="21438"/>
                      <wp:lineTo x="21441" y="21438"/>
                      <wp:lineTo x="21441" y="0"/>
                      <wp:lineTo x="0" y="0"/>
                    </wp:wrapPolygon>
                  </wp:wrapTight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3600" cy="18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>Задача № 10.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45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2"/>
        <w:gridCol w:w="2944"/>
      </w:tblGrid>
      <w:tr w:rsidR="00D93E99" w:rsidRPr="00A86D41" w:rsidTr="00B8014F">
        <w:tc>
          <w:tcPr>
            <w:tcW w:w="8045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iCs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Расстояния от вершины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C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44"/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CMN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до точек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и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D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равны его полупериметру. Значит,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B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и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D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—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точки </w:t>
            </w:r>
            <w:r w:rsidR="003E24BF">
              <w:rPr>
                <w:rFonts w:eastAsiaTheme="minorEastAsia"/>
                <w:sz w:val="28"/>
                <w:szCs w:val="28"/>
                <w:lang w:val="ru-RU"/>
              </w:rPr>
              <w:t>касания вневписанной окружности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, центр которой находится в вершине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A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квадрата 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ABCD.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Тогда,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 AM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и</w:t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 xml:space="preserve"> AN –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биссектрисы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ВMN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и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MND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соответственно.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CMN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+ 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sym w:font="Symbol" w:char="F0D0"/>
            </w:r>
            <w:r w:rsidRPr="00A86D41">
              <w:rPr>
                <w:rFonts w:eastAsiaTheme="minorEastAsia"/>
                <w:i/>
                <w:sz w:val="28"/>
                <w:szCs w:val="28"/>
                <w:lang w:val="ru-RU"/>
              </w:rPr>
              <w:t>CNM</w: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 = 90</w:t>
            </w:r>
            <w:r w:rsidRPr="00A86D41">
              <w:rPr>
                <w:rFonts w:eastAsiaTheme="minorEastAsia"/>
                <w:iCs/>
                <w:sz w:val="28"/>
                <w:szCs w:val="28"/>
                <w:lang w:val="ru-RU"/>
              </w:rPr>
              <w:sym w:font="Symbol" w:char="F0B0"/>
            </w:r>
            <w:r w:rsidRPr="00A86D41">
              <w:rPr>
                <w:rFonts w:eastAsiaTheme="minorEastAsia"/>
                <w:iCs/>
                <w:sz w:val="28"/>
                <w:szCs w:val="28"/>
                <w:lang w:val="ru-RU"/>
              </w:rPr>
              <w:t xml:space="preserve">, </w:t>
            </w:r>
          </w:p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sz w:val="28"/>
                <w:szCs w:val="28"/>
                <w:lang w:val="ru-RU"/>
              </w:rPr>
              <w:t xml:space="preserve">значит, </w:t>
            </w:r>
            <w:r w:rsidR="00882C3A" w:rsidRPr="00882C3A">
              <w:rPr>
                <w:rFonts w:eastAsiaTheme="minorEastAsia"/>
                <w:noProof/>
                <w:position w:val="-26"/>
                <w:sz w:val="28"/>
                <w:szCs w:val="28"/>
                <w:lang w:val="ru-RU"/>
              </w:rPr>
              <w:object w:dxaOrig="5300" w:dyaOrig="740">
                <v:shape id="_x0000_i1078" type="#_x0000_t75" alt="" style="width:264.7pt;height:36.5pt;mso-width-percent:0;mso-height-percent:0;mso-width-percent:0;mso-height-percent:0" o:ole="">
                  <v:imagedata r:id="rId69" o:title=""/>
                </v:shape>
                <o:OLEObject Type="Embed" ProgID="Equation.DSMT4" ShapeID="_x0000_i1078" DrawAspect="Content" ObjectID="_1595748167" r:id="rId70"/>
              </w:object>
            </w:r>
            <w:r w:rsidRPr="00A86D41">
              <w:rPr>
                <w:rFonts w:eastAsiaTheme="minorEastAsia"/>
                <w:sz w:val="28"/>
                <w:szCs w:val="28"/>
                <w:lang w:val="ru-RU"/>
              </w:rPr>
              <w:t>.</w:t>
            </w:r>
          </w:p>
          <w:p w:rsidR="00D93E99" w:rsidRPr="00A86D41" w:rsidRDefault="00D93E99" w:rsidP="00027ED1">
            <w:pPr>
              <w:pStyle w:val="ae"/>
              <w:spacing w:line="360" w:lineRule="auto"/>
              <w:ind w:left="20" w:right="20" w:firstLine="360"/>
              <w:rPr>
                <w:szCs w:val="28"/>
              </w:rPr>
            </w:pPr>
            <w:r w:rsidRPr="00A86D41">
              <w:rPr>
                <w:szCs w:val="28"/>
              </w:rPr>
              <w:t xml:space="preserve">Откуда, </w:t>
            </w:r>
            <w:r w:rsidRPr="00A86D41">
              <w:rPr>
                <w:rFonts w:eastAsiaTheme="minorEastAsia"/>
                <w:szCs w:val="28"/>
              </w:rPr>
              <w:sym w:font="Symbol" w:char="F0D0"/>
            </w:r>
            <w:r w:rsidRPr="00A86D41">
              <w:rPr>
                <w:i/>
                <w:szCs w:val="28"/>
              </w:rPr>
              <w:t>MAN</w:t>
            </w:r>
            <w:r w:rsidRPr="00A86D41">
              <w:rPr>
                <w:szCs w:val="28"/>
              </w:rPr>
              <w:t xml:space="preserve"> = 180</w:t>
            </w:r>
            <w:r w:rsidRPr="00A86D41">
              <w:rPr>
                <w:rFonts w:eastAsiaTheme="minorEastAsia"/>
                <w:iCs/>
                <w:szCs w:val="28"/>
              </w:rPr>
              <w:sym w:font="Symbol" w:char="F0B0"/>
            </w:r>
            <w:r w:rsidRPr="00A86D41">
              <w:rPr>
                <w:rFonts w:eastAsiaTheme="minorEastAsia"/>
                <w:iCs/>
                <w:szCs w:val="28"/>
              </w:rPr>
              <w:t xml:space="preserve"> - (</w:t>
            </w:r>
            <w:r w:rsidRPr="00A86D41">
              <w:rPr>
                <w:rFonts w:eastAsiaTheme="minorEastAsia"/>
                <w:szCs w:val="28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Cs w:val="28"/>
              </w:rPr>
              <w:t>AMN</w:t>
            </w:r>
            <w:r w:rsidRPr="00A86D41">
              <w:rPr>
                <w:rFonts w:eastAsiaTheme="minorEastAsia"/>
                <w:iCs/>
                <w:szCs w:val="28"/>
              </w:rPr>
              <w:t xml:space="preserve"> + </w:t>
            </w:r>
            <w:r w:rsidRPr="00A86D41">
              <w:rPr>
                <w:rFonts w:eastAsiaTheme="minorEastAsia"/>
                <w:szCs w:val="28"/>
              </w:rPr>
              <w:sym w:font="Symbol" w:char="F0D0"/>
            </w:r>
            <w:r w:rsidRPr="00A86D41">
              <w:rPr>
                <w:rFonts w:eastAsiaTheme="minorEastAsia"/>
                <w:i/>
                <w:iCs/>
                <w:szCs w:val="28"/>
              </w:rPr>
              <w:t>MNA</w:t>
            </w:r>
            <w:r w:rsidRPr="00A86D41">
              <w:rPr>
                <w:rFonts w:eastAsiaTheme="minorEastAsia"/>
                <w:iCs/>
                <w:szCs w:val="28"/>
              </w:rPr>
              <w:t xml:space="preserve">) = </w:t>
            </w:r>
            <w:r w:rsidRPr="00A86D41">
              <w:rPr>
                <w:rFonts w:eastAsiaTheme="minorEastAsia"/>
                <w:bCs/>
                <w:szCs w:val="28"/>
              </w:rPr>
              <w:t>45</w:t>
            </w:r>
            <w:r w:rsidRPr="00A86D41">
              <w:rPr>
                <w:rFonts w:eastAsiaTheme="minorEastAsia"/>
                <w:iCs/>
                <w:szCs w:val="28"/>
              </w:rPr>
              <w:sym w:font="Symbol" w:char="F0B0"/>
            </w:r>
            <w:r w:rsidRPr="00A86D41">
              <w:rPr>
                <w:rFonts w:eastAsiaTheme="minorEastAsia"/>
                <w:iCs/>
                <w:szCs w:val="28"/>
              </w:rPr>
              <w:t>.</w:t>
            </w:r>
          </w:p>
        </w:tc>
        <w:tc>
          <w:tcPr>
            <w:tcW w:w="2944" w:type="dxa"/>
          </w:tcPr>
          <w:p w:rsidR="00D93E99" w:rsidRPr="00A86D41" w:rsidRDefault="00D93E99" w:rsidP="00027ED1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360"/>
              <w:rPr>
                <w:rFonts w:eastAsiaTheme="minorEastAsia"/>
                <w:sz w:val="28"/>
                <w:szCs w:val="28"/>
                <w:lang w:val="ru-RU"/>
              </w:rPr>
            </w:pPr>
            <w:r w:rsidRPr="00A86D41">
              <w:rPr>
                <w:rFonts w:eastAsiaTheme="minorEastAsia"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95104" behindDoc="1" locked="0" layoutInCell="1" allowOverlap="1" wp14:anchorId="5BA9FA78">
                  <wp:simplePos x="0" y="0"/>
                  <wp:positionH relativeFrom="column">
                    <wp:posOffset>13550</wp:posOffset>
                  </wp:positionH>
                  <wp:positionV relativeFrom="paragraph">
                    <wp:posOffset>0</wp:posOffset>
                  </wp:positionV>
                  <wp:extent cx="1731600" cy="1782000"/>
                  <wp:effectExtent l="0" t="0" r="0" b="0"/>
                  <wp:wrapTight wrapText="bothSides">
                    <wp:wrapPolygon edited="0">
                      <wp:start x="0" y="0"/>
                      <wp:lineTo x="0" y="21400"/>
                      <wp:lineTo x="21394" y="21400"/>
                      <wp:lineTo x="21394" y="0"/>
                      <wp:lineTo x="0" y="0"/>
                    </wp:wrapPolygon>
                  </wp:wrapTight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600" cy="178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B8014F" w:rsidRDefault="00B8014F">
      <w:pPr>
        <w:spacing w:after="200" w:line="276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 11.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noProof/>
          <w:sz w:val="28"/>
          <w:szCs w:val="28"/>
          <w:lang w:val="ru-RU"/>
        </w:rPr>
        <w:drawing>
          <wp:inline distT="0" distB="0" distL="0" distR="0" wp14:anchorId="058E7825" wp14:editId="45A3E23B">
            <wp:extent cx="3943350" cy="2171700"/>
            <wp:effectExtent l="0" t="0" r="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lang w:val="ru-RU"/>
        </w:rPr>
        <w:t xml:space="preserve"> — центр вписанной окружности прямоугольного треугольника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ABC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i/>
          <w:iCs/>
          <w:sz w:val="28"/>
          <w:szCs w:val="28"/>
          <w:lang w:val="ru-RU"/>
        </w:rPr>
        <w:t>P</w:t>
      </w:r>
      <w:r w:rsidRPr="00A86D41">
        <w:rPr>
          <w:rFonts w:eastAsiaTheme="minorEastAsia"/>
          <w:sz w:val="28"/>
          <w:szCs w:val="28"/>
          <w:lang w:val="ru-RU"/>
        </w:rPr>
        <w:t xml:space="preserve"> — точка касания этой окружности с катетом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BC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r</w:t>
      </w:r>
      <w:r w:rsidRPr="00A86D41">
        <w:rPr>
          <w:rFonts w:eastAsiaTheme="minorEastAsia"/>
          <w:sz w:val="28"/>
          <w:szCs w:val="28"/>
          <w:lang w:val="ru-RU"/>
        </w:rPr>
        <w:t xml:space="preserve"> — радиус этой окружности.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также окружность с центром в точке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и радиусом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R</w:t>
      </w:r>
      <w:r w:rsidRPr="00A86D41">
        <w:rPr>
          <w:rFonts w:eastAsiaTheme="minorEastAsia"/>
          <w:sz w:val="28"/>
          <w:szCs w:val="28"/>
          <w:lang w:val="ru-RU"/>
        </w:rPr>
        <w:t xml:space="preserve"> касается катета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BC</w:t>
      </w:r>
      <w:r w:rsidRPr="00A86D41">
        <w:rPr>
          <w:rFonts w:eastAsiaTheme="minorEastAsia"/>
          <w:sz w:val="28"/>
          <w:szCs w:val="28"/>
          <w:lang w:val="ru-RU"/>
        </w:rPr>
        <w:t xml:space="preserve"> в точке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Q</w:t>
      </w:r>
      <w:r w:rsidRPr="00A86D41">
        <w:rPr>
          <w:rFonts w:eastAsiaTheme="minorEastAsia"/>
          <w:sz w:val="28"/>
          <w:szCs w:val="28"/>
          <w:lang w:val="ru-RU"/>
        </w:rPr>
        <w:t xml:space="preserve"> и, кроме того, касается продолжений катета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AC</w:t>
      </w:r>
      <w:r w:rsidRPr="00A86D41">
        <w:rPr>
          <w:rFonts w:eastAsiaTheme="minorEastAsia"/>
          <w:sz w:val="28"/>
          <w:szCs w:val="28"/>
          <w:lang w:val="ru-RU"/>
        </w:rPr>
        <w:t xml:space="preserve"> и гипотенузы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Отрезок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виден из точек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lang w:val="ru-RU"/>
        </w:rPr>
        <w:t xml:space="preserve"> под прямым углом. Поэтому точки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 xml:space="preserve"> лежат на окружности с диаметром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Следовательно,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BOO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BCO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= 45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Тогда </w:t>
      </w:r>
      <w:r w:rsidRPr="00A86D41">
        <w:rPr>
          <w:rFonts w:eastAsiaTheme="minorEastAsia"/>
          <w:i/>
          <w:sz w:val="28"/>
          <w:szCs w:val="28"/>
          <w:lang w:val="ru-RU"/>
        </w:rPr>
        <w:t>OB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N</w:t>
      </w:r>
      <w:r w:rsidRPr="00A86D41">
        <w:rPr>
          <w:rFonts w:eastAsiaTheme="minorEastAsia"/>
          <w:sz w:val="28"/>
          <w:szCs w:val="28"/>
          <w:lang w:val="ru-RU"/>
        </w:rPr>
        <w:t xml:space="preserve"> точки касания окружностей с прямой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</w:t>
      </w:r>
      <w:r w:rsidRPr="00A86D41">
        <w:rPr>
          <w:rFonts w:eastAsiaTheme="minorEastAsia"/>
          <w:sz w:val="28"/>
          <w:szCs w:val="28"/>
          <w:lang w:val="ru-RU"/>
        </w:rPr>
        <w:t xml:space="preserve"> (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AM</w:t>
      </w:r>
      <w:r w:rsidRPr="00A86D41">
        <w:rPr>
          <w:rFonts w:eastAsiaTheme="minorEastAsia"/>
          <w:sz w:val="28"/>
          <w:szCs w:val="28"/>
          <w:lang w:val="ru-RU"/>
        </w:rPr>
        <w:t xml:space="preserve"> &lt;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AN</w:t>
      </w:r>
      <w:r w:rsidRPr="00A86D41">
        <w:rPr>
          <w:rFonts w:eastAsiaTheme="minorEastAsia"/>
          <w:sz w:val="28"/>
          <w:szCs w:val="28"/>
          <w:lang w:val="ru-RU"/>
        </w:rPr>
        <w:t xml:space="preserve">). 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Тогда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OMB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BNO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равны по гипотенузе и острому углу.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Поэтому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BM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sz w:val="28"/>
          <w:szCs w:val="28"/>
          <w:lang w:val="ru-RU"/>
        </w:rPr>
        <w:t>N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R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>Следовательно,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 BC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BP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PC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BM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PC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R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r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B8014F" w:rsidRDefault="00B8014F">
      <w:pPr>
        <w:spacing w:after="200" w:line="276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br w:type="page"/>
      </w:r>
    </w:p>
    <w:p w:rsidR="00D93E99" w:rsidRDefault="00B8014F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7936" behindDoc="1" locked="0" layoutInCell="1" allowOverlap="1" wp14:anchorId="3B2AD384" wp14:editId="75013FDF">
            <wp:simplePos x="0" y="0"/>
            <wp:positionH relativeFrom="column">
              <wp:posOffset>265430</wp:posOffset>
            </wp:positionH>
            <wp:positionV relativeFrom="paragraph">
              <wp:posOffset>222885</wp:posOffset>
            </wp:positionV>
            <wp:extent cx="4877435" cy="2188210"/>
            <wp:effectExtent l="0" t="0" r="0" b="0"/>
            <wp:wrapTight wrapText="bothSides">
              <wp:wrapPolygon edited="0">
                <wp:start x="0" y="0"/>
                <wp:lineTo x="0" y="21437"/>
                <wp:lineTo x="21541" y="21437"/>
                <wp:lineTo x="21541" y="0"/>
                <wp:lineTo x="0" y="0"/>
              </wp:wrapPolygon>
            </wp:wrapTight>
            <wp:docPr id="197" name="Изображение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E99" w:rsidRPr="00A86D41">
        <w:rPr>
          <w:rFonts w:eastAsiaTheme="minorEastAsia"/>
          <w:b/>
          <w:bCs/>
          <w:sz w:val="28"/>
          <w:szCs w:val="28"/>
          <w:lang w:val="ru-RU"/>
        </w:rPr>
        <w:t>Задача №12.</w:t>
      </w:r>
    </w:p>
    <w:p w:rsidR="005505C0" w:rsidRPr="00A86D41" w:rsidRDefault="005505C0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5505C0" w:rsidRDefault="005505C0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5505C0" w:rsidRPr="00A86D41" w:rsidRDefault="005505C0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B8014F" w:rsidRDefault="00B8014F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Поскольку центр окружности, вписанной в угол, лежит на биссектрисе этого угла, то точки 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лежат на одной прямой. Пусть углы при вершинах </w:t>
      </w:r>
      <w:r w:rsidRPr="00A86D41">
        <w:rPr>
          <w:rFonts w:eastAsiaTheme="minorEastAsia"/>
          <w:i/>
          <w:sz w:val="28"/>
          <w:szCs w:val="28"/>
          <w:lang w:val="ru-RU"/>
        </w:rPr>
        <w:t xml:space="preserve">O </w:t>
      </w:r>
      <w:r w:rsidRPr="00A86D41">
        <w:rPr>
          <w:rFonts w:eastAsiaTheme="minorEastAsia"/>
          <w:sz w:val="28"/>
          <w:szCs w:val="28"/>
          <w:lang w:val="ru-RU"/>
        </w:rPr>
        <w:t xml:space="preserve">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A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OAB </w:t>
      </w:r>
      <w:r w:rsidRPr="00A86D41">
        <w:rPr>
          <w:rFonts w:eastAsiaTheme="minorEastAsia"/>
          <w:sz w:val="28"/>
          <w:szCs w:val="28"/>
          <w:lang w:val="ru-RU"/>
        </w:rPr>
        <w:t xml:space="preserve">равны соответственно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α </w:t>
      </w:r>
      <w:r w:rsidRPr="00A86D41">
        <w:rPr>
          <w:rFonts w:eastAsiaTheme="minorEastAsia"/>
          <w:sz w:val="28"/>
          <w:szCs w:val="28"/>
          <w:lang w:val="ru-RU"/>
        </w:rPr>
        <w:t xml:space="preserve">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β </w:t>
      </w:r>
      <w:r w:rsidRPr="00A86D41">
        <w:rPr>
          <w:rFonts w:eastAsiaTheme="minorEastAsia"/>
          <w:sz w:val="28"/>
          <w:szCs w:val="28"/>
          <w:lang w:val="ru-RU"/>
        </w:rPr>
        <w:t xml:space="preserve">. По теореме о внешнем угле треугольника </w:t>
      </w:r>
    </w:p>
    <w:p w:rsidR="00D93E99" w:rsidRPr="00A86D41" w:rsidRDefault="00882C3A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8480" w:dyaOrig="740">
          <v:shape id="_x0000_i1077" type="#_x0000_t75" alt="" style="width:423.9pt;height:36.5pt;mso-width-percent:0;mso-height-percent:0;mso-width-percent:0;mso-height-percent:0" o:ole="">
            <v:imagedata r:id="rId74" o:title=""/>
          </v:shape>
          <o:OLEObject Type="Embed" ProgID="Equation.DSMT4" ShapeID="_x0000_i1077" DrawAspect="Content" ObjectID="_1595748168" r:id="rId75"/>
        </w:object>
      </w:r>
      <w:r w:rsidR="00D93E99"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угол при вершине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A </w:t>
      </w:r>
      <w:r w:rsidRPr="00A86D41">
        <w:rPr>
          <w:rFonts w:eastAsiaTheme="minorEastAsia"/>
          <w:sz w:val="28"/>
          <w:szCs w:val="28"/>
          <w:lang w:val="ru-RU"/>
        </w:rPr>
        <w:t xml:space="preserve">треугольника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OAC </w:t>
      </w:r>
      <w:r w:rsidRPr="00A86D41">
        <w:rPr>
          <w:rFonts w:eastAsiaTheme="minorEastAsia"/>
          <w:sz w:val="28"/>
          <w:szCs w:val="28"/>
          <w:lang w:val="ru-RU"/>
        </w:rPr>
        <w:t xml:space="preserve">равен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β'</w:t>
      </w:r>
      <w:r w:rsidRPr="00A86D41">
        <w:rPr>
          <w:rFonts w:eastAsiaTheme="minorEastAsia"/>
          <w:sz w:val="28"/>
          <w:szCs w:val="28"/>
          <w:lang w:val="ru-RU"/>
        </w:rPr>
        <w:t xml:space="preserve">, а окружность с центром 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 xml:space="preserve">касается луча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OA </w:t>
      </w:r>
      <w:r w:rsidRPr="00A86D41">
        <w:rPr>
          <w:rFonts w:eastAsiaTheme="minorEastAsia"/>
          <w:sz w:val="28"/>
          <w:szCs w:val="28"/>
          <w:lang w:val="ru-RU"/>
        </w:rPr>
        <w:t xml:space="preserve">в точке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D.</w:t>
      </w:r>
      <w:r w:rsidRPr="00A86D41">
        <w:rPr>
          <w:rFonts w:eastAsiaTheme="minorEastAsia"/>
          <w:sz w:val="28"/>
          <w:szCs w:val="28"/>
          <w:lang w:val="ru-RU"/>
        </w:rPr>
        <w:t xml:space="preserve"> Тогда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9260" w:dyaOrig="740">
          <v:shape id="_x0000_i1076" type="#_x0000_t75" alt="" style="width:463.45pt;height:36.5pt;mso-width-percent:0;mso-height-percent:0;mso-width-percent:0;mso-height-percent:0" o:ole="">
            <v:imagedata r:id="rId76" o:title=""/>
          </v:shape>
          <o:OLEObject Type="Embed" ProgID="Equation.DSMT4" ShapeID="_x0000_i1076" DrawAspect="Content" ObjectID="_1595748169" r:id="rId77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Из условия задачи следует, что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, значит,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ABC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ACB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Следовательно,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ABC </w:t>
      </w:r>
      <w:r w:rsidRPr="00A86D41">
        <w:rPr>
          <w:rFonts w:eastAsiaTheme="minorEastAsia"/>
          <w:sz w:val="28"/>
          <w:szCs w:val="28"/>
          <w:lang w:val="ru-RU"/>
        </w:rPr>
        <w:t>– равнобедренный.</w:t>
      </w:r>
    </w:p>
    <w:p w:rsidR="005505C0" w:rsidRDefault="005505C0" w:rsidP="00027ED1">
      <w:pPr>
        <w:spacing w:after="200" w:line="360" w:lineRule="auto"/>
        <w:ind w:firstLine="360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 13.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3</m:t>
            </m:r>
          </m:e>
        </m:rad>
        <m:r>
          <w:rPr>
            <w:rFonts w:ascii="Cambria Math" w:eastAsiaTheme="minorEastAsia" w:hAnsi="Cambria Math"/>
            <w:sz w:val="28"/>
            <w:szCs w:val="28"/>
            <w:lang w:val="ru-RU"/>
          </w:rPr>
          <m:t>.</m:t>
        </m:r>
      </m:oMath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noProof/>
          <w:sz w:val="28"/>
          <w:szCs w:val="28"/>
          <w:lang w:val="ru-RU"/>
        </w:rPr>
        <w:drawing>
          <wp:inline distT="0" distB="0" distL="0" distR="0" wp14:anchorId="01BEA347" wp14:editId="098A9910">
            <wp:extent cx="4851400" cy="25400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— центры окружностей радиусов 2 и 3 соответственно,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N</w:t>
      </w:r>
      <w:r w:rsidRPr="00A86D41">
        <w:rPr>
          <w:rFonts w:eastAsiaTheme="minorEastAsia"/>
          <w:sz w:val="28"/>
          <w:szCs w:val="28"/>
          <w:lang w:val="ru-RU"/>
        </w:rPr>
        <w:t xml:space="preserve"> — их точки касания со стороной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RQ</w:t>
      </w:r>
      <w:r w:rsidRPr="00A86D41">
        <w:rPr>
          <w:rFonts w:eastAsiaTheme="minorEastAsia"/>
          <w:sz w:val="28"/>
          <w:szCs w:val="28"/>
          <w:lang w:val="ru-RU"/>
        </w:rPr>
        <w:t xml:space="preserve">. Тогда, </w:t>
      </w:r>
      <w:r w:rsidR="00882C3A" w:rsidRPr="00882C3A">
        <w:rPr>
          <w:rFonts w:eastAsiaTheme="minorEastAsia"/>
          <w:noProof/>
          <w:position w:val="-70"/>
          <w:sz w:val="28"/>
          <w:szCs w:val="28"/>
          <w:lang w:val="ru-RU"/>
        </w:rPr>
        <w:object w:dxaOrig="2700" w:dyaOrig="1180">
          <v:shape id="_x0000_i1075" type="#_x0000_t75" alt="" style="width:134.85pt;height:58.8pt;mso-width-percent:0;mso-height-percent:0;mso-width-percent:0;mso-height-percent:0" o:ole="">
            <v:imagedata r:id="rId79" o:title=""/>
          </v:shape>
          <o:OLEObject Type="Embed" ProgID="Equation.DSMT4" ShapeID="_x0000_i1075" DrawAspect="Content" ObjectID="_1595748170" r:id="rId80"/>
        </w:objec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="00882C3A" w:rsidRPr="00882C3A">
        <w:rPr>
          <w:rFonts w:eastAsiaTheme="minorEastAsia"/>
          <w:noProof/>
          <w:position w:val="-34"/>
          <w:sz w:val="28"/>
          <w:szCs w:val="28"/>
          <w:lang w:val="ru-RU"/>
        </w:rPr>
        <w:object w:dxaOrig="2420" w:dyaOrig="820">
          <v:shape id="_x0000_i1074" type="#_x0000_t75" alt="" style="width:120.7pt;height:39.55pt;mso-width-percent:0;mso-height-percent:0;mso-width-percent:0;mso-height-percent:0" o:ole="">
            <v:imagedata r:id="rId81" o:title=""/>
          </v:shape>
          <o:OLEObject Type="Embed" ProgID="Equation.DSMT4" ShapeID="_x0000_i1074" DrawAspect="Content" ObjectID="_1595748171" r:id="rId82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Поэтому, </w:t>
      </w:r>
      <w:r w:rsidR="00882C3A" w:rsidRPr="00882C3A">
        <w:rPr>
          <w:rFonts w:eastAsiaTheme="minorEastAsia"/>
          <w:noProof/>
          <w:position w:val="-8"/>
          <w:sz w:val="28"/>
          <w:szCs w:val="28"/>
          <w:lang w:val="ru-RU"/>
        </w:rPr>
        <w:object w:dxaOrig="3580" w:dyaOrig="440">
          <v:shape id="_x0000_i1073" type="#_x0000_t75" alt="" style="width:179.5pt;height:21.3pt;mso-width-percent:0;mso-height-percent:0;mso-width-percent:0;mso-height-percent:0" o:ole="">
            <v:imagedata r:id="rId83" o:title=""/>
          </v:shape>
          <o:OLEObject Type="Embed" ProgID="Equation.DSMT4" ShapeID="_x0000_i1073" DrawAspect="Content" ObjectID="_1595748172" r:id="rId84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>Задача № 14.</w:t>
      </w:r>
      <w:r w:rsidRPr="00A86D41">
        <w:rPr>
          <w:rFonts w:eastAsiaTheme="minorEastAsia"/>
          <w:sz w:val="28"/>
          <w:szCs w:val="28"/>
          <w:lang w:val="ru-RU"/>
        </w:rPr>
        <w:t xml:space="preserve"> (смотрите решение задачи № 13)</w:t>
      </w:r>
    </w:p>
    <w:p w:rsidR="005505C0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3</m:t>
            </m:r>
          </m:e>
        </m:rad>
        <m:r>
          <w:rPr>
            <w:rFonts w:ascii="Cambria Math" w:eastAsiaTheme="minorEastAsia" w:hAnsi="Cambria Math"/>
            <w:sz w:val="28"/>
            <w:szCs w:val="28"/>
            <w:lang w:val="ru-RU"/>
          </w:rPr>
          <m:t>.</m:t>
        </m:r>
      </m:oMath>
    </w:p>
    <w:p w:rsidR="005505C0" w:rsidRDefault="005505C0" w:rsidP="00027ED1">
      <w:pPr>
        <w:spacing w:after="200" w:line="360" w:lineRule="auto"/>
        <w:ind w:firstLine="360"/>
        <w:rPr>
          <w:rFonts w:eastAsiaTheme="minorEastAsia"/>
          <w:i/>
          <w:sz w:val="28"/>
          <w:szCs w:val="28"/>
          <w:lang w:val="ru-RU"/>
        </w:rPr>
      </w:pPr>
      <w:r>
        <w:rPr>
          <w:rFonts w:eastAsiaTheme="minorEastAsia"/>
          <w:i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 15.</w:t>
      </w:r>
      <w:r w:rsidRPr="00A86D41">
        <w:rPr>
          <w:rFonts w:eastAsiaTheme="minorEastAsia"/>
          <w:sz w:val="28"/>
          <w:szCs w:val="28"/>
          <w:lang w:val="ru-RU"/>
        </w:rPr>
        <w:t xml:space="preserve"> 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="00882C3A" w:rsidRPr="00882C3A">
        <w:rPr>
          <w:rFonts w:eastAsiaTheme="minorEastAsia"/>
          <w:bCs/>
          <w:noProof/>
          <w:position w:val="-8"/>
          <w:sz w:val="28"/>
          <w:szCs w:val="28"/>
          <w:lang w:val="ru-RU"/>
        </w:rPr>
        <w:object w:dxaOrig="760" w:dyaOrig="440">
          <v:shape id="_x0000_i1072" type="#_x0000_t75" alt="" style="width:37.5pt;height:21.3pt;mso-width-percent:0;mso-height-percent:0;mso-width-percent:0;mso-height-percent:0" o:ole="">
            <v:imagedata r:id="rId85" o:title=""/>
          </v:shape>
          <o:OLEObject Type="Embed" ProgID="Equation.DSMT4" ShapeID="_x0000_i1072" DrawAspect="Content" ObjectID="_1595748173" r:id="rId86"/>
        </w:object>
      </w:r>
      <w:r w:rsidRPr="00A86D41">
        <w:rPr>
          <w:rFonts w:eastAsiaTheme="minorEastAsia"/>
          <w:b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noProof/>
          <w:sz w:val="28"/>
          <w:szCs w:val="28"/>
          <w:lang w:val="ru-RU"/>
        </w:rPr>
        <w:drawing>
          <wp:inline distT="0" distB="0" distL="0" distR="0" wp14:anchorId="100BF2BA" wp14:editId="356B8D88">
            <wp:extent cx="5375656" cy="2838704"/>
            <wp:effectExtent l="0" t="0" r="9525" b="635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56" cy="283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Cs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— центры данных окружностей (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R</w:t>
      </w:r>
      <w:r w:rsidRPr="00A86D41">
        <w:rPr>
          <w:rFonts w:eastAsiaTheme="minorEastAsia"/>
          <w:sz w:val="28"/>
          <w:szCs w:val="28"/>
          <w:lang w:val="ru-RU"/>
        </w:rPr>
        <w:t xml:space="preserve"> — радиус первой),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 xml:space="preserve"> — вершина прямого угла. Тогда треугольник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— прямоугольный. Поскольку точки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расположены на биссектрисе угла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</w:t>
      </w:r>
      <w:r w:rsidRPr="00A86D41">
        <w:rPr>
          <w:rFonts w:eastAsiaTheme="minorEastAsia"/>
          <w:sz w:val="28"/>
          <w:szCs w:val="28"/>
          <w:lang w:val="ru-RU"/>
        </w:rPr>
        <w:t xml:space="preserve">, то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i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 xml:space="preserve"> = 75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- 45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= 30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i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 xml:space="preserve">— диагональ квадрата со стороной </w:t>
      </w:r>
      <w:r w:rsidRPr="00A86D41">
        <w:rPr>
          <w:rFonts w:eastAsiaTheme="minorEastAsia"/>
          <w:i/>
          <w:sz w:val="28"/>
          <w:szCs w:val="28"/>
          <w:lang w:val="ru-RU"/>
        </w:rPr>
        <w:t>R</w:t>
      </w:r>
      <w:r w:rsidRPr="00A86D41">
        <w:rPr>
          <w:rFonts w:eastAsiaTheme="minorEastAsia"/>
          <w:sz w:val="28"/>
          <w:szCs w:val="28"/>
          <w:lang w:val="ru-RU"/>
        </w:rPr>
        <w:t xml:space="preserve">, значит </w:t>
      </w:r>
      <w:r w:rsidR="00882C3A" w:rsidRPr="00882C3A">
        <w:rPr>
          <w:rFonts w:eastAsiaTheme="minorEastAsia"/>
          <w:noProof/>
          <w:position w:val="-14"/>
          <w:sz w:val="28"/>
          <w:szCs w:val="28"/>
          <w:lang w:val="ru-RU"/>
        </w:rPr>
        <w:object w:dxaOrig="1260" w:dyaOrig="500">
          <v:shape id="_x0000_i1071" type="#_x0000_t75" alt="" style="width:62.85pt;height:25.35pt;mso-width-percent:0;mso-height-percent:0;mso-width-percent:0;mso-height-percent:0" o:ole="">
            <v:imagedata r:id="rId88" o:title=""/>
          </v:shape>
          <o:OLEObject Type="Embed" ProgID="Equation.DSMT4" ShapeID="_x0000_i1071" DrawAspect="Content" ObjectID="_1595748174" r:id="rId89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Следовательно, </w:t>
      </w:r>
      <w:r w:rsidR="00882C3A" w:rsidRPr="00882C3A">
        <w:rPr>
          <w:rFonts w:eastAsiaTheme="minorEastAsia"/>
          <w:noProof/>
          <w:position w:val="-14"/>
          <w:sz w:val="28"/>
          <w:szCs w:val="28"/>
          <w:lang w:val="ru-RU"/>
        </w:rPr>
        <w:object w:dxaOrig="2280" w:dyaOrig="500">
          <v:shape id="_x0000_i1070" type="#_x0000_t75" alt="" style="width:113.6pt;height:25.35pt;mso-width-percent:0;mso-height-percent:0;mso-width-percent:0;mso-height-percent:0" o:ole="">
            <v:imagedata r:id="rId90" o:title=""/>
          </v:shape>
          <o:OLEObject Type="Embed" ProgID="Equation.DSMT4" ShapeID="_x0000_i1070" DrawAspect="Content" ObjectID="_1595748175" r:id="rId91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5505C0" w:rsidRPr="00A86D41" w:rsidRDefault="005505C0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sz w:val="28"/>
          <w:szCs w:val="28"/>
          <w:lang w:val="ru-RU"/>
        </w:rPr>
      </w:pPr>
      <w:r w:rsidRPr="00A86D41">
        <w:rPr>
          <w:rFonts w:eastAsiaTheme="minorEastAsia"/>
          <w:b/>
          <w:sz w:val="28"/>
          <w:szCs w:val="28"/>
          <w:lang w:val="ru-RU"/>
        </w:rPr>
        <w:t>Задача № 16.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="00882C3A" w:rsidRPr="00882C3A">
        <w:rPr>
          <w:rFonts w:eastAsiaTheme="minorEastAsia"/>
          <w:bCs/>
          <w:noProof/>
          <w:position w:val="-26"/>
          <w:sz w:val="28"/>
          <w:szCs w:val="28"/>
          <w:lang w:val="ru-RU"/>
        </w:rPr>
        <w:object w:dxaOrig="1740" w:dyaOrig="740">
          <v:shape id="_x0000_i1069" type="#_x0000_t75" alt="" style="width:87.2pt;height:36.5pt;mso-width-percent:0;mso-height-percent:0;mso-width-percent:0;mso-height-percent:0" o:ole="">
            <v:imagedata r:id="rId92" o:title=""/>
          </v:shape>
          <o:OLEObject Type="Embed" ProgID="Equation.DSMT4" ShapeID="_x0000_i1069" DrawAspect="Content" ObjectID="_1595748176" r:id="rId93"/>
        </w:object>
      </w:r>
      <w:r w:rsidRPr="00A86D41">
        <w:rPr>
          <w:rFonts w:eastAsiaTheme="minorEastAsia"/>
          <w:b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4BDE61E" wp14:editId="6431FEB6">
            <wp:extent cx="4794250" cy="2159000"/>
            <wp:effectExtent l="0" t="0" r="635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/>
          <w:sz w:val="28"/>
          <w:szCs w:val="28"/>
          <w:lang w:val="ru-RU"/>
        </w:rPr>
      </w:pPr>
      <w:r w:rsidRPr="00A86D41">
        <w:rPr>
          <w:rFonts w:eastAsiaTheme="minorEastAsia"/>
          <w:i/>
          <w:sz w:val="28"/>
          <w:szCs w:val="28"/>
          <w:lang w:val="ru-RU"/>
        </w:rPr>
        <w:t>1 способ: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 xml:space="preserve"> — точка касания данной окружности со стороной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BC</w:t>
      </w:r>
      <w:r w:rsidRPr="00A86D41">
        <w:rPr>
          <w:rFonts w:eastAsiaTheme="minorEastAsia"/>
          <w:sz w:val="28"/>
          <w:szCs w:val="28"/>
          <w:lang w:val="ru-RU"/>
        </w:rPr>
        <w:t>. Тогда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i/>
          <w:iCs/>
          <w:sz w:val="28"/>
          <w:szCs w:val="28"/>
          <w:lang w:val="ru-RU"/>
        </w:rPr>
        <w:t>KB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BM</w:t>
      </w:r>
      <w:r w:rsidRPr="00A86D41">
        <w:rPr>
          <w:rFonts w:eastAsiaTheme="minorEastAsia"/>
          <w:sz w:val="28"/>
          <w:szCs w:val="28"/>
          <w:lang w:val="ru-RU"/>
        </w:rPr>
        <w:t>, 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LC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CM</w:t>
      </w:r>
      <w:r w:rsidRPr="00A86D41">
        <w:rPr>
          <w:rFonts w:eastAsiaTheme="minorEastAsia"/>
          <w:sz w:val="28"/>
          <w:szCs w:val="28"/>
          <w:lang w:val="ru-RU"/>
        </w:rPr>
        <w:t>, 2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p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BC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AK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AL</w:t>
      </w:r>
      <w:r w:rsidRPr="00A86D41">
        <w:rPr>
          <w:rFonts w:eastAsiaTheme="minorEastAsia"/>
          <w:sz w:val="28"/>
          <w:szCs w:val="28"/>
          <w:lang w:val="ru-RU"/>
        </w:rPr>
        <w:t xml:space="preserve">, а т.к.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AK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AL</w:t>
      </w:r>
      <w:r w:rsidRPr="00A86D41">
        <w:rPr>
          <w:rFonts w:eastAsiaTheme="minorEastAsia"/>
          <w:sz w:val="28"/>
          <w:szCs w:val="28"/>
          <w:lang w:val="ru-RU"/>
        </w:rPr>
        <w:t xml:space="preserve">, то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AK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p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Поэтому,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2880" w:dyaOrig="740">
          <v:shape id="_x0000_i1068" type="#_x0000_t75" alt="" style="width:2in;height:36.5pt;mso-width-percent:0;mso-height-percent:0;mso-width-percent:0;mso-height-percent:0" o:ole="">
            <v:imagedata r:id="rId95" o:title=""/>
          </v:shape>
          <o:OLEObject Type="Embed" ProgID="Equation.DSMT4" ShapeID="_x0000_i1068" DrawAspect="Content" ObjectID="_1595748177" r:id="rId96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Следовательно,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4020" w:dyaOrig="740">
          <v:shape id="_x0000_i1067" type="#_x0000_t75" alt="" style="width:200.8pt;height:36.5pt;mso-width-percent:0;mso-height-percent:0;mso-width-percent:0;mso-height-percent:0" o:ole="">
            <v:imagedata r:id="rId97" o:title=""/>
          </v:shape>
          <o:OLEObject Type="Embed" ProgID="Equation.DSMT4" ShapeID="_x0000_i1067" DrawAspect="Content" ObjectID="_1595748178" r:id="rId98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i/>
          <w:sz w:val="28"/>
          <w:szCs w:val="28"/>
          <w:lang w:val="ru-RU"/>
        </w:rPr>
      </w:pPr>
      <w:r w:rsidRPr="00A86D41">
        <w:rPr>
          <w:rFonts w:eastAsiaTheme="minorEastAsia"/>
          <w:i/>
          <w:sz w:val="28"/>
          <w:szCs w:val="28"/>
          <w:lang w:val="ru-RU"/>
        </w:rPr>
        <w:t>2 способ: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i/>
          <w:iCs/>
          <w:sz w:val="28"/>
          <w:szCs w:val="28"/>
          <w:lang w:val="ru-RU"/>
        </w:rPr>
        <w:t>AK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p</w:t>
      </w:r>
      <w:r w:rsidRPr="00A86D41">
        <w:rPr>
          <w:rFonts w:eastAsiaTheme="minorEastAsia"/>
          <w:sz w:val="28"/>
          <w:szCs w:val="28"/>
          <w:lang w:val="ru-RU"/>
        </w:rPr>
        <w:t xml:space="preserve"> (теорема о касательной к вневписанной окружности),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1560" w:dyaOrig="740">
          <v:shape id="_x0000_i1066" type="#_x0000_t75" alt="" style="width:78.1pt;height:36.5pt;mso-width-percent:0;mso-height-percent:0;mso-width-percent:0;mso-height-percent:0" o:ole="">
            <v:imagedata r:id="rId99" o:title=""/>
          </v:shape>
          <o:OLEObject Type="Embed" ProgID="Equation.DSMT4" ShapeID="_x0000_i1066" DrawAspect="Content" ObjectID="_1595748179" r:id="rId100"/>
        </w:object>
      </w:r>
      <w:r w:rsidRPr="00A86D41">
        <w:rPr>
          <w:rFonts w:eastAsiaTheme="minorEastAsia"/>
          <w:sz w:val="28"/>
          <w:szCs w:val="28"/>
          <w:lang w:val="ru-RU"/>
        </w:rPr>
        <w:t xml:space="preserve"> (соотношение между радиусом вневписанной окружности и периметром треугольника).</w:t>
      </w:r>
    </w:p>
    <w:p w:rsidR="00D93E99" w:rsidRPr="00A86D41" w:rsidRDefault="00882C3A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4020" w:dyaOrig="740">
          <v:shape id="_x0000_i1065" type="#_x0000_t75" alt="" style="width:200.8pt;height:36.5pt;mso-width-percent:0;mso-height-percent:0;mso-width-percent:0;mso-height-percent:0" o:ole="">
            <v:imagedata r:id="rId97" o:title=""/>
          </v:shape>
          <o:OLEObject Type="Embed" ProgID="Equation.DSMT4" ShapeID="_x0000_i1065" DrawAspect="Content" ObjectID="_1595748180" r:id="rId101"/>
        </w:object>
      </w:r>
      <w:r w:rsidR="00D93E99"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>Задача № 17.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</m:oMath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>Ответ:</w:t>
      </w:r>
      <w:r w:rsidRPr="00A86D41">
        <w:rPr>
          <w:rFonts w:eastAsiaTheme="minorEastAsia"/>
          <w:sz w:val="28"/>
          <w:szCs w:val="28"/>
          <w:lang w:val="ru-RU"/>
        </w:rPr>
        <w:t xml:space="preserve">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520" w:dyaOrig="740">
          <v:shape id="_x0000_i1064" type="#_x0000_t75" alt="" style="width:27.4pt;height:36.5pt;mso-width-percent:0;mso-height-percent:0;mso-width-percent:0;mso-height-percent:0" o:ole="">
            <v:imagedata r:id="rId102" o:title=""/>
          </v:shape>
          <o:OLEObject Type="Embed" ProgID="Equation.DSMT4" ShapeID="_x0000_i1064" DrawAspect="Content" ObjectID="_1595748181" r:id="rId103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noProof/>
          <w:sz w:val="28"/>
          <w:szCs w:val="28"/>
          <w:lang w:val="ru-RU"/>
        </w:rPr>
        <w:lastRenderedPageBreak/>
        <w:drawing>
          <wp:inline distT="0" distB="0" distL="0" distR="0" wp14:anchorId="7B21EEFD" wp14:editId="5FDA5266">
            <wp:extent cx="5245100" cy="1320800"/>
            <wp:effectExtent l="0" t="0" r="12700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Данная окружность — вневписанная окружность треугольника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CAD</w:t>
      </w:r>
      <w:r w:rsidRPr="00A86D41">
        <w:rPr>
          <w:rFonts w:eastAsiaTheme="minorEastAsia"/>
          <w:sz w:val="28"/>
          <w:szCs w:val="28"/>
          <w:lang w:val="ru-RU"/>
        </w:rPr>
        <w:t xml:space="preserve">, касающаяся стороны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CD</w:t>
      </w:r>
      <w:r w:rsidRPr="00A86D41">
        <w:rPr>
          <w:rFonts w:eastAsiaTheme="minorEastAsia"/>
          <w:sz w:val="28"/>
          <w:szCs w:val="28"/>
          <w:lang w:val="ru-RU"/>
        </w:rPr>
        <w:t xml:space="preserve"> и продолжений сторон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AC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AD</w:t>
      </w:r>
      <w:r w:rsidRPr="00A86D41">
        <w:rPr>
          <w:rFonts w:eastAsiaTheme="minorEastAsia"/>
          <w:sz w:val="28"/>
          <w:szCs w:val="28"/>
          <w:lang w:val="ru-RU"/>
        </w:rPr>
        <w:t xml:space="preserve">. Пусть 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ADC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61"/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BAD</w:t>
      </w:r>
      <w:r w:rsidRPr="00A86D41">
        <w:rPr>
          <w:rFonts w:eastAsiaTheme="minorEastAsia"/>
          <w:sz w:val="28"/>
          <w:szCs w:val="28"/>
          <w:lang w:val="ru-RU"/>
        </w:rPr>
        <w:t xml:space="preserve"> = 2</w:t>
      </w:r>
      <w:r w:rsidRPr="00A86D41">
        <w:rPr>
          <w:rFonts w:eastAsiaTheme="minorEastAsia"/>
          <w:sz w:val="28"/>
          <w:szCs w:val="28"/>
          <w:lang w:val="ru-RU"/>
        </w:rPr>
        <w:sym w:font="Symbol" w:char="F061"/>
      </w:r>
      <w:r w:rsidRPr="00A86D41">
        <w:rPr>
          <w:rFonts w:eastAsiaTheme="minorEastAsia"/>
          <w:sz w:val="28"/>
          <w:szCs w:val="28"/>
          <w:lang w:val="ru-RU"/>
        </w:rPr>
        <w:t xml:space="preserve">. </w:t>
      </w:r>
      <w:r w:rsidRPr="00A86D41">
        <w:rPr>
          <w:rFonts w:eastAsiaTheme="minorEastAsia"/>
          <w:i/>
          <w:sz w:val="28"/>
          <w:szCs w:val="28"/>
          <w:lang w:val="ru-RU"/>
        </w:rPr>
        <w:t xml:space="preserve">O </w:t>
      </w:r>
      <w:r w:rsidRPr="00A86D41">
        <w:rPr>
          <w:rFonts w:eastAsiaTheme="minorEastAsia"/>
          <w:sz w:val="28"/>
          <w:szCs w:val="28"/>
          <w:lang w:val="ru-RU"/>
        </w:rPr>
        <w:t xml:space="preserve">— центр окружности,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P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Q</w:t>
      </w:r>
      <w:r w:rsidRPr="00A86D41">
        <w:rPr>
          <w:rFonts w:eastAsiaTheme="minorEastAsia"/>
          <w:sz w:val="28"/>
          <w:szCs w:val="28"/>
          <w:lang w:val="ru-RU"/>
        </w:rPr>
        <w:t xml:space="preserve"> — проекции вершин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 xml:space="preserve"> меньшего основания трапеции на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AD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 xml:space="preserve"> — точка касания с прямой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AD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K</w:t>
      </w:r>
      <w:r w:rsidRPr="00A86D41">
        <w:rPr>
          <w:rFonts w:eastAsiaTheme="minorEastAsia"/>
          <w:sz w:val="28"/>
          <w:szCs w:val="28"/>
          <w:lang w:val="ru-RU"/>
        </w:rPr>
        <w:t xml:space="preserve"> — с прямой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AC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Поскольку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CO</w:t>
      </w:r>
      <w:r w:rsidRPr="00A86D41">
        <w:rPr>
          <w:rFonts w:eastAsiaTheme="minorEastAsia"/>
          <w:sz w:val="28"/>
          <w:szCs w:val="28"/>
          <w:lang w:val="ru-RU"/>
        </w:rPr>
        <w:t xml:space="preserve"> — биссектриса угла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KCD</w:t>
      </w:r>
      <w:r w:rsidRPr="00A86D41">
        <w:rPr>
          <w:rFonts w:eastAsiaTheme="minorEastAsia"/>
          <w:sz w:val="28"/>
          <w:szCs w:val="28"/>
          <w:lang w:val="ru-RU"/>
        </w:rPr>
        <w:t>, то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 xml:space="preserve">BCA </w:t>
      </w:r>
      <w:r w:rsidRPr="00A86D41">
        <w:rPr>
          <w:rFonts w:eastAsiaTheme="minorEastAsia"/>
          <w:sz w:val="28"/>
          <w:szCs w:val="28"/>
          <w:lang w:val="ru-RU"/>
        </w:rPr>
        <w:t xml:space="preserve">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KCO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OCD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CDA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CAD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BAC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61"/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ABC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ACD</w:t>
      </w:r>
      <w:r w:rsidRPr="00A86D41">
        <w:rPr>
          <w:rFonts w:eastAsiaTheme="minorEastAsia"/>
          <w:sz w:val="28"/>
          <w:szCs w:val="28"/>
          <w:lang w:val="ru-RU"/>
        </w:rPr>
        <w:t xml:space="preserve"> — равнобедренные. Тогда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 xml:space="preserve"> AB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BC</w:t>
      </w:r>
      <w:r w:rsidRPr="00A86D41">
        <w:rPr>
          <w:rFonts w:eastAsiaTheme="minorEastAsia"/>
          <w:sz w:val="28"/>
          <w:szCs w:val="28"/>
          <w:lang w:val="ru-RU"/>
        </w:rPr>
        <w:t xml:space="preserve"> = 13, 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BP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OM</w:t>
      </w:r>
      <w:r w:rsidRPr="00A86D41">
        <w:rPr>
          <w:rFonts w:eastAsiaTheme="minorEastAsia"/>
          <w:sz w:val="28"/>
          <w:szCs w:val="28"/>
          <w:lang w:val="ru-RU"/>
        </w:rPr>
        <w:t xml:space="preserve"> = 5, </w:t>
      </w:r>
      <w:r w:rsidR="00882C3A" w:rsidRPr="00882C3A">
        <w:rPr>
          <w:rFonts w:eastAsiaTheme="minorEastAsia"/>
          <w:noProof/>
          <w:position w:val="-8"/>
          <w:sz w:val="28"/>
          <w:szCs w:val="28"/>
          <w:lang w:val="ru-RU"/>
        </w:rPr>
        <w:object w:dxaOrig="3920" w:dyaOrig="460">
          <v:shape id="_x0000_i1063" type="#_x0000_t75" alt="" style="width:195.7pt;height:23.3pt;mso-width-percent:0;mso-height-percent:0;mso-width-percent:0;mso-height-percent:0" o:ole="">
            <v:imagedata r:id="rId105" o:title=""/>
          </v:shape>
          <o:OLEObject Type="Embed" ProgID="Equation.DSMT4" ShapeID="_x0000_i1063" DrawAspect="Content" ObjectID="_1595748182" r:id="rId106"/>
        </w:objec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3380" w:dyaOrig="740">
          <v:shape id="_x0000_i1062" type="#_x0000_t75" alt="" style="width:169.35pt;height:36.5pt;mso-width-percent:0;mso-height-percent:0;mso-width-percent:0;mso-height-percent:0" o:ole="">
            <v:imagedata r:id="rId107" o:title=""/>
          </v:shape>
          <o:OLEObject Type="Embed" ProgID="Equation.DSMT4" ShapeID="_x0000_i1062" DrawAspect="Content" ObjectID="_1595748183" r:id="rId108"/>
        </w:objec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="00882C3A" w:rsidRPr="00882C3A">
        <w:rPr>
          <w:rFonts w:eastAsiaTheme="minorEastAsia"/>
          <w:noProof/>
          <w:position w:val="-28"/>
          <w:sz w:val="28"/>
          <w:szCs w:val="28"/>
          <w:lang w:val="ru-RU"/>
        </w:rPr>
        <w:object w:dxaOrig="3780" w:dyaOrig="820">
          <v:shape id="_x0000_i1061" type="#_x0000_t75" alt="" style="width:188.6pt;height:39.55pt;mso-width-percent:0;mso-height-percent:0;mso-width-percent:0;mso-height-percent:0" o:ole="">
            <v:imagedata r:id="rId109" o:title=""/>
          </v:shape>
          <o:OLEObject Type="Embed" ProgID="Equation.DSMT4" ShapeID="_x0000_i1061" DrawAspect="Content" ObjectID="_1595748184" r:id="rId110"/>
        </w:objec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="00882C3A" w:rsidRPr="00882C3A">
        <w:rPr>
          <w:rFonts w:eastAsiaTheme="minorEastAsia"/>
          <w:noProof/>
          <w:position w:val="-10"/>
          <w:sz w:val="28"/>
          <w:szCs w:val="28"/>
          <w:lang w:val="ru-RU"/>
        </w:rPr>
        <w:object w:dxaOrig="3040" w:dyaOrig="340">
          <v:shape id="_x0000_i1060" type="#_x0000_t75" alt="" style="width:152.1pt;height:16.25pt;mso-width-percent:0;mso-height-percent:0;mso-width-percent:0;mso-height-percent:0" o:ole="">
            <v:imagedata r:id="rId111" o:title=""/>
          </v:shape>
          <o:OLEObject Type="Embed" ProgID="Equation.DSMT4" ShapeID="_x0000_i1060" DrawAspect="Content" ObjectID="_1595748185" r:id="rId112"/>
        </w:object>
      </w:r>
      <w:r w:rsidRPr="00A86D41">
        <w:rPr>
          <w:rFonts w:eastAsiaTheme="minorEastAsia"/>
          <w:sz w:val="28"/>
          <w:szCs w:val="28"/>
          <w:lang w:val="ru-RU"/>
        </w:rPr>
        <w:t>,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jc w:val="both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i/>
          <w:iCs/>
          <w:sz w:val="28"/>
          <w:szCs w:val="28"/>
          <w:lang w:val="ru-RU"/>
        </w:rPr>
        <w:t>AD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AP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PQ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QD</w:t>
      </w:r>
      <w:r w:rsidRPr="00A86D41">
        <w:rPr>
          <w:rFonts w:eastAsiaTheme="minorEastAsia"/>
          <w:sz w:val="28"/>
          <w:szCs w:val="28"/>
          <w:lang w:val="ru-RU"/>
        </w:rPr>
        <w:t xml:space="preserve"> = 12 + 13 + 25 = 50.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Следовательно, </w:t>
      </w:r>
      <w:r w:rsidR="00882C3A"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5360" w:dyaOrig="740">
          <v:shape id="_x0000_i1059" type="#_x0000_t75" alt="" style="width:267.7pt;height:36.5pt;mso-width-percent:0;mso-height-percent:0;mso-width-percent:0;mso-height-percent:0" o:ole="">
            <v:imagedata r:id="rId113" o:title=""/>
          </v:shape>
          <o:OLEObject Type="Embed" ProgID="Equation.DSMT4" ShapeID="_x0000_i1059" DrawAspect="Content" ObjectID="_1595748186" r:id="rId114"/>
        </w:objec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F42248" w:rsidRDefault="00F42248">
      <w:pPr>
        <w:spacing w:after="200" w:line="276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 xml:space="preserve">Задача № 18. 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noProof/>
          <w:sz w:val="28"/>
          <w:szCs w:val="28"/>
          <w:lang w:val="ru-RU"/>
        </w:rPr>
        <w:drawing>
          <wp:inline distT="0" distB="0" distL="0" distR="0" wp14:anchorId="68F50D5A" wp14:editId="1C0E1A2D">
            <wp:extent cx="4640580" cy="2331720"/>
            <wp:effectExtent l="0" t="0" r="7620" b="508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Cs/>
          <w:sz w:val="28"/>
          <w:szCs w:val="28"/>
          <w:lang w:val="ru-RU"/>
        </w:rPr>
      </w:pPr>
      <w:r w:rsidRPr="00A86D41">
        <w:rPr>
          <w:rFonts w:eastAsiaTheme="minorEastAsia"/>
          <w:bCs/>
          <w:sz w:val="28"/>
          <w:szCs w:val="28"/>
          <w:lang w:val="ru-RU"/>
        </w:rPr>
        <w:t xml:space="preserve">Пусть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R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>—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радиус вневписанной окружности,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r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t>—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радиус вписанной.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bCs/>
          <w:i/>
          <w:sz w:val="28"/>
          <w:szCs w:val="28"/>
          <w:lang w:val="ru-RU"/>
        </w:rPr>
        <w:t>CMO</w:t>
      </w:r>
      <w:r w:rsidRPr="00A86D41">
        <w:rPr>
          <w:rFonts w:eastAsiaTheme="minorEastAsia"/>
          <w:bCs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~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bCs/>
          <w:i/>
          <w:sz w:val="28"/>
          <w:szCs w:val="28"/>
          <w:lang w:val="ru-RU"/>
        </w:rPr>
        <w:t>CKO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, значит, </w:t>
      </w:r>
      <w:r w:rsidR="00882C3A" w:rsidRPr="00882C3A">
        <w:rPr>
          <w:rFonts w:eastAsiaTheme="minorEastAsia"/>
          <w:bCs/>
          <w:noProof/>
          <w:position w:val="-26"/>
          <w:sz w:val="28"/>
          <w:szCs w:val="28"/>
          <w:lang w:val="ru-RU"/>
        </w:rPr>
        <w:object w:dxaOrig="1280" w:dyaOrig="740">
          <v:shape id="_x0000_i1058" type="#_x0000_t75" alt="" style="width:63.9pt;height:36.5pt;mso-width-percent:0;mso-height-percent:0;mso-width-percent:0;mso-height-percent:0" o:ole="">
            <v:imagedata r:id="rId116" o:title=""/>
          </v:shape>
          <o:OLEObject Type="Embed" ProgID="Equation.DSMT4" ShapeID="_x0000_i1058" DrawAspect="Content" ObjectID="_1595748187" r:id="rId117"/>
        </w:objec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CK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 xml:space="preserve">p 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-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CM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p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-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AC</w:t>
      </w:r>
      <w:r w:rsidRPr="00A86D41">
        <w:rPr>
          <w:rFonts w:eastAsiaTheme="minorEastAsia"/>
          <w:bCs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bCs/>
          <w:i/>
          <w:sz w:val="28"/>
          <w:szCs w:val="28"/>
          <w:lang w:val="ru-RU"/>
        </w:rPr>
        <w:t>p-b</w:t>
      </w:r>
      <w:r w:rsidRPr="00A86D41">
        <w:rPr>
          <w:rFonts w:eastAsiaTheme="minorEastAsia"/>
          <w:bCs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Style w:val="4"/>
          <w:b w:val="0"/>
          <w:i w:val="0"/>
          <w:sz w:val="28"/>
          <w:szCs w:val="28"/>
          <w:lang w:val="ru-RU"/>
        </w:rPr>
      </w:pPr>
      <w:r w:rsidRPr="00A86D41">
        <w:rPr>
          <w:rStyle w:val="4"/>
          <w:sz w:val="28"/>
          <w:szCs w:val="28"/>
          <w:lang w:val="ru-RU"/>
        </w:rPr>
        <w:t xml:space="preserve">Откуда, </w:t>
      </w:r>
      <w:r w:rsidR="00882C3A" w:rsidRPr="00882C3A">
        <w:rPr>
          <w:rStyle w:val="4"/>
          <w:b w:val="0"/>
          <w:bCs w:val="0"/>
          <w:i w:val="0"/>
          <w:iCs w:val="0"/>
          <w:noProof/>
          <w:sz w:val="28"/>
          <w:szCs w:val="28"/>
          <w:lang w:val="ru-RU"/>
        </w:rPr>
        <w:object w:dxaOrig="1560" w:dyaOrig="800">
          <v:shape id="_x0000_i1057" type="#_x0000_t75" alt="" style="width:78.1pt;height:39.55pt;mso-width-percent:0;mso-height-percent:0;mso-width-percent:0;mso-height-percent:0" o:ole="">
            <v:imagedata r:id="rId118" o:title=""/>
          </v:shape>
          <o:OLEObject Type="Embed" ProgID="Equation.DSMT4" ShapeID="_x0000_i1057" DrawAspect="Content" ObjectID="_1595748188" r:id="rId119"/>
        </w:object>
      </w:r>
      <w:r w:rsidRPr="00A86D41">
        <w:rPr>
          <w:rStyle w:val="4"/>
          <w:sz w:val="28"/>
          <w:szCs w:val="28"/>
          <w:lang w:val="ru-RU"/>
        </w:rPr>
        <w:t xml:space="preserve"> или rR = (p - c)(p - b).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Style w:val="4"/>
          <w:b w:val="0"/>
          <w:i w:val="0"/>
          <w:sz w:val="28"/>
          <w:szCs w:val="28"/>
          <w:lang w:val="ru-RU"/>
        </w:rPr>
      </w:pPr>
      <w:r w:rsidRPr="00A86D41">
        <w:rPr>
          <w:rStyle w:val="4"/>
          <w:sz w:val="28"/>
          <w:szCs w:val="28"/>
          <w:lang w:val="ru-RU"/>
        </w:rPr>
        <w:t>Но</w:t>
      </w:r>
      <w:r w:rsidR="00882C3A" w:rsidRPr="00882C3A">
        <w:rPr>
          <w:rStyle w:val="4"/>
          <w:b w:val="0"/>
          <w:bCs w:val="0"/>
          <w:i w:val="0"/>
          <w:iCs w:val="0"/>
          <w:noProof/>
          <w:sz w:val="28"/>
          <w:szCs w:val="28"/>
          <w:lang w:val="ru-RU"/>
        </w:rPr>
        <w:object w:dxaOrig="1160" w:dyaOrig="800">
          <v:shape id="_x0000_i1056" type="#_x0000_t75" alt="" style="width:57.8pt;height:39.55pt;mso-width-percent:0;mso-height-percent:0;mso-width-percent:0;mso-height-percent:0" o:ole="">
            <v:imagedata r:id="rId120" o:title=""/>
          </v:shape>
          <o:OLEObject Type="Embed" ProgID="Equation.DSMT4" ShapeID="_x0000_i1056" DrawAspect="Content" ObjectID="_1595748189" r:id="rId121"/>
        </w:object>
      </w:r>
      <w:r w:rsidRPr="00A86D41">
        <w:rPr>
          <w:rStyle w:val="4"/>
          <w:sz w:val="28"/>
          <w:szCs w:val="28"/>
          <w:lang w:val="ru-RU"/>
        </w:rPr>
        <w:t xml:space="preserve">, </w:t>
      </w:r>
      <w:r w:rsidR="00882C3A" w:rsidRPr="00882C3A">
        <w:rPr>
          <w:rStyle w:val="4"/>
          <w:b w:val="0"/>
          <w:bCs w:val="0"/>
          <w:i w:val="0"/>
          <w:iCs w:val="0"/>
          <w:noProof/>
          <w:sz w:val="28"/>
          <w:szCs w:val="28"/>
          <w:lang w:val="ru-RU"/>
        </w:rPr>
        <w:object w:dxaOrig="700" w:dyaOrig="800">
          <v:shape id="_x0000_i1055" type="#_x0000_t75" alt="" style="width:35.5pt;height:39.55pt;mso-width-percent:0;mso-height-percent:0;mso-width-percent:0;mso-height-percent:0" o:ole="">
            <v:imagedata r:id="rId122" o:title=""/>
          </v:shape>
          <o:OLEObject Type="Embed" ProgID="Equation.DSMT4" ShapeID="_x0000_i1055" DrawAspect="Content" ObjectID="_1595748190" r:id="rId123"/>
        </w:object>
      </w:r>
      <w:r w:rsidRPr="00A86D41">
        <w:rPr>
          <w:rStyle w:val="4"/>
          <w:sz w:val="28"/>
          <w:szCs w:val="28"/>
          <w:lang w:val="ru-RU"/>
        </w:rPr>
        <w:t xml:space="preserve">, значит </w:t>
      </w:r>
      <w:r w:rsidR="00882C3A" w:rsidRPr="00882C3A">
        <w:rPr>
          <w:rStyle w:val="4"/>
          <w:b w:val="0"/>
          <w:bCs w:val="0"/>
          <w:i w:val="0"/>
          <w:iCs w:val="0"/>
          <w:noProof/>
          <w:sz w:val="28"/>
          <w:szCs w:val="28"/>
          <w:lang w:val="ru-RU"/>
        </w:rPr>
        <w:object w:dxaOrig="3400" w:dyaOrig="800">
          <v:shape id="_x0000_i1054" type="#_x0000_t75" alt="" style="width:171.4pt;height:39.55pt;mso-width-percent:0;mso-height-percent:0;mso-width-percent:0;mso-height-percent:0" o:ole="">
            <v:imagedata r:id="rId124" o:title=""/>
          </v:shape>
          <o:OLEObject Type="Embed" ProgID="Equation.DSMT4" ShapeID="_x0000_i1054" DrawAspect="Content" ObjectID="_1595748191" r:id="rId125"/>
        </w:object>
      </w:r>
      <w:r w:rsidRPr="00A86D41">
        <w:rPr>
          <w:rStyle w:val="4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Style w:val="4"/>
          <w:b w:val="0"/>
          <w:i w:val="0"/>
          <w:sz w:val="28"/>
          <w:szCs w:val="28"/>
          <w:lang w:val="ru-RU"/>
        </w:rPr>
      </w:pPr>
      <w:r w:rsidRPr="00A86D41">
        <w:rPr>
          <w:rStyle w:val="4"/>
          <w:sz w:val="28"/>
          <w:szCs w:val="28"/>
          <w:lang w:val="ru-RU"/>
        </w:rPr>
        <w:t xml:space="preserve">Отсюда следует формула Герона </w:t>
      </w:r>
      <w:r w:rsidR="00882C3A" w:rsidRPr="00882C3A">
        <w:rPr>
          <w:rStyle w:val="4"/>
          <w:b w:val="0"/>
          <w:bCs w:val="0"/>
          <w:i w:val="0"/>
          <w:iCs w:val="0"/>
          <w:noProof/>
          <w:sz w:val="28"/>
          <w:szCs w:val="28"/>
          <w:lang w:val="ru-RU"/>
        </w:rPr>
        <w:object w:dxaOrig="3200" w:dyaOrig="500">
          <v:shape id="_x0000_i1053" type="#_x0000_t75" alt="" style="width:160.25pt;height:25.35pt;mso-width-percent:0;mso-height-percent:0;mso-width-percent:0;mso-height-percent:0" o:ole="">
            <v:imagedata r:id="rId126" o:title=""/>
          </v:shape>
          <o:OLEObject Type="Embed" ProgID="Equation.DSMT4" ShapeID="_x0000_i1053" DrawAspect="Content" ObjectID="_1595748192" r:id="rId127"/>
        </w:object>
      </w:r>
      <w:r w:rsidRPr="00A86D41">
        <w:rPr>
          <w:rStyle w:val="4"/>
          <w:sz w:val="28"/>
          <w:szCs w:val="28"/>
          <w:lang w:val="ru-RU"/>
        </w:rPr>
        <w:t>.</w:t>
      </w:r>
    </w:p>
    <w:p w:rsidR="00D55D01" w:rsidRDefault="00D55D01" w:rsidP="00027ED1">
      <w:pPr>
        <w:spacing w:after="200" w:line="360" w:lineRule="auto"/>
        <w:ind w:firstLine="360"/>
        <w:rPr>
          <w:rStyle w:val="4"/>
          <w:b w:val="0"/>
          <w:i w:val="0"/>
          <w:sz w:val="28"/>
          <w:szCs w:val="28"/>
          <w:lang w:val="ru-RU"/>
        </w:rPr>
      </w:pPr>
      <w:r>
        <w:rPr>
          <w:rStyle w:val="4"/>
          <w:b w:val="0"/>
          <w:i w:val="0"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 19.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bCs/>
          <w:iCs/>
          <w:noProof/>
          <w:sz w:val="28"/>
          <w:szCs w:val="28"/>
          <w:lang w:val="ru-RU"/>
        </w:rPr>
        <w:drawing>
          <wp:inline distT="0" distB="0" distL="0" distR="0" wp14:anchorId="23E78897" wp14:editId="046FC4BA">
            <wp:extent cx="4498975" cy="3311525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4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Поскольку,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AOM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ABO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OAB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ACM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OAB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CAM</w:t>
      </w:r>
      <w:r w:rsidRPr="00A86D41">
        <w:rPr>
          <w:rFonts w:eastAsiaTheme="minorEastAsia"/>
          <w:sz w:val="28"/>
          <w:szCs w:val="28"/>
          <w:lang w:val="ru-RU"/>
        </w:rPr>
        <w:t xml:space="preserve"> +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OAC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OAM</w:t>
      </w:r>
      <w:r w:rsidRPr="00A86D41">
        <w:rPr>
          <w:rFonts w:eastAsiaTheme="minorEastAsia"/>
          <w:sz w:val="28"/>
          <w:szCs w:val="28"/>
          <w:lang w:val="ru-RU"/>
        </w:rPr>
        <w:t>,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то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OMA</w:t>
      </w:r>
      <w:r w:rsidRPr="00A86D41">
        <w:rPr>
          <w:rFonts w:eastAsiaTheme="minorEastAsia"/>
          <w:sz w:val="28"/>
          <w:szCs w:val="28"/>
          <w:lang w:val="ru-RU"/>
        </w:rPr>
        <w:t xml:space="preserve"> — равнобедренный,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MO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MA</w:t>
      </w:r>
      <w:r w:rsidRPr="00A86D41">
        <w:rPr>
          <w:rFonts w:eastAsiaTheme="minorEastAsia"/>
          <w:sz w:val="28"/>
          <w:szCs w:val="28"/>
          <w:lang w:val="ru-RU"/>
        </w:rPr>
        <w:t xml:space="preserve">. Аналогично докажем, что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MO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MC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OAO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— прямой как угол между биссектрисами смежных углов.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Обозначим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AOM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OAM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sz w:val="28"/>
          <w:szCs w:val="28"/>
          <w:lang w:val="ru-RU"/>
        </w:rPr>
        <w:sym w:font="Symbol" w:char="F020"/>
      </w:r>
      <w:r w:rsidRPr="00A86D41">
        <w:rPr>
          <w:rFonts w:eastAsiaTheme="minorEastAsia"/>
          <w:i/>
          <w:sz w:val="28"/>
          <w:szCs w:val="28"/>
          <w:lang w:val="ru-RU"/>
        </w:rPr>
        <w:sym w:font="Symbol" w:char="F06A"/>
      </w:r>
      <w:r w:rsidRPr="00A86D41">
        <w:rPr>
          <w:rFonts w:eastAsiaTheme="minorEastAsia"/>
          <w:sz w:val="28"/>
          <w:szCs w:val="28"/>
          <w:lang w:val="ru-RU"/>
        </w:rPr>
        <w:t xml:space="preserve">, тогда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MAO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= 90</w:t>
      </w:r>
      <w:r w:rsidRPr="00A86D41">
        <w:rPr>
          <w:rFonts w:eastAsiaTheme="minorEastAsia"/>
          <w:iCs/>
          <w:sz w:val="28"/>
          <w:szCs w:val="28"/>
          <w:lang w:val="ru-RU"/>
        </w:rPr>
        <w:sym w:font="Symbol" w:char="F0B0"/>
      </w:r>
      <w:r w:rsidRPr="00A86D41">
        <w:rPr>
          <w:rFonts w:eastAsiaTheme="minorEastAsia"/>
          <w:iCs/>
          <w:sz w:val="28"/>
          <w:szCs w:val="28"/>
          <w:lang w:val="ru-RU"/>
        </w:rPr>
        <w:t xml:space="preserve"> - </w:t>
      </w:r>
      <w:r w:rsidRPr="00A86D41">
        <w:rPr>
          <w:rFonts w:eastAsiaTheme="minorEastAsia"/>
          <w:i/>
          <w:sz w:val="28"/>
          <w:szCs w:val="28"/>
          <w:lang w:val="ru-RU"/>
        </w:rPr>
        <w:sym w:font="Symbol" w:char="F06A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Поэтому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AMO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— равнобедренный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MA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. Следовательно,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MA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MO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. Поэтому точки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 лежат на окружности с центром в точке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F42248" w:rsidRDefault="00F42248">
      <w:pPr>
        <w:spacing w:after="200" w:line="276" w:lineRule="auto"/>
        <w:rPr>
          <w:rStyle w:val="4"/>
          <w:b w:val="0"/>
          <w:i w:val="0"/>
          <w:sz w:val="28"/>
          <w:szCs w:val="28"/>
          <w:lang w:val="ru-RU"/>
        </w:rPr>
      </w:pPr>
      <w:r>
        <w:rPr>
          <w:rStyle w:val="4"/>
          <w:b w:val="0"/>
          <w:i w:val="0"/>
          <w:sz w:val="28"/>
          <w:szCs w:val="28"/>
          <w:lang w:val="ru-RU"/>
        </w:rPr>
        <w:br w:type="page"/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lastRenderedPageBreak/>
        <w:t>Задача № 20.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bCs/>
          <w:iCs/>
          <w:noProof/>
          <w:sz w:val="28"/>
          <w:szCs w:val="28"/>
          <w:lang w:val="ru-RU"/>
        </w:rPr>
        <w:drawing>
          <wp:inline distT="0" distB="0" distL="0" distR="0" wp14:anchorId="4EDACC11" wp14:editId="3AD3805E">
            <wp:extent cx="6636757" cy="2959771"/>
            <wp:effectExtent l="0" t="0" r="0" b="1206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483" cy="29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Пусть вневписанная окружность касается стороны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</w:t>
      </w:r>
      <w:r w:rsidRPr="00A86D41">
        <w:rPr>
          <w:rFonts w:eastAsiaTheme="minorEastAsia"/>
          <w:sz w:val="28"/>
          <w:szCs w:val="28"/>
          <w:lang w:val="ru-RU"/>
        </w:rPr>
        <w:t xml:space="preserve"> </w:t>
      </w:r>
      <w:r w:rsidRPr="00A86D41">
        <w:rPr>
          <w:rFonts w:eastAsiaTheme="minorEastAsia"/>
          <w:sz w:val="28"/>
          <w:szCs w:val="28"/>
          <w:lang w:val="ru-RU"/>
        </w:rPr>
        <w:sym w:font="Symbol" w:char="F044"/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ABC</w:t>
      </w:r>
      <w:r w:rsidRPr="00A86D41">
        <w:rPr>
          <w:rFonts w:eastAsiaTheme="minorEastAsia"/>
          <w:sz w:val="28"/>
          <w:szCs w:val="28"/>
          <w:lang w:val="ru-RU"/>
        </w:rPr>
        <w:t>;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ABC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sz w:val="28"/>
          <w:szCs w:val="28"/>
          <w:lang w:val="ru-RU"/>
        </w:rPr>
        <w:sym w:font="Symbol" w:char="F061"/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CAB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sz w:val="28"/>
          <w:szCs w:val="28"/>
          <w:lang w:val="ru-RU"/>
        </w:rPr>
        <w:sym w:font="Symbol" w:char="F062"/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sz w:val="28"/>
          <w:szCs w:val="28"/>
          <w:lang w:val="ru-RU"/>
        </w:rPr>
        <w:sym w:font="Symbol" w:char="F0D0"/>
      </w:r>
      <w:r w:rsidRPr="00A86D41">
        <w:rPr>
          <w:rFonts w:eastAsiaTheme="minorEastAsia"/>
          <w:i/>
          <w:sz w:val="28"/>
          <w:szCs w:val="28"/>
          <w:lang w:val="ru-RU"/>
        </w:rPr>
        <w:t>CBA</w:t>
      </w:r>
      <w:r w:rsidRPr="00A86D41">
        <w:rPr>
          <w:rFonts w:eastAsiaTheme="minorEastAsia"/>
          <w:sz w:val="28"/>
          <w:szCs w:val="28"/>
          <w:lang w:val="ru-RU"/>
        </w:rPr>
        <w:t xml:space="preserve"> = </w:t>
      </w:r>
      <w:r w:rsidRPr="00A86D41">
        <w:rPr>
          <w:rFonts w:eastAsiaTheme="minorEastAsia"/>
          <w:i/>
          <w:sz w:val="28"/>
          <w:szCs w:val="28"/>
          <w:lang w:val="ru-RU"/>
        </w:rPr>
        <w:sym w:font="Symbol" w:char="F067"/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— центры вписанной и вневписанной окружностей соответственно,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 xml:space="preserve"> — середина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. Поскольку отрезок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 виден из точек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lang w:val="ru-RU"/>
        </w:rPr>
        <w:t xml:space="preserve"> под прямым углом, то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 xml:space="preserve"> — центр окружности, описанной около четырёхугольника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1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BO</w:t>
      </w:r>
      <w:r w:rsidRPr="00A86D41">
        <w:rPr>
          <w:rFonts w:eastAsiaTheme="minorEastAsia"/>
          <w:sz w:val="28"/>
          <w:szCs w:val="28"/>
          <w:vertAlign w:val="subscript"/>
          <w:lang w:val="ru-RU"/>
        </w:rPr>
        <w:t>2</w:t>
      </w:r>
      <w:r w:rsidRPr="00A86D41">
        <w:rPr>
          <w:rFonts w:eastAsiaTheme="minorEastAsia"/>
          <w:sz w:val="28"/>
          <w:szCs w:val="28"/>
          <w:lang w:val="ru-RU"/>
        </w:rPr>
        <w:t xml:space="preserve">. Тогда </w:t>
      </w:r>
    </w:p>
    <w:p w:rsidR="00D93E99" w:rsidRPr="00A86D41" w:rsidRDefault="00882C3A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882C3A">
        <w:rPr>
          <w:rFonts w:eastAsiaTheme="minorEastAsia"/>
          <w:noProof/>
          <w:position w:val="-26"/>
          <w:sz w:val="28"/>
          <w:szCs w:val="28"/>
          <w:lang w:val="ru-RU"/>
        </w:rPr>
        <w:object w:dxaOrig="7580" w:dyaOrig="740">
          <v:shape id="_x0000_i1052" type="#_x0000_t75" alt="" style="width:379.25pt;height:36.5pt;mso-width-percent:0;mso-height-percent:0;mso-width-percent:0;mso-height-percent:0" o:ole="">
            <v:imagedata r:id="rId130" o:title=""/>
          </v:shape>
          <o:OLEObject Type="Embed" ProgID="Equation.DSMT4" ShapeID="_x0000_i1052" DrawAspect="Content" ObjectID="_1595748193" r:id="rId131"/>
        </w:object>
      </w:r>
      <w:r w:rsidR="00D93E99" w:rsidRPr="00A86D41">
        <w:rPr>
          <w:rFonts w:eastAsiaTheme="minorEastAsia"/>
          <w:sz w:val="28"/>
          <w:szCs w:val="28"/>
          <w:lang w:val="ru-RU"/>
        </w:rPr>
        <w:t xml:space="preserve">, </w:t>
      </w:r>
    </w:p>
    <w:p w:rsidR="00D93E99" w:rsidRPr="00A86D41" w:rsidRDefault="00882C3A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882C3A">
        <w:rPr>
          <w:rFonts w:eastAsiaTheme="minorEastAsia"/>
          <w:noProof/>
          <w:position w:val="-14"/>
          <w:sz w:val="28"/>
          <w:szCs w:val="28"/>
          <w:lang w:val="ru-RU"/>
        </w:rPr>
        <w:object w:dxaOrig="3340" w:dyaOrig="460">
          <v:shape id="_x0000_i1051" type="#_x0000_t75" alt="" style="width:167.3pt;height:23.3pt;mso-width-percent:0;mso-height-percent:0;mso-width-percent:0;mso-height-percent:0" o:ole="">
            <v:imagedata r:id="rId132" o:title=""/>
          </v:shape>
          <o:OLEObject Type="Embed" ProgID="Equation.DSMT4" ShapeID="_x0000_i1051" DrawAspect="Content" ObjectID="_1595748194" r:id="rId133"/>
        </w:object>
      </w:r>
      <w:r w:rsidR="00D93E99"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Style w:val="4"/>
          <w:b w:val="0"/>
          <w:i w:val="0"/>
          <w:sz w:val="28"/>
          <w:szCs w:val="28"/>
          <w:lang w:val="ru-RU"/>
        </w:rPr>
      </w:pPr>
      <w:r w:rsidRPr="00A86D41">
        <w:rPr>
          <w:rFonts w:eastAsiaTheme="minorEastAsia"/>
          <w:sz w:val="28"/>
          <w:szCs w:val="28"/>
          <w:lang w:val="ru-RU"/>
        </w:rPr>
        <w:t xml:space="preserve">Следовательно, точки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C</w:t>
      </w:r>
      <w:r w:rsidRPr="00A86D41">
        <w:rPr>
          <w:rFonts w:eastAsiaTheme="minorEastAsia"/>
          <w:sz w:val="28"/>
          <w:szCs w:val="28"/>
          <w:lang w:val="ru-RU"/>
        </w:rPr>
        <w:t xml:space="preserve">,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B</w:t>
      </w:r>
      <w:r w:rsidRPr="00A86D41">
        <w:rPr>
          <w:rFonts w:eastAsiaTheme="minorEastAsia"/>
          <w:sz w:val="28"/>
          <w:szCs w:val="28"/>
          <w:lang w:val="ru-RU"/>
        </w:rPr>
        <w:t xml:space="preserve"> и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M</w:t>
      </w:r>
      <w:r w:rsidRPr="00A86D41">
        <w:rPr>
          <w:rFonts w:eastAsiaTheme="minorEastAsia"/>
          <w:sz w:val="28"/>
          <w:szCs w:val="28"/>
          <w:lang w:val="ru-RU"/>
        </w:rPr>
        <w:t xml:space="preserve"> лежат на одной окружности, т.е. на окружности, описанной около треугольника </w:t>
      </w:r>
      <w:r w:rsidRPr="00A86D41">
        <w:rPr>
          <w:rFonts w:eastAsiaTheme="minorEastAsia"/>
          <w:i/>
          <w:iCs/>
          <w:sz w:val="28"/>
          <w:szCs w:val="28"/>
          <w:lang w:val="ru-RU"/>
        </w:rPr>
        <w:t>ABC</w:t>
      </w:r>
      <w:r w:rsidRPr="00A86D41">
        <w:rPr>
          <w:rFonts w:eastAsiaTheme="minorEastAsia"/>
          <w:sz w:val="28"/>
          <w:szCs w:val="28"/>
          <w:lang w:val="ru-RU"/>
        </w:rPr>
        <w:t>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Style w:val="4"/>
          <w:b w:val="0"/>
          <w:i w:val="0"/>
          <w:sz w:val="28"/>
          <w:szCs w:val="28"/>
          <w:lang w:val="ru-RU"/>
        </w:rPr>
      </w:pP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b/>
          <w:bCs/>
          <w:sz w:val="28"/>
          <w:szCs w:val="28"/>
          <w:lang w:val="ru-RU"/>
        </w:rPr>
      </w:pPr>
      <w:r w:rsidRPr="00A86D41">
        <w:rPr>
          <w:rFonts w:eastAsiaTheme="minorEastAsia"/>
          <w:b/>
          <w:bCs/>
          <w:sz w:val="28"/>
          <w:szCs w:val="28"/>
          <w:lang w:val="ru-RU"/>
        </w:rPr>
        <w:t>Задача № 21.</w:t>
      </w:r>
    </w:p>
    <w:p w:rsidR="00D93E99" w:rsidRPr="00A86D41" w:rsidRDefault="00D93E99" w:rsidP="00027ED1">
      <w:pPr>
        <w:widowControl w:val="0"/>
        <w:autoSpaceDE w:val="0"/>
        <w:autoSpaceDN w:val="0"/>
        <w:adjustRightInd w:val="0"/>
        <w:spacing w:line="360" w:lineRule="auto"/>
        <w:ind w:firstLine="360"/>
        <w:rPr>
          <w:rFonts w:eastAsiaTheme="minorEastAsia"/>
          <w:sz w:val="28"/>
          <w:szCs w:val="28"/>
          <w:lang w:val="ru-RU"/>
        </w:rPr>
      </w:pPr>
      <w:r w:rsidRPr="00A86D41">
        <w:rPr>
          <w:rFonts w:eastAsiaTheme="minorEastAsia"/>
          <w:bCs/>
          <w:i/>
          <w:sz w:val="28"/>
          <w:szCs w:val="28"/>
          <w:lang w:val="ru-RU"/>
        </w:rPr>
        <w:t xml:space="preserve">Ответ: </w:t>
      </w:r>
      <w:r w:rsidRPr="00A86D41">
        <w:rPr>
          <w:rFonts w:eastAsiaTheme="minorEastAsia"/>
          <w:bCs/>
          <w:sz w:val="28"/>
          <w:szCs w:val="28"/>
          <w:lang w:val="ru-RU"/>
        </w:rPr>
        <w:t>5460.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 xml:space="preserve">Применяя соотношение 2: </w:t>
      </w:r>
      <w:r w:rsidR="00882C3A" w:rsidRPr="00882C3A">
        <w:rPr>
          <w:noProof/>
          <w:position w:val="-36"/>
          <w:sz w:val="28"/>
          <w:szCs w:val="28"/>
          <w:lang w:val="ru-RU"/>
        </w:rPr>
        <w:object w:dxaOrig="1720" w:dyaOrig="840">
          <v:shape id="_x0000_i1050" type="#_x0000_t75" alt="" style="width:86.2pt;height:41.6pt;mso-width-percent:0;mso-height-percent:0;mso-width-percent:0;mso-height-percent:0" o:ole="">
            <v:imagedata r:id="rId134" o:title=""/>
          </v:shape>
          <o:OLEObject Type="Embed" ProgID="Equation.DSMT4" ShapeID="_x0000_i1050" DrawAspect="Content" ObjectID="_1595748195" r:id="rId135"/>
        </w:object>
      </w:r>
      <w:r w:rsidRPr="00A86D41">
        <w:rPr>
          <w:sz w:val="28"/>
          <w:szCs w:val="28"/>
          <w:lang w:val="ru-RU"/>
        </w:rPr>
        <w:t xml:space="preserve">, имеем </w:t>
      </w:r>
      <w:r w:rsidR="00882C3A" w:rsidRPr="00882C3A">
        <w:rPr>
          <w:noProof/>
          <w:position w:val="-26"/>
          <w:sz w:val="28"/>
          <w:szCs w:val="28"/>
          <w:lang w:val="ru-RU"/>
        </w:rPr>
        <w:object w:dxaOrig="1800" w:dyaOrig="740">
          <v:shape id="_x0000_i1049" type="#_x0000_t75" alt="" style="width:90.25pt;height:36.5pt;mso-width-percent:0;mso-height-percent:0;mso-width-percent:0;mso-height-percent:0" o:ole="">
            <v:imagedata r:id="rId136" o:title=""/>
          </v:shape>
          <o:OLEObject Type="Embed" ProgID="Equation.DSMT4" ShapeID="_x0000_i1049" DrawAspect="Content" ObjectID="_1595748196" r:id="rId137"/>
        </w:object>
      </w:r>
      <w:r w:rsidRPr="00A86D41">
        <w:rPr>
          <w:sz w:val="28"/>
          <w:szCs w:val="28"/>
          <w:lang w:val="ru-RU"/>
        </w:rPr>
        <w:t xml:space="preserve">, </w:t>
      </w:r>
      <w:r w:rsidR="00882C3A" w:rsidRPr="00882C3A">
        <w:rPr>
          <w:noProof/>
          <w:position w:val="-26"/>
          <w:sz w:val="28"/>
          <w:szCs w:val="28"/>
          <w:lang w:val="ru-RU"/>
        </w:rPr>
        <w:object w:dxaOrig="780" w:dyaOrig="740">
          <v:shape id="_x0000_i1048" type="#_x0000_t75" alt="" style="width:38.55pt;height:36.5pt;mso-width-percent:0;mso-height-percent:0;mso-width-percent:0;mso-height-percent:0" o:ole="">
            <v:imagedata r:id="rId138" o:title=""/>
          </v:shape>
          <o:OLEObject Type="Embed" ProgID="Equation.DSMT4" ShapeID="_x0000_i1048" DrawAspect="Content" ObjectID="_1595748197" r:id="rId139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lastRenderedPageBreak/>
        <w:t xml:space="preserve">Используя соотношение 6: </w:t>
      </w:r>
      <w:r w:rsidR="00882C3A" w:rsidRPr="00882C3A">
        <w:rPr>
          <w:noProof/>
          <w:position w:val="-16"/>
          <w:sz w:val="28"/>
          <w:szCs w:val="28"/>
          <w:lang w:val="ru-RU"/>
        </w:rPr>
        <w:object w:dxaOrig="1380" w:dyaOrig="520">
          <v:shape id="_x0000_i1047" type="#_x0000_t75" alt="" style="width:68.95pt;height:27.4pt;mso-width-percent:0;mso-height-percent:0;mso-width-percent:0;mso-height-percent:0" o:ole="">
            <v:imagedata r:id="rId140" o:title=""/>
          </v:shape>
          <o:OLEObject Type="Embed" ProgID="Equation.DSMT4" ShapeID="_x0000_i1047" DrawAspect="Content" ObjectID="_1595748198" r:id="rId141"/>
        </w:object>
      </w:r>
      <w:r w:rsidRPr="00A86D41">
        <w:rPr>
          <w:sz w:val="28"/>
          <w:szCs w:val="28"/>
          <w:lang w:val="ru-RU"/>
        </w:rPr>
        <w:t xml:space="preserve">, получаем </w:t>
      </w:r>
      <w:r w:rsidR="00882C3A" w:rsidRPr="00882C3A">
        <w:rPr>
          <w:noProof/>
          <w:position w:val="-28"/>
          <w:sz w:val="28"/>
          <w:szCs w:val="28"/>
          <w:lang w:val="ru-RU"/>
        </w:rPr>
        <w:object w:dxaOrig="2740" w:dyaOrig="820">
          <v:shape id="_x0000_i1046" type="#_x0000_t75" alt="" style="width:135.9pt;height:39.55pt;mso-width-percent:0;mso-height-percent:0;mso-width-percent:0;mso-height-percent:0" o:ole="">
            <v:imagedata r:id="rId142" o:title=""/>
          </v:shape>
          <o:OLEObject Type="Embed" ProgID="Equation.DSMT4" ShapeID="_x0000_i1046" DrawAspect="Content" ObjectID="_1595748199" r:id="rId143"/>
        </w:object>
      </w:r>
      <w:r w:rsidRPr="00A86D41">
        <w:rPr>
          <w:sz w:val="28"/>
          <w:szCs w:val="28"/>
          <w:lang w:val="ru-RU"/>
        </w:rPr>
        <w:t>.</w:t>
      </w:r>
    </w:p>
    <w:p w:rsidR="00263710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 xml:space="preserve">Ответ на вопрос задачи получим, воспользовавшись соотношением 1: </w:t>
      </w:r>
      <w:r w:rsidR="00882C3A" w:rsidRPr="00882C3A">
        <w:rPr>
          <w:noProof/>
          <w:position w:val="-26"/>
          <w:sz w:val="28"/>
          <w:szCs w:val="28"/>
          <w:lang w:val="ru-RU"/>
        </w:rPr>
        <w:object w:dxaOrig="2260" w:dyaOrig="740">
          <v:shape id="_x0000_i1045" type="#_x0000_t75" alt="" style="width:111.55pt;height:36.5pt;mso-width-percent:0;mso-height-percent:0;mso-width-percent:0;mso-height-percent:0" o:ole="">
            <v:imagedata r:id="rId144" o:title=""/>
          </v:shape>
          <o:OLEObject Type="Embed" ProgID="Equation.DSMT4" ShapeID="_x0000_i1045" DrawAspect="Content" ObjectID="_1595748200" r:id="rId145"/>
        </w:object>
      </w:r>
      <w:r w:rsidRPr="00A86D41">
        <w:rPr>
          <w:sz w:val="28"/>
          <w:szCs w:val="28"/>
          <w:lang w:val="ru-RU"/>
        </w:rPr>
        <w:t xml:space="preserve">, то есть </w:t>
      </w:r>
      <w:r w:rsidR="00882C3A" w:rsidRPr="00882C3A">
        <w:rPr>
          <w:noProof/>
          <w:position w:val="-14"/>
          <w:sz w:val="28"/>
          <w:szCs w:val="28"/>
          <w:lang w:val="ru-RU"/>
        </w:rPr>
        <w:object w:dxaOrig="2720" w:dyaOrig="440">
          <v:shape id="_x0000_i1044" type="#_x0000_t75" alt="" style="width:135.9pt;height:21.3pt;mso-width-percent:0;mso-height-percent:0;mso-width-percent:0;mso-height-percent:0" o:ole="">
            <v:imagedata r:id="rId146" o:title=""/>
          </v:shape>
          <o:OLEObject Type="Embed" ProgID="Equation.DSMT4" ShapeID="_x0000_i1044" DrawAspect="Content" ObjectID="_1595748201" r:id="rId147"/>
        </w:object>
      </w:r>
      <w:r w:rsidRPr="00A86D41">
        <w:rPr>
          <w:sz w:val="28"/>
          <w:szCs w:val="28"/>
          <w:lang w:val="ru-RU"/>
        </w:rPr>
        <w:t xml:space="preserve">. Итак, </w:t>
      </w:r>
      <w:r w:rsidR="00882C3A" w:rsidRPr="00882C3A">
        <w:rPr>
          <w:noProof/>
          <w:position w:val="-26"/>
          <w:sz w:val="28"/>
          <w:szCs w:val="28"/>
          <w:lang w:val="ru-RU"/>
        </w:rPr>
        <w:object w:dxaOrig="4020" w:dyaOrig="740">
          <v:shape id="_x0000_i1043" type="#_x0000_t75" alt="" style="width:200.8pt;height:36.5pt;mso-width-percent:0;mso-height-percent:0;mso-width-percent:0;mso-height-percent:0" o:ole="">
            <v:imagedata r:id="rId148" o:title=""/>
          </v:shape>
          <o:OLEObject Type="Embed" ProgID="Equation.DSMT4" ShapeID="_x0000_i1043" DrawAspect="Content" ObjectID="_1595748202" r:id="rId149"/>
        </w:object>
      </w:r>
      <w:r w:rsidRPr="00A86D41">
        <w:rPr>
          <w:sz w:val="28"/>
          <w:szCs w:val="28"/>
          <w:lang w:val="ru-RU"/>
        </w:rPr>
        <w:t>.</w:t>
      </w:r>
    </w:p>
    <w:p w:rsidR="00263710" w:rsidRPr="00A86D41" w:rsidRDefault="00263710" w:rsidP="00027ED1">
      <w:pPr>
        <w:spacing w:line="360" w:lineRule="auto"/>
        <w:ind w:firstLine="360"/>
        <w:rPr>
          <w:sz w:val="28"/>
          <w:szCs w:val="28"/>
          <w:lang w:val="ru-RU"/>
        </w:rPr>
      </w:pPr>
    </w:p>
    <w:p w:rsidR="00D93E99" w:rsidRPr="00A86D41" w:rsidRDefault="00D93E99" w:rsidP="00027ED1">
      <w:pPr>
        <w:spacing w:line="360" w:lineRule="auto"/>
        <w:ind w:firstLine="360"/>
        <w:rPr>
          <w:b/>
          <w:sz w:val="28"/>
          <w:szCs w:val="28"/>
          <w:lang w:val="ru-RU"/>
        </w:rPr>
      </w:pPr>
      <w:r w:rsidRPr="00A86D41">
        <w:rPr>
          <w:b/>
          <w:sz w:val="28"/>
          <w:szCs w:val="28"/>
          <w:lang w:val="ru-RU"/>
        </w:rPr>
        <w:t>Задача № 22.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</w:r>
      <w:r w:rsidRPr="00A86D41">
        <w:rPr>
          <w:i/>
          <w:sz w:val="28"/>
          <w:szCs w:val="28"/>
          <w:lang w:val="ru-RU"/>
        </w:rPr>
        <w:t>a</w:t>
      </w:r>
      <w:r w:rsidRPr="00A86D41">
        <w:rPr>
          <w:sz w:val="28"/>
          <w:szCs w:val="28"/>
          <w:lang w:val="ru-RU"/>
        </w:rPr>
        <w:t xml:space="preserve">) выразим все радиусы через стороны, площадь и полупериметр треугольника: </w:t>
      </w:r>
      <w:r w:rsidRPr="00A86D41">
        <w:rPr>
          <w:sz w:val="28"/>
          <w:szCs w:val="28"/>
          <w:lang w:val="ru-RU"/>
        </w:rPr>
        <w:tab/>
      </w:r>
      <w:r w:rsidR="00882C3A" w:rsidRPr="00882C3A">
        <w:rPr>
          <w:noProof/>
          <w:position w:val="-32"/>
          <w:sz w:val="28"/>
          <w:szCs w:val="28"/>
          <w:lang w:val="ru-RU"/>
        </w:rPr>
        <w:object w:dxaOrig="5380" w:dyaOrig="800">
          <v:shape id="_x0000_i1042" type="#_x0000_t75" alt="" style="width:268.75pt;height:39.55pt;mso-width-percent:0;mso-height-percent:0;mso-width-percent:0;mso-height-percent:0" o:ole="">
            <v:imagedata r:id="rId150" o:title=""/>
          </v:shape>
          <o:OLEObject Type="Embed" ProgID="Equation.DSMT4" ShapeID="_x0000_i1042" DrawAspect="Content" ObjectID="_1595748203" r:id="rId151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  <w:t xml:space="preserve">Значит, </w:t>
      </w:r>
      <w:r w:rsidR="00882C3A" w:rsidRPr="00882C3A">
        <w:rPr>
          <w:noProof/>
          <w:position w:val="-32"/>
          <w:sz w:val="28"/>
          <w:szCs w:val="28"/>
          <w:lang w:val="ru-RU"/>
        </w:rPr>
        <w:object w:dxaOrig="4840" w:dyaOrig="800">
          <v:shape id="_x0000_i1041" type="#_x0000_t75" alt="" style="width:242.35pt;height:39.55pt;mso-width-percent:0;mso-height-percent:0;mso-width-percent:0;mso-height-percent:0" o:ole="">
            <v:imagedata r:id="rId152" o:title=""/>
          </v:shape>
          <o:OLEObject Type="Embed" ProgID="Equation.DSMT4" ShapeID="_x0000_i1041" DrawAspect="Content" ObjectID="_1595748204" r:id="rId153"/>
        </w:object>
      </w:r>
      <w:r w:rsidRPr="00A86D41">
        <w:rPr>
          <w:sz w:val="28"/>
          <w:szCs w:val="28"/>
          <w:lang w:val="ru-RU"/>
        </w:rPr>
        <w:t xml:space="preserve"> </w:t>
      </w:r>
      <w:r w:rsidRPr="00A86D41">
        <w:rPr>
          <w:sz w:val="28"/>
          <w:szCs w:val="28"/>
          <w:lang w:val="ru-RU"/>
        </w:rPr>
        <w:tab/>
      </w:r>
      <w:r w:rsidR="00882C3A" w:rsidRPr="00882C3A">
        <w:rPr>
          <w:noProof/>
          <w:position w:val="-32"/>
          <w:sz w:val="28"/>
          <w:szCs w:val="28"/>
          <w:lang w:val="ru-RU"/>
        </w:rPr>
        <w:object w:dxaOrig="9040" w:dyaOrig="800">
          <v:shape id="_x0000_i1040" type="#_x0000_t75" alt="" style="width:452.3pt;height:39.55pt;mso-width-percent:0;mso-height-percent:0;mso-width-percent:0;mso-height-percent:0" o:ole="">
            <v:imagedata r:id="rId154" o:title=""/>
          </v:shape>
          <o:OLEObject Type="Embed" ProgID="Equation.DSMT4" ShapeID="_x0000_i1040" DrawAspect="Content" ObjectID="_1595748205" r:id="rId155"/>
        </w:objec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position w:val="-26"/>
          <w:sz w:val="28"/>
          <w:szCs w:val="28"/>
          <w:lang w:val="ru-RU"/>
        </w:rPr>
        <w:tab/>
      </w:r>
      <w:r w:rsidR="00882C3A" w:rsidRPr="00882C3A">
        <w:rPr>
          <w:noProof/>
          <w:position w:val="-26"/>
          <w:sz w:val="28"/>
          <w:szCs w:val="28"/>
          <w:lang w:val="ru-RU"/>
        </w:rPr>
        <w:object w:dxaOrig="4880" w:dyaOrig="740">
          <v:shape id="_x0000_i1039" type="#_x0000_t75" alt="" style="width:244.4pt;height:36.5pt;mso-width-percent:0;mso-height-percent:0;mso-width-percent:0;mso-height-percent:0" o:ole="">
            <v:imagedata r:id="rId156" o:title=""/>
          </v:shape>
          <o:OLEObject Type="Embed" ProgID="Equation.DSMT4" ShapeID="_x0000_i1039" DrawAspect="Content" ObjectID="_1595748206" r:id="rId157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</w:r>
      <w:r w:rsidRPr="00A86D41">
        <w:rPr>
          <w:i/>
          <w:sz w:val="28"/>
          <w:szCs w:val="28"/>
          <w:lang w:val="ru-RU"/>
        </w:rPr>
        <w:t>b</w:t>
      </w:r>
      <w:r w:rsidRPr="00A86D41">
        <w:rPr>
          <w:sz w:val="28"/>
          <w:szCs w:val="28"/>
          <w:lang w:val="ru-RU"/>
        </w:rPr>
        <w:t>)</w:t>
      </w:r>
      <w:r w:rsidRPr="00A86D41">
        <w:rPr>
          <w:i/>
          <w:sz w:val="28"/>
          <w:szCs w:val="28"/>
          <w:lang w:val="ru-RU"/>
        </w:rPr>
        <w:t xml:space="preserve"> </w:t>
      </w:r>
      <w:r w:rsidRPr="00A86D41">
        <w:rPr>
          <w:sz w:val="28"/>
          <w:szCs w:val="28"/>
          <w:lang w:val="ru-RU"/>
        </w:rPr>
        <w:t xml:space="preserve">воспользуемся формулами </w:t>
      </w:r>
      <w:r w:rsidR="00882C3A" w:rsidRPr="00882C3A">
        <w:rPr>
          <w:noProof/>
          <w:position w:val="-32"/>
          <w:sz w:val="28"/>
          <w:szCs w:val="28"/>
          <w:lang w:val="ru-RU"/>
        </w:rPr>
        <w:object w:dxaOrig="3580" w:dyaOrig="800">
          <v:shape id="_x0000_i1038" type="#_x0000_t75" alt="" style="width:179.5pt;height:39.55pt;mso-width-percent:0;mso-height-percent:0;mso-width-percent:0;mso-height-percent:0" o:ole="">
            <v:imagedata r:id="rId158" o:title=""/>
          </v:shape>
          <o:OLEObject Type="Embed" ProgID="Equation.DSMT4" ShapeID="_x0000_i1038" DrawAspect="Content" ObjectID="_1595748207" r:id="rId159"/>
        </w:object>
      </w:r>
      <w:r w:rsidRPr="00A86D41">
        <w:rPr>
          <w:sz w:val="28"/>
          <w:szCs w:val="28"/>
          <w:lang w:val="ru-RU"/>
        </w:rPr>
        <w:t xml:space="preserve">, имеем </w:t>
      </w:r>
      <w:r w:rsidRPr="00A86D41">
        <w:rPr>
          <w:sz w:val="28"/>
          <w:szCs w:val="28"/>
          <w:lang w:val="ru-RU"/>
        </w:rPr>
        <w:tab/>
      </w:r>
      <w:r w:rsidR="00882C3A" w:rsidRPr="00882C3A">
        <w:rPr>
          <w:noProof/>
          <w:position w:val="-36"/>
          <w:sz w:val="28"/>
          <w:szCs w:val="28"/>
          <w:lang w:val="ru-RU"/>
        </w:rPr>
        <w:object w:dxaOrig="8020" w:dyaOrig="840">
          <v:shape id="_x0000_i1037" type="#_x0000_t75" alt="" style="width:400.55pt;height:41.6pt;mso-width-percent:0;mso-height-percent:0;mso-width-percent:0;mso-height-percent:0" o:ole="">
            <v:imagedata r:id="rId160" o:title=""/>
          </v:shape>
          <o:OLEObject Type="Embed" ProgID="Equation.DSMT4" ShapeID="_x0000_i1037" DrawAspect="Content" ObjectID="_1595748208" r:id="rId161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  <w:t xml:space="preserve">Итак, </w:t>
      </w:r>
      <w:r w:rsidR="00882C3A" w:rsidRPr="00882C3A">
        <w:rPr>
          <w:noProof/>
          <w:position w:val="-36"/>
          <w:sz w:val="28"/>
          <w:szCs w:val="28"/>
          <w:lang w:val="ru-RU"/>
        </w:rPr>
        <w:object w:dxaOrig="1720" w:dyaOrig="840">
          <v:shape id="_x0000_i1036" type="#_x0000_t75" alt="" style="width:86.2pt;height:41.6pt;mso-width-percent:0;mso-height-percent:0;mso-width-percent:0;mso-height-percent:0" o:ole="">
            <v:imagedata r:id="rId162" o:title=""/>
          </v:shape>
          <o:OLEObject Type="Embed" ProgID="Equation.DSMT4" ShapeID="_x0000_i1036" DrawAspect="Content" ObjectID="_1595748209" r:id="rId163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</w:r>
      <w:r w:rsidRPr="00A86D41">
        <w:rPr>
          <w:i/>
          <w:sz w:val="28"/>
          <w:szCs w:val="28"/>
          <w:lang w:val="ru-RU"/>
        </w:rPr>
        <w:t>c</w:t>
      </w:r>
      <w:r w:rsidRPr="00A86D41">
        <w:rPr>
          <w:sz w:val="28"/>
          <w:szCs w:val="28"/>
          <w:lang w:val="ru-RU"/>
        </w:rPr>
        <w:t xml:space="preserve">) из </w:t>
      </w:r>
      <w:r w:rsidR="00882C3A" w:rsidRPr="00882C3A">
        <w:rPr>
          <w:noProof/>
          <w:position w:val="-14"/>
          <w:sz w:val="28"/>
          <w:szCs w:val="28"/>
          <w:lang w:val="ru-RU"/>
        </w:rPr>
        <w:object w:dxaOrig="2660" w:dyaOrig="460">
          <v:shape id="_x0000_i1035" type="#_x0000_t75" alt="" style="width:132.85pt;height:23.3pt;mso-width-percent:0;mso-height-percent:0;mso-width-percent:0;mso-height-percent:0" o:ole="">
            <v:imagedata r:id="rId164" o:title=""/>
          </v:shape>
          <o:OLEObject Type="Embed" ProgID="Equation.DSMT4" ShapeID="_x0000_i1035" DrawAspect="Content" ObjectID="_1595748210" r:id="rId165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  <w:t>Следовательно</w:t>
      </w:r>
      <w:r w:rsidR="005549A7">
        <w:rPr>
          <w:sz w:val="28"/>
          <w:szCs w:val="28"/>
          <w:lang w:val="ru-RU"/>
        </w:rPr>
        <w:t>:</w:t>
      </w:r>
      <w:r w:rsidRPr="00A86D41">
        <w:rPr>
          <w:sz w:val="28"/>
          <w:szCs w:val="28"/>
          <w:lang w:val="ru-RU"/>
        </w:rPr>
        <w:t xml:space="preserve"> </w:t>
      </w:r>
      <w:r w:rsidR="00882C3A" w:rsidRPr="00882C3A">
        <w:rPr>
          <w:noProof/>
          <w:position w:val="-32"/>
          <w:sz w:val="28"/>
          <w:szCs w:val="28"/>
          <w:lang w:val="ru-RU"/>
        </w:rPr>
        <w:object w:dxaOrig="1100" w:dyaOrig="800">
          <v:shape id="_x0000_i1034" type="#_x0000_t75" alt="" style="width:55.75pt;height:39.55pt;mso-width-percent:0;mso-height-percent:0;mso-width-percent:0;mso-height-percent:0" o:ole="">
            <v:imagedata r:id="rId166" o:title=""/>
          </v:shape>
          <o:OLEObject Type="Embed" ProgID="Equation.DSMT4" ShapeID="_x0000_i1034" DrawAspect="Content" ObjectID="_1595748211" r:id="rId167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b/>
          <w:sz w:val="28"/>
          <w:szCs w:val="28"/>
          <w:lang w:val="ru-RU"/>
        </w:rPr>
        <w:lastRenderedPageBreak/>
        <w:tab/>
      </w:r>
      <w:r w:rsidRPr="00A86D41">
        <w:rPr>
          <w:i/>
          <w:sz w:val="28"/>
          <w:szCs w:val="28"/>
          <w:lang w:val="ru-RU"/>
        </w:rPr>
        <w:t>d</w:t>
      </w:r>
      <w:r w:rsidRPr="00A86D41">
        <w:rPr>
          <w:sz w:val="28"/>
          <w:szCs w:val="28"/>
          <w:lang w:val="ru-RU"/>
        </w:rPr>
        <w:t>) используя формулы (</w:t>
      </w:r>
      <w:r w:rsidRPr="00A86D41">
        <w:rPr>
          <w:i/>
          <w:sz w:val="28"/>
          <w:szCs w:val="28"/>
          <w:lang w:val="ru-RU"/>
        </w:rPr>
        <w:t>b</w:t>
      </w:r>
      <w:r w:rsidRPr="00A86D41">
        <w:rPr>
          <w:sz w:val="28"/>
          <w:szCs w:val="28"/>
          <w:lang w:val="ru-RU"/>
        </w:rPr>
        <w:t>), (</w:t>
      </w:r>
      <w:r w:rsidRPr="00A86D41">
        <w:rPr>
          <w:i/>
          <w:sz w:val="28"/>
          <w:szCs w:val="28"/>
          <w:lang w:val="ru-RU"/>
        </w:rPr>
        <w:t>c</w:t>
      </w:r>
      <w:r w:rsidRPr="00A86D41">
        <w:rPr>
          <w:sz w:val="28"/>
          <w:szCs w:val="28"/>
          <w:lang w:val="ru-RU"/>
        </w:rPr>
        <w:t xml:space="preserve">) и </w:t>
      </w:r>
      <w:r w:rsidRPr="00A86D41">
        <w:rPr>
          <w:i/>
          <w:sz w:val="28"/>
          <w:szCs w:val="28"/>
          <w:lang w:val="ru-RU"/>
        </w:rPr>
        <w:t>S</w:t>
      </w:r>
      <w:r w:rsidRPr="00A86D41">
        <w:rPr>
          <w:sz w:val="28"/>
          <w:szCs w:val="28"/>
          <w:lang w:val="ru-RU"/>
        </w:rPr>
        <w:t xml:space="preserve"> = </w:t>
      </w:r>
      <w:r w:rsidRPr="00A86D41">
        <w:rPr>
          <w:i/>
          <w:sz w:val="28"/>
          <w:szCs w:val="28"/>
          <w:lang w:val="ru-RU"/>
        </w:rPr>
        <w:t>pr</w:t>
      </w:r>
      <w:r w:rsidRPr="00A86D41">
        <w:rPr>
          <w:sz w:val="28"/>
          <w:szCs w:val="28"/>
          <w:lang w:val="ru-RU"/>
        </w:rPr>
        <w:t xml:space="preserve"> имеем: </w:t>
      </w:r>
      <w:r w:rsidRPr="00A86D41">
        <w:rPr>
          <w:sz w:val="28"/>
          <w:szCs w:val="28"/>
          <w:lang w:val="ru-RU"/>
        </w:rPr>
        <w:tab/>
      </w:r>
      <w:r w:rsidR="00882C3A" w:rsidRPr="00882C3A">
        <w:rPr>
          <w:noProof/>
          <w:position w:val="-36"/>
          <w:sz w:val="28"/>
          <w:szCs w:val="28"/>
          <w:lang w:val="ru-RU"/>
        </w:rPr>
        <w:object w:dxaOrig="5620" w:dyaOrig="840">
          <v:shape id="_x0000_i1033" type="#_x0000_t75" alt="" style="width:279.9pt;height:41.6pt;mso-width-percent:0;mso-height-percent:0;mso-width-percent:0;mso-height-percent:0" o:ole="">
            <v:imagedata r:id="rId168" o:title=""/>
          </v:shape>
          <o:OLEObject Type="Embed" ProgID="Equation.DSMT4" ShapeID="_x0000_i1033" DrawAspect="Content" ObjectID="_1595748212" r:id="rId169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  <w:t>Следовательно</w:t>
      </w:r>
      <w:r w:rsidR="007D494F">
        <w:rPr>
          <w:sz w:val="28"/>
          <w:szCs w:val="28"/>
          <w:lang w:val="ru-RU"/>
        </w:rPr>
        <w:t>:</w:t>
      </w:r>
      <w:r w:rsidRPr="00A86D41">
        <w:rPr>
          <w:sz w:val="28"/>
          <w:szCs w:val="28"/>
          <w:lang w:val="ru-RU"/>
        </w:rPr>
        <w:t xml:space="preserve"> </w:t>
      </w:r>
      <w:r w:rsidR="00882C3A" w:rsidRPr="00882C3A">
        <w:rPr>
          <w:noProof/>
          <w:position w:val="-14"/>
          <w:sz w:val="28"/>
          <w:szCs w:val="28"/>
          <w:lang w:val="ru-RU"/>
        </w:rPr>
        <w:object w:dxaOrig="2220" w:dyaOrig="460">
          <v:shape id="_x0000_i1032" type="#_x0000_t75" alt="" style="width:110.55pt;height:23.3pt;mso-width-percent:0;mso-height-percent:0;mso-width-percent:0;mso-height-percent:0" o:ole="">
            <v:imagedata r:id="rId170" o:title=""/>
          </v:shape>
          <o:OLEObject Type="Embed" ProgID="Equation.DSMT4" ShapeID="_x0000_i1032" DrawAspect="Content" ObjectID="_1595748213" r:id="rId171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</w:r>
      <w:r w:rsidRPr="00A86D41">
        <w:rPr>
          <w:i/>
          <w:sz w:val="28"/>
          <w:szCs w:val="28"/>
          <w:lang w:val="ru-RU"/>
        </w:rPr>
        <w:t>e</w:t>
      </w:r>
      <w:r w:rsidRPr="00A86D41">
        <w:rPr>
          <w:sz w:val="28"/>
          <w:szCs w:val="28"/>
          <w:lang w:val="ru-RU"/>
        </w:rPr>
        <w:t>) используя формулу (</w:t>
      </w:r>
      <w:r w:rsidRPr="00A86D41">
        <w:rPr>
          <w:i/>
          <w:sz w:val="28"/>
          <w:szCs w:val="28"/>
          <w:lang w:val="ru-RU"/>
        </w:rPr>
        <w:t>c</w:t>
      </w:r>
      <w:r w:rsidRPr="00A86D41">
        <w:rPr>
          <w:sz w:val="28"/>
          <w:szCs w:val="28"/>
          <w:lang w:val="ru-RU"/>
        </w:rPr>
        <w:t xml:space="preserve">) и </w:t>
      </w:r>
      <w:r w:rsidRPr="00A86D41">
        <w:rPr>
          <w:i/>
          <w:sz w:val="28"/>
          <w:szCs w:val="28"/>
          <w:lang w:val="ru-RU"/>
        </w:rPr>
        <w:t>S</w:t>
      </w:r>
      <w:r w:rsidRPr="00A86D41">
        <w:rPr>
          <w:sz w:val="28"/>
          <w:szCs w:val="28"/>
          <w:lang w:val="ru-RU"/>
        </w:rPr>
        <w:t xml:space="preserve"> = </w:t>
      </w:r>
      <w:r w:rsidRPr="00A86D41">
        <w:rPr>
          <w:i/>
          <w:sz w:val="28"/>
          <w:szCs w:val="28"/>
          <w:lang w:val="ru-RU"/>
        </w:rPr>
        <w:t>pr,</w:t>
      </w:r>
      <w:r w:rsidRPr="00A86D41">
        <w:rPr>
          <w:sz w:val="28"/>
          <w:szCs w:val="28"/>
          <w:lang w:val="ru-RU"/>
        </w:rPr>
        <w:t xml:space="preserve"> имеем </w:t>
      </w:r>
      <w:r w:rsidR="00882C3A" w:rsidRPr="00882C3A">
        <w:rPr>
          <w:noProof/>
          <w:position w:val="-14"/>
          <w:sz w:val="28"/>
          <w:szCs w:val="28"/>
          <w:lang w:val="ru-RU"/>
        </w:rPr>
        <w:object w:dxaOrig="1800" w:dyaOrig="460">
          <v:shape id="_x0000_i1031" type="#_x0000_t75" alt="" style="width:90.25pt;height:23.3pt;mso-width-percent:0;mso-height-percent:0;mso-width-percent:0;mso-height-percent:0" o:ole="">
            <v:imagedata r:id="rId172" o:title=""/>
          </v:shape>
          <o:OLEObject Type="Embed" ProgID="Equation.DSMT4" ShapeID="_x0000_i1031" DrawAspect="Content" ObjectID="_1595748214" r:id="rId173"/>
        </w:object>
      </w:r>
      <w:r w:rsidRPr="00A86D41">
        <w:rPr>
          <w:sz w:val="28"/>
          <w:szCs w:val="28"/>
          <w:lang w:val="ru-RU"/>
        </w:rPr>
        <w:t xml:space="preserve">. 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</w:r>
      <w:r w:rsidRPr="00A86D41">
        <w:rPr>
          <w:i/>
          <w:sz w:val="28"/>
          <w:szCs w:val="28"/>
          <w:lang w:val="ru-RU"/>
        </w:rPr>
        <w:t>f</w:t>
      </w:r>
      <w:r w:rsidRPr="00A86D41">
        <w:rPr>
          <w:sz w:val="28"/>
          <w:szCs w:val="28"/>
          <w:lang w:val="ru-RU"/>
        </w:rPr>
        <w:t>) используя формулу (</w:t>
      </w:r>
      <w:r w:rsidRPr="00A86D41">
        <w:rPr>
          <w:i/>
          <w:sz w:val="28"/>
          <w:szCs w:val="28"/>
          <w:lang w:val="ru-RU"/>
        </w:rPr>
        <w:t>c</w:t>
      </w:r>
      <w:r w:rsidRPr="00A86D41">
        <w:rPr>
          <w:sz w:val="28"/>
          <w:szCs w:val="28"/>
          <w:lang w:val="ru-RU"/>
        </w:rPr>
        <w:t xml:space="preserve">) и </w:t>
      </w:r>
      <w:r w:rsidRPr="00A86D41">
        <w:rPr>
          <w:i/>
          <w:sz w:val="28"/>
          <w:szCs w:val="28"/>
          <w:lang w:val="ru-RU"/>
        </w:rPr>
        <w:t>S</w:t>
      </w:r>
      <w:r w:rsidRPr="00A86D41">
        <w:rPr>
          <w:sz w:val="28"/>
          <w:szCs w:val="28"/>
          <w:lang w:val="ru-RU"/>
        </w:rPr>
        <w:t xml:space="preserve"> = </w:t>
      </w:r>
      <w:r w:rsidRPr="00A86D41">
        <w:rPr>
          <w:i/>
          <w:sz w:val="28"/>
          <w:szCs w:val="28"/>
          <w:lang w:val="ru-RU"/>
        </w:rPr>
        <w:t>pr,</w:t>
      </w:r>
      <w:r w:rsidRPr="00A86D41">
        <w:rPr>
          <w:sz w:val="28"/>
          <w:szCs w:val="28"/>
          <w:lang w:val="ru-RU"/>
        </w:rPr>
        <w:t xml:space="preserve"> имеем </w:t>
      </w:r>
      <w:bookmarkStart w:id="0" w:name="_GoBack"/>
      <w:bookmarkEnd w:id="0"/>
      <w:r w:rsidR="00882C3A" w:rsidRPr="00882C3A">
        <w:rPr>
          <w:noProof/>
          <w:position w:val="-70"/>
          <w:sz w:val="28"/>
          <w:szCs w:val="28"/>
          <w:lang w:val="ru-RU"/>
        </w:rPr>
        <w:object w:dxaOrig="1960" w:dyaOrig="1180">
          <v:shape id="_x0000_i1030" type="#_x0000_t75" alt="" style="width:99.4pt;height:58.8pt;mso-width-percent:0;mso-height-percent:0;mso-width-percent:0;mso-height-percent:0" o:ole="">
            <v:imagedata r:id="rId174" o:title=""/>
          </v:shape>
          <o:OLEObject Type="Embed" ProgID="Equation.DSMT4" ShapeID="_x0000_i1030" DrawAspect="Content" ObjectID="_1595748215" r:id="rId175"/>
        </w:object>
      </w:r>
      <w:r w:rsidRPr="00A86D41">
        <w:rPr>
          <w:sz w:val="28"/>
          <w:szCs w:val="28"/>
          <w:lang w:val="ru-RU"/>
        </w:rPr>
        <w:t xml:space="preserve"> или </w:t>
      </w:r>
      <w:r w:rsidR="00882C3A" w:rsidRPr="00882C3A">
        <w:rPr>
          <w:noProof/>
          <w:position w:val="-14"/>
          <w:sz w:val="28"/>
          <w:szCs w:val="28"/>
          <w:lang w:val="ru-RU"/>
        </w:rPr>
        <w:object w:dxaOrig="1280" w:dyaOrig="460">
          <v:shape id="_x0000_i1029" type="#_x0000_t75" alt="" style="width:63.9pt;height:23.3pt;mso-width-percent:0;mso-height-percent:0;mso-width-percent:0;mso-height-percent:0" o:ole="">
            <v:imagedata r:id="rId176" o:title=""/>
          </v:shape>
          <o:OLEObject Type="Embed" ProgID="Equation.DSMT4" ShapeID="_x0000_i1029" DrawAspect="Content" ObjectID="_1595748216" r:id="rId177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  <w:t>Следовательно</w:t>
      </w:r>
      <w:r w:rsidR="007D494F">
        <w:rPr>
          <w:sz w:val="28"/>
          <w:szCs w:val="28"/>
          <w:lang w:val="ru-RU"/>
        </w:rPr>
        <w:t>:</w:t>
      </w:r>
      <w:r w:rsidRPr="00A86D41">
        <w:rPr>
          <w:sz w:val="28"/>
          <w:szCs w:val="28"/>
          <w:lang w:val="ru-RU"/>
        </w:rPr>
        <w:t xml:space="preserve"> </w:t>
      </w:r>
      <w:r w:rsidR="00882C3A" w:rsidRPr="00882C3A">
        <w:rPr>
          <w:noProof/>
          <w:position w:val="-16"/>
          <w:sz w:val="28"/>
          <w:szCs w:val="28"/>
          <w:lang w:val="ru-RU"/>
        </w:rPr>
        <w:object w:dxaOrig="1380" w:dyaOrig="520">
          <v:shape id="_x0000_i1028" type="#_x0000_t75" alt="" style="width:68.95pt;height:27.4pt;mso-width-percent:0;mso-height-percent:0;mso-width-percent:0;mso-height-percent:0" o:ole="">
            <v:imagedata r:id="rId178" o:title=""/>
          </v:shape>
          <o:OLEObject Type="Embed" ProgID="Equation.DSMT4" ShapeID="_x0000_i1028" DrawAspect="Content" ObjectID="_1595748217" r:id="rId179"/>
        </w:object>
      </w:r>
      <w:r w:rsidRPr="00A86D41">
        <w:rPr>
          <w:sz w:val="28"/>
          <w:szCs w:val="28"/>
          <w:lang w:val="ru-RU"/>
        </w:rPr>
        <w:t>.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</w:r>
      <w:r w:rsidRPr="00A86D41">
        <w:rPr>
          <w:i/>
          <w:sz w:val="28"/>
          <w:szCs w:val="28"/>
          <w:lang w:val="ru-RU"/>
        </w:rPr>
        <w:t>g</w:t>
      </w:r>
      <w:r w:rsidRPr="00A86D41">
        <w:rPr>
          <w:sz w:val="28"/>
          <w:szCs w:val="28"/>
          <w:lang w:val="ru-RU"/>
        </w:rPr>
        <w:t xml:space="preserve">) воспользуемся формулами </w:t>
      </w:r>
      <w:r w:rsidR="00882C3A" w:rsidRPr="00882C3A">
        <w:rPr>
          <w:noProof/>
          <w:position w:val="-32"/>
          <w:sz w:val="28"/>
          <w:szCs w:val="28"/>
          <w:lang w:val="ru-RU"/>
        </w:rPr>
        <w:object w:dxaOrig="2340" w:dyaOrig="800">
          <v:shape id="_x0000_i1027" type="#_x0000_t75" alt="" style="width:116.6pt;height:39.55pt;mso-width-percent:0;mso-height-percent:0;mso-width-percent:0;mso-height-percent:0" o:ole="">
            <v:imagedata r:id="rId180" o:title=""/>
          </v:shape>
          <o:OLEObject Type="Embed" ProgID="Equation.DSMT4" ShapeID="_x0000_i1027" DrawAspect="Content" ObjectID="_1595748218" r:id="rId181"/>
        </w:objec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  <w:t xml:space="preserve">Значит, </w:t>
      </w:r>
      <w:r w:rsidR="00882C3A" w:rsidRPr="00882C3A">
        <w:rPr>
          <w:noProof/>
          <w:position w:val="-64"/>
          <w:sz w:val="28"/>
          <w:szCs w:val="28"/>
          <w:lang w:val="ru-RU"/>
        </w:rPr>
        <w:object w:dxaOrig="7900" w:dyaOrig="1120">
          <v:shape id="_x0000_i1026" type="#_x0000_t75" alt="" style="width:395.5pt;height:55.75pt;mso-width-percent:0;mso-height-percent:0;mso-width-percent:0;mso-height-percent:0" o:ole="">
            <v:imagedata r:id="rId182" o:title=""/>
          </v:shape>
          <o:OLEObject Type="Embed" ProgID="Equation.DSMT4" ShapeID="_x0000_i1026" DrawAspect="Content" ObjectID="_1595748219" r:id="rId183"/>
        </w:object>
      </w:r>
      <w:r w:rsidRPr="00A86D41">
        <w:rPr>
          <w:sz w:val="28"/>
          <w:szCs w:val="28"/>
          <w:lang w:val="ru-RU"/>
        </w:rPr>
        <w:t>,</w:t>
      </w:r>
    </w:p>
    <w:p w:rsidR="00D93E99" w:rsidRPr="00A86D41" w:rsidRDefault="00D93E99" w:rsidP="00027ED1">
      <w:pPr>
        <w:spacing w:line="360" w:lineRule="auto"/>
        <w:ind w:firstLine="360"/>
        <w:rPr>
          <w:sz w:val="28"/>
          <w:szCs w:val="28"/>
          <w:lang w:val="ru-RU"/>
        </w:rPr>
      </w:pPr>
      <w:r w:rsidRPr="00A86D41">
        <w:rPr>
          <w:sz w:val="28"/>
          <w:szCs w:val="28"/>
          <w:lang w:val="ru-RU"/>
        </w:rPr>
        <w:tab/>
      </w:r>
      <w:r w:rsidR="00882C3A" w:rsidRPr="00882C3A">
        <w:rPr>
          <w:i/>
          <w:noProof/>
          <w:position w:val="-38"/>
          <w:sz w:val="28"/>
          <w:szCs w:val="28"/>
          <w:lang w:val="ru-RU"/>
        </w:rPr>
        <w:object w:dxaOrig="1840" w:dyaOrig="900">
          <v:shape id="_x0000_i1025" type="#_x0000_t75" alt="" style="width:92.3pt;height:44.6pt;mso-width-percent:0;mso-height-percent:0;mso-width-percent:0;mso-height-percent:0" o:ole="">
            <v:imagedata r:id="rId184" o:title=""/>
          </v:shape>
          <o:OLEObject Type="Embed" ProgID="Equation.DSMT4" ShapeID="_x0000_i1025" DrawAspect="Content" ObjectID="_1595748220" r:id="rId185"/>
        </w:object>
      </w:r>
      <w:r w:rsidRPr="00A86D41">
        <w:rPr>
          <w:sz w:val="28"/>
          <w:szCs w:val="28"/>
          <w:lang w:val="ru-RU"/>
        </w:rPr>
        <w:t>.</w:t>
      </w:r>
    </w:p>
    <w:p w:rsidR="009A14DE" w:rsidRPr="00A86D41" w:rsidRDefault="009A14DE" w:rsidP="00027ED1">
      <w:pPr>
        <w:spacing w:line="360" w:lineRule="auto"/>
        <w:ind w:firstLine="360"/>
        <w:jc w:val="both"/>
        <w:rPr>
          <w:sz w:val="28"/>
          <w:szCs w:val="28"/>
          <w:lang w:val="ru-RU"/>
        </w:rPr>
      </w:pPr>
    </w:p>
    <w:sectPr w:rsidR="009A14DE" w:rsidRPr="00A86D41" w:rsidSect="009B65FB">
      <w:footerReference w:type="even" r:id="rId186"/>
      <w:footerReference w:type="default" r:id="rId187"/>
      <w:pgSz w:w="12240" w:h="15840"/>
      <w:pgMar w:top="1440" w:right="72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C3A" w:rsidRDefault="00882C3A">
      <w:r>
        <w:separator/>
      </w:r>
    </w:p>
  </w:endnote>
  <w:endnote w:type="continuationSeparator" w:id="0">
    <w:p w:rsidR="00882C3A" w:rsidRDefault="00882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ヒラギノ角ゴ Pro W3">
    <w:panose1 w:val="020B0300000000000000"/>
    <w:charset w:val="4E"/>
    <w:family w:val="auto"/>
    <w:pitch w:val="variable"/>
    <w:sig w:usb0="00000000" w:usb1="7AC7FFFF" w:usb2="00000012" w:usb3="00000000" w:csb0="0002000D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679255"/>
      <w:docPartObj>
        <w:docPartGallery w:val="Page Numbers (Bottom of Page)"/>
        <w:docPartUnique/>
      </w:docPartObj>
    </w:sdtPr>
    <w:sdtContent>
      <w:p w:rsidR="00A86D41" w:rsidRDefault="00A86D41">
        <w:pPr>
          <w:pStyle w:val="a4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86D41" w:rsidRDefault="00A86D4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679254"/>
      <w:docPartObj>
        <w:docPartGallery w:val="Page Numbers (Bottom of Page)"/>
        <w:docPartUnique/>
      </w:docPartObj>
    </w:sdtPr>
    <w:sdtContent>
      <w:p w:rsidR="00A86D41" w:rsidRDefault="00A86D41">
        <w:pPr>
          <w:pStyle w:val="a4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A86D41" w:rsidRDefault="00A86D4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C3A" w:rsidRDefault="00882C3A">
      <w:r>
        <w:separator/>
      </w:r>
    </w:p>
  </w:footnote>
  <w:footnote w:type="continuationSeparator" w:id="0">
    <w:p w:rsidR="00882C3A" w:rsidRDefault="00882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70FA"/>
    <w:multiLevelType w:val="hybridMultilevel"/>
    <w:tmpl w:val="A50437E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E87342"/>
    <w:multiLevelType w:val="hybridMultilevel"/>
    <w:tmpl w:val="E4EA80B4"/>
    <w:lvl w:ilvl="0" w:tplc="046ABB6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3A48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AEC5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6A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341F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38E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40A0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0E5A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CC61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A46A8"/>
    <w:multiLevelType w:val="hybridMultilevel"/>
    <w:tmpl w:val="C5F030D0"/>
    <w:lvl w:ilvl="0" w:tplc="27ECDFF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8E6A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AC79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B27F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96D7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C680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5A0D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A483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D00D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B12F7"/>
    <w:multiLevelType w:val="hybridMultilevel"/>
    <w:tmpl w:val="8FA88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85F6E"/>
    <w:multiLevelType w:val="hybridMultilevel"/>
    <w:tmpl w:val="9C828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400AA0"/>
    <w:multiLevelType w:val="hybridMultilevel"/>
    <w:tmpl w:val="A42A7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C38C4"/>
    <w:multiLevelType w:val="hybridMultilevel"/>
    <w:tmpl w:val="F948CD16"/>
    <w:lvl w:ilvl="0" w:tplc="46CEAAE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34C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30AC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286E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3864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563C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105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B29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1407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C3756A"/>
    <w:multiLevelType w:val="hybridMultilevel"/>
    <w:tmpl w:val="83DA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02E90"/>
    <w:multiLevelType w:val="hybridMultilevel"/>
    <w:tmpl w:val="21901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B33813"/>
    <w:multiLevelType w:val="hybridMultilevel"/>
    <w:tmpl w:val="EEF000E8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0" w15:restartNumberingAfterBreak="0">
    <w:nsid w:val="72D10EE1"/>
    <w:multiLevelType w:val="hybridMultilevel"/>
    <w:tmpl w:val="197045D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737E6DA8"/>
    <w:multiLevelType w:val="hybridMultilevel"/>
    <w:tmpl w:val="252A0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EF477A"/>
    <w:multiLevelType w:val="hybridMultilevel"/>
    <w:tmpl w:val="EF22B5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017042"/>
    <w:multiLevelType w:val="hybridMultilevel"/>
    <w:tmpl w:val="B128F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C15410"/>
    <w:multiLevelType w:val="hybridMultilevel"/>
    <w:tmpl w:val="73C6E5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7"/>
  </w:num>
  <w:num w:numId="5">
    <w:abstractNumId w:val="5"/>
  </w:num>
  <w:num w:numId="6">
    <w:abstractNumId w:val="8"/>
  </w:num>
  <w:num w:numId="7">
    <w:abstractNumId w:val="13"/>
  </w:num>
  <w:num w:numId="8">
    <w:abstractNumId w:val="10"/>
  </w:num>
  <w:num w:numId="9">
    <w:abstractNumId w:val="12"/>
  </w:num>
  <w:num w:numId="10">
    <w:abstractNumId w:val="14"/>
  </w:num>
  <w:num w:numId="11">
    <w:abstractNumId w:val="0"/>
  </w:num>
  <w:num w:numId="12">
    <w:abstractNumId w:val="9"/>
  </w:num>
  <w:num w:numId="13">
    <w:abstractNumId w:val="1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0FEE"/>
    <w:rsid w:val="00000DC2"/>
    <w:rsid w:val="0000450C"/>
    <w:rsid w:val="000122F0"/>
    <w:rsid w:val="00014433"/>
    <w:rsid w:val="0002472F"/>
    <w:rsid w:val="00027ED1"/>
    <w:rsid w:val="00032A2D"/>
    <w:rsid w:val="00036F69"/>
    <w:rsid w:val="00045E4D"/>
    <w:rsid w:val="00046CC8"/>
    <w:rsid w:val="000564DA"/>
    <w:rsid w:val="00063F0B"/>
    <w:rsid w:val="00073EEC"/>
    <w:rsid w:val="00075350"/>
    <w:rsid w:val="0007767A"/>
    <w:rsid w:val="00087CAA"/>
    <w:rsid w:val="00091687"/>
    <w:rsid w:val="00097FDE"/>
    <w:rsid w:val="000B0558"/>
    <w:rsid w:val="000B2A4A"/>
    <w:rsid w:val="000C59DE"/>
    <w:rsid w:val="000D0D70"/>
    <w:rsid w:val="000D293C"/>
    <w:rsid w:val="000E0CE2"/>
    <w:rsid w:val="000E4F7D"/>
    <w:rsid w:val="000F20BF"/>
    <w:rsid w:val="000F697A"/>
    <w:rsid w:val="0010379E"/>
    <w:rsid w:val="00104E6D"/>
    <w:rsid w:val="00107BFD"/>
    <w:rsid w:val="00110D6B"/>
    <w:rsid w:val="00111687"/>
    <w:rsid w:val="0011283A"/>
    <w:rsid w:val="00125BAA"/>
    <w:rsid w:val="00135E45"/>
    <w:rsid w:val="00136337"/>
    <w:rsid w:val="001373B9"/>
    <w:rsid w:val="00142265"/>
    <w:rsid w:val="00146F99"/>
    <w:rsid w:val="0016046B"/>
    <w:rsid w:val="001647D5"/>
    <w:rsid w:val="0017488A"/>
    <w:rsid w:val="0018566C"/>
    <w:rsid w:val="00190C01"/>
    <w:rsid w:val="00197E46"/>
    <w:rsid w:val="001A2758"/>
    <w:rsid w:val="001A5416"/>
    <w:rsid w:val="001B2116"/>
    <w:rsid w:val="001C29D6"/>
    <w:rsid w:val="001C33B0"/>
    <w:rsid w:val="001C348B"/>
    <w:rsid w:val="001D0C72"/>
    <w:rsid w:val="001D7313"/>
    <w:rsid w:val="002069C3"/>
    <w:rsid w:val="00207BF2"/>
    <w:rsid w:val="002227A6"/>
    <w:rsid w:val="0022604A"/>
    <w:rsid w:val="0023370E"/>
    <w:rsid w:val="00240DCC"/>
    <w:rsid w:val="00241B4D"/>
    <w:rsid w:val="00243733"/>
    <w:rsid w:val="002453B3"/>
    <w:rsid w:val="002467FC"/>
    <w:rsid w:val="00254827"/>
    <w:rsid w:val="00254C64"/>
    <w:rsid w:val="00257B4F"/>
    <w:rsid w:val="00263710"/>
    <w:rsid w:val="00264882"/>
    <w:rsid w:val="00266E6F"/>
    <w:rsid w:val="00270B3C"/>
    <w:rsid w:val="0027121F"/>
    <w:rsid w:val="00287050"/>
    <w:rsid w:val="00293E0A"/>
    <w:rsid w:val="00293EB2"/>
    <w:rsid w:val="002954CA"/>
    <w:rsid w:val="002B11F5"/>
    <w:rsid w:val="002B1D1C"/>
    <w:rsid w:val="002B5569"/>
    <w:rsid w:val="002C1210"/>
    <w:rsid w:val="002C6A83"/>
    <w:rsid w:val="002D6064"/>
    <w:rsid w:val="002D7264"/>
    <w:rsid w:val="002D7831"/>
    <w:rsid w:val="002E3293"/>
    <w:rsid w:val="002E4460"/>
    <w:rsid w:val="002E7468"/>
    <w:rsid w:val="002E7ADC"/>
    <w:rsid w:val="002E7C80"/>
    <w:rsid w:val="002F225F"/>
    <w:rsid w:val="002F231D"/>
    <w:rsid w:val="002F5B13"/>
    <w:rsid w:val="00301855"/>
    <w:rsid w:val="00306CE9"/>
    <w:rsid w:val="00314BD4"/>
    <w:rsid w:val="003153C2"/>
    <w:rsid w:val="00316BB4"/>
    <w:rsid w:val="003172E4"/>
    <w:rsid w:val="00320EE6"/>
    <w:rsid w:val="00331C6D"/>
    <w:rsid w:val="00335D56"/>
    <w:rsid w:val="00335F41"/>
    <w:rsid w:val="003369A1"/>
    <w:rsid w:val="0034318F"/>
    <w:rsid w:val="00344E45"/>
    <w:rsid w:val="00350F17"/>
    <w:rsid w:val="00360001"/>
    <w:rsid w:val="00362267"/>
    <w:rsid w:val="003761DA"/>
    <w:rsid w:val="00387F8F"/>
    <w:rsid w:val="00391389"/>
    <w:rsid w:val="00392A9F"/>
    <w:rsid w:val="003A0278"/>
    <w:rsid w:val="003A72AD"/>
    <w:rsid w:val="003B6A53"/>
    <w:rsid w:val="003C6406"/>
    <w:rsid w:val="003C7562"/>
    <w:rsid w:val="003D3BD6"/>
    <w:rsid w:val="003D5003"/>
    <w:rsid w:val="003D7194"/>
    <w:rsid w:val="003E24BF"/>
    <w:rsid w:val="003E26EC"/>
    <w:rsid w:val="0040092F"/>
    <w:rsid w:val="004303FA"/>
    <w:rsid w:val="00441353"/>
    <w:rsid w:val="00446332"/>
    <w:rsid w:val="004526C3"/>
    <w:rsid w:val="00452D42"/>
    <w:rsid w:val="00455E6C"/>
    <w:rsid w:val="0046005A"/>
    <w:rsid w:val="004671ED"/>
    <w:rsid w:val="004723E3"/>
    <w:rsid w:val="004738AC"/>
    <w:rsid w:val="00476491"/>
    <w:rsid w:val="00477B60"/>
    <w:rsid w:val="0049054A"/>
    <w:rsid w:val="00493C87"/>
    <w:rsid w:val="00495F75"/>
    <w:rsid w:val="004A6026"/>
    <w:rsid w:val="004B1350"/>
    <w:rsid w:val="004B24E8"/>
    <w:rsid w:val="004B4E30"/>
    <w:rsid w:val="004D4A21"/>
    <w:rsid w:val="004D4C8D"/>
    <w:rsid w:val="004D4E42"/>
    <w:rsid w:val="004E0FEE"/>
    <w:rsid w:val="004E4A0F"/>
    <w:rsid w:val="004E5FD8"/>
    <w:rsid w:val="004E6E83"/>
    <w:rsid w:val="005064B4"/>
    <w:rsid w:val="00506E99"/>
    <w:rsid w:val="0051177A"/>
    <w:rsid w:val="00511BD7"/>
    <w:rsid w:val="005122EC"/>
    <w:rsid w:val="00521002"/>
    <w:rsid w:val="005262F9"/>
    <w:rsid w:val="005409B2"/>
    <w:rsid w:val="00541BDA"/>
    <w:rsid w:val="005505C0"/>
    <w:rsid w:val="0055319F"/>
    <w:rsid w:val="005542AA"/>
    <w:rsid w:val="005549A7"/>
    <w:rsid w:val="005606BD"/>
    <w:rsid w:val="005649FA"/>
    <w:rsid w:val="00567DCE"/>
    <w:rsid w:val="00575695"/>
    <w:rsid w:val="00586660"/>
    <w:rsid w:val="00593356"/>
    <w:rsid w:val="0059475B"/>
    <w:rsid w:val="005A3BF8"/>
    <w:rsid w:val="005B5F0C"/>
    <w:rsid w:val="005D4FE0"/>
    <w:rsid w:val="005E33C3"/>
    <w:rsid w:val="005E7384"/>
    <w:rsid w:val="005F1030"/>
    <w:rsid w:val="005F121A"/>
    <w:rsid w:val="0060046C"/>
    <w:rsid w:val="00601709"/>
    <w:rsid w:val="006018AC"/>
    <w:rsid w:val="00604920"/>
    <w:rsid w:val="006069A1"/>
    <w:rsid w:val="00622626"/>
    <w:rsid w:val="00623025"/>
    <w:rsid w:val="006264AE"/>
    <w:rsid w:val="00642388"/>
    <w:rsid w:val="00653947"/>
    <w:rsid w:val="00657A9F"/>
    <w:rsid w:val="00667AD0"/>
    <w:rsid w:val="00674935"/>
    <w:rsid w:val="00683068"/>
    <w:rsid w:val="006877D5"/>
    <w:rsid w:val="00694644"/>
    <w:rsid w:val="00694F0C"/>
    <w:rsid w:val="00697C37"/>
    <w:rsid w:val="006A0A0B"/>
    <w:rsid w:val="006A2702"/>
    <w:rsid w:val="006A5F9E"/>
    <w:rsid w:val="006A64C8"/>
    <w:rsid w:val="006B08EA"/>
    <w:rsid w:val="006B6871"/>
    <w:rsid w:val="006B712B"/>
    <w:rsid w:val="006C055F"/>
    <w:rsid w:val="006C2566"/>
    <w:rsid w:val="006C5390"/>
    <w:rsid w:val="006D2755"/>
    <w:rsid w:val="006D3A17"/>
    <w:rsid w:val="006F0E6D"/>
    <w:rsid w:val="006F4093"/>
    <w:rsid w:val="006F7F00"/>
    <w:rsid w:val="007014B6"/>
    <w:rsid w:val="00703441"/>
    <w:rsid w:val="00704A50"/>
    <w:rsid w:val="0071282E"/>
    <w:rsid w:val="00713C34"/>
    <w:rsid w:val="007141E3"/>
    <w:rsid w:val="00724F09"/>
    <w:rsid w:val="00733573"/>
    <w:rsid w:val="00735445"/>
    <w:rsid w:val="0073667F"/>
    <w:rsid w:val="0074375B"/>
    <w:rsid w:val="00750520"/>
    <w:rsid w:val="00751E64"/>
    <w:rsid w:val="00762E80"/>
    <w:rsid w:val="00767399"/>
    <w:rsid w:val="00782B1F"/>
    <w:rsid w:val="007A5916"/>
    <w:rsid w:val="007A77E4"/>
    <w:rsid w:val="007B173E"/>
    <w:rsid w:val="007B38F5"/>
    <w:rsid w:val="007B5E4E"/>
    <w:rsid w:val="007D494F"/>
    <w:rsid w:val="007D74C6"/>
    <w:rsid w:val="007E1209"/>
    <w:rsid w:val="007F6362"/>
    <w:rsid w:val="007F7F70"/>
    <w:rsid w:val="00811B81"/>
    <w:rsid w:val="00813EB1"/>
    <w:rsid w:val="00813F39"/>
    <w:rsid w:val="00814E48"/>
    <w:rsid w:val="00823C5B"/>
    <w:rsid w:val="008254A9"/>
    <w:rsid w:val="00832426"/>
    <w:rsid w:val="00837941"/>
    <w:rsid w:val="008417F8"/>
    <w:rsid w:val="008420FF"/>
    <w:rsid w:val="00843DFD"/>
    <w:rsid w:val="008516A4"/>
    <w:rsid w:val="00855537"/>
    <w:rsid w:val="00857141"/>
    <w:rsid w:val="00876E28"/>
    <w:rsid w:val="00882C3A"/>
    <w:rsid w:val="008A4E8F"/>
    <w:rsid w:val="008A6754"/>
    <w:rsid w:val="008A6F15"/>
    <w:rsid w:val="008B7A32"/>
    <w:rsid w:val="008D4905"/>
    <w:rsid w:val="008D6676"/>
    <w:rsid w:val="008F1F5F"/>
    <w:rsid w:val="008F6E23"/>
    <w:rsid w:val="0090324B"/>
    <w:rsid w:val="00906B6B"/>
    <w:rsid w:val="009163AB"/>
    <w:rsid w:val="00917C7D"/>
    <w:rsid w:val="00917EBE"/>
    <w:rsid w:val="00924990"/>
    <w:rsid w:val="00924E13"/>
    <w:rsid w:val="00932E27"/>
    <w:rsid w:val="009348EC"/>
    <w:rsid w:val="00940521"/>
    <w:rsid w:val="00943329"/>
    <w:rsid w:val="00944AEA"/>
    <w:rsid w:val="00954F7E"/>
    <w:rsid w:val="00955C09"/>
    <w:rsid w:val="0096592D"/>
    <w:rsid w:val="009737D1"/>
    <w:rsid w:val="00975E16"/>
    <w:rsid w:val="0097690A"/>
    <w:rsid w:val="009840CA"/>
    <w:rsid w:val="009A14DE"/>
    <w:rsid w:val="009A3906"/>
    <w:rsid w:val="009A4E9A"/>
    <w:rsid w:val="009A61C9"/>
    <w:rsid w:val="009B65FB"/>
    <w:rsid w:val="009B7B6A"/>
    <w:rsid w:val="009C2F2F"/>
    <w:rsid w:val="009C54CF"/>
    <w:rsid w:val="009C5686"/>
    <w:rsid w:val="009D069B"/>
    <w:rsid w:val="009D5F0D"/>
    <w:rsid w:val="009D68C3"/>
    <w:rsid w:val="009E2DFC"/>
    <w:rsid w:val="009E5E77"/>
    <w:rsid w:val="009F13A4"/>
    <w:rsid w:val="009F46B9"/>
    <w:rsid w:val="009F7067"/>
    <w:rsid w:val="00A040D6"/>
    <w:rsid w:val="00A0546E"/>
    <w:rsid w:val="00A055FF"/>
    <w:rsid w:val="00A06016"/>
    <w:rsid w:val="00A0606D"/>
    <w:rsid w:val="00A12E91"/>
    <w:rsid w:val="00A13C6F"/>
    <w:rsid w:val="00A15CBB"/>
    <w:rsid w:val="00A3159F"/>
    <w:rsid w:val="00A3753D"/>
    <w:rsid w:val="00A40282"/>
    <w:rsid w:val="00A52473"/>
    <w:rsid w:val="00A5650C"/>
    <w:rsid w:val="00A75691"/>
    <w:rsid w:val="00A813AB"/>
    <w:rsid w:val="00A823F6"/>
    <w:rsid w:val="00A85688"/>
    <w:rsid w:val="00A86D41"/>
    <w:rsid w:val="00A86E49"/>
    <w:rsid w:val="00A918D4"/>
    <w:rsid w:val="00A92565"/>
    <w:rsid w:val="00A93459"/>
    <w:rsid w:val="00AA2FF5"/>
    <w:rsid w:val="00AB45B3"/>
    <w:rsid w:val="00AB6809"/>
    <w:rsid w:val="00AC11F4"/>
    <w:rsid w:val="00AD790A"/>
    <w:rsid w:val="00AD7E72"/>
    <w:rsid w:val="00AE54D5"/>
    <w:rsid w:val="00AE629F"/>
    <w:rsid w:val="00AE6622"/>
    <w:rsid w:val="00B11A28"/>
    <w:rsid w:val="00B11C5F"/>
    <w:rsid w:val="00B17A97"/>
    <w:rsid w:val="00B206D4"/>
    <w:rsid w:val="00B2288E"/>
    <w:rsid w:val="00B33E32"/>
    <w:rsid w:val="00B46359"/>
    <w:rsid w:val="00B5621D"/>
    <w:rsid w:val="00B576BF"/>
    <w:rsid w:val="00B65737"/>
    <w:rsid w:val="00B6765D"/>
    <w:rsid w:val="00B73270"/>
    <w:rsid w:val="00B73F3F"/>
    <w:rsid w:val="00B8014F"/>
    <w:rsid w:val="00B92BF0"/>
    <w:rsid w:val="00B97216"/>
    <w:rsid w:val="00B97D80"/>
    <w:rsid w:val="00BB3B53"/>
    <w:rsid w:val="00BB4B9A"/>
    <w:rsid w:val="00BC2B95"/>
    <w:rsid w:val="00BC49D2"/>
    <w:rsid w:val="00BD1981"/>
    <w:rsid w:val="00BD36D4"/>
    <w:rsid w:val="00BD5A2A"/>
    <w:rsid w:val="00BE505B"/>
    <w:rsid w:val="00BF17FC"/>
    <w:rsid w:val="00BF25E4"/>
    <w:rsid w:val="00BF4B1E"/>
    <w:rsid w:val="00BF6925"/>
    <w:rsid w:val="00C078D7"/>
    <w:rsid w:val="00C165D0"/>
    <w:rsid w:val="00C21724"/>
    <w:rsid w:val="00C2276C"/>
    <w:rsid w:val="00C23ABE"/>
    <w:rsid w:val="00C318A9"/>
    <w:rsid w:val="00C3388E"/>
    <w:rsid w:val="00C35E25"/>
    <w:rsid w:val="00C370AC"/>
    <w:rsid w:val="00C4087B"/>
    <w:rsid w:val="00C41BBE"/>
    <w:rsid w:val="00C4502A"/>
    <w:rsid w:val="00C55215"/>
    <w:rsid w:val="00C5748F"/>
    <w:rsid w:val="00C579FF"/>
    <w:rsid w:val="00C6111F"/>
    <w:rsid w:val="00C63A27"/>
    <w:rsid w:val="00C6777D"/>
    <w:rsid w:val="00C71819"/>
    <w:rsid w:val="00C71BA9"/>
    <w:rsid w:val="00C72A58"/>
    <w:rsid w:val="00C77E5B"/>
    <w:rsid w:val="00C83EA8"/>
    <w:rsid w:val="00C86A1F"/>
    <w:rsid w:val="00C9337B"/>
    <w:rsid w:val="00C9382D"/>
    <w:rsid w:val="00CA152D"/>
    <w:rsid w:val="00CB37C2"/>
    <w:rsid w:val="00CB4F04"/>
    <w:rsid w:val="00CC5FC1"/>
    <w:rsid w:val="00CD0C7C"/>
    <w:rsid w:val="00CD3D5B"/>
    <w:rsid w:val="00CE0E78"/>
    <w:rsid w:val="00CF2228"/>
    <w:rsid w:val="00CF2F2E"/>
    <w:rsid w:val="00CF4692"/>
    <w:rsid w:val="00CF6498"/>
    <w:rsid w:val="00D02421"/>
    <w:rsid w:val="00D056D3"/>
    <w:rsid w:val="00D0711D"/>
    <w:rsid w:val="00D100A5"/>
    <w:rsid w:val="00D1748F"/>
    <w:rsid w:val="00D22CFC"/>
    <w:rsid w:val="00D24220"/>
    <w:rsid w:val="00D26855"/>
    <w:rsid w:val="00D33CF7"/>
    <w:rsid w:val="00D33F2A"/>
    <w:rsid w:val="00D33F90"/>
    <w:rsid w:val="00D40579"/>
    <w:rsid w:val="00D447A3"/>
    <w:rsid w:val="00D52C93"/>
    <w:rsid w:val="00D55D01"/>
    <w:rsid w:val="00D61AAA"/>
    <w:rsid w:val="00D647D1"/>
    <w:rsid w:val="00D762D8"/>
    <w:rsid w:val="00D85AD1"/>
    <w:rsid w:val="00D93E99"/>
    <w:rsid w:val="00D95A48"/>
    <w:rsid w:val="00DA1CD0"/>
    <w:rsid w:val="00DB3464"/>
    <w:rsid w:val="00DB3FC3"/>
    <w:rsid w:val="00DC0FFE"/>
    <w:rsid w:val="00DD0836"/>
    <w:rsid w:val="00DD6C20"/>
    <w:rsid w:val="00DE3499"/>
    <w:rsid w:val="00DE66CF"/>
    <w:rsid w:val="00DF0316"/>
    <w:rsid w:val="00E04A1D"/>
    <w:rsid w:val="00E075C8"/>
    <w:rsid w:val="00E1321A"/>
    <w:rsid w:val="00E33919"/>
    <w:rsid w:val="00E371E0"/>
    <w:rsid w:val="00E44C5D"/>
    <w:rsid w:val="00E518BD"/>
    <w:rsid w:val="00E53921"/>
    <w:rsid w:val="00E55AA3"/>
    <w:rsid w:val="00E6032F"/>
    <w:rsid w:val="00E60BB4"/>
    <w:rsid w:val="00E6121B"/>
    <w:rsid w:val="00E61FF9"/>
    <w:rsid w:val="00E64EA2"/>
    <w:rsid w:val="00E77933"/>
    <w:rsid w:val="00E80B3D"/>
    <w:rsid w:val="00E850C3"/>
    <w:rsid w:val="00E87859"/>
    <w:rsid w:val="00E919E8"/>
    <w:rsid w:val="00E92840"/>
    <w:rsid w:val="00E95122"/>
    <w:rsid w:val="00EB77F8"/>
    <w:rsid w:val="00EC4EB6"/>
    <w:rsid w:val="00EC5BE8"/>
    <w:rsid w:val="00EC5F53"/>
    <w:rsid w:val="00ED793C"/>
    <w:rsid w:val="00EE3130"/>
    <w:rsid w:val="00EE3942"/>
    <w:rsid w:val="00EF6892"/>
    <w:rsid w:val="00EF6C4F"/>
    <w:rsid w:val="00F05B0E"/>
    <w:rsid w:val="00F175C5"/>
    <w:rsid w:val="00F21600"/>
    <w:rsid w:val="00F22E46"/>
    <w:rsid w:val="00F245FD"/>
    <w:rsid w:val="00F25E72"/>
    <w:rsid w:val="00F26CF0"/>
    <w:rsid w:val="00F3298D"/>
    <w:rsid w:val="00F42248"/>
    <w:rsid w:val="00F54109"/>
    <w:rsid w:val="00F719A2"/>
    <w:rsid w:val="00F743D5"/>
    <w:rsid w:val="00F7591C"/>
    <w:rsid w:val="00F77805"/>
    <w:rsid w:val="00F8059C"/>
    <w:rsid w:val="00F86552"/>
    <w:rsid w:val="00F93E44"/>
    <w:rsid w:val="00F9574A"/>
    <w:rsid w:val="00FA23BB"/>
    <w:rsid w:val="00FA4343"/>
    <w:rsid w:val="00FA6302"/>
    <w:rsid w:val="00FA7035"/>
    <w:rsid w:val="00FB343E"/>
    <w:rsid w:val="00FB5830"/>
    <w:rsid w:val="00FC6674"/>
    <w:rsid w:val="00FC6B4A"/>
    <w:rsid w:val="00FC7326"/>
    <w:rsid w:val="00FE0861"/>
    <w:rsid w:val="00FE0E45"/>
    <w:rsid w:val="00FE3DCE"/>
    <w:rsid w:val="00FF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8"/>
    <o:shapelayout v:ext="edit">
      <o:idmap v:ext="edit" data="1"/>
    </o:shapelayout>
  </w:shapeDefaults>
  <w:decimalSymbol w:val=","/>
  <w:listSeparator w:val=";"/>
  <w14:docId w14:val="380238E7"/>
  <w15:docId w15:val="{6E71EEDF-B08F-EF42-AAE4-E71B27047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Book"/>
    <w:qFormat/>
    <w:rsid w:val="00190C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овый блок"/>
    <w:rsid w:val="004E0FEE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ru-RU" w:eastAsia="ru-RU"/>
    </w:rPr>
  </w:style>
  <w:style w:type="paragraph" w:styleId="a4">
    <w:name w:val="footer"/>
    <w:basedOn w:val="a"/>
    <w:link w:val="a5"/>
    <w:uiPriority w:val="99"/>
    <w:rsid w:val="00190C01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190C01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62302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23025"/>
    <w:rPr>
      <w:rFonts w:ascii="Tahoma" w:eastAsia="Times New Roman" w:hAnsi="Tahoma" w:cs="Tahoma"/>
      <w:sz w:val="16"/>
      <w:szCs w:val="16"/>
    </w:rPr>
  </w:style>
  <w:style w:type="table" w:styleId="a8">
    <w:name w:val="Table Grid"/>
    <w:basedOn w:val="a1"/>
    <w:uiPriority w:val="59"/>
    <w:rsid w:val="004D4C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Placeholder Text"/>
    <w:basedOn w:val="a0"/>
    <w:uiPriority w:val="99"/>
    <w:semiHidden/>
    <w:rsid w:val="000E0CE2"/>
    <w:rPr>
      <w:color w:val="808080"/>
    </w:rPr>
  </w:style>
  <w:style w:type="paragraph" w:styleId="aa">
    <w:name w:val="Document Map"/>
    <w:basedOn w:val="a"/>
    <w:link w:val="ab"/>
    <w:uiPriority w:val="99"/>
    <w:semiHidden/>
    <w:unhideWhenUsed/>
    <w:rsid w:val="00E075C8"/>
    <w:rPr>
      <w:rFonts w:ascii="Tahoma" w:hAnsi="Tahoma" w:cs="Tahoma"/>
      <w:sz w:val="16"/>
      <w:szCs w:val="16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E075C8"/>
    <w:rPr>
      <w:rFonts w:ascii="Tahoma" w:eastAsia="Times New Roman" w:hAnsi="Tahoma" w:cs="Tahoma"/>
      <w:sz w:val="16"/>
      <w:szCs w:val="16"/>
    </w:rPr>
  </w:style>
  <w:style w:type="paragraph" w:styleId="ac">
    <w:name w:val="Normal (Web)"/>
    <w:basedOn w:val="a"/>
    <w:uiPriority w:val="99"/>
    <w:unhideWhenUsed/>
    <w:rsid w:val="003A72AD"/>
    <w:pPr>
      <w:spacing w:before="100" w:beforeAutospacing="1" w:after="100" w:afterAutospacing="1"/>
    </w:pPr>
    <w:rPr>
      <w:rFonts w:eastAsiaTheme="minorEastAsia"/>
      <w:lang w:val="ru-RU" w:eastAsia="ru-RU"/>
    </w:rPr>
  </w:style>
  <w:style w:type="paragraph" w:styleId="ad">
    <w:name w:val="List Paragraph"/>
    <w:basedOn w:val="a"/>
    <w:uiPriority w:val="34"/>
    <w:qFormat/>
    <w:rsid w:val="00EF6892"/>
    <w:pPr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paragraph" w:styleId="ae">
    <w:name w:val="Body Text"/>
    <w:basedOn w:val="a"/>
    <w:link w:val="af"/>
    <w:rsid w:val="00B576BF"/>
    <w:rPr>
      <w:sz w:val="28"/>
      <w:szCs w:val="20"/>
      <w:lang w:val="ru-RU" w:eastAsia="ru-RU"/>
    </w:rPr>
  </w:style>
  <w:style w:type="character" w:customStyle="1" w:styleId="af">
    <w:name w:val="Основной текст Знак"/>
    <w:basedOn w:val="a0"/>
    <w:link w:val="ae"/>
    <w:rsid w:val="00B576B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8">
    <w:name w:val="Основной текст (2) + 8"/>
    <w:basedOn w:val="a0"/>
    <w:rsid w:val="00B576BF"/>
    <w:rPr>
      <w:rFonts w:ascii="Century Schoolbook" w:hAnsi="Century Schoolbook"/>
      <w:b/>
      <w:bCs/>
      <w:i/>
      <w:iCs/>
      <w:sz w:val="17"/>
      <w:szCs w:val="17"/>
      <w:lang w:eastAsia="ar-SA" w:bidi="ar-SA"/>
    </w:rPr>
  </w:style>
  <w:style w:type="character" w:customStyle="1" w:styleId="af0">
    <w:name w:val="Основной текст + Курсив"/>
    <w:basedOn w:val="af"/>
    <w:rsid w:val="00B576BF"/>
    <w:rPr>
      <w:rFonts w:ascii="Times New Roman" w:eastAsia="Times New Roman" w:hAnsi="Times New Roman" w:cs="Times New Roman"/>
      <w:i/>
      <w:iCs/>
      <w:spacing w:val="0"/>
      <w:sz w:val="28"/>
      <w:szCs w:val="20"/>
      <w:lang w:val="ru-RU" w:eastAsia="ar-SA" w:bidi="ar-SA"/>
    </w:rPr>
  </w:style>
  <w:style w:type="character" w:customStyle="1" w:styleId="4">
    <w:name w:val="Основной текст (4) + Не курсив"/>
    <w:basedOn w:val="a0"/>
    <w:rsid w:val="00B576BF"/>
    <w:rPr>
      <w:rFonts w:ascii="Times New Roman" w:hAnsi="Times New Roman" w:cs="Times New Roman"/>
      <w:b/>
      <w:bCs/>
      <w:i/>
      <w:iCs/>
      <w:spacing w:val="0"/>
      <w:sz w:val="20"/>
      <w:szCs w:val="20"/>
      <w:lang w:eastAsia="ar-SA" w:bidi="ar-SA"/>
    </w:rPr>
  </w:style>
  <w:style w:type="paragraph" w:customStyle="1" w:styleId="40">
    <w:name w:val="Основной текст (4)"/>
    <w:basedOn w:val="a"/>
    <w:rsid w:val="00B576BF"/>
    <w:pPr>
      <w:shd w:val="clear" w:color="auto" w:fill="FFFFFF"/>
      <w:suppressAutoHyphens/>
      <w:spacing w:line="240" w:lineRule="atLeast"/>
    </w:pPr>
    <w:rPr>
      <w:rFonts w:ascii="Calibri" w:eastAsia="Arial Unicode MS" w:hAnsi="Calibri" w:cs="Mangal"/>
      <w:b/>
      <w:bCs/>
      <w:i/>
      <w:iCs/>
      <w:kern w:val="1"/>
      <w:sz w:val="25"/>
      <w:szCs w:val="25"/>
      <w:lang w:val="ru-RU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5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46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1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4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7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1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91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0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06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1.bin"/><Relationship Id="rId21" Type="http://schemas.openxmlformats.org/officeDocument/2006/relationships/image" Target="media/image14.png"/><Relationship Id="rId42" Type="http://schemas.openxmlformats.org/officeDocument/2006/relationships/oleObject" Target="embeddings/oleObject10.bin"/><Relationship Id="rId63" Type="http://schemas.openxmlformats.org/officeDocument/2006/relationships/oleObject" Target="embeddings/oleObject19.bin"/><Relationship Id="rId84" Type="http://schemas.openxmlformats.org/officeDocument/2006/relationships/oleObject" Target="embeddings/oleObject26.bin"/><Relationship Id="rId138" Type="http://schemas.openxmlformats.org/officeDocument/2006/relationships/image" Target="media/image81.emf"/><Relationship Id="rId159" Type="http://schemas.openxmlformats.org/officeDocument/2006/relationships/oleObject" Target="embeddings/oleObject61.bin"/><Relationship Id="rId170" Type="http://schemas.openxmlformats.org/officeDocument/2006/relationships/image" Target="media/image97.emf"/><Relationship Id="rId107" Type="http://schemas.openxmlformats.org/officeDocument/2006/relationships/image" Target="media/image64.emf"/><Relationship Id="rId11" Type="http://schemas.openxmlformats.org/officeDocument/2006/relationships/image" Target="media/image4.png"/><Relationship Id="rId32" Type="http://schemas.openxmlformats.org/officeDocument/2006/relationships/oleObject" Target="embeddings/oleObject5.bin"/><Relationship Id="rId53" Type="http://schemas.openxmlformats.org/officeDocument/2006/relationships/oleObject" Target="embeddings/oleObject14.bin"/><Relationship Id="rId74" Type="http://schemas.openxmlformats.org/officeDocument/2006/relationships/image" Target="media/image46.emf"/><Relationship Id="rId128" Type="http://schemas.openxmlformats.org/officeDocument/2006/relationships/image" Target="media/image75.png"/><Relationship Id="rId149" Type="http://schemas.openxmlformats.org/officeDocument/2006/relationships/oleObject" Target="embeddings/oleObject56.bin"/><Relationship Id="rId5" Type="http://schemas.openxmlformats.org/officeDocument/2006/relationships/webSettings" Target="webSettings.xml"/><Relationship Id="rId95" Type="http://schemas.openxmlformats.org/officeDocument/2006/relationships/image" Target="media/image58.emf"/><Relationship Id="rId160" Type="http://schemas.openxmlformats.org/officeDocument/2006/relationships/image" Target="media/image92.emf"/><Relationship Id="rId181" Type="http://schemas.openxmlformats.org/officeDocument/2006/relationships/oleObject" Target="embeddings/oleObject72.bin"/><Relationship Id="rId22" Type="http://schemas.openxmlformats.org/officeDocument/2006/relationships/image" Target="media/image15.png"/><Relationship Id="rId43" Type="http://schemas.openxmlformats.org/officeDocument/2006/relationships/image" Target="media/image26.emf"/><Relationship Id="rId64" Type="http://schemas.openxmlformats.org/officeDocument/2006/relationships/image" Target="media/image38.png"/><Relationship Id="rId118" Type="http://schemas.openxmlformats.org/officeDocument/2006/relationships/image" Target="media/image70.emf"/><Relationship Id="rId139" Type="http://schemas.openxmlformats.org/officeDocument/2006/relationships/oleObject" Target="embeddings/oleObject51.bin"/><Relationship Id="rId85" Type="http://schemas.openxmlformats.org/officeDocument/2006/relationships/image" Target="media/image52.emf"/><Relationship Id="rId150" Type="http://schemas.openxmlformats.org/officeDocument/2006/relationships/image" Target="media/image87.emf"/><Relationship Id="rId171" Type="http://schemas.openxmlformats.org/officeDocument/2006/relationships/oleObject" Target="embeddings/oleObject67.bin"/><Relationship Id="rId12" Type="http://schemas.openxmlformats.org/officeDocument/2006/relationships/image" Target="media/image5.png"/><Relationship Id="rId33" Type="http://schemas.openxmlformats.org/officeDocument/2006/relationships/image" Target="media/image21.emf"/><Relationship Id="rId108" Type="http://schemas.openxmlformats.org/officeDocument/2006/relationships/oleObject" Target="embeddings/oleObject37.bin"/><Relationship Id="rId129" Type="http://schemas.openxmlformats.org/officeDocument/2006/relationships/image" Target="media/image76.png"/><Relationship Id="rId54" Type="http://schemas.openxmlformats.org/officeDocument/2006/relationships/image" Target="media/image33.emf"/><Relationship Id="rId75" Type="http://schemas.openxmlformats.org/officeDocument/2006/relationships/oleObject" Target="embeddings/oleObject22.bin"/><Relationship Id="rId96" Type="http://schemas.openxmlformats.org/officeDocument/2006/relationships/oleObject" Target="embeddings/oleObject31.bin"/><Relationship Id="rId140" Type="http://schemas.openxmlformats.org/officeDocument/2006/relationships/image" Target="media/image82.emf"/><Relationship Id="rId161" Type="http://schemas.openxmlformats.org/officeDocument/2006/relationships/oleObject" Target="embeddings/oleObject62.bin"/><Relationship Id="rId182" Type="http://schemas.openxmlformats.org/officeDocument/2006/relationships/image" Target="media/image103.emf"/><Relationship Id="rId6" Type="http://schemas.openxmlformats.org/officeDocument/2006/relationships/footnotes" Target="footnotes.xml"/><Relationship Id="rId23" Type="http://schemas.openxmlformats.org/officeDocument/2006/relationships/image" Target="media/image16.emf"/><Relationship Id="rId119" Type="http://schemas.openxmlformats.org/officeDocument/2006/relationships/oleObject" Target="embeddings/oleObject42.bin"/><Relationship Id="rId44" Type="http://schemas.openxmlformats.org/officeDocument/2006/relationships/oleObject" Target="embeddings/oleObject11.bin"/><Relationship Id="rId65" Type="http://schemas.openxmlformats.org/officeDocument/2006/relationships/image" Target="media/image39.emf"/><Relationship Id="rId86" Type="http://schemas.openxmlformats.org/officeDocument/2006/relationships/oleObject" Target="embeddings/oleObject27.bin"/><Relationship Id="rId130" Type="http://schemas.openxmlformats.org/officeDocument/2006/relationships/image" Target="media/image77.emf"/><Relationship Id="rId151" Type="http://schemas.openxmlformats.org/officeDocument/2006/relationships/oleObject" Target="embeddings/oleObject57.bin"/><Relationship Id="rId172" Type="http://schemas.openxmlformats.org/officeDocument/2006/relationships/image" Target="media/image98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4.emf"/><Relationship Id="rId109" Type="http://schemas.openxmlformats.org/officeDocument/2006/relationships/image" Target="media/image65.emf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13.bin"/><Relationship Id="rId55" Type="http://schemas.openxmlformats.org/officeDocument/2006/relationships/oleObject" Target="embeddings/oleObject15.bin"/><Relationship Id="rId76" Type="http://schemas.openxmlformats.org/officeDocument/2006/relationships/image" Target="media/image47.emf"/><Relationship Id="rId97" Type="http://schemas.openxmlformats.org/officeDocument/2006/relationships/image" Target="media/image59.emf"/><Relationship Id="rId104" Type="http://schemas.openxmlformats.org/officeDocument/2006/relationships/image" Target="media/image62.png"/><Relationship Id="rId120" Type="http://schemas.openxmlformats.org/officeDocument/2006/relationships/image" Target="media/image71.emf"/><Relationship Id="rId125" Type="http://schemas.openxmlformats.org/officeDocument/2006/relationships/oleObject" Target="embeddings/oleObject45.bin"/><Relationship Id="rId141" Type="http://schemas.openxmlformats.org/officeDocument/2006/relationships/oleObject" Target="embeddings/oleObject52.bin"/><Relationship Id="rId146" Type="http://schemas.openxmlformats.org/officeDocument/2006/relationships/image" Target="media/image85.emf"/><Relationship Id="rId167" Type="http://schemas.openxmlformats.org/officeDocument/2006/relationships/oleObject" Target="embeddings/oleObject65.bin"/><Relationship Id="rId18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image" Target="media/image56.emf"/><Relationship Id="rId162" Type="http://schemas.openxmlformats.org/officeDocument/2006/relationships/image" Target="media/image93.emf"/><Relationship Id="rId183" Type="http://schemas.openxmlformats.org/officeDocument/2006/relationships/oleObject" Target="embeddings/oleObject73.bin"/><Relationship Id="rId2" Type="http://schemas.openxmlformats.org/officeDocument/2006/relationships/numbering" Target="numbering.xml"/><Relationship Id="rId29" Type="http://schemas.openxmlformats.org/officeDocument/2006/relationships/image" Target="media/image19.emf"/><Relationship Id="rId24" Type="http://schemas.openxmlformats.org/officeDocument/2006/relationships/oleObject" Target="embeddings/oleObject1.bin"/><Relationship Id="rId40" Type="http://schemas.openxmlformats.org/officeDocument/2006/relationships/oleObject" Target="embeddings/oleObject9.bin"/><Relationship Id="rId45" Type="http://schemas.openxmlformats.org/officeDocument/2006/relationships/image" Target="media/image27.emf"/><Relationship Id="rId66" Type="http://schemas.openxmlformats.org/officeDocument/2006/relationships/oleObject" Target="embeddings/oleObject20.bin"/><Relationship Id="rId87" Type="http://schemas.openxmlformats.org/officeDocument/2006/relationships/image" Target="media/image53.png"/><Relationship Id="rId110" Type="http://schemas.openxmlformats.org/officeDocument/2006/relationships/oleObject" Target="embeddings/oleObject38.bin"/><Relationship Id="rId115" Type="http://schemas.openxmlformats.org/officeDocument/2006/relationships/image" Target="media/image68.png"/><Relationship Id="rId131" Type="http://schemas.openxmlformats.org/officeDocument/2006/relationships/oleObject" Target="embeddings/oleObject47.bin"/><Relationship Id="rId136" Type="http://schemas.openxmlformats.org/officeDocument/2006/relationships/image" Target="media/image80.emf"/><Relationship Id="rId157" Type="http://schemas.openxmlformats.org/officeDocument/2006/relationships/oleObject" Target="embeddings/oleObject60.bin"/><Relationship Id="rId178" Type="http://schemas.openxmlformats.org/officeDocument/2006/relationships/image" Target="media/image101.emf"/><Relationship Id="rId61" Type="http://schemas.openxmlformats.org/officeDocument/2006/relationships/oleObject" Target="embeddings/oleObject18.bin"/><Relationship Id="rId82" Type="http://schemas.openxmlformats.org/officeDocument/2006/relationships/oleObject" Target="embeddings/oleObject25.bin"/><Relationship Id="rId152" Type="http://schemas.openxmlformats.org/officeDocument/2006/relationships/image" Target="media/image88.emf"/><Relationship Id="rId173" Type="http://schemas.openxmlformats.org/officeDocument/2006/relationships/oleObject" Target="embeddings/oleObject68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emf"/><Relationship Id="rId56" Type="http://schemas.openxmlformats.org/officeDocument/2006/relationships/image" Target="media/image34.emf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3.bin"/><Relationship Id="rId105" Type="http://schemas.openxmlformats.org/officeDocument/2006/relationships/image" Target="media/image63.emf"/><Relationship Id="rId126" Type="http://schemas.openxmlformats.org/officeDocument/2006/relationships/image" Target="media/image74.emf"/><Relationship Id="rId147" Type="http://schemas.openxmlformats.org/officeDocument/2006/relationships/oleObject" Target="embeddings/oleObject55.bin"/><Relationship Id="rId168" Type="http://schemas.openxmlformats.org/officeDocument/2006/relationships/image" Target="media/image96.emf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4.png"/><Relationship Id="rId93" Type="http://schemas.openxmlformats.org/officeDocument/2006/relationships/oleObject" Target="embeddings/oleObject30.bin"/><Relationship Id="rId98" Type="http://schemas.openxmlformats.org/officeDocument/2006/relationships/oleObject" Target="embeddings/oleObject32.bin"/><Relationship Id="rId121" Type="http://schemas.openxmlformats.org/officeDocument/2006/relationships/oleObject" Target="embeddings/oleObject43.bin"/><Relationship Id="rId142" Type="http://schemas.openxmlformats.org/officeDocument/2006/relationships/image" Target="media/image83.emf"/><Relationship Id="rId163" Type="http://schemas.openxmlformats.org/officeDocument/2006/relationships/oleObject" Target="embeddings/oleObject63.bin"/><Relationship Id="rId184" Type="http://schemas.openxmlformats.org/officeDocument/2006/relationships/image" Target="media/image104.emf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emf"/><Relationship Id="rId46" Type="http://schemas.openxmlformats.org/officeDocument/2006/relationships/oleObject" Target="embeddings/oleObject12.bin"/><Relationship Id="rId67" Type="http://schemas.openxmlformats.org/officeDocument/2006/relationships/image" Target="media/image40.png"/><Relationship Id="rId116" Type="http://schemas.openxmlformats.org/officeDocument/2006/relationships/image" Target="media/image69.emf"/><Relationship Id="rId137" Type="http://schemas.openxmlformats.org/officeDocument/2006/relationships/oleObject" Target="embeddings/oleObject50.bin"/><Relationship Id="rId158" Type="http://schemas.openxmlformats.org/officeDocument/2006/relationships/image" Target="media/image91.emf"/><Relationship Id="rId20" Type="http://schemas.openxmlformats.org/officeDocument/2006/relationships/image" Target="media/image13.png"/><Relationship Id="rId41" Type="http://schemas.openxmlformats.org/officeDocument/2006/relationships/image" Target="media/image25.emf"/><Relationship Id="rId62" Type="http://schemas.openxmlformats.org/officeDocument/2006/relationships/image" Target="media/image37.emf"/><Relationship Id="rId83" Type="http://schemas.openxmlformats.org/officeDocument/2006/relationships/image" Target="media/image51.emf"/><Relationship Id="rId88" Type="http://schemas.openxmlformats.org/officeDocument/2006/relationships/image" Target="media/image54.emf"/><Relationship Id="rId111" Type="http://schemas.openxmlformats.org/officeDocument/2006/relationships/image" Target="media/image66.emf"/><Relationship Id="rId132" Type="http://schemas.openxmlformats.org/officeDocument/2006/relationships/image" Target="media/image78.emf"/><Relationship Id="rId153" Type="http://schemas.openxmlformats.org/officeDocument/2006/relationships/oleObject" Target="embeddings/oleObject58.bin"/><Relationship Id="rId174" Type="http://schemas.openxmlformats.org/officeDocument/2006/relationships/image" Target="media/image99.emf"/><Relationship Id="rId179" Type="http://schemas.openxmlformats.org/officeDocument/2006/relationships/oleObject" Target="embeddings/oleObject71.bin"/><Relationship Id="rId15" Type="http://schemas.openxmlformats.org/officeDocument/2006/relationships/image" Target="media/image8.png"/><Relationship Id="rId36" Type="http://schemas.openxmlformats.org/officeDocument/2006/relationships/oleObject" Target="embeddings/oleObject7.bin"/><Relationship Id="rId57" Type="http://schemas.openxmlformats.org/officeDocument/2006/relationships/oleObject" Target="embeddings/oleObject16.bin"/><Relationship Id="rId106" Type="http://schemas.openxmlformats.org/officeDocument/2006/relationships/oleObject" Target="embeddings/oleObject36.bin"/><Relationship Id="rId127" Type="http://schemas.openxmlformats.org/officeDocument/2006/relationships/oleObject" Target="embeddings/oleObject46.bin"/><Relationship Id="rId10" Type="http://schemas.openxmlformats.org/officeDocument/2006/relationships/image" Target="media/image3.png"/><Relationship Id="rId31" Type="http://schemas.openxmlformats.org/officeDocument/2006/relationships/image" Target="media/image20.emf"/><Relationship Id="rId52" Type="http://schemas.openxmlformats.org/officeDocument/2006/relationships/image" Target="media/image32.emf"/><Relationship Id="rId73" Type="http://schemas.openxmlformats.org/officeDocument/2006/relationships/image" Target="media/image45.png"/><Relationship Id="rId78" Type="http://schemas.openxmlformats.org/officeDocument/2006/relationships/image" Target="media/image48.png"/><Relationship Id="rId94" Type="http://schemas.openxmlformats.org/officeDocument/2006/relationships/image" Target="media/image57.png"/><Relationship Id="rId99" Type="http://schemas.openxmlformats.org/officeDocument/2006/relationships/image" Target="media/image60.emf"/><Relationship Id="rId101" Type="http://schemas.openxmlformats.org/officeDocument/2006/relationships/oleObject" Target="embeddings/oleObject34.bin"/><Relationship Id="rId122" Type="http://schemas.openxmlformats.org/officeDocument/2006/relationships/image" Target="media/image72.emf"/><Relationship Id="rId143" Type="http://schemas.openxmlformats.org/officeDocument/2006/relationships/oleObject" Target="embeddings/oleObject53.bin"/><Relationship Id="rId148" Type="http://schemas.openxmlformats.org/officeDocument/2006/relationships/image" Target="media/image86.emf"/><Relationship Id="rId164" Type="http://schemas.openxmlformats.org/officeDocument/2006/relationships/image" Target="media/image94.emf"/><Relationship Id="rId169" Type="http://schemas.openxmlformats.org/officeDocument/2006/relationships/oleObject" Target="embeddings/oleObject66.bin"/><Relationship Id="rId185" Type="http://schemas.openxmlformats.org/officeDocument/2006/relationships/oleObject" Target="embeddings/oleObject7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02.emf"/><Relationship Id="rId26" Type="http://schemas.openxmlformats.org/officeDocument/2006/relationships/oleObject" Target="embeddings/oleObject2.bin"/><Relationship Id="rId47" Type="http://schemas.openxmlformats.org/officeDocument/2006/relationships/image" Target="media/image28.png"/><Relationship Id="rId68" Type="http://schemas.openxmlformats.org/officeDocument/2006/relationships/image" Target="media/image41.png"/><Relationship Id="rId89" Type="http://schemas.openxmlformats.org/officeDocument/2006/relationships/oleObject" Target="embeddings/oleObject28.bin"/><Relationship Id="rId112" Type="http://schemas.openxmlformats.org/officeDocument/2006/relationships/oleObject" Target="embeddings/oleObject39.bin"/><Relationship Id="rId133" Type="http://schemas.openxmlformats.org/officeDocument/2006/relationships/oleObject" Target="embeddings/oleObject48.bin"/><Relationship Id="rId154" Type="http://schemas.openxmlformats.org/officeDocument/2006/relationships/image" Target="media/image89.emf"/><Relationship Id="rId175" Type="http://schemas.openxmlformats.org/officeDocument/2006/relationships/oleObject" Target="embeddings/oleObject69.bin"/><Relationship Id="rId16" Type="http://schemas.openxmlformats.org/officeDocument/2006/relationships/image" Target="media/image9.png"/><Relationship Id="rId37" Type="http://schemas.openxmlformats.org/officeDocument/2006/relationships/image" Target="media/image23.emf"/><Relationship Id="rId58" Type="http://schemas.openxmlformats.org/officeDocument/2006/relationships/image" Target="media/image35.emf"/><Relationship Id="rId79" Type="http://schemas.openxmlformats.org/officeDocument/2006/relationships/image" Target="media/image49.emf"/><Relationship Id="rId102" Type="http://schemas.openxmlformats.org/officeDocument/2006/relationships/image" Target="media/image61.emf"/><Relationship Id="rId123" Type="http://schemas.openxmlformats.org/officeDocument/2006/relationships/oleObject" Target="embeddings/oleObject44.bin"/><Relationship Id="rId144" Type="http://schemas.openxmlformats.org/officeDocument/2006/relationships/image" Target="media/image84.emf"/><Relationship Id="rId90" Type="http://schemas.openxmlformats.org/officeDocument/2006/relationships/image" Target="media/image55.emf"/><Relationship Id="rId165" Type="http://schemas.openxmlformats.org/officeDocument/2006/relationships/oleObject" Target="embeddings/oleObject64.bin"/><Relationship Id="rId186" Type="http://schemas.openxmlformats.org/officeDocument/2006/relationships/footer" Target="footer1.xml"/><Relationship Id="rId27" Type="http://schemas.openxmlformats.org/officeDocument/2006/relationships/image" Target="media/image18.emf"/><Relationship Id="rId48" Type="http://schemas.openxmlformats.org/officeDocument/2006/relationships/image" Target="media/image29.png"/><Relationship Id="rId69" Type="http://schemas.openxmlformats.org/officeDocument/2006/relationships/image" Target="media/image42.emf"/><Relationship Id="rId113" Type="http://schemas.openxmlformats.org/officeDocument/2006/relationships/image" Target="media/image67.emf"/><Relationship Id="rId134" Type="http://schemas.openxmlformats.org/officeDocument/2006/relationships/image" Target="media/image79.emf"/><Relationship Id="rId80" Type="http://schemas.openxmlformats.org/officeDocument/2006/relationships/oleObject" Target="embeddings/oleObject24.bin"/><Relationship Id="rId155" Type="http://schemas.openxmlformats.org/officeDocument/2006/relationships/oleObject" Target="embeddings/oleObject59.bin"/><Relationship Id="rId176" Type="http://schemas.openxmlformats.org/officeDocument/2006/relationships/image" Target="media/image100.emf"/><Relationship Id="rId17" Type="http://schemas.openxmlformats.org/officeDocument/2006/relationships/image" Target="media/image10.png"/><Relationship Id="rId38" Type="http://schemas.openxmlformats.org/officeDocument/2006/relationships/oleObject" Target="embeddings/oleObject8.bin"/><Relationship Id="rId59" Type="http://schemas.openxmlformats.org/officeDocument/2006/relationships/oleObject" Target="embeddings/oleObject17.bin"/><Relationship Id="rId103" Type="http://schemas.openxmlformats.org/officeDocument/2006/relationships/oleObject" Target="embeddings/oleObject35.bin"/><Relationship Id="rId124" Type="http://schemas.openxmlformats.org/officeDocument/2006/relationships/image" Target="media/image73.emf"/><Relationship Id="rId70" Type="http://schemas.openxmlformats.org/officeDocument/2006/relationships/oleObject" Target="embeddings/oleObject21.bin"/><Relationship Id="rId91" Type="http://schemas.openxmlformats.org/officeDocument/2006/relationships/oleObject" Target="embeddings/oleObject29.bin"/><Relationship Id="rId145" Type="http://schemas.openxmlformats.org/officeDocument/2006/relationships/oleObject" Target="embeddings/oleObject54.bin"/><Relationship Id="rId166" Type="http://schemas.openxmlformats.org/officeDocument/2006/relationships/image" Target="media/image95.emf"/><Relationship Id="rId187" Type="http://schemas.openxmlformats.org/officeDocument/2006/relationships/footer" Target="footer2.xml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3.bin"/><Relationship Id="rId49" Type="http://schemas.openxmlformats.org/officeDocument/2006/relationships/image" Target="media/image30.emf"/><Relationship Id="rId114" Type="http://schemas.openxmlformats.org/officeDocument/2006/relationships/oleObject" Target="embeddings/oleObject40.bin"/><Relationship Id="rId60" Type="http://schemas.openxmlformats.org/officeDocument/2006/relationships/image" Target="media/image36.emf"/><Relationship Id="rId81" Type="http://schemas.openxmlformats.org/officeDocument/2006/relationships/image" Target="media/image50.emf"/><Relationship Id="rId135" Type="http://schemas.openxmlformats.org/officeDocument/2006/relationships/oleObject" Target="embeddings/oleObject49.bin"/><Relationship Id="rId156" Type="http://schemas.openxmlformats.org/officeDocument/2006/relationships/image" Target="media/image90.emf"/><Relationship Id="rId177" Type="http://schemas.openxmlformats.org/officeDocument/2006/relationships/oleObject" Target="embeddings/oleObject7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76E676-DC27-F441-92CF-BF2CEDB0C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39</Pages>
  <Words>5037</Words>
  <Characters>28717</Characters>
  <Application>Microsoft Office Word</Application>
  <DocSecurity>0</DocSecurity>
  <Lines>239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17</cp:revision>
  <dcterms:created xsi:type="dcterms:W3CDTF">2018-08-14T06:13:00Z</dcterms:created>
  <dcterms:modified xsi:type="dcterms:W3CDTF">2018-08-14T06:45:00Z</dcterms:modified>
</cp:coreProperties>
</file>