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 xml:space="preserve">DAD 220 Project Two Template </w:t>
      </w:r>
    </w:p>
    <w:p>
      <w:pPr>
        <w:pStyle w:val="Body"/>
        <w:suppressAutoHyphens w:val="1"/>
        <w:spacing w:after="0" w:line="240" w:lineRule="auto"/>
      </w:pPr>
      <w:bookmarkStart w:name="_headingh.gjdgxs" w:id="0"/>
      <w:bookmarkEnd w:id="0"/>
    </w:p>
    <w:p>
      <w:pPr>
        <w:pStyle w:val="Heading 2"/>
      </w:pPr>
      <w:r>
        <w:rPr>
          <w:rtl w:val="0"/>
          <w:lang w:val="nl-NL"/>
        </w:rPr>
        <w:t>Overview</w:t>
      </w:r>
    </w:p>
    <w:p>
      <w:pPr>
        <w:pStyle w:val="Body"/>
        <w:suppressAutoHyphens w:val="1"/>
        <w:spacing w:after="0" w:line="240" w:lineRule="auto"/>
      </w:pPr>
      <w:r>
        <w:rPr>
          <w:rtl w:val="0"/>
          <w:lang w:val="en-US"/>
        </w:rPr>
        <w:t>Review the scenario for this activity in the guidelines and rubric. Then complete the steps below as you work through the directions for this activity. Replace the bracketed text with your screenshots and responses to the prompts. Size each screenshot and its explanation to fit approximately one-quarter of the page with the description written below the screenshot. Review the Template Screenshot Example linked in the guidelines and rubric for this assignment to see an example of how screenshots for your assignment should look.</w:t>
      </w:r>
      <w:bookmarkStart w:name="_headingh.cna0puu0r7l" w:id="1"/>
      <w:bookmarkEnd w:id="1"/>
    </w:p>
    <w:p>
      <w:pPr>
        <w:pStyle w:val="Body"/>
        <w:suppressAutoHyphens w:val="1"/>
        <w:spacing w:after="0" w:line="240" w:lineRule="auto"/>
      </w:pPr>
    </w:p>
    <w:p>
      <w:pPr>
        <w:pStyle w:val="Heading 2"/>
      </w:pPr>
      <w:r>
        <w:rPr>
          <w:rtl w:val="0"/>
          <w:lang w:val="de-DE"/>
        </w:rPr>
        <w:t>RMA Report</w:t>
      </w:r>
    </w:p>
    <w:p>
      <w:pPr>
        <w:pStyle w:val="Body"/>
        <w:suppressAutoHyphens w:val="1"/>
        <w:spacing w:after="0" w:line="240" w:lineRule="auto"/>
      </w:pPr>
      <w:r>
        <w:rPr>
          <w:rtl w:val="0"/>
          <w:lang w:val="en-US"/>
        </w:rPr>
        <w:t>Write a report to respond to the manager</w:t>
      </w:r>
      <w:r>
        <w:rPr>
          <w:rtl w:val="1"/>
        </w:rPr>
        <w:t>’</w:t>
      </w:r>
      <w:r>
        <w:rPr>
          <w:rtl w:val="0"/>
          <w:lang w:val="en-US"/>
        </w:rPr>
        <w:t xml:space="preserve">s requests. In the report, you should complete the following actions: </w:t>
      </w:r>
    </w:p>
    <w:p>
      <w:pPr>
        <w:pStyle w:val="Body"/>
        <w:suppressAutoHyphens w:val="1"/>
        <w:spacing w:after="0" w:line="240" w:lineRule="auto"/>
      </w:pPr>
    </w:p>
    <w:p>
      <w:pPr>
        <w:pStyle w:val="List Paragraph"/>
        <w:numPr>
          <w:ilvl w:val="0"/>
          <w:numId w:val="2"/>
        </w:numPr>
        <w:suppressAutoHyphens w:val="1"/>
        <w:spacing w:after="0" w:line="240" w:lineRule="auto"/>
        <w:rPr>
          <w:lang w:val="en-US"/>
        </w:rPr>
      </w:pPr>
      <w:r>
        <w:rPr>
          <w:rtl w:val="0"/>
          <w:lang w:val="en-US"/>
        </w:rPr>
        <w:t>Summarize the data you</w:t>
      </w:r>
      <w:r>
        <w:rPr>
          <w:rtl w:val="0"/>
          <w:lang w:val="en-US"/>
        </w:rPr>
        <w:t>’</w:t>
      </w:r>
      <w:r>
        <w:rPr>
          <w:rtl w:val="0"/>
          <w:lang w:val="en-US"/>
        </w:rPr>
        <w:t>ve been working with.</w:t>
      </w:r>
    </w:p>
    <w:p>
      <w:pPr>
        <w:pStyle w:val="List Paragraph"/>
        <w:numPr>
          <w:ilvl w:val="0"/>
          <w:numId w:val="2"/>
        </w:numPr>
        <w:suppressAutoHyphens w:val="1"/>
        <w:spacing w:after="0" w:line="240" w:lineRule="auto"/>
        <w:rPr>
          <w:lang w:val="en-US"/>
        </w:rPr>
      </w:pPr>
      <w:r>
        <w:rPr>
          <w:rtl w:val="0"/>
          <w:lang w:val="en-US"/>
        </w:rPr>
        <w:t>Identify key information that will help the company streamline operations.</w:t>
      </w:r>
    </w:p>
    <w:p>
      <w:pPr>
        <w:pStyle w:val="Body"/>
        <w:suppressAutoHyphens w:val="1"/>
        <w:spacing w:after="0" w:line="240" w:lineRule="auto"/>
      </w:pPr>
    </w:p>
    <w:p>
      <w:pPr>
        <w:pStyle w:val="Body"/>
        <w:suppressAutoHyphens w:val="1"/>
        <w:spacing w:after="0" w:line="240" w:lineRule="auto"/>
      </w:pPr>
      <w:r>
        <w:rPr>
          <w:rtl w:val="0"/>
          <w:lang w:val="en-US"/>
        </w:rPr>
        <w:t xml:space="preserve">Your report should explain your findings in a way nontechnical stakeholders can understand and use. </w:t>
      </w:r>
    </w:p>
    <w:p>
      <w:pPr>
        <w:pStyle w:val="Body"/>
        <w:suppressAutoHyphens w:val="1"/>
        <w:spacing w:after="0" w:line="240" w:lineRule="auto"/>
      </w:pPr>
    </w:p>
    <w:p>
      <w:pPr>
        <w:pStyle w:val="Body"/>
        <w:suppressAutoHyphens w:val="1"/>
        <w:spacing w:after="0" w:line="240" w:lineRule="auto"/>
      </w:pPr>
      <w:r>
        <w:rPr>
          <w:rtl w:val="0"/>
          <w:lang w:val="en-US"/>
        </w:rPr>
        <w:t>Use the steps below to capture the required data and produce the analysis report.</w:t>
      </w:r>
    </w:p>
    <w:p>
      <w:pPr>
        <w:pStyle w:val="Body"/>
        <w:suppressAutoHyphens w:val="1"/>
        <w:spacing w:after="0" w:line="240" w:lineRule="auto"/>
      </w:pPr>
    </w:p>
    <w:p>
      <w:pPr>
        <w:pStyle w:val="Body"/>
        <w:numPr>
          <w:ilvl w:val="0"/>
          <w:numId w:val="4"/>
        </w:numPr>
        <w:suppressAutoHyphens w:val="1"/>
        <w:spacing w:after="0" w:line="240" w:lineRule="auto"/>
        <w:rPr>
          <w:lang w:val="en-US"/>
        </w:rPr>
      </w:pPr>
      <w:r>
        <w:rPr>
          <w:rtl w:val="0"/>
          <w:lang w:val="en-US"/>
        </w:rPr>
        <w:t xml:space="preserve">Begin by writing SQL commands to </w:t>
      </w:r>
      <w:r>
        <w:rPr>
          <w:b w:val="1"/>
          <w:bCs w:val="1"/>
          <w:rtl w:val="0"/>
          <w:lang w:val="en-US"/>
        </w:rPr>
        <w:t xml:space="preserve">capture </w:t>
      </w:r>
      <w:r>
        <w:rPr>
          <w:rtl w:val="0"/>
          <w:lang w:val="en-US"/>
        </w:rPr>
        <w:t xml:space="preserve">specific </w:t>
      </w:r>
      <w:r>
        <w:rPr>
          <w:b w:val="1"/>
          <w:bCs w:val="1"/>
          <w:rtl w:val="0"/>
          <w:lang w:val="fr-FR"/>
        </w:rPr>
        <w:t>usable data</w:t>
      </w:r>
      <w:r>
        <w:rPr>
          <w:rtl w:val="0"/>
          <w:lang w:val="en-US"/>
        </w:rPr>
        <w:t xml:space="preserve"> for your analysis. You already preloaded the data you need into Codio.</w:t>
      </w:r>
    </w:p>
    <w:p>
      <w:pPr>
        <w:pStyle w:val="Body"/>
        <w:numPr>
          <w:ilvl w:val="0"/>
          <w:numId w:val="4"/>
        </w:numPr>
        <w:suppressAutoHyphens w:val="1"/>
        <w:spacing w:after="0" w:line="240" w:lineRule="auto"/>
        <w:rPr>
          <w:lang w:val="en-US"/>
        </w:rPr>
      </w:pPr>
      <w:r>
        <w:rPr>
          <w:rtl w:val="0"/>
          <w:lang w:val="en-US"/>
        </w:rPr>
        <w:t xml:space="preserve">Specifically, the product manager wants you to complete the following analysis:  </w:t>
      </w:r>
    </w:p>
    <w:p>
      <w:pPr>
        <w:pStyle w:val="Body"/>
        <w:suppressAutoHyphens w:val="1"/>
        <w:spacing w:after="0" w:line="240" w:lineRule="auto"/>
      </w:pPr>
    </w:p>
    <w:p>
      <w:pPr>
        <w:pStyle w:val="List Paragraph"/>
        <w:numPr>
          <w:ilvl w:val="1"/>
          <w:numId w:val="4"/>
        </w:numPr>
        <w:suppressAutoHyphens w:val="1"/>
        <w:spacing w:after="0" w:line="240" w:lineRule="auto"/>
        <w:rPr>
          <w:lang w:val="en-US"/>
        </w:rPr>
      </w:pPr>
      <w:r>
        <w:rPr>
          <w:b w:val="1"/>
          <w:bCs w:val="1"/>
          <w:rtl w:val="0"/>
          <w:lang w:val="en-US"/>
        </w:rPr>
        <w:t>Analyze</w:t>
      </w:r>
      <w:r>
        <w:rPr>
          <w:rtl w:val="0"/>
          <w:lang w:val="en-US"/>
        </w:rPr>
        <w:t xml:space="preserve"> the number of </w:t>
      </w:r>
      <w:r>
        <w:rPr>
          <w:b w:val="1"/>
          <w:bCs w:val="1"/>
          <w:rtl w:val="0"/>
          <w:lang w:val="en-US"/>
        </w:rPr>
        <w:t>returns by state</w:t>
      </w:r>
      <w:r>
        <w:rPr>
          <w:rtl w:val="0"/>
          <w:lang w:val="en-US"/>
        </w:rPr>
        <w:t xml:space="preserve"> and describe findings to include in your report. </w:t>
      </w:r>
    </w:p>
    <w:p>
      <w:pPr>
        <w:pStyle w:val="Body"/>
        <w:suppressAutoHyphens w:val="1"/>
        <w:spacing w:after="0" w:line="240" w:lineRule="auto"/>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3380423"/>
            <wp:effectExtent l="0" t="0" r="0" b="0"/>
            <wp:wrapThrough wrapText="bothSides" distL="152400" distR="152400">
              <wp:wrapPolygon edited="1">
                <wp:start x="0" y="0"/>
                <wp:lineTo x="21621" y="0"/>
                <wp:lineTo x="21621" y="21622"/>
                <wp:lineTo x="0" y="21622"/>
                <wp:lineTo x="0" y="0"/>
              </wp:wrapPolygon>
            </wp:wrapThrough>
            <wp:docPr id="1073741826" name="officeArt object" descr="Screenshot 2024-06-17 at 09.17.26.png"/>
            <wp:cNvGraphicFramePr/>
            <a:graphic xmlns:a="http://schemas.openxmlformats.org/drawingml/2006/main">
              <a:graphicData uri="http://schemas.openxmlformats.org/drawingml/2006/picture">
                <pic:pic xmlns:pic="http://schemas.openxmlformats.org/drawingml/2006/picture">
                  <pic:nvPicPr>
                    <pic:cNvPr id="1073741826" name="Screenshot 2024-06-17 at 09.17.26.png" descr="Screenshot 2024-06-17 at 09.17.26.png"/>
                    <pic:cNvPicPr>
                      <a:picLocks noChangeAspect="1"/>
                    </pic:cNvPicPr>
                  </pic:nvPicPr>
                  <pic:blipFill>
                    <a:blip r:embed="rId4">
                      <a:extLst/>
                    </a:blip>
                    <a:stretch>
                      <a:fillRect/>
                    </a:stretch>
                  </pic:blipFill>
                  <pic:spPr>
                    <a:xfrm>
                      <a:off x="0" y="0"/>
                      <a:ext cx="5943600" cy="3380423"/>
                    </a:xfrm>
                    <a:prstGeom prst="rect">
                      <a:avLst/>
                    </a:prstGeom>
                    <a:ln w="12700" cap="flat">
                      <a:noFill/>
                      <a:miter lim="400000"/>
                    </a:ln>
                    <a:effectLst/>
                  </pic:spPr>
                </pic:pic>
              </a:graphicData>
            </a:graphic>
          </wp:anchor>
        </w:drawing>
      </w:r>
    </w:p>
    <w:p>
      <w:pPr>
        <w:pStyle w:val="Body"/>
        <w:suppressAutoHyphens w:val="1"/>
        <w:spacing w:after="0" w:line="240" w:lineRule="auto"/>
        <w:jc w:val="center"/>
      </w:pP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182879</wp:posOffset>
            </wp:positionV>
            <wp:extent cx="5943600" cy="3388678"/>
            <wp:effectExtent l="0" t="0" r="0" b="0"/>
            <wp:wrapThrough wrapText="bothSides" distL="152400" distR="152400">
              <wp:wrapPolygon edited="1">
                <wp:start x="0" y="0"/>
                <wp:lineTo x="21621" y="0"/>
                <wp:lineTo x="21621" y="21607"/>
                <wp:lineTo x="0" y="21607"/>
                <wp:lineTo x="0" y="0"/>
              </wp:wrapPolygon>
            </wp:wrapThrough>
            <wp:docPr id="1073741827" name="officeArt object" descr="Screenshot 2024-06-17 at 12.02.29.png"/>
            <wp:cNvGraphicFramePr/>
            <a:graphic xmlns:a="http://schemas.openxmlformats.org/drawingml/2006/main">
              <a:graphicData uri="http://schemas.openxmlformats.org/drawingml/2006/picture">
                <pic:pic xmlns:pic="http://schemas.openxmlformats.org/drawingml/2006/picture">
                  <pic:nvPicPr>
                    <pic:cNvPr id="1073741827" name="Screenshot 2024-06-17 at 12.02.29.png" descr="Screenshot 2024-06-17 at 12.02.29.png"/>
                    <pic:cNvPicPr>
                      <a:picLocks noChangeAspect="1"/>
                    </pic:cNvPicPr>
                  </pic:nvPicPr>
                  <pic:blipFill>
                    <a:blip r:embed="rId5">
                      <a:extLst/>
                    </a:blip>
                    <a:stretch>
                      <a:fillRect/>
                    </a:stretch>
                  </pic:blipFill>
                  <pic:spPr>
                    <a:xfrm>
                      <a:off x="0" y="0"/>
                      <a:ext cx="5943600" cy="3388678"/>
                    </a:xfrm>
                    <a:prstGeom prst="rect">
                      <a:avLst/>
                    </a:prstGeom>
                    <a:ln w="12700" cap="flat">
                      <a:noFill/>
                      <a:miter lim="400000"/>
                    </a:ln>
                    <a:effectLst/>
                  </pic:spPr>
                </pic:pic>
              </a:graphicData>
            </a:graphic>
          </wp:anchor>
        </w:drawing>
      </w:r>
    </w:p>
    <w:p>
      <w:pPr>
        <w:pStyle w:val="Body"/>
        <w:suppressAutoHyphens w:val="1"/>
        <w:spacing w:after="0" w:line="240" w:lineRule="auto"/>
        <w:jc w:val="center"/>
      </w:pPr>
      <w:r>
        <w:rPr>
          <w:rtl w:val="0"/>
          <w:lang w:val="en-US"/>
        </w:rPr>
        <w:t xml:space="preserve">The Screen captures show the the states with the most returns and the return percentages with Massachusetts, Arkansas, and West Virginia be the leading states with returns in order they had 988, 858, and 851. The leading products returned in were the </w:t>
      </w:r>
      <w:r>
        <w:rPr>
          <w:rtl w:val="0"/>
        </w:rPr>
        <w:t>BAS-88-1 C</w:t>
      </w:r>
      <w:r>
        <w:rPr>
          <w:rtl w:val="0"/>
          <w:lang w:val="en-US"/>
        </w:rPr>
        <w:t>(Massachusetts)</w:t>
      </w:r>
      <w:r>
        <w:rPr>
          <w:rtl w:val="0"/>
          <w:lang w:val="de-DE"/>
        </w:rPr>
        <w:t>, ENT-48-48F</w:t>
      </w:r>
      <w:r>
        <w:rPr>
          <w:rtl w:val="0"/>
          <w:lang w:val="en-US"/>
        </w:rPr>
        <w:t>(Arkansas)</w:t>
      </w:r>
      <w:r>
        <w:rPr>
          <w:rtl w:val="0"/>
          <w:lang w:val="en-US"/>
        </w:rPr>
        <w:t>, and ENT-48-48F</w:t>
      </w:r>
      <w:r>
        <w:rPr>
          <w:rtl w:val="0"/>
          <w:lang w:val="en-US"/>
        </w:rPr>
        <w:t>(West Virginia).</w:t>
      </w:r>
    </w:p>
    <w:p>
      <w:pPr>
        <w:pStyle w:val="Body"/>
        <w:suppressAutoHyphens w:val="1"/>
        <w:spacing w:after="0" w:line="240" w:lineRule="auto"/>
        <w:jc w:val="center"/>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List Paragraph"/>
        <w:numPr>
          <w:ilvl w:val="1"/>
          <w:numId w:val="4"/>
        </w:numPr>
        <w:suppressAutoHyphens w:val="1"/>
        <w:spacing w:after="0" w:line="240" w:lineRule="auto"/>
        <w:rPr>
          <w:lang w:val="en-US"/>
        </w:rPr>
      </w:pPr>
      <w:r>
        <w:rPr>
          <w:b w:val="1"/>
          <w:bCs w:val="1"/>
          <w:rtl w:val="0"/>
          <w:lang w:val="en-US"/>
        </w:rPr>
        <w:t>Analyze</w:t>
      </w:r>
      <w:r>
        <w:rPr>
          <w:rtl w:val="0"/>
          <w:lang w:val="en-US"/>
        </w:rPr>
        <w:t xml:space="preserve"> the percentage of </w:t>
      </w:r>
      <w:r>
        <w:rPr>
          <w:b w:val="1"/>
          <w:bCs w:val="1"/>
          <w:rtl w:val="0"/>
          <w:lang w:val="en-US"/>
        </w:rPr>
        <w:t>returns by product type</w:t>
      </w:r>
      <w:r>
        <w:rPr>
          <w:rtl w:val="0"/>
          <w:lang w:val="en-US"/>
        </w:rPr>
        <w:t xml:space="preserve"> and describe findings to include in your report.</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256540</wp:posOffset>
            </wp:positionV>
            <wp:extent cx="5943600" cy="1523048"/>
            <wp:effectExtent l="0" t="0" r="0" b="0"/>
            <wp:wrapThrough wrapText="bothSides" distL="152400" distR="152400">
              <wp:wrapPolygon edited="1">
                <wp:start x="0" y="0"/>
                <wp:lineTo x="21621" y="0"/>
                <wp:lineTo x="21621" y="21649"/>
                <wp:lineTo x="0" y="21649"/>
                <wp:lineTo x="0" y="0"/>
              </wp:wrapPolygon>
            </wp:wrapThrough>
            <wp:docPr id="1073741828" name="officeArt object" descr="Screenshot 2024-06-17 at 11.38.59.png"/>
            <wp:cNvGraphicFramePr/>
            <a:graphic xmlns:a="http://schemas.openxmlformats.org/drawingml/2006/main">
              <a:graphicData uri="http://schemas.openxmlformats.org/drawingml/2006/picture">
                <pic:pic xmlns:pic="http://schemas.openxmlformats.org/drawingml/2006/picture">
                  <pic:nvPicPr>
                    <pic:cNvPr id="1073741828" name="Screenshot 2024-06-17 at 11.38.59.png" descr="Screenshot 2024-06-17 at 11.38.59.png"/>
                    <pic:cNvPicPr>
                      <a:picLocks noChangeAspect="1"/>
                    </pic:cNvPicPr>
                  </pic:nvPicPr>
                  <pic:blipFill>
                    <a:blip r:embed="rId6">
                      <a:extLst/>
                    </a:blip>
                    <a:stretch>
                      <a:fillRect/>
                    </a:stretch>
                  </pic:blipFill>
                  <pic:spPr>
                    <a:xfrm>
                      <a:off x="0" y="0"/>
                      <a:ext cx="5943600" cy="1523048"/>
                    </a:xfrm>
                    <a:prstGeom prst="rect">
                      <a:avLst/>
                    </a:prstGeom>
                    <a:ln w="12700" cap="flat">
                      <a:noFill/>
                      <a:miter lim="400000"/>
                    </a:ln>
                    <a:effectLst/>
                  </pic:spPr>
                </pic:pic>
              </a:graphicData>
            </a:graphic>
          </wp:anchor>
        </w:drawing>
      </w:r>
    </w:p>
    <w:p>
      <w:pPr>
        <w:pStyle w:val="Body"/>
        <w:suppressAutoHyphens w:val="1"/>
        <w:spacing w:after="0" w:line="240" w:lineRule="auto"/>
      </w:pPr>
      <w:r>
        <w:rPr>
          <w:rtl w:val="0"/>
          <w:lang w:val="en-US"/>
        </w:rPr>
        <w:t xml:space="preserve">The percentage of the returns of product BAS-48-1 C is 22% follow by </w:t>
      </w:r>
      <w:r>
        <w:rPr>
          <w:rtl w:val="0"/>
          <w:lang w:val="de-DE"/>
        </w:rPr>
        <w:t>ENT-48-40F</w:t>
      </w:r>
      <w:r>
        <w:rPr>
          <w:rtl w:val="0"/>
          <w:lang w:val="en-US"/>
        </w:rPr>
        <w:t xml:space="preserve"> which is at 16% , 6% less than the leading returned product, The third item </w:t>
      </w:r>
      <w:r>
        <w:rPr>
          <w:rtl w:val="0"/>
          <w:lang w:val="de-DE"/>
        </w:rPr>
        <w:t>ENT-48-10F</w:t>
      </w:r>
      <w:r>
        <w:rPr>
          <w:rtl w:val="0"/>
          <w:lang w:val="en-US"/>
        </w:rPr>
        <w:t xml:space="preserve"> is at 11% half of the first product.</w:t>
      </w:r>
    </w:p>
    <w:p>
      <w:pPr>
        <w:pStyle w:val="Body"/>
        <w:suppressAutoHyphens w:val="1"/>
        <w:spacing w:after="0" w:line="240" w:lineRule="auto"/>
        <w:jc w:val="center"/>
      </w:pPr>
    </w:p>
    <w:p>
      <w:pPr>
        <w:pStyle w:val="Body"/>
        <w:suppressAutoHyphens w:val="1"/>
        <w:spacing w:after="0" w:line="240" w:lineRule="auto"/>
        <w:jc w:val="center"/>
      </w:pPr>
    </w:p>
    <w:p>
      <w:pPr>
        <w:pStyle w:val="Body"/>
        <w:numPr>
          <w:ilvl w:val="0"/>
          <w:numId w:val="4"/>
        </w:numPr>
        <w:suppressAutoHyphens w:val="1"/>
        <w:spacing w:after="0" w:line="240" w:lineRule="auto"/>
        <w:rPr>
          <w:lang w:val="en-US"/>
        </w:rPr>
      </w:pPr>
      <w:r>
        <w:rPr>
          <w:rtl w:val="0"/>
          <w:lang w:val="en-US"/>
        </w:rPr>
        <w:t>Write a report to clearly</w:t>
      </w:r>
      <w:r>
        <w:rPr>
          <w:b w:val="1"/>
          <w:bCs w:val="1"/>
          <w:rtl w:val="0"/>
          <w:lang w:val="en-US"/>
        </w:rPr>
        <w:t xml:space="preserve"> summarize</w:t>
      </w:r>
      <w:r>
        <w:rPr>
          <w:rtl w:val="0"/>
          <w:lang w:val="en-US"/>
        </w:rPr>
        <w:t xml:space="preserve"> your RMA </w:t>
      </w:r>
      <w:r>
        <w:rPr>
          <w:b w:val="1"/>
          <w:bCs w:val="1"/>
          <w:rtl w:val="0"/>
          <w:lang w:val="en-US"/>
        </w:rPr>
        <w:t>data analysis</w:t>
      </w:r>
      <w:r>
        <w:rPr>
          <w:rtl w:val="0"/>
          <w:lang w:val="en-US"/>
        </w:rPr>
        <w:t xml:space="preserve"> for stakeholders. When you summarize the results, consider the following questions:</w:t>
      </w:r>
    </w:p>
    <w:p>
      <w:pPr>
        <w:pStyle w:val="Body"/>
        <w:suppressAutoHyphens w:val="1"/>
        <w:spacing w:after="0" w:line="240" w:lineRule="auto"/>
      </w:pPr>
    </w:p>
    <w:p>
      <w:pPr>
        <w:pStyle w:val="List Paragraph"/>
        <w:numPr>
          <w:ilvl w:val="1"/>
          <w:numId w:val="4"/>
        </w:numPr>
        <w:suppressAutoHyphens w:val="1"/>
        <w:spacing w:after="0" w:line="240" w:lineRule="auto"/>
        <w:rPr>
          <w:lang w:val="en-US"/>
        </w:rPr>
      </w:pPr>
      <w:r>
        <w:rPr>
          <w:rtl w:val="0"/>
          <w:lang w:val="en-US"/>
        </w:rPr>
        <w:t xml:space="preserve">How does the data provide the product manager with usable information? </w:t>
      </w:r>
    </w:p>
    <w:p>
      <w:pPr>
        <w:pStyle w:val="List Paragraph"/>
        <w:suppressAutoHyphens w:val="1"/>
        <w:spacing w:after="0" w:line="240" w:lineRule="auto"/>
        <w:ind w:left="0" w:firstLine="0"/>
        <w:jc w:val="center"/>
      </w:pPr>
      <w:r>
        <w:rPr>
          <w:rtl w:val="0"/>
          <w:lang w:val="en-US"/>
        </w:rPr>
        <w:t>All the information seen and captured is very usable by the product manager. It lets the product manager know where</w:t>
      </w:r>
      <w:r>
        <w:rPr>
          <w:rtl w:val="0"/>
          <w:lang w:val="en-US"/>
        </w:rPr>
        <w:t xml:space="preserve"> the products </w:t>
      </w:r>
      <w:r>
        <w:rPr>
          <w:rtl w:val="0"/>
          <w:lang w:val="en-US"/>
        </w:rPr>
        <w:t xml:space="preserve">where </w:t>
      </w:r>
      <w:r>
        <w:rPr>
          <w:rtl w:val="0"/>
          <w:lang w:val="en-US"/>
        </w:rPr>
        <w:t xml:space="preserve">being sold </w:t>
      </w:r>
      <w:r>
        <w:rPr>
          <w:rtl w:val="0"/>
          <w:lang w:val="en-US"/>
        </w:rPr>
        <w:t xml:space="preserve">and how they </w:t>
      </w:r>
      <w:r>
        <w:rPr>
          <w:rtl w:val="0"/>
          <w:lang w:val="en-US"/>
        </w:rPr>
        <w:t>are doing and what is being returned</w:t>
      </w:r>
      <w:r>
        <w:rPr>
          <w:rtl w:val="0"/>
          <w:lang w:val="en-US"/>
        </w:rPr>
        <w:t xml:space="preserve"> </w:t>
      </w:r>
      <w:r>
        <w:rPr>
          <w:rtl w:val="0"/>
          <w:lang w:val="en-US"/>
        </w:rPr>
        <w:t xml:space="preserve">and based on the returns it can determine why they are </w:t>
      </w:r>
      <w:r>
        <w:rPr>
          <w:rtl w:val="0"/>
          <w:lang w:val="en-US"/>
        </w:rPr>
        <w:t>being r</w:t>
      </w:r>
      <w:r>
        <w:rPr>
          <w:rtl w:val="0"/>
          <w:lang w:val="en-US"/>
        </w:rPr>
        <w:t>eturned.</w:t>
      </w:r>
    </w:p>
    <w:p>
      <w:pPr>
        <w:pStyle w:val="List Paragraph"/>
        <w:suppressAutoHyphens w:val="1"/>
        <w:spacing w:after="0" w:line="240" w:lineRule="auto"/>
        <w:ind w:left="0" w:firstLine="0"/>
        <w:jc w:val="center"/>
      </w:pPr>
    </w:p>
    <w:p>
      <w:pPr>
        <w:pStyle w:val="List Paragraph"/>
        <w:numPr>
          <w:ilvl w:val="1"/>
          <w:numId w:val="4"/>
        </w:numPr>
        <w:suppressAutoHyphens w:val="1"/>
        <w:spacing w:after="0" w:line="240" w:lineRule="auto"/>
        <w:rPr>
          <w:lang w:val="en-US"/>
        </w:rPr>
      </w:pPr>
      <w:r>
        <w:rPr>
          <w:rtl w:val="0"/>
          <w:lang w:val="en-US"/>
        </w:rPr>
        <w:t xml:space="preserve">What are the potential flaws in the data that has been presented?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2"/>
          <w:szCs w:val="22"/>
          <w:shd w:val="clear" w:color="auto" w:fill="ffffff"/>
          <w:rtl w:val="0"/>
          <w:lang w:val="en-US"/>
        </w:rPr>
        <w:t>T</w:t>
      </w:r>
      <w:r>
        <w:rPr>
          <w:rFonts w:ascii="Calibri" w:hAnsi="Calibri"/>
          <w:sz w:val="22"/>
          <w:szCs w:val="22"/>
          <w:shd w:val="clear" w:color="auto" w:fill="ffffff"/>
          <w:rtl w:val="0"/>
          <w:lang w:val="en-US"/>
        </w:rPr>
        <w:t xml:space="preserve">his information does not fully </w:t>
      </w:r>
      <w:r>
        <w:rPr>
          <w:rFonts w:ascii="Calibri" w:hAnsi="Calibri"/>
          <w:sz w:val="22"/>
          <w:szCs w:val="22"/>
          <w:shd w:val="clear" w:color="auto" w:fill="ffffff"/>
          <w:rtl w:val="0"/>
          <w:lang w:val="en-US"/>
        </w:rPr>
        <w:t>show</w:t>
      </w:r>
      <w:r>
        <w:rPr>
          <w:rFonts w:ascii="Calibri" w:hAnsi="Calibri"/>
          <w:sz w:val="22"/>
          <w:szCs w:val="22"/>
          <w:shd w:val="clear" w:color="auto" w:fill="ffffff"/>
          <w:rtl w:val="0"/>
          <w:lang w:val="en-US"/>
        </w:rPr>
        <w:t xml:space="preserve"> the exact reasons as to why</w:t>
      </w:r>
      <w:r>
        <w:rPr>
          <w:rFonts w:ascii="Calibri" w:hAnsi="Calibri"/>
          <w:sz w:val="22"/>
          <w:szCs w:val="22"/>
          <w:shd w:val="clear" w:color="auto" w:fill="ffffff"/>
          <w:rtl w:val="0"/>
          <w:lang w:val="en-US"/>
        </w:rPr>
        <w:t xml:space="preserve"> the </w:t>
      </w:r>
      <w:r>
        <w:rPr>
          <w:rFonts w:ascii="Calibri" w:hAnsi="Calibri"/>
          <w:sz w:val="22"/>
          <w:szCs w:val="22"/>
          <w:shd w:val="clear" w:color="auto" w:fill="ffffff"/>
          <w:rtl w:val="0"/>
          <w:lang w:val="en-US"/>
        </w:rPr>
        <w:t>products were returned and if the products could have come from the same</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 xml:space="preserve">customer who ordered them or </w:t>
      </w:r>
      <w:r>
        <w:rPr>
          <w:rFonts w:ascii="Calibri" w:hAnsi="Calibri"/>
          <w:sz w:val="22"/>
          <w:szCs w:val="22"/>
          <w:shd w:val="clear" w:color="auto" w:fill="ffffff"/>
          <w:rtl w:val="0"/>
          <w:lang w:val="en-US"/>
        </w:rPr>
        <w:t xml:space="preserve">came from </w:t>
      </w:r>
      <w:r>
        <w:rPr>
          <w:rFonts w:ascii="Calibri" w:hAnsi="Calibri"/>
          <w:sz w:val="22"/>
          <w:szCs w:val="22"/>
          <w:shd w:val="clear" w:color="auto" w:fill="ffffff"/>
          <w:rtl w:val="0"/>
          <w:lang w:val="en-US"/>
        </w:rPr>
        <w:t>the same store.</w:t>
      </w:r>
    </w:p>
    <w:p>
      <w:pPr>
        <w:pStyle w:val="Default"/>
        <w:bidi w:val="0"/>
        <w:spacing w:before="0" w:line="240" w:lineRule="auto"/>
        <w:ind w:left="0" w:right="0" w:firstLine="0"/>
        <w:jc w:val="left"/>
        <w:rPr>
          <w:rFonts w:ascii="Arial" w:cs="Arial" w:hAnsi="Arial" w:eastAsia="Arial"/>
          <w:sz w:val="29"/>
          <w:szCs w:val="29"/>
          <w:shd w:val="clear" w:color="auto" w:fill="ffffff"/>
          <w:rtl w:val="0"/>
        </w:rPr>
      </w:pPr>
    </w:p>
    <w:p>
      <w:pPr>
        <w:pStyle w:val="List Paragraph"/>
        <w:numPr>
          <w:ilvl w:val="1"/>
          <w:numId w:val="4"/>
        </w:numPr>
        <w:suppressAutoHyphens w:val="1"/>
        <w:spacing w:after="0" w:line="240" w:lineRule="auto"/>
        <w:rPr>
          <w:lang w:val="en-US"/>
        </w:rPr>
      </w:pPr>
      <w:r>
        <w:rPr>
          <w:rtl w:val="0"/>
          <w:lang w:val="en-US"/>
        </w:rPr>
        <w:t>Are there any limitations on your conclusions or any other ways of looking at your findings that you haven</w:t>
      </w:r>
      <w:r>
        <w:rPr>
          <w:rtl w:val="0"/>
          <w:lang w:val="en-US"/>
        </w:rPr>
        <w:t>’</w:t>
      </w:r>
      <w:r>
        <w:rPr>
          <w:rtl w:val="0"/>
          <w:lang w:val="en-US"/>
        </w:rPr>
        <w:t>t considered? Clearly communicate your findings to stakeholders.</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2"/>
          <w:szCs w:val="22"/>
          <w:shd w:val="clear" w:color="auto" w:fill="ffffff"/>
          <w:rtl w:val="0"/>
          <w:lang w:val="en-US"/>
        </w:rPr>
        <w:t xml:space="preserve">We could go so in depth as searching cities within a state, </w:t>
      </w:r>
      <w:r>
        <w:rPr>
          <w:rFonts w:ascii="Calibri" w:hAnsi="Calibri"/>
          <w:sz w:val="22"/>
          <w:szCs w:val="22"/>
          <w:shd w:val="clear" w:color="auto" w:fill="ffffff"/>
          <w:rtl w:val="0"/>
          <w:lang w:val="en-US"/>
        </w:rPr>
        <w:t xml:space="preserve">but </w:t>
      </w:r>
      <w:r>
        <w:rPr>
          <w:rFonts w:ascii="Calibri" w:hAnsi="Calibri"/>
          <w:sz w:val="22"/>
          <w:szCs w:val="22"/>
          <w:shd w:val="clear" w:color="auto" w:fill="ffffff"/>
          <w:rtl w:val="0"/>
          <w:lang w:val="en-US"/>
        </w:rPr>
        <w:t>going by state is a</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 xml:space="preserve">better way because there would be way too many cities to search through </w:t>
      </w:r>
      <w:r>
        <w:rPr>
          <w:rFonts w:ascii="Calibri" w:hAnsi="Calibri"/>
          <w:sz w:val="22"/>
          <w:szCs w:val="22"/>
          <w:shd w:val="clear" w:color="auto" w:fill="ffffff"/>
          <w:rtl w:val="0"/>
          <w:lang w:val="en-US"/>
        </w:rPr>
        <w:t>and many more variables to notice by cities</w:t>
      </w:r>
      <w:r>
        <w:rPr>
          <w:rFonts w:ascii="Calibri" w:hAnsi="Calibri"/>
          <w:sz w:val="22"/>
          <w:szCs w:val="22"/>
          <w:shd w:val="clear" w:color="auto" w:fill="ffffff"/>
          <w:rtl w:val="0"/>
        </w:rPr>
        <w:t>.</w:t>
      </w:r>
    </w:p>
    <w:p>
      <w:pPr>
        <w:pStyle w:val="Default"/>
        <w:bidi w:val="0"/>
        <w:spacing w:before="0" w:line="240" w:lineRule="auto"/>
        <w:ind w:left="0" w:right="0" w:firstLine="0"/>
        <w:jc w:val="left"/>
        <w:rPr>
          <w:rFonts w:ascii="Arial" w:cs="Arial" w:hAnsi="Arial" w:eastAsia="Arial"/>
          <w:sz w:val="29"/>
          <w:szCs w:val="29"/>
          <w:shd w:val="clear" w:color="auto" w:fill="ffffff"/>
          <w:rtl w:val="0"/>
        </w:rPr>
      </w:pPr>
    </w:p>
    <w:p>
      <w:pPr>
        <w:pStyle w:val="Default"/>
        <w:bidi w:val="0"/>
        <w:spacing w:before="0" w:line="240" w:lineRule="auto"/>
        <w:ind w:left="0" w:right="0" w:firstLine="0"/>
        <w:jc w:val="both"/>
        <w:rPr>
          <w:rtl w:val="0"/>
        </w:rPr>
      </w:pPr>
      <w:r>
        <w:rPr>
          <w:rFonts w:ascii="Calibri" w:hAnsi="Calibri"/>
          <w:sz w:val="22"/>
          <w:szCs w:val="22"/>
          <w:shd w:val="clear" w:color="auto" w:fill="ffffff"/>
          <w:rtl w:val="0"/>
          <w:lang w:val="en-US"/>
        </w:rPr>
        <w:t xml:space="preserve">As seen, 7 out of </w:t>
      </w:r>
      <w:r>
        <w:rPr>
          <w:rFonts w:ascii="Calibri" w:hAnsi="Calibri"/>
          <w:sz w:val="22"/>
          <w:szCs w:val="22"/>
          <w:shd w:val="clear" w:color="auto" w:fill="ffffff"/>
          <w:rtl w:val="0"/>
          <w:lang w:val="en-US"/>
        </w:rPr>
        <w:t xml:space="preserve">the </w:t>
      </w:r>
      <w:r>
        <w:rPr>
          <w:rFonts w:ascii="Calibri" w:hAnsi="Calibri"/>
          <w:sz w:val="22"/>
          <w:szCs w:val="22"/>
          <w:shd w:val="clear" w:color="auto" w:fill="ffffff"/>
          <w:rtl w:val="0"/>
          <w:lang w:val="en-US"/>
        </w:rPr>
        <w:t xml:space="preserve">9 products </w:t>
      </w:r>
      <w:r>
        <w:rPr>
          <w:rFonts w:ascii="Calibri" w:hAnsi="Calibri"/>
          <w:sz w:val="22"/>
          <w:szCs w:val="22"/>
          <w:shd w:val="clear" w:color="auto" w:fill="ffffff"/>
          <w:rtl w:val="0"/>
          <w:lang w:val="en-US"/>
        </w:rPr>
        <w:t>i</w:t>
      </w:r>
      <w:r>
        <w:rPr>
          <w:rFonts w:ascii="Calibri" w:hAnsi="Calibri"/>
          <w:sz w:val="22"/>
          <w:szCs w:val="22"/>
          <w:shd w:val="clear" w:color="auto" w:fill="ffffff"/>
          <w:rtl w:val="0"/>
          <w:lang w:val="en-US"/>
        </w:rPr>
        <w:t>n this list are above a return frequency of 10%</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 xml:space="preserve">which is exceedingly high for </w:t>
      </w:r>
      <w:r>
        <w:rPr>
          <w:rFonts w:ascii="Calibri" w:hAnsi="Calibri"/>
          <w:sz w:val="22"/>
          <w:szCs w:val="22"/>
          <w:shd w:val="clear" w:color="auto" w:fill="ffffff"/>
          <w:rtl w:val="0"/>
          <w:lang w:val="en-US"/>
        </w:rPr>
        <w:t xml:space="preserve">those </w:t>
      </w:r>
      <w:r>
        <w:rPr>
          <w:rFonts w:ascii="Calibri" w:hAnsi="Calibri"/>
          <w:sz w:val="22"/>
          <w:szCs w:val="22"/>
          <w:shd w:val="clear" w:color="auto" w:fill="ffffff"/>
          <w:rtl w:val="0"/>
          <w:lang w:val="en-US"/>
        </w:rPr>
        <w:t>7 products, but also the BAS-48-1 C specifically</w:t>
      </w:r>
      <w:r>
        <w:rPr>
          <w:rFonts w:ascii="Calibri" w:hAnsi="Calibri"/>
          <w:sz w:val="22"/>
          <w:szCs w:val="22"/>
          <w:shd w:val="clear" w:color="auto" w:fill="ffffff"/>
          <w:rtl w:val="0"/>
          <w:lang w:val="en-US"/>
        </w:rPr>
        <w:t xml:space="preserve"> is </w:t>
      </w:r>
      <w:r>
        <w:rPr>
          <w:rFonts w:ascii="Calibri" w:hAnsi="Calibri"/>
          <w:sz w:val="22"/>
          <w:szCs w:val="22"/>
          <w:shd w:val="clear" w:color="auto" w:fill="ffffff"/>
          <w:rtl w:val="0"/>
        </w:rPr>
        <w:t xml:space="preserve">at 22% </w:t>
      </w:r>
      <w:r>
        <w:rPr>
          <w:rFonts w:ascii="Calibri" w:hAnsi="Calibri"/>
          <w:sz w:val="22"/>
          <w:szCs w:val="22"/>
          <w:shd w:val="clear" w:color="auto" w:fill="ffffff"/>
          <w:rtl w:val="0"/>
          <w:lang w:val="en-US"/>
        </w:rPr>
        <w:t xml:space="preserve">that is </w:t>
      </w:r>
      <w:r>
        <w:rPr>
          <w:rFonts w:ascii="Calibri" w:hAnsi="Calibri"/>
          <w:sz w:val="22"/>
          <w:szCs w:val="22"/>
          <w:shd w:val="clear" w:color="auto" w:fill="ffffff"/>
          <w:rtl w:val="0"/>
          <w:lang w:val="en-US"/>
        </w:rPr>
        <w:t>extremely high and may need more immediate attention than the</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other</w:t>
      </w:r>
      <w:r>
        <w:rPr>
          <w:rFonts w:ascii="Calibri" w:hAnsi="Calibri"/>
          <w:sz w:val="22"/>
          <w:szCs w:val="22"/>
          <w:shd w:val="clear" w:color="auto" w:fill="ffffff"/>
          <w:rtl w:val="0"/>
          <w:lang w:val="en-US"/>
        </w:rPr>
        <w:t xml:space="preserve"> products</w:t>
      </w:r>
      <w:r>
        <w:rPr>
          <w:rFonts w:ascii="Calibri" w:hAnsi="Calibri"/>
          <w:sz w:val="22"/>
          <w:szCs w:val="22"/>
          <w:shd w:val="clear" w:color="auto" w:fill="ffffff"/>
          <w:rtl w:val="0"/>
          <w:lang w:val="en-US"/>
        </w:rPr>
        <w:t>. I would investigate the top 3 returned products to find exactly why</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 xml:space="preserve">they are </w:t>
      </w:r>
      <w:r>
        <w:rPr>
          <w:rFonts w:ascii="Calibri" w:hAnsi="Calibri"/>
          <w:sz w:val="22"/>
          <w:szCs w:val="22"/>
          <w:shd w:val="clear" w:color="auto" w:fill="ffffff"/>
          <w:rtl w:val="0"/>
          <w:lang w:val="en-US"/>
        </w:rPr>
        <w:t xml:space="preserve">being </w:t>
      </w:r>
      <w:r>
        <w:rPr>
          <w:rFonts w:ascii="Calibri" w:hAnsi="Calibri"/>
          <w:sz w:val="22"/>
          <w:szCs w:val="22"/>
          <w:shd w:val="clear" w:color="auto" w:fill="ffffff"/>
          <w:rtl w:val="0"/>
          <w:lang w:val="en-US"/>
        </w:rPr>
        <w:t>returned and decide if we need to replace them with another product</w:t>
      </w:r>
      <w:r>
        <w:rPr>
          <w:rFonts w:ascii="Calibri" w:hAnsi="Calibri"/>
          <w:sz w:val="22"/>
          <w:szCs w:val="22"/>
          <w:shd w:val="clear" w:color="auto" w:fill="ffffff"/>
          <w:rtl w:val="0"/>
          <w:lang w:val="en-US"/>
        </w:rPr>
        <w:t xml:space="preserve"> </w:t>
      </w:r>
      <w:r>
        <w:rPr>
          <w:rFonts w:ascii="Calibri" w:hAnsi="Calibri"/>
          <w:sz w:val="22"/>
          <w:szCs w:val="22"/>
          <w:shd w:val="clear" w:color="auto" w:fill="ffffff"/>
          <w:rtl w:val="0"/>
          <w:lang w:val="en-US"/>
        </w:rPr>
        <w:t>or simply chang</w:t>
      </w:r>
      <w:r>
        <w:rPr>
          <w:rFonts w:ascii="Calibri" w:hAnsi="Calibri"/>
          <w:sz w:val="22"/>
          <w:szCs w:val="22"/>
          <w:shd w:val="clear" w:color="auto" w:fill="ffffff"/>
          <w:rtl w:val="0"/>
          <w:lang w:val="en-US"/>
        </w:rPr>
        <w:t>e the QA process for the products.</w:t>
      </w:r>
      <w:r>
        <w:rPr>
          <w:rFonts w:ascii="Calibri" w:hAnsi="Calibri"/>
          <w:sz w:val="22"/>
          <w:szCs w:val="22"/>
          <w:shd w:val="clear" w:color="auto" w:fill="ffffff"/>
          <w:rtl w:val="0"/>
        </w:rPr>
        <w:t xml:space="preserve"> </w:t>
      </w:r>
      <w:r>
        <w:rPr>
          <w:rFonts w:ascii="Calibri" w:hAnsi="Calibri"/>
          <w:sz w:val="22"/>
          <w:szCs w:val="22"/>
          <w:shd w:val="clear" w:color="auto" w:fill="ffffff"/>
          <w:rtl w:val="0"/>
          <w:lang w:val="en-US"/>
        </w:rPr>
        <w:t>Figuring out t</w:t>
      </w:r>
      <w:r>
        <w:rPr>
          <w:rFonts w:ascii="Calibri" w:hAnsi="Calibri"/>
          <w:sz w:val="22"/>
          <w:szCs w:val="22"/>
          <w:shd w:val="clear" w:color="auto" w:fill="ffffff"/>
          <w:rtl w:val="0"/>
          <w:lang w:val="en-US"/>
        </w:rPr>
        <w:t xml:space="preserve">he way the products are manufactured </w:t>
      </w:r>
      <w:r>
        <w:rPr>
          <w:rFonts w:ascii="Calibri" w:hAnsi="Calibri"/>
          <w:sz w:val="22"/>
          <w:szCs w:val="22"/>
          <w:shd w:val="clear" w:color="auto" w:fill="ffffff"/>
          <w:rtl w:val="0"/>
          <w:lang w:val="en-US"/>
        </w:rPr>
        <w:t>could be enough to lower the large number of returns.</w:t>
      </w:r>
      <w:r>
        <w:rPr>
          <w:rFonts w:ascii="Calibri" w:cs="Calibri" w:hAnsi="Calibri" w:eastAsia="Calibri"/>
          <w:sz w:val="22"/>
          <w:szCs w:val="22"/>
          <w:shd w:val="clear" w:color="auto" w:fill="ffffff"/>
          <w:rtl w:val="0"/>
        </w:rPr>
      </w:r>
    </w:p>
    <w:sectPr>
      <w:headerReference w:type="default" r:id="rId7"/>
      <w:foot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200"/>
      <w:jc w:val="center"/>
    </w:pPr>
    <w:r>
      <w:rPr>
        <w:rFonts w:ascii="Arial" w:hAnsi="Arial"/>
      </w:rPr>
      <w:drawing xmlns:a="http://schemas.openxmlformats.org/drawingml/2006/main">
        <wp:inline distT="0" distB="0" distL="0" distR="0">
          <wp:extent cx="784225" cy="43561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784225" cy="43561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880" w:hanging="3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