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40" w:hanging="540"/>
      </w:pPr>
      <w:r>
        <w:rPr>
          <w:highlight w:val="none"/>
          <w:lang w:val="en-US"/>
        </w:rPr>
      </w:r>
      <w:r>
        <w:rPr>
          <w:lang w:val="ru-RU"/>
        </w:rPr>
        <w:t xml:space="preserve">Домашнее задание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540" w:hanging="540"/>
        <w:rPr>
          <w:highlight w:val="none"/>
          <w:lang w:val="en-US"/>
        </w:rPr>
      </w:pPr>
      <w:r>
        <w:rPr>
          <w:lang w:val="ru-RU"/>
        </w:rPr>
        <w:t xml:space="preserve">Написать 2-3 </w:t>
      </w:r>
      <w:r>
        <w:rPr>
          <w:lang w:val="en-US"/>
        </w:rPr>
        <w:t xml:space="preserve">UI-</w:t>
      </w:r>
      <w:r>
        <w:rPr>
          <w:lang w:val="ru-RU"/>
        </w:rPr>
        <w:t xml:space="preserve">автотестов</w:t>
      </w:r>
      <w:r>
        <w:rPr>
          <w:lang w:val="ru-RU"/>
        </w:rPr>
        <w:t xml:space="preserve"> используя полученные знания (используя паттерн </w:t>
      </w:r>
      <w:r>
        <w:rPr>
          <w:lang w:val="en-US"/>
        </w:rPr>
        <w:t xml:space="preserve">Page Object)</w:t>
      </w:r>
      <w:r/>
      <w:r/>
    </w:p>
    <w:p>
      <w:pPr>
        <w:ind w:left="0" w:firstLine="0"/>
        <w:rPr>
          <w:lang w:val="ru-RU"/>
        </w:rPr>
      </w:pPr>
      <w:r>
        <w:rPr>
          <w:lang w:val="ru-RU"/>
        </w:rPr>
        <w:t xml:space="preserve">Проект для написания тестов – на ваш вкус</w:t>
      </w:r>
      <w:r>
        <w:rPr>
          <w:lang w:val="ru-RU"/>
        </w:rPr>
      </w:r>
      <w:r>
        <w:rPr>
          <w:lang w:val="ru-RU"/>
        </w:rPr>
      </w:r>
    </w:p>
    <w:p>
      <w:pPr>
        <w:ind w:left="0" w:firstLine="0"/>
      </w:pPr>
      <w:r/>
      <w:r/>
    </w:p>
    <w:p>
      <w:pPr>
        <w:ind w:left="0" w:firstLine="0"/>
        <w:rPr>
          <w:lang w:val="ru-RU"/>
        </w:rPr>
      </w:pPr>
      <w:r>
        <w:rPr>
          <w:lang w:val="ru-RU"/>
        </w:rPr>
        <w:t xml:space="preserve">Взять проект из spring mvc</w:t>
      </w:r>
      <w:r>
        <w:rPr>
          <w:lang w:val="ru-RU"/>
        </w:rPr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&lt;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dependency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br/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&lt;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groupId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org.seleniumhq.selenium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&lt;/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groupId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br/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    &lt;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artifactId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selenium-java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&lt;/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artifactId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br/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    &lt;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version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4.28.1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&lt;/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version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br/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&lt;/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dependency</w:t>
      </w:r>
      <w:r>
        <w:rPr>
          <w:rFonts w:ascii="Arial" w:hAnsi="Arial" w:eastAsia="Arial" w:cs="Arial"/>
          <w:b w:val="0"/>
          <w:i w:val="0"/>
          <w:color w:val="359ff4"/>
          <w:u w:val="none"/>
        </w:rPr>
        <w:t xml:space="preserve">&gt;</w:t>
      </w:r>
      <w:r>
        <w:rPr>
          <w:lang w:val="ru-RU"/>
        </w:rPr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rPr>
          <w:lang w:val="ru-RU"/>
        </w:rPr>
      </w:pP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@Test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public void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test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() {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// Указываем путь к драйверу ChromeDriver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System.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setProperty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(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"webdriver.chrome.driver"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,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"/user/bob/chromedriver"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)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;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WebDriver driver =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new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ChromeDriver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()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;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driver.get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(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"http://localhost:8080/login"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)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;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//assert the title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assertEquals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(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"First Web Application"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,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            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driver.getTitle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()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)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;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//First Web Application</w:t>
      </w:r>
      <w:r>
        <w:rPr>
          <w:rFonts w:ascii="Arial" w:hAnsi="Arial" w:eastAsia="Arial" w:cs="Arial"/>
          <w:b w:val="0"/>
          <w:i w:val="0"/>
          <w:color w:val="bbb529"/>
          <w:u w:val="none"/>
        </w:rPr>
        <w:br/>
      </w:r>
      <w:r>
        <w:rPr>
          <w:rFonts w:ascii="Arial" w:hAnsi="Arial" w:eastAsia="Arial" w:cs="Arial"/>
          <w:b w:val="0"/>
          <w:i w:val="0"/>
          <w:color w:val="bbb529"/>
          <w:u w:val="none"/>
        </w:rPr>
        <w:t xml:space="preserve">}</w:t>
      </w:r>
      <w:r>
        <w:rPr>
          <w:lang w:val="ru-RU"/>
        </w:rPr>
      </w:r>
      <w:r>
        <w:rPr>
          <w:lang w:val="ru-RU"/>
        </w:rPr>
      </w:r>
    </w:p>
    <w:p>
      <w:r>
        <w:rPr>
          <w:lang w:val="ru-RU"/>
        </w:rPr>
      </w:r>
      <w:r>
        <w:rPr>
          <w:lang w:val="ru-RU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Р7-Офис/2024.4.1.685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22026075@sigma.sbrf.ru</cp:lastModifiedBy>
  <cp:revision>1</cp:revision>
  <dcterms:modified xsi:type="dcterms:W3CDTF">2025-02-11T04:56:50Z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