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72E6C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72E6C">
        <w:rPr>
          <w:rFonts w:ascii="Times New Roman" w:eastAsia="Times New Roman" w:hAnsi="Times New Roman" w:cs="Times New Roman"/>
          <w:b/>
          <w:sz w:val="28"/>
          <w:szCs w:val="28"/>
        </w:rPr>
        <w:t>Проверка формулы на нейтральность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Кузьмич Ю.С.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Бобков А.В.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B72E6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72E6C">
        <w:rPr>
          <w:rFonts w:ascii="Times New Roman" w:hAnsi="Times New Roman" w:cs="Times New Roman"/>
          <w:sz w:val="28"/>
          <w:szCs w:val="28"/>
        </w:rPr>
        <w:t>проверяет является ли формула нейтральной</w:t>
      </w:r>
      <w:r w:rsidR="00B6655F">
        <w:rPr>
          <w:rFonts w:ascii="Times New Roman" w:hAnsi="Times New Roman" w:cs="Times New Roman"/>
          <w:sz w:val="28"/>
          <w:szCs w:val="28"/>
        </w:rPr>
        <w:t>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72E6C">
        <w:rPr>
          <w:rFonts w:ascii="Times New Roman" w:hAnsi="Times New Roman" w:cs="Times New Roman"/>
          <w:sz w:val="28"/>
          <w:szCs w:val="28"/>
        </w:rPr>
        <w:t>проверить формулу на нейтральность</w:t>
      </w:r>
      <w:r w:rsidR="00B665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B72E6C" w:rsidRPr="00AA0A5D" w:rsidRDefault="00B6655F" w:rsidP="00B1706B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Нейтральные</w:t>
      </w:r>
      <w:r w:rsidR="00B72E6C" w:rsidRP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формулы 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 различных наборах значений, 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входящих в них переменных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являются то истинными, то ложными.</w:t>
      </w:r>
    </w:p>
    <w:p w:rsidR="00DC701E" w:rsidRPr="00DC701E" w:rsidRDefault="00DC701E" w:rsidP="00DC701E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DC701E">
        <w:rPr>
          <w:rFonts w:ascii="Times New Roman" w:hAnsi="Times New Roman" w:cs="Times New Roman"/>
          <w:b/>
          <w:i/>
          <w:sz w:val="28"/>
          <w:szCs w:val="26"/>
        </w:rPr>
        <w:t>Грамматика языка логики высказываний.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&lt;константа&gt;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::=1|0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&lt;символ&gt;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::=A|B|C|D|E|F|G|H|I|J|K|L|M|N|O|P|Q|R|S|T|U|V|W|X|Y|Z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&lt;отрицание&gt;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=!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=&amp;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&lt;дизъюнкция&gt;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=|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&lt;импликация&gt;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=-&gt;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=~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&lt;открывающая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=(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&lt;закрывающая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=)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связка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=&lt;конъюнкция&gt;|&lt;дизъюнкция&gt;|&lt;импликация&gt;|&lt;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&lt;атом&gt;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=&lt;символ&gt;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&lt;унарная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скобка&gt;&lt;отрицание&gt;&lt;формула&gt;&lt;закрывающая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скобка&gt;&lt;формула&gt;&lt;бинарная связка&gt;&lt;формула&gt;&lt;закрывающая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&lt;формула&gt;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=&lt;константа&gt;|&lt;атом&gt;|&lt;унарная сложная формула&gt;|&lt;бинарная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setValueForSymbol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symbolInFormula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valuesInRow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280A" w:rsidRPr="00B6655F" w:rsidRDefault="00F9280A" w:rsidP="00F9280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6655F" w:rsidRDefault="009638B5" w:rsidP="00B6655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3875" cy="851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ValueForSy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setValueForSymbol</w:t>
      </w:r>
      <w:proofErr w:type="spellEnd"/>
    </w:p>
    <w:p w:rsidR="00BD44BA" w:rsidRDefault="00BD44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9280A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280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F9280A" w:rsidRDefault="009638B5" w:rsidP="00F928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0220" cy="94107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IsNeutr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48" cy="94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 w:rsidRPr="00F9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C42" w:rsidRPr="00F9280A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(formula</w:t>
      </w:r>
      <w:r w:rsidR="00F928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1C42" w:rsidRPr="00691C42" w:rsidRDefault="00691C42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numberInBinary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stringSize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9638B5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3775" cy="640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mberIn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1E" w:rsidRDefault="00DC701E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numberInBinary</w:t>
      </w:r>
      <w:proofErr w:type="spellEnd"/>
    </w:p>
    <w:p w:rsidR="008044CA" w:rsidRDefault="0080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80A" w:rsidRPr="008044CA" w:rsidRDefault="00F9280A" w:rsidP="008044C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44C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rewriteFormula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truthTable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)</w:t>
      </w:r>
    </w:p>
    <w:p w:rsidR="008044CA" w:rsidRPr="008044CA" w:rsidRDefault="009638B5" w:rsidP="008044C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7842" cy="925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writeFormu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19" cy="92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Pr="00F9280A" w:rsidRDefault="00F9280A" w:rsidP="00D55B90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5B90">
        <w:rPr>
          <w:rFonts w:ascii="Times New Roman" w:hAnsi="Times New Roman" w:cs="Times New Roman"/>
          <w:sz w:val="24"/>
          <w:szCs w:val="24"/>
          <w:lang w:val="en-US"/>
        </w:rPr>
        <w:t>rewriteFormula</w:t>
      </w:r>
      <w:proofErr w:type="spellEnd"/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>
        <w:rPr>
          <w:rFonts w:ascii="Times New Roman" w:hAnsi="Times New Roman" w:cs="Times New Roman"/>
          <w:i/>
          <w:sz w:val="28"/>
          <w:szCs w:val="28"/>
          <w:lang w:val="en-US"/>
        </w:rPr>
        <w:t>calculateFormula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AA0A5D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2499" cy="9047093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culateFormu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30" cy="90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calculateFormula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9B2DB7" w:rsidRDefault="009B2DB7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638B5" w:rsidRDefault="009638B5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2DB7" w:rsidRPr="009B2DB7" w:rsidRDefault="009B2DB7" w:rsidP="00D55B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)</w:t>
      </w:r>
    </w:p>
    <w:p w:rsidR="00B6655F" w:rsidRPr="00D55B90" w:rsidRDefault="00AA0A5D" w:rsidP="00D55B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3958" cy="9425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cSubFormul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638" cy="94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6</w:t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)</w:t>
      </w:r>
      <w:r w:rsidR="00B6655F" w:rsidRPr="00D55B90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((!A)-&gt;B)</w:t>
      </w:r>
    </w:p>
    <w:p w:rsidR="00705849" w:rsidRDefault="00B81CD7" w:rsidP="00DC70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25AB9" wp14:editId="5B3EAA38">
            <wp:extent cx="3752850" cy="40133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531" cy="40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((!A)&amp;A)</w:t>
      </w:r>
    </w:p>
    <w:p w:rsidR="00705849" w:rsidRDefault="00B81CD7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FAC5F1" wp14:editId="76FADB7A">
            <wp:extent cx="3973358" cy="404762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645" cy="40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:rsidR="00DC701E" w:rsidRDefault="00705849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="00DC701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(A|((</w:t>
      </w:r>
      <w:proofErr w:type="gramStart"/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(!A</w:t>
      </w:r>
      <w:proofErr w:type="gramEnd"/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)|(!B))~((A~(B|(!C)))-&gt;(A&amp;((!A)|(A-&gt;(A-&gt;A))))</w:t>
      </w:r>
    </w:p>
    <w:p w:rsidR="00B81CD7" w:rsidRDefault="00B81CD7" w:rsidP="00DC701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4ADDB5" wp14:editId="2F53B823">
            <wp:extent cx="45720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</w:p>
    <w:p w:rsidR="00705849" w:rsidRPr="00A80332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C701E" w:rsidRPr="00DC701E">
        <w:rPr>
          <w:rFonts w:ascii="Times New Roman" w:hAnsi="Times New Roman" w:cs="Times New Roman"/>
          <w:i/>
          <w:sz w:val="28"/>
          <w:szCs w:val="28"/>
        </w:rPr>
        <w:t>(((!A)|B)&amp;((!A)|(A|A)))</w:t>
      </w:r>
    </w:p>
    <w:p w:rsidR="00705849" w:rsidRPr="00DC701E" w:rsidRDefault="00B81CD7" w:rsidP="00DC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80205" wp14:editId="0FDBA149">
            <wp:extent cx="3829050" cy="4142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177" cy="41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0332" w:rsidRPr="00DC70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849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A80332">
        <w:rPr>
          <w:rFonts w:ascii="Times New Roman" w:hAnsi="Times New Roman" w:cs="Times New Roman"/>
          <w:color w:val="000000"/>
          <w:sz w:val="28"/>
          <w:szCs w:val="28"/>
        </w:rPr>
        <w:t>проверки формулы логики высказываний на то, является ли она нейтральной или нет.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849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</w:t>
      </w:r>
      <w:r w:rsidR="0070584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в виде</w:t>
      </w:r>
      <w:r w:rsidR="003C16F2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8044CA">
      <w:pgSz w:w="11906" w:h="16838"/>
      <w:pgMar w:top="63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C00F6"/>
    <w:rsid w:val="000F1D0A"/>
    <w:rsid w:val="001349A2"/>
    <w:rsid w:val="00174968"/>
    <w:rsid w:val="00177793"/>
    <w:rsid w:val="00185C95"/>
    <w:rsid w:val="00306625"/>
    <w:rsid w:val="00335017"/>
    <w:rsid w:val="003C16F2"/>
    <w:rsid w:val="003E0DCA"/>
    <w:rsid w:val="003E7405"/>
    <w:rsid w:val="0047285D"/>
    <w:rsid w:val="004A35F5"/>
    <w:rsid w:val="004F0BA4"/>
    <w:rsid w:val="00505A81"/>
    <w:rsid w:val="0059352A"/>
    <w:rsid w:val="00595725"/>
    <w:rsid w:val="005C7060"/>
    <w:rsid w:val="005F0CD7"/>
    <w:rsid w:val="0062092C"/>
    <w:rsid w:val="00691C42"/>
    <w:rsid w:val="00703405"/>
    <w:rsid w:val="00705849"/>
    <w:rsid w:val="00715B1A"/>
    <w:rsid w:val="00751508"/>
    <w:rsid w:val="007E18C2"/>
    <w:rsid w:val="008044CA"/>
    <w:rsid w:val="00845600"/>
    <w:rsid w:val="008E623C"/>
    <w:rsid w:val="009638B5"/>
    <w:rsid w:val="009B2DB7"/>
    <w:rsid w:val="00A17F9E"/>
    <w:rsid w:val="00A80332"/>
    <w:rsid w:val="00AA0A5D"/>
    <w:rsid w:val="00AC36F5"/>
    <w:rsid w:val="00B1706B"/>
    <w:rsid w:val="00B55B3C"/>
    <w:rsid w:val="00B6655F"/>
    <w:rsid w:val="00B67255"/>
    <w:rsid w:val="00B72E6C"/>
    <w:rsid w:val="00B81CD7"/>
    <w:rsid w:val="00BD44BA"/>
    <w:rsid w:val="00C30A8A"/>
    <w:rsid w:val="00C4527F"/>
    <w:rsid w:val="00C609DA"/>
    <w:rsid w:val="00D43F02"/>
    <w:rsid w:val="00D4525E"/>
    <w:rsid w:val="00D55B90"/>
    <w:rsid w:val="00D56F1F"/>
    <w:rsid w:val="00D6391D"/>
    <w:rsid w:val="00DC701E"/>
    <w:rsid w:val="00DD3AD9"/>
    <w:rsid w:val="00F9280A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749D1-2175-45B4-91F9-0B5D773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Кузьмич</cp:lastModifiedBy>
  <cp:revision>12</cp:revision>
  <cp:lastPrinted>2019-05-10T13:15:00Z</cp:lastPrinted>
  <dcterms:created xsi:type="dcterms:W3CDTF">2019-04-26T18:51:00Z</dcterms:created>
  <dcterms:modified xsi:type="dcterms:W3CDTF">2020-05-12T08:50:00Z</dcterms:modified>
</cp:coreProperties>
</file>