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rFonts w:hint="default" w:ascii="Arial" w:hAnsi="Arial" w:cs="Arial"/>
        </w:rPr>
      </w:pPr>
      <w:bookmarkStart w:id="0" w:name="_1039422307"/>
      <w:bookmarkEnd w:id="0"/>
      <w:bookmarkStart w:id="1" w:name="_1372011466"/>
      <w:bookmarkEnd w:id="1"/>
      <w:bookmarkStart w:id="2" w:name="_Toc187122266"/>
      <w:r>
        <w:rPr>
          <w:rFonts w:hint="default" w:ascii="Arial" w:hAnsi="Arial" w:cs="Arial"/>
          <w:b/>
          <w:sz w:val="52"/>
        </w:rPr>
        <w:object>
          <v:shape id="_x0000_i1025" o:spt="75" type="#_x0000_t75" style="height:63.75pt;width:55.5pt;" o:ole="t" fillcolor="#000011" filled="f" stroked="f" coordsize="21600,21600">
            <v:path/>
            <v:fill on="f" focussize="0,0"/>
            <v:stroke on="f"/>
            <v:imagedata r:id="rId23" o:title=""/>
            <o:lock v:ext="edit" grouping="f" rotation="f" text="f" aspectratio="t"/>
            <w10:wrap type="none"/>
            <w10:anchorlock/>
          </v:shape>
          <o:OLEObject Type="Embed" ProgID="Word.Picture.8" ShapeID="_x0000_i1025" DrawAspect="Content" ObjectID="_1468075725" r:id="rId22">
            <o:LockedField>false</o:LockedField>
          </o:OLEObject>
        </w:object>
      </w:r>
    </w:p>
    <w:p>
      <w:pPr>
        <w:framePr w:hSpace="180" w:wrap="around" w:vAnchor="text" w:hAnchor="page" w:x="4141" w:y="151"/>
        <w:rPr>
          <w:rFonts w:hint="default" w:ascii="Arial" w:hAnsi="Arial" w:cs="Arial"/>
        </w:rPr>
      </w:pPr>
      <w:bookmarkStart w:id="3" w:name="_1039422180"/>
      <w:bookmarkEnd w:id="3"/>
      <w:bookmarkStart w:id="4" w:name="_1372054822"/>
      <w:bookmarkEnd w:id="4"/>
      <w:bookmarkStart w:id="5" w:name="_1039426394"/>
      <w:bookmarkEnd w:id="5"/>
      <w:r>
        <w:rPr>
          <w:rFonts w:hint="default" w:ascii="Arial" w:hAnsi="Arial" w:eastAsia="仿宋体" w:cs="Arial"/>
        </w:rPr>
        <w:object>
          <v:shape id="_x0000_i1026" o:spt="75" type="#_x0000_t75" style="height:60pt;width:189.75pt;" o:ole="t" fillcolor="#000011" filled="f" stroked="f" coordsize="21600,21600">
            <v:path/>
            <v:fill on="f" focussize="0,0"/>
            <v:stroke on="f"/>
            <v:imagedata r:id="rId25" o:title=""/>
            <o:lock v:ext="edit" grouping="f" rotation="f" text="f" aspectratio="t"/>
            <w10:wrap type="none"/>
            <w10:anchorlock/>
          </v:shape>
          <o:OLEObject Type="Embed" ProgID="Word.Picture.8" ShapeID="_x0000_i1026" DrawAspect="Content" ObjectID="_1468075726" r:id="rId24">
            <o:LockedField>false</o:LockedField>
          </o:OLEObject>
        </w:object>
      </w:r>
    </w:p>
    <w:p>
      <w:pPr>
        <w:widowControl/>
        <w:autoSpaceDE w:val="0"/>
        <w:autoSpaceDN w:val="0"/>
        <w:textAlignment w:val="bottom"/>
        <w:rPr>
          <w:rFonts w:hint="default" w:ascii="Arial" w:hAnsi="Arial" w:cs="Arial"/>
        </w:rPr>
      </w:pPr>
    </w:p>
    <w:p>
      <w:pPr>
        <w:rPr>
          <w:rFonts w:hint="default" w:ascii="Arial" w:hAnsi="Arial" w:cs="Arial"/>
          <w:b/>
          <w:sz w:val="52"/>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p>
    <w:p>
      <w:pPr>
        <w:rPr>
          <w:rFonts w:hint="default" w:ascii="Arial" w:hAnsi="Arial" w:cs="Arial"/>
          <w:b/>
          <w:sz w:val="52"/>
        </w:rPr>
      </w:pPr>
    </w:p>
    <w:p>
      <w:pPr>
        <w:tabs>
          <w:tab w:val="left" w:pos="455"/>
          <w:tab w:val="center" w:pos="4156"/>
        </w:tabs>
        <w:jc w:val="left"/>
        <w:rPr>
          <w:rFonts w:hint="default" w:ascii="Arial" w:hAnsi="Arial" w:cs="Arial"/>
          <w:b/>
          <w:sz w:val="52"/>
          <w:szCs w:val="52"/>
        </w:rPr>
      </w:pPr>
      <w:r>
        <w:rPr>
          <w:rFonts w:hint="default" w:ascii="Arial" w:hAnsi="Arial" w:eastAsia="楷体_GB2312" w:cs="Arial"/>
          <w:b/>
          <w:sz w:val="52"/>
          <w:szCs w:val="52"/>
        </w:rPr>
        <w:tab/>
      </w:r>
      <w:r>
        <w:rPr>
          <w:rFonts w:hint="default" w:ascii="Arial" w:hAnsi="Arial" w:cs="Arial"/>
          <w:b/>
          <w:sz w:val="52"/>
          <w:szCs w:val="52"/>
        </w:rPr>
        <w:tab/>
      </w:r>
      <w:r>
        <w:rPr>
          <w:rFonts w:hint="default" w:ascii="Arial" w:hAnsi="Arial" w:cs="Arial"/>
          <w:b/>
          <w:sz w:val="52"/>
          <w:szCs w:val="52"/>
        </w:rPr>
        <w:t>研 究 生 毕 业 论 文</w:t>
      </w:r>
    </w:p>
    <w:p>
      <w:pPr>
        <w:jc w:val="center"/>
        <w:rPr>
          <w:rFonts w:hint="default" w:ascii="Arial" w:hAnsi="Arial" w:cs="Arial"/>
          <w:b/>
          <w:sz w:val="52"/>
          <w:szCs w:val="52"/>
        </w:rPr>
      </w:pPr>
      <w:bookmarkStart w:id="6" w:name="_Toc103965310"/>
      <w:bookmarkStart w:id="7" w:name="_Toc99767661"/>
      <w:bookmarkStart w:id="8" w:name="_Toc99619530"/>
      <w:bookmarkStart w:id="9" w:name="_Toc98910232"/>
      <w:bookmarkStart w:id="10" w:name="_Toc103965440"/>
      <w:bookmarkStart w:id="11" w:name="_Toc99618943"/>
      <w:bookmarkStart w:id="12" w:name="_Toc103965710"/>
      <w:bookmarkStart w:id="13" w:name="_Toc72055958"/>
      <w:bookmarkStart w:id="14" w:name="_Toc98994741"/>
      <w:bookmarkStart w:id="15" w:name="_Toc187761917"/>
      <w:bookmarkStart w:id="16" w:name="_Toc98909599"/>
      <w:bookmarkStart w:id="17" w:name="_Toc99977699"/>
      <w:r>
        <w:rPr>
          <w:rFonts w:hint="default" w:ascii="Arial" w:hAnsi="Arial" w:cs="Arial"/>
          <w:b/>
          <w:sz w:val="52"/>
          <w:szCs w:val="52"/>
        </w:rPr>
        <w:t>（申请工程硕士学位）</w:t>
      </w:r>
      <w:bookmarkEnd w:id="6"/>
      <w:bookmarkEnd w:id="7"/>
      <w:bookmarkEnd w:id="8"/>
      <w:bookmarkEnd w:id="9"/>
      <w:bookmarkEnd w:id="10"/>
      <w:bookmarkEnd w:id="11"/>
      <w:bookmarkEnd w:id="12"/>
      <w:bookmarkEnd w:id="13"/>
      <w:bookmarkEnd w:id="14"/>
      <w:bookmarkEnd w:id="15"/>
      <w:bookmarkEnd w:id="16"/>
      <w:bookmarkEnd w:id="17"/>
    </w:p>
    <w:p>
      <w:pPr>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tbl>
      <w:tblPr>
        <w:tblStyle w:val="18"/>
        <w:tblW w:w="7867" w:type="dxa"/>
        <w:jc w:val="center"/>
        <w:tblInd w:w="0" w:type="dxa"/>
        <w:tblLayout w:type="fixed"/>
        <w:tblCellMar>
          <w:top w:w="0" w:type="dxa"/>
          <w:left w:w="108" w:type="dxa"/>
          <w:bottom w:w="0" w:type="dxa"/>
          <w:right w:w="108" w:type="dxa"/>
        </w:tblCellMar>
      </w:tblPr>
      <w:tblGrid>
        <w:gridCol w:w="2599"/>
        <w:gridCol w:w="5268"/>
      </w:tblGrid>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论文题目</w:t>
            </w:r>
          </w:p>
        </w:tc>
        <w:tc>
          <w:tcPr>
            <w:tcW w:w="5268" w:type="dxa"/>
            <w:vAlign w:val="center"/>
          </w:tcPr>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59264;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C9Bn7T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322580</wp:posOffset>
                      </wp:positionV>
                      <wp:extent cx="32004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4pt;height:0pt;width:252pt;z-index:251658240;mso-width-relative:page;mso-height-relative:page;" filled="f" stroked="t" coordsize="21600,21600" o:gfxdata="UEsFBgAAAAAAAAAAAAAAAAAAAAAAAFBLAwQKAAAAAACHTuJAAAAAAAAAAAAAAAAABAAAAGRycy9Q&#10;SwMEFAAAAAgAh07iQNuB1O/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bJA/EW6SEFtz4Iucv1/QPEDUEsDBBQAAAAIAIdO4kDJ5iIv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3xpkHRzO6ff/l27uP&#10;379+IHv7+ROjCMk0Rmwp+9Kv0/GEcZ0K551OrvwTG7ar0u5P0qpdZoIuH9OwnkxpAuIu1tw/jAnz&#10;CxUcK07HrfGFNbSwfYmZilHqXUq5tp6NHT8/m1PHAmhptIVMrotEA31f32KwRl4Za8sLTP3m0ia2&#10;hbIG9VcoEe4vaaXICnA45NXQYUEGBfK5lyzvI+njaZN5acEpyZlVtPjFI0BoMxj7N5lU2nrqoKh6&#10;0LF4myD3NI6bmEw/kBKz2mWJ0Phrv8dVLfv187ki3X9Qy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bgdTv1gAAAAgBAAAPAAAAAAAAAAEAIAAAADgAAABkcnMvZG93bnJldi54bWxQSwECFAAUAAAA&#10;CACHTuJAyeYiL9oBAACYAwAADgAAAAAAAAABACAAAAA7AQAAZHJzL2Uyb0RvYy54bWxQSwUGAAAA&#10;AAYABgBZAQAAhwUAAAAA&#10;">
                      <v:fill on="f" focussize="0,0"/>
                      <v:stroke color="#000000" joinstyle="round"/>
                      <v:imagedata o:title=""/>
                      <o:lock v:ext="edit" aspectratio="f"/>
                    </v:line>
                  </w:pict>
                </mc:Fallback>
              </mc:AlternateContent>
            </w:r>
            <w:r>
              <w:rPr>
                <w:rFonts w:hint="default" w:ascii="Arial" w:hAnsi="Arial" w:cs="Arial"/>
                <w:sz w:val="32"/>
              </w:rPr>
              <w:t>基于深度学习的信息抽取技术的设</w:t>
            </w:r>
          </w:p>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65408" behindDoc="0" locked="0" layoutInCell="1" allowOverlap="1">
                      <wp:simplePos x="0" y="0"/>
                      <wp:positionH relativeFrom="column">
                        <wp:posOffset>-57785</wp:posOffset>
                      </wp:positionH>
                      <wp:positionV relativeFrom="paragraph">
                        <wp:posOffset>325755</wp:posOffset>
                      </wp:positionV>
                      <wp:extent cx="3200400" cy="0"/>
                      <wp:effectExtent l="0" t="0" r="0" b="0"/>
                      <wp:wrapNone/>
                      <wp:docPr id="27" name="直接连接符 27"/>
                      <wp:cNvGraphicFramePr/>
                      <a:graphic xmlns:a="http://schemas.openxmlformats.org/drawingml/2006/main">
                        <a:graphicData uri="http://schemas.microsoft.com/office/word/2010/wordprocessingShape">
                          <wps:wsp>
                            <wps:cNvCnPr/>
                            <wps:spPr>
                              <a:xfrm>
                                <a:off x="2943225" y="5598795"/>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65pt;height:0pt;width:252pt;z-index:251665408;mso-width-relative:page;mso-height-relative:page;" filled="f" stroked="t" coordsize="21600,21600" o:gfxdata="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B+/PS01gAAAAgBAAAPAAAAAAAAAAEAIAAAADgAAABkcnMvZG93&#10;bnJldi54bWxQSwECFAAUAAAACACHTuJA31XhXOwBAACkAwAADgAAAAAAAAABACAAAAA7AQAAZHJz&#10;L2Uyb0RvYy54bWxQSwUGAAAAAAYABgBZAQAAmQUAAAAA&#10;">
                      <v:fill on="f" focussize="0,0"/>
                      <v:stroke color="#000000" joinstyle="round"/>
                      <v:imagedata o:title=""/>
                      <o:lock v:ext="edit" aspectratio="f"/>
                    </v:line>
                  </w:pict>
                </mc:Fallback>
              </mc:AlternateContent>
            </w:r>
            <w:r>
              <w:rPr>
                <w:rFonts w:hint="default" w:ascii="Arial" w:hAnsi="Arial" w:cs="Arial"/>
                <w:sz w:val="32"/>
              </w:rPr>
              <w:t>计与实现</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作者姓名</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310515</wp:posOffset>
                      </wp:positionV>
                      <wp:extent cx="320040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45pt;height:0pt;width:252pt;z-index:251660288;mso-width-relative:page;mso-height-relative:page;" filled="f" stroked="t" coordsize="21600,21600" o:gfxdata="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ptBp/tYAAAAIAQAADwAAAAAAAAABACAAAAA4AAAAZHJzL2Rvd25yZXYueG1sUEsBAhQAFAAA&#10;AAgAh07iQLIh23T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安 磊</w:t>
            </w:r>
          </w:p>
        </w:tc>
      </w:tr>
      <w:tr>
        <w:tblPrEx>
          <w:tblLayout w:type="fixed"/>
        </w:tblPrEx>
        <w:trPr>
          <w:jc w:val="center"/>
        </w:trPr>
        <w:tc>
          <w:tcPr>
            <w:tcW w:w="2599" w:type="dxa"/>
            <w:vAlign w:val="center"/>
          </w:tcPr>
          <w:p>
            <w:pPr>
              <w:ind w:left="1" w:hanging="1"/>
              <w:rPr>
                <w:rFonts w:hint="default" w:ascii="Arial" w:hAnsi="Arial" w:cs="Arial"/>
                <w:b/>
                <w:sz w:val="24"/>
              </w:rPr>
            </w:pPr>
            <w:r>
              <w:rPr>
                <w:rFonts w:hint="default" w:ascii="Arial" w:hAnsi="Arial" w:cs="Arial"/>
                <w:b/>
                <w:sz w:val="32"/>
              </w:rPr>
              <w:t>学科、专业名称</w:t>
            </w:r>
          </w:p>
        </w:tc>
        <w:tc>
          <w:tcPr>
            <w:tcW w:w="5268" w:type="dxa"/>
            <w:vAlign w:val="center"/>
          </w:tcPr>
          <w:p>
            <w:pPr>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317500</wp:posOffset>
                      </wp:positionV>
                      <wp:extent cx="320040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pt;height:0pt;width:252pt;z-index:251661312;mso-width-relative:page;mso-height-relative:page;" filled="f" stroked="t" coordsize="21600,21600" o:gfxdata="UEsFBgAAAAAAAAAAAAAAAAAAAAAAAFBLAwQKAAAAAACHTuJAAAAAAAAAAAAAAAAABAAAAGRycy9Q&#10;SwMEFAAAAAgAh07iQHAt1Zb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TJJ/EW6SEFtz4Iucv1/QPEDUEsDBBQAAAAIAIdO4kAPEwPs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Hk/LgaEa37798e/fx&#10;+9cPZG8/f2IUIZnGiC1lX/p1Op4wrlPhvNPJlX9iw3ZV2v1JWrXLTNDlYxrWkylNQNzFmvuHMWF+&#10;oYJjxem4Nb6whha2LzFTMUq9SynX1rOx4+dn8zOCA1oabSGT6yLRQN/XtxiskVfG2vICU7+5tIlt&#10;oaxB/RVKhPtLWimyAhwOeTV0WJBBgXzuJcv7SPp42mReWnBKcmYVLX7xCBDaDMb+TSaVtp46KKoe&#10;dCzeJsg9jeMmJtMPpMSsdlkiNP7a73FVy379fK5I9x/U8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wLdWW1gAAAAgBAAAPAAAAAAAAAAEAIAAAADgAAABkcnMvZG93bnJldi54bWxQSwECFAAUAAAA&#10;CACHTuJADxMD7NoBAACYAwAADgAAAAAAAAABACAAAAA7AQAAZHJzL2Uyb0RvYy54bWxQSwUGAAAA&#10;AAYABgBZAQAAhwUAAAAA&#10;">
                      <v:fill on="f" focussize="0,0"/>
                      <v:stroke color="#000000" joinstyle="round"/>
                      <v:imagedata o:title=""/>
                      <o:lock v:ext="edit" aspectratio="f"/>
                    </v:line>
                  </w:pict>
                </mc:Fallback>
              </mc:AlternateContent>
            </w:r>
            <w:r>
              <w:rPr>
                <w:rFonts w:hint="default" w:ascii="Arial" w:hAnsi="Arial" w:cs="Arial"/>
                <w:sz w:val="32"/>
              </w:rPr>
              <w:t>工程硕士(软件工程方向)</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研究方向</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2336"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62336;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JJzRyz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软件工程</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指导教师</w:t>
            </w:r>
          </w:p>
        </w:tc>
        <w:tc>
          <w:tcPr>
            <w:tcW w:w="5268" w:type="dxa"/>
            <w:vAlign w:val="center"/>
          </w:tcPr>
          <w:p>
            <w:pPr>
              <w:ind w:left="1"/>
              <w:jc w:val="center"/>
              <w:rPr>
                <w:rFonts w:hint="default" w:ascii="Arial" w:hAnsi="Arial" w:cs="Arial"/>
                <w:sz w:val="32"/>
              </w:rPr>
            </w:pPr>
            <w:r>
              <w:rPr>
                <w:rFonts w:hint="default" w:ascii="Arial" w:hAnsi="Arial" w:cs="Arial"/>
                <w:sz w:val="32"/>
                <w:lang w:val="en-US"/>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323215</wp:posOffset>
                      </wp:positionV>
                      <wp:extent cx="320040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pt;margin-top:25.45pt;height:0pt;width:252pt;z-index:251663360;mso-width-relative:page;mso-height-relative:page;" filled="f" stroked="t" coordsize="21600,21600" o:gfxdata="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y4fytNcAAAAJAQAADwAAAAAAAAABACAAAAA4AAAAZHJzL2Rvd25yZXYueG1sUEsBAhQAFAAA&#10;AAgAh07iQEjyZxHaAQAAmAMAAA4AAAAAAAAAAQAgAAAAPA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伏晓</w:t>
            </w:r>
            <w:r>
              <w:rPr>
                <w:rFonts w:hint="default" w:ascii="Arial" w:hAnsi="Arial" w:eastAsia="宋体" w:cs="Arial"/>
                <w:sz w:val="32"/>
              </w:rPr>
              <w:t>　副教授</w:t>
            </w:r>
          </w:p>
        </w:tc>
      </w:tr>
    </w:tbl>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jc w:val="center"/>
        <w:rPr>
          <w:rFonts w:hint="default" w:ascii="Arial" w:hAnsi="Arial" w:eastAsia="楷体_GB2312" w:cs="Arial"/>
          <w:b/>
          <w:sz w:val="28"/>
          <w:szCs w:val="28"/>
        </w:rPr>
      </w:pPr>
      <w:r>
        <w:rPr>
          <w:rFonts w:hint="default" w:ascii="Arial" w:hAnsi="Arial" w:eastAsia="楷体_GB2312" w:cs="Arial"/>
          <w:b/>
          <w:sz w:val="28"/>
          <w:szCs w:val="28"/>
        </w:rPr>
        <w:t>2019年 04 月 11 日</w:t>
      </w:r>
    </w:p>
    <w:p>
      <w:pPr>
        <w:rPr>
          <w:rFonts w:hint="default" w:ascii="Arial" w:hAnsi="Arial" w:cs="Arial"/>
        </w:rPr>
      </w:pPr>
      <w:r>
        <w:rPr>
          <w:rFonts w:hint="default" w:ascii="Arial" w:hAnsi="Arial" w:eastAsia="楷体_GB2312" w:cs="Arial"/>
          <w:b/>
          <w:sz w:val="28"/>
        </w:rPr>
        <w:br w:type="page"/>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b/>
          <w:sz w:val="30"/>
        </w:rPr>
      </w:pPr>
      <w:r>
        <w:rPr>
          <w:rFonts w:hint="default" w:ascii="Arial" w:hAnsi="Arial" w:cs="Arial"/>
          <w:b/>
          <w:sz w:val="30"/>
        </w:rPr>
        <w:t>学        号： MF1732001</w:t>
      </w:r>
    </w:p>
    <w:p>
      <w:pPr>
        <w:rPr>
          <w:rFonts w:hint="default" w:ascii="Arial" w:hAnsi="Arial" w:cs="Arial"/>
          <w:b/>
          <w:sz w:val="30"/>
        </w:rPr>
      </w:pPr>
      <w:r>
        <w:rPr>
          <w:rFonts w:hint="default" w:ascii="Arial" w:hAnsi="Arial" w:cs="Arial"/>
          <w:b/>
          <w:sz w:val="30"/>
        </w:rPr>
        <w:t>论文答辩日期：      年  月  日</w:t>
      </w:r>
    </w:p>
    <w:p>
      <w:pPr>
        <w:rPr>
          <w:rFonts w:hint="default" w:ascii="Arial" w:hAnsi="Arial" w:cs="Arial"/>
          <w:b/>
          <w:sz w:val="30"/>
        </w:rPr>
      </w:pPr>
      <w:r>
        <w:rPr>
          <w:rFonts w:hint="default" w:ascii="Arial" w:hAnsi="Arial" w:cs="Arial"/>
          <w:b/>
          <w:sz w:val="30"/>
        </w:rPr>
        <w:t xml:space="preserve">指 导 教 师：          </w:t>
      </w:r>
    </w:p>
    <w:p>
      <w:pPr>
        <w:rPr>
          <w:rFonts w:hint="default" w:ascii="Arial" w:hAnsi="Arial" w:cs="Arial"/>
          <w:b/>
          <w:sz w:val="32"/>
          <w:szCs w:val="32"/>
        </w:rPr>
      </w:pPr>
      <w:r>
        <w:rPr>
          <w:rFonts w:hint="default" w:ascii="Arial" w:hAnsi="Arial" w:eastAsia="楷体_GB2312" w:cs="Arial"/>
          <w:b/>
          <w:sz w:val="32"/>
          <w:szCs w:val="32"/>
        </w:rPr>
        <w:br w:type="page"/>
      </w:r>
    </w:p>
    <w:p>
      <w:pPr>
        <w:rPr>
          <w:rFonts w:hint="default" w:ascii="Arial" w:hAnsi="Arial" w:cs="Arial"/>
          <w:b/>
          <w:sz w:val="32"/>
          <w:szCs w:val="32"/>
        </w:rPr>
      </w:pPr>
    </w:p>
    <w:p>
      <w:pPr>
        <w:rPr>
          <w:rFonts w:hint="default" w:ascii="Arial" w:hAnsi="Arial" w:cs="Arial"/>
          <w:b/>
          <w:sz w:val="32"/>
          <w:szCs w:val="32"/>
        </w:rPr>
      </w:pPr>
    </w:p>
    <w:p>
      <w:pPr>
        <w:jc w:val="center"/>
        <w:rPr>
          <w:rFonts w:hint="default" w:ascii="Arial" w:hAnsi="Arial" w:cs="Arial"/>
          <w:b/>
          <w:sz w:val="44"/>
          <w:szCs w:val="44"/>
        </w:rPr>
      </w:pPr>
      <w:r>
        <w:rPr>
          <w:rFonts w:hint="default" w:ascii="Arial" w:hAnsi="Arial" w:cs="Arial"/>
          <w:b/>
          <w:sz w:val="44"/>
          <w:szCs w:val="44"/>
        </w:rPr>
        <w:t>基于深度学习的信息抽取技术的</w:t>
      </w:r>
    </w:p>
    <w:p>
      <w:pPr>
        <w:jc w:val="center"/>
        <w:rPr>
          <w:rFonts w:hint="default" w:ascii="Arial" w:hAnsi="Arial" w:cs="Arial"/>
          <w:b/>
          <w:sz w:val="44"/>
          <w:szCs w:val="44"/>
        </w:rPr>
      </w:pPr>
      <w:r>
        <w:rPr>
          <w:rFonts w:hint="default" w:ascii="Arial" w:hAnsi="Arial" w:cs="Arial"/>
          <w:b/>
          <w:sz w:val="44"/>
          <w:szCs w:val="44"/>
        </w:rPr>
        <w:t>设计与实现</w:t>
      </w:r>
    </w:p>
    <w:p>
      <w:pPr>
        <w:rPr>
          <w:rFonts w:hint="default" w:ascii="Arial" w:hAnsi="Arial" w:cs="Arial"/>
          <w:b/>
          <w:sz w:val="30"/>
        </w:rPr>
      </w:pPr>
    </w:p>
    <w:p>
      <w:pPr>
        <w:rPr>
          <w:rFonts w:hint="default" w:ascii="Arial" w:hAnsi="Arial" w:cs="Arial"/>
          <w:b/>
          <w:sz w:val="30"/>
        </w:rPr>
      </w:pPr>
    </w:p>
    <w:tbl>
      <w:tblPr>
        <w:tblStyle w:val="18"/>
        <w:tblW w:w="6323" w:type="dxa"/>
        <w:jc w:val="center"/>
        <w:tblInd w:w="0" w:type="dxa"/>
        <w:tblLayout w:type="fixed"/>
        <w:tblCellMar>
          <w:top w:w="0" w:type="dxa"/>
          <w:left w:w="108" w:type="dxa"/>
          <w:bottom w:w="0" w:type="dxa"/>
          <w:right w:w="108" w:type="dxa"/>
        </w:tblCellMar>
      </w:tblPr>
      <w:tblGrid>
        <w:gridCol w:w="1633"/>
        <w:gridCol w:w="4690"/>
      </w:tblGrid>
      <w:tr>
        <w:tblPrEx>
          <w:tblLayout w:type="fixed"/>
        </w:tblPrEx>
        <w:trPr>
          <w:jc w:val="center"/>
        </w:trPr>
        <w:tc>
          <w:tcPr>
            <w:tcW w:w="1633" w:type="dxa"/>
            <w:vAlign w:val="top"/>
          </w:tcPr>
          <w:p>
            <w:pPr>
              <w:ind w:left="1"/>
              <w:jc w:val="center"/>
              <w:rPr>
                <w:rFonts w:hint="default" w:ascii="Arial" w:hAnsi="Arial" w:cs="Arial"/>
                <w:b/>
                <w:sz w:val="30"/>
              </w:rPr>
            </w:pPr>
            <w:r>
              <w:rPr>
                <w:rFonts w:hint="default" w:ascii="Arial" w:hAnsi="Arial" w:cs="Arial"/>
                <w:b/>
                <w:sz w:val="30"/>
              </w:rPr>
              <w:t>作    者:</w:t>
            </w:r>
          </w:p>
        </w:tc>
        <w:tc>
          <w:tcPr>
            <w:tcW w:w="4690" w:type="dxa"/>
            <w:vAlign w:val="top"/>
          </w:tcPr>
          <w:p>
            <w:pPr>
              <w:jc w:val="center"/>
              <w:rPr>
                <w:rFonts w:hint="default" w:ascii="Arial" w:hAnsi="Arial" w:cs="Arial"/>
                <w:b/>
                <w:sz w:val="30"/>
              </w:rPr>
            </w:pPr>
            <w:r>
              <w:rPr>
                <w:rFonts w:hint="default" w:ascii="Arial" w:hAnsi="Arial" w:cs="Arial"/>
                <w:b/>
                <w:sz w:val="30"/>
              </w:rPr>
              <w:t>安磊</w:t>
            </w:r>
          </w:p>
        </w:tc>
      </w:tr>
      <w:tr>
        <w:tblPrEx>
          <w:tblLayout w:type="fixed"/>
        </w:tblPrEx>
        <w:trPr>
          <w:jc w:val="center"/>
        </w:trPr>
        <w:tc>
          <w:tcPr>
            <w:tcW w:w="1633" w:type="dxa"/>
            <w:vAlign w:val="top"/>
          </w:tcPr>
          <w:p>
            <w:pPr>
              <w:pStyle w:val="20"/>
              <w:ind w:left="1"/>
              <w:rPr>
                <w:rFonts w:hint="default" w:ascii="Arial" w:hAnsi="Arial" w:eastAsia="宋体" w:cs="Arial"/>
              </w:rPr>
            </w:pPr>
            <w:r>
              <w:rPr>
                <w:rFonts w:hint="default" w:ascii="Arial" w:hAnsi="Arial" w:eastAsia="宋体" w:cs="Arial"/>
              </w:rPr>
              <w:t>指导教师:</w:t>
            </w:r>
          </w:p>
        </w:tc>
        <w:tc>
          <w:tcPr>
            <w:tcW w:w="4690" w:type="dxa"/>
            <w:vAlign w:val="top"/>
          </w:tcPr>
          <w:p>
            <w:pPr>
              <w:ind w:left="-31" w:leftChars="-15"/>
              <w:jc w:val="center"/>
              <w:rPr>
                <w:rFonts w:hint="default" w:ascii="Arial" w:hAnsi="Arial" w:cs="Arial"/>
                <w:b/>
                <w:sz w:val="30"/>
              </w:rPr>
            </w:pPr>
            <w:r>
              <w:rPr>
                <w:rFonts w:hint="default" w:ascii="Arial" w:hAnsi="Arial" w:cs="Arial"/>
                <w:b/>
                <w:sz w:val="30"/>
              </w:rPr>
              <w:t>　</w:t>
            </w:r>
            <w:r>
              <w:rPr>
                <w:rFonts w:hint="default" w:ascii="Arial" w:hAnsi="Arial" w:eastAsia="宋体" w:cs="Arial"/>
                <w:b/>
                <w:sz w:val="30"/>
              </w:rPr>
              <w:t>伏晓　副教授</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Layout w:type="fixed"/>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南京大学研究生毕业论文</w:t>
            </w:r>
          </w:p>
        </w:tc>
      </w:tr>
      <w:tr>
        <w:tblPrEx>
          <w:tblLayout w:type="fixed"/>
        </w:tblPrEx>
        <w:trPr>
          <w:jc w:val="center"/>
        </w:trPr>
        <w:tc>
          <w:tcPr>
            <w:tcW w:w="3960" w:type="dxa"/>
            <w:vAlign w:val="top"/>
          </w:tcPr>
          <w:p>
            <w:pPr>
              <w:ind w:left="1" w:hanging="1"/>
              <w:jc w:val="center"/>
              <w:rPr>
                <w:rFonts w:hint="default" w:ascii="Arial" w:hAnsi="Arial" w:cs="Arial"/>
                <w:b/>
                <w:sz w:val="30"/>
              </w:rPr>
            </w:pPr>
            <w:r>
              <w:rPr>
                <w:rFonts w:hint="default" w:ascii="Arial" w:hAnsi="Arial" w:cs="Arial"/>
                <w:b/>
                <w:sz w:val="30"/>
              </w:rPr>
              <w:t>(申请工程硕士学位)</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Layout w:type="fixed"/>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南京大学软件学院</w:t>
            </w:r>
          </w:p>
        </w:tc>
      </w:tr>
      <w:tr>
        <w:tblPrEx>
          <w:tblLayout w:type="fixed"/>
        </w:tblPrEx>
        <w:trPr>
          <w:jc w:val="center"/>
        </w:trPr>
        <w:tc>
          <w:tcPr>
            <w:tcW w:w="3960" w:type="dxa"/>
            <w:vAlign w:val="top"/>
          </w:tcPr>
          <w:p>
            <w:pPr>
              <w:ind w:left="1"/>
              <w:jc w:val="center"/>
              <w:rPr>
                <w:rFonts w:hint="default" w:ascii="Arial" w:hAnsi="Arial" w:cs="Arial"/>
                <w:b/>
                <w:sz w:val="30"/>
                <w:szCs w:val="30"/>
              </w:rPr>
            </w:pPr>
            <w:r>
              <w:rPr>
                <w:rFonts w:hint="default" w:ascii="Arial" w:hAnsi="Arial" w:cs="Arial"/>
                <w:b/>
                <w:sz w:val="30"/>
                <w:szCs w:val="30"/>
              </w:rPr>
              <w:t>2019年04月</w:t>
            </w:r>
          </w:p>
        </w:tc>
      </w:tr>
    </w:tbl>
    <w:p>
      <w:pPr>
        <w:rPr>
          <w:rFonts w:hint="default" w:ascii="Arial" w:hAnsi="Arial" w:eastAsia="楷体_GB2312" w:cs="Arial"/>
          <w:b/>
          <w:sz w:val="30"/>
        </w:rPr>
      </w:pPr>
    </w:p>
    <w:p>
      <w:pPr>
        <w:jc w:val="center"/>
        <w:rPr>
          <w:rFonts w:hint="default" w:ascii="Arial" w:hAnsi="Arial" w:eastAsia="楷体_GB2312" w:cs="Arial"/>
          <w:b/>
          <w:sz w:val="30"/>
        </w:rPr>
      </w:pPr>
      <w:r>
        <w:rPr>
          <w:rFonts w:hint="default" w:ascii="Arial" w:hAnsi="Arial" w:eastAsia="楷体_GB2312" w:cs="Arial"/>
          <w:b/>
          <w:sz w:val="30"/>
        </w:rPr>
        <w:br w:type="page"/>
      </w:r>
    </w:p>
    <w:p>
      <w:pPr>
        <w:jc w:val="center"/>
        <w:rPr>
          <w:rFonts w:hint="default" w:ascii="Arial" w:hAnsi="Arial" w:eastAsia="楷体_GB2312" w:cs="Arial"/>
          <w:b/>
          <w:sz w:val="48"/>
          <w:szCs w:val="48"/>
        </w:rPr>
      </w:pPr>
      <w:r>
        <w:rPr>
          <w:rFonts w:hint="default" w:ascii="Arial" w:hAnsi="Arial" w:eastAsia="楷体_GB2312" w:cs="Arial"/>
          <w:b/>
          <w:sz w:val="48"/>
          <w:szCs w:val="48"/>
        </w:rPr>
        <w:t>The Design and Implementation of Information Extraction Technology  Based on Deep Learning</w:t>
      </w:r>
    </w:p>
    <w:p>
      <w:pPr>
        <w:rPr>
          <w:rFonts w:hint="default" w:ascii="Arial" w:hAnsi="Arial" w:cs="Arial"/>
        </w:rPr>
      </w:pPr>
    </w:p>
    <w:p>
      <w:pPr>
        <w:jc w:val="center"/>
        <w:rPr>
          <w:rFonts w:hint="default" w:ascii="Arial" w:hAnsi="Arial" w:cs="Arial"/>
        </w:rPr>
      </w:pPr>
    </w:p>
    <w:p>
      <w:pPr>
        <w:jc w:val="center"/>
        <w:rPr>
          <w:rFonts w:hint="default" w:ascii="Arial" w:hAnsi="Arial" w:cs="Arial"/>
        </w:rPr>
      </w:pPr>
    </w:p>
    <w:p>
      <w:pPr>
        <w:jc w:val="center"/>
        <w:rPr>
          <w:rFonts w:hint="default" w:ascii="Arial" w:hAnsi="Arial" w:cs="Arial"/>
          <w:b/>
          <w:sz w:val="44"/>
          <w:szCs w:val="44"/>
        </w:rPr>
      </w:pPr>
      <w:r>
        <w:rPr>
          <w:rFonts w:hint="default" w:ascii="Arial" w:hAnsi="Arial" w:cs="Arial"/>
          <w:b/>
          <w:sz w:val="44"/>
          <w:szCs w:val="44"/>
        </w:rPr>
        <w:t>An, Lei</w:t>
      </w:r>
    </w:p>
    <w:p>
      <w:pPr>
        <w:jc w:val="center"/>
        <w:rPr>
          <w:rFonts w:hint="default" w:ascii="Arial" w:hAnsi="Arial" w:cs="Arial"/>
          <w:b/>
          <w:sz w:val="48"/>
          <w:szCs w:val="48"/>
        </w:rPr>
      </w:pPr>
    </w:p>
    <w:p>
      <w:pPr>
        <w:jc w:val="center"/>
        <w:rPr>
          <w:rFonts w:hint="default" w:ascii="Arial" w:hAnsi="Arial" w:cs="Arial"/>
          <w:b/>
          <w:sz w:val="32"/>
          <w:szCs w:val="32"/>
        </w:rPr>
      </w:pPr>
      <w:bookmarkStart w:id="18" w:name="_Toc135835153"/>
      <w:bookmarkStart w:id="19" w:name="_Toc135932910"/>
      <w:bookmarkStart w:id="20" w:name="_Toc135932745"/>
      <w:bookmarkStart w:id="21" w:name="_Toc135971810"/>
      <w:bookmarkStart w:id="22" w:name="_Toc135971882"/>
      <w:bookmarkStart w:id="23" w:name="_Toc135932653"/>
      <w:bookmarkStart w:id="24" w:name="_Toc135932824"/>
      <w:r>
        <w:rPr>
          <w:rFonts w:hint="default" w:ascii="Arial" w:hAnsi="Arial" w:cs="Arial"/>
          <w:b/>
          <w:sz w:val="32"/>
          <w:szCs w:val="32"/>
        </w:rPr>
        <w:t>Submitted in partial fulfillment of the requirements for the degree of Master</w:t>
      </w:r>
      <w:bookmarkEnd w:id="18"/>
      <w:r>
        <w:rPr>
          <w:rFonts w:hint="default" w:ascii="Arial" w:hAnsi="Arial" w:cs="Arial"/>
          <w:b/>
          <w:sz w:val="32"/>
          <w:szCs w:val="32"/>
        </w:rPr>
        <w:t xml:space="preserve"> of Engineering</w:t>
      </w:r>
      <w:bookmarkEnd w:id="19"/>
      <w:bookmarkEnd w:id="20"/>
      <w:bookmarkEnd w:id="21"/>
      <w:bookmarkEnd w:id="22"/>
      <w:bookmarkEnd w:id="23"/>
      <w:bookmarkEnd w:id="24"/>
    </w:p>
    <w:p>
      <w:pPr>
        <w:jc w:val="center"/>
        <w:rPr>
          <w:rFonts w:hint="default" w:ascii="Arial" w:hAnsi="Arial" w:cs="Arial"/>
          <w:b/>
          <w:sz w:val="48"/>
          <w:szCs w:val="48"/>
        </w:rPr>
      </w:pPr>
    </w:p>
    <w:p>
      <w:pPr>
        <w:jc w:val="center"/>
        <w:rPr>
          <w:rFonts w:hint="default" w:ascii="Arial" w:hAnsi="Arial" w:cs="Arial"/>
          <w:sz w:val="30"/>
          <w:szCs w:val="30"/>
        </w:rPr>
      </w:pPr>
      <w:r>
        <w:rPr>
          <w:rFonts w:hint="default" w:ascii="Arial" w:hAnsi="Arial" w:cs="Arial"/>
          <w:sz w:val="30"/>
          <w:szCs w:val="30"/>
        </w:rPr>
        <w:t>Supervised by</w:t>
      </w:r>
    </w:p>
    <w:p>
      <w:pPr>
        <w:jc w:val="center"/>
        <w:rPr>
          <w:rFonts w:hint="default" w:ascii="Arial" w:hAnsi="Arial" w:cs="Arial"/>
          <w:b/>
          <w:sz w:val="30"/>
          <w:szCs w:val="30"/>
        </w:rPr>
      </w:pPr>
      <w:r>
        <w:rPr>
          <w:rFonts w:hint="default" w:ascii="Arial" w:hAnsi="Arial" w:cs="Arial"/>
          <w:sz w:val="30"/>
          <w:szCs w:val="30"/>
        </w:rPr>
        <w:t>Associate Professor</w:t>
      </w:r>
      <w:r>
        <w:rPr>
          <w:rFonts w:hint="default" w:ascii="Arial" w:hAnsi="Arial" w:cs="Arial"/>
          <w:b/>
          <w:sz w:val="30"/>
          <w:szCs w:val="30"/>
        </w:rPr>
        <w:t xml:space="preserve"> Fu, Xiao</w:t>
      </w: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sz w:val="28"/>
          <w:szCs w:val="28"/>
        </w:rPr>
      </w:pPr>
      <w:r>
        <w:rPr>
          <w:rFonts w:hint="default" w:ascii="Arial" w:hAnsi="Arial" w:cs="Arial"/>
          <w:sz w:val="28"/>
          <w:szCs w:val="28"/>
        </w:rPr>
        <w:t>Software Institute</w:t>
      </w:r>
    </w:p>
    <w:p>
      <w:pPr>
        <w:jc w:val="center"/>
        <w:rPr>
          <w:rFonts w:hint="default" w:ascii="Arial" w:hAnsi="Arial" w:cs="Arial"/>
          <w:b/>
          <w:sz w:val="28"/>
          <w:szCs w:val="28"/>
        </w:rPr>
      </w:pPr>
      <w:r>
        <w:rPr>
          <w:rFonts w:hint="default" w:ascii="Arial" w:hAnsi="Arial" w:cs="Arial"/>
          <w:b/>
          <w:sz w:val="28"/>
          <w:szCs w:val="28"/>
        </w:rPr>
        <w:t>NANJING UNIVERSITY</w:t>
      </w:r>
    </w:p>
    <w:p>
      <w:pPr>
        <w:jc w:val="center"/>
        <w:rPr>
          <w:rFonts w:hint="default" w:ascii="Arial" w:hAnsi="Arial" w:cs="Arial"/>
          <w:sz w:val="28"/>
          <w:szCs w:val="28"/>
        </w:rPr>
      </w:pPr>
      <w:r>
        <w:rPr>
          <w:rFonts w:hint="default" w:ascii="Arial" w:hAnsi="Arial" w:cs="Arial"/>
          <w:sz w:val="28"/>
          <w:szCs w:val="28"/>
        </w:rPr>
        <w:t>Nanjing, China</w:t>
      </w:r>
    </w:p>
    <w:p>
      <w:pPr>
        <w:jc w:val="center"/>
        <w:rPr>
          <w:rFonts w:hint="default" w:ascii="Arial" w:hAnsi="Arial" w:cs="Arial"/>
        </w:rPr>
      </w:pPr>
      <w:r>
        <w:rPr>
          <w:rFonts w:hint="default" w:ascii="Arial" w:hAnsi="Arial" w:cs="Arial"/>
          <w:sz w:val="28"/>
          <w:szCs w:val="28"/>
        </w:rPr>
        <w:t>Apr, 2019</w:t>
      </w:r>
    </w:p>
    <w:p>
      <w:pPr>
        <w:jc w:val="center"/>
        <w:rPr>
          <w:rFonts w:hint="default" w:ascii="Arial" w:hAnsi="Arial" w:eastAsia="黑体" w:cs="Arial"/>
        </w:rPr>
        <w:sectPr>
          <w:headerReference r:id="rId3" w:type="first"/>
          <w:footerReference r:id="rId4" w:type="even"/>
          <w:pgSz w:w="11906" w:h="16838"/>
          <w:pgMar w:top="1440" w:right="1800" w:bottom="1440" w:left="1800" w:header="851" w:footer="992" w:gutter="0"/>
          <w:pgNumType w:fmt="upperRoman" w:start="1"/>
          <w:cols w:space="720" w:num="1"/>
          <w:docGrid w:type="lines" w:linePitch="312" w:charSpace="0"/>
        </w:sectPr>
      </w:pPr>
    </w:p>
    <w:p>
      <w:pPr>
        <w:pStyle w:val="2"/>
        <w:jc w:val="center"/>
        <w:rPr>
          <w:rFonts w:hint="default" w:ascii="Arial" w:hAnsi="Arial" w:eastAsia="黑体" w:cs="Arial"/>
          <w:b w:val="0"/>
        </w:rPr>
      </w:pPr>
      <w:bookmarkStart w:id="25" w:name="_Toc514163438"/>
      <w:bookmarkStart w:id="26" w:name="_Toc187761918"/>
      <w:bookmarkStart w:id="27" w:name="_Toc187764274"/>
      <w:r>
        <w:rPr>
          <w:rFonts w:hint="default" w:ascii="Arial" w:hAnsi="Arial" w:eastAsia="黑体" w:cs="Arial"/>
          <w:b w:val="0"/>
        </w:rPr>
        <w:t>摘  要</w:t>
      </w:r>
      <w:bookmarkEnd w:id="2"/>
      <w:bookmarkEnd w:id="25"/>
      <w:bookmarkEnd w:id="26"/>
      <w:bookmarkEnd w:id="27"/>
    </w:p>
    <w:p>
      <w:pPr>
        <w:pStyle w:val="7"/>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随着人工智能技术的快速发展，越来越多的算法得到应用。自然语言处理作为人工智能领域中的一个重要分支一直是许多人关注的焦点，而知识图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7"/>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面对上文所述的问题，一个能够提供高质量数据的信息抽取系统就显得十分重要。本文基于从非结构化文本中进行信息抽取的背景，以构建知识图谱时所需的三元组作为目标，实现从非结构化数据到知识图谱三元组的数据处理与转换。</w:t>
      </w:r>
    </w:p>
    <w:p>
      <w:pPr>
        <w:pStyle w:val="7"/>
        <w:spacing w:before="156" w:beforeLines="50" w:beforeAutospacing="0" w:after="0" w:afterAutospacing="0" w:line="360" w:lineRule="auto"/>
        <w:ind w:firstLine="480" w:firstLineChars="200"/>
        <w:rPr>
          <w:rFonts w:hint="default" w:ascii="Arial" w:hAnsi="Arial" w:cs="Arial"/>
          <w:sz w:val="24"/>
        </w:rPr>
      </w:pPr>
      <w:r>
        <w:rPr>
          <w:rFonts w:hint="default" w:ascii="Arial" w:hAnsi="Arial" w:cs="Arial"/>
        </w:rPr>
        <w:t>本文基于针对非结构化文本的信息抽取系统的具体项目，针对金融上市公司领域进行命名实体识别、实体间关系抽取。由于基于深度学习的命名实体识别和关系抽取在不需要很多额外特征的基础上相对于传统机器学习就能得到更好的效果，所以本文</w:t>
      </w:r>
      <w:r>
        <w:rPr>
          <w:rFonts w:hint="default" w:ascii="Arial" w:hAnsi="Arial" w:cs="Arial"/>
          <w:sz w:val="24"/>
        </w:rPr>
        <w:t>从模型设计和实现的角度提出了基于深度学习框架Tensorflow实现模型、搭建信息抽取系统这一解决方案。本文的主要工作如下：</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针对命名实体识别的问题，本文基于深度学习框架Tensorflow采用双向长短时记忆神经网络（Bi-LSTM）+条件随机场（CRF）实现命名实体识别模型，对金融领域中的六个类别的实体进行命名实体识别。</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针对关系抽取问题，本文基于深度学习框架Tensorflow采用残差网络（ResNet）+卷积神经网络（CNN）实现关系抽取模型，对金融领域中的各种类别实体间的各种关系进行识别与抽取。</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针对关系抽取中文标注语料数量较少、标注困难的问题，文本采用远程监督的方法来大量扩充标注数据，从一定程度上减少模型对人工标注数据的依赖。</w:t>
      </w:r>
    </w:p>
    <w:p>
      <w:pPr>
        <w:pStyle w:val="7"/>
        <w:spacing w:before="156" w:beforeLines="50" w:beforeAutospacing="0" w:after="0" w:afterAutospacing="0" w:line="360" w:lineRule="auto"/>
        <w:ind w:firstLine="480" w:firstLineChars="200"/>
        <w:rPr>
          <w:rFonts w:hint="default" w:ascii="Arial" w:hAnsi="Arial" w:cs="Arial"/>
          <w:kern w:val="0"/>
          <w:sz w:val="24"/>
        </w:r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r>
        <w:rPr>
          <w:rFonts w:hint="default" w:ascii="Arial" w:hAnsi="Arial" w:cs="Arial"/>
          <w:b/>
          <w:sz w:val="24"/>
        </w:rPr>
        <w:t>关键词</w:t>
      </w:r>
      <w:r>
        <w:rPr>
          <w:rFonts w:hint="default" w:ascii="Arial" w:hAnsi="Arial" w:cs="Arial"/>
        </w:rPr>
        <w:t>：信息抽取，命名实体识别，知识图谱，关系抽取，深度学习</w:t>
      </w:r>
    </w:p>
    <w:p>
      <w:pPr>
        <w:pStyle w:val="2"/>
        <w:jc w:val="center"/>
        <w:rPr>
          <w:rFonts w:hint="default" w:ascii="Arial" w:hAnsi="Arial" w:cs="Arial"/>
        </w:rPr>
      </w:pPr>
      <w:r>
        <w:rPr>
          <w:rFonts w:hint="default" w:ascii="Arial" w:hAnsi="Arial" w:cs="Arial"/>
        </w:rPr>
        <w:br w:type="page"/>
      </w:r>
      <w:bookmarkStart w:id="28" w:name="_Toc187764275"/>
      <w:bookmarkStart w:id="29" w:name="_Toc137201221"/>
      <w:bookmarkStart w:id="30" w:name="_Toc136947298"/>
      <w:bookmarkStart w:id="31" w:name="_Toc137200754"/>
      <w:bookmarkStart w:id="32" w:name="_Toc514163439"/>
      <w:bookmarkStart w:id="33" w:name="_Toc136892941"/>
      <w:bookmarkStart w:id="34" w:name="_Toc136854959"/>
      <w:bookmarkStart w:id="35" w:name="_Toc136892744"/>
      <w:bookmarkStart w:id="36" w:name="_Toc136854867"/>
      <w:bookmarkStart w:id="37" w:name="_Toc187761919"/>
      <w:bookmarkStart w:id="38" w:name="_Toc136892875"/>
      <w:bookmarkStart w:id="39" w:name="_Toc187122267"/>
      <w:r>
        <w:rPr>
          <w:rFonts w:hint="default" w:ascii="Arial" w:hAnsi="Arial" w:cs="Arial"/>
        </w:rPr>
        <w:t>Abstract</w:t>
      </w:r>
      <w:bookmarkEnd w:id="28"/>
      <w:bookmarkEnd w:id="29"/>
      <w:bookmarkEnd w:id="30"/>
      <w:bookmarkEnd w:id="31"/>
      <w:bookmarkEnd w:id="32"/>
      <w:bookmarkEnd w:id="33"/>
      <w:bookmarkEnd w:id="34"/>
      <w:bookmarkEnd w:id="35"/>
      <w:bookmarkEnd w:id="36"/>
      <w:bookmarkEnd w:id="37"/>
      <w:bookmarkEnd w:id="38"/>
      <w:bookmarkEnd w:id="39"/>
    </w:p>
    <w:p>
      <w:pPr>
        <w:spacing w:line="360" w:lineRule="auto"/>
        <w:ind w:firstLine="420" w:firstLineChars="200"/>
        <w:rPr>
          <w:rFonts w:hint="default" w:ascii="Arial" w:hAnsi="Arial" w:cs="Arial"/>
        </w:rPr>
      </w:pPr>
      <w:r>
        <w:rPr>
          <w:rFonts w:hint="default" w:ascii="Arial" w:hAnsi="Arial" w:cs="Arial"/>
        </w:rPr>
        <w:t>With the rapid development of artificial intelligence, more and more algorithm were applied.Natural Language Processing has always been the focus of many people as an important branch in the field of artificial intelligence,and Knowledge Graph is an important research direction in Natural Language Processing.The data sources for constructing Knowledge Graph include structured text and unstructured text.As an unstructured text that is one of the important data sources for constructing Knowledge Graphs,how to extract high quality information from it becomes a research hot spot.</w:t>
      </w:r>
    </w:p>
    <w:p>
      <w:pPr>
        <w:spacing w:line="360" w:lineRule="auto"/>
        <w:ind w:firstLine="420" w:firstLineChars="200"/>
        <w:rPr>
          <w:rFonts w:hint="default" w:ascii="Arial" w:hAnsi="Arial" w:cs="Arial"/>
        </w:rPr>
      </w:pPr>
      <w:r>
        <w:rPr>
          <w:rFonts w:hint="default" w:ascii="Arial" w:hAnsi="Arial" w:cs="Arial"/>
        </w:rPr>
        <w:t xml:space="preserve">In the face of the problems described above,an information extraction system that provides high quality data is very important.Based on the background of information extraction from unstructured texts,this </w:t>
      </w:r>
      <w:r>
        <w:rPr>
          <w:rFonts w:hint="default" w:ascii="Arial" w:hAnsi="Arial" w:cs="Arial"/>
        </w:rPr>
        <w:t>thesis</w:t>
      </w:r>
      <w:r>
        <w:rPr>
          <w:rFonts w:hint="default" w:ascii="Arial" w:hAnsi="Arial" w:cs="Arial"/>
        </w:rPr>
        <w:t xml:space="preserve"> aims to construct data graphs form the unstructured data to the Knowledge Graph triples.</w:t>
      </w:r>
    </w:p>
    <w:p>
      <w:pPr>
        <w:spacing w:line="360" w:lineRule="auto"/>
        <w:ind w:firstLine="420" w:firstLineChars="200"/>
        <w:rPr>
          <w:rFonts w:hint="default" w:ascii="Arial" w:hAnsi="Arial" w:cs="Arial"/>
        </w:rPr>
      </w:pPr>
      <w:r>
        <w:rPr>
          <w:rFonts w:hint="default" w:ascii="Arial" w:hAnsi="Arial" w:cs="Arial"/>
        </w:rPr>
        <w:t xml:space="preserve">Based on the specific project of information extraction system for unstructured texts,this </w:t>
      </w:r>
      <w:r>
        <w:rPr>
          <w:rFonts w:hint="default" w:ascii="Arial" w:hAnsi="Arial" w:cs="Arial"/>
        </w:rPr>
        <w:t>thesis</w:t>
      </w:r>
      <w:r>
        <w:rPr>
          <w:rFonts w:hint="default" w:ascii="Arial" w:hAnsi="Arial" w:cs="Arial"/>
        </w:rPr>
        <w:t xml:space="preserve"> proposes named entity recognition and inter-entity Relation extraction for financial listed companies.Due to Named Entity Recognition and Relation Extraction based on Deep Learning can achieve better results than traditional Machine Learning without much additional features,from the perspective of model design and implementation,this </w:t>
      </w:r>
      <w:r>
        <w:rPr>
          <w:rFonts w:hint="default" w:ascii="Arial" w:hAnsi="Arial" w:cs="Arial"/>
        </w:rPr>
        <w:t>thesis</w:t>
      </w:r>
      <w:r>
        <w:rPr>
          <w:rFonts w:hint="default" w:ascii="Arial" w:hAnsi="Arial" w:cs="Arial"/>
        </w:rPr>
        <w:t xml:space="preserve"> proposes a model based on a Deep Learning framework Tensorflow and builds an information extraction system as the solution.The main work of this thesis is as follows:</w:t>
      </w:r>
    </w:p>
    <w:p>
      <w:pPr>
        <w:spacing w:line="360" w:lineRule="auto"/>
        <w:ind w:firstLine="420" w:firstLineChars="200"/>
        <w:rPr>
          <w:rFonts w:hint="default" w:ascii="Arial" w:hAnsi="Arial" w:cs="Arial"/>
        </w:rPr>
      </w:pPr>
      <w:r>
        <w:rPr>
          <w:rFonts w:hint="default" w:ascii="Arial" w:hAnsi="Arial" w:cs="Arial"/>
        </w:rPr>
        <w:t xml:space="preserve">(1) For the problem of Named Entity Recognition,this </w:t>
      </w:r>
      <w:r>
        <w:rPr>
          <w:rFonts w:hint="default" w:ascii="Arial" w:hAnsi="Arial" w:cs="Arial"/>
        </w:rPr>
        <w:t>thesis</w:t>
      </w:r>
      <w:r>
        <w:rPr>
          <w:rFonts w:hint="default" w:ascii="Arial" w:hAnsi="Arial" w:cs="Arial"/>
        </w:rPr>
        <w:t xml:space="preserve"> based on the deep learning framework Tensorflow uses the Bidirectional long-short-term memory neural network(Bi-LSTM) + conditional random field(CRF) to implement the Named Entity Recognition model,and recognizes the six categories of entities in the financial field.</w:t>
      </w:r>
    </w:p>
    <w:p>
      <w:pPr>
        <w:spacing w:line="360" w:lineRule="auto"/>
        <w:ind w:firstLine="420" w:firstLineChars="200"/>
        <w:rPr>
          <w:rFonts w:hint="default" w:ascii="Arial" w:hAnsi="Arial" w:cs="Arial"/>
        </w:rPr>
      </w:pPr>
      <w:r>
        <w:rPr>
          <w:rFonts w:hint="default" w:ascii="Arial" w:hAnsi="Arial" w:cs="Arial"/>
        </w:rPr>
        <w:t xml:space="preserve">(2) For the problem of Relation Extraction,this </w:t>
      </w:r>
      <w:r>
        <w:rPr>
          <w:rFonts w:hint="default" w:ascii="Arial" w:hAnsi="Arial" w:cs="Arial"/>
        </w:rPr>
        <w:t>thesis</w:t>
      </w:r>
      <w:r>
        <w:rPr>
          <w:rFonts w:hint="default" w:ascii="Arial" w:hAnsi="Arial" w:cs="Arial"/>
        </w:rPr>
        <w:t xml:space="preserve"> based on the deep learning framework Tensorflow uses the Residual Network (ResNet) + Convolutional Neural Network (CNN) to implement the Relation Extraction model to identify and extract various Relations among various categories of entities in the financial field.</w:t>
      </w:r>
    </w:p>
    <w:p>
      <w:pPr>
        <w:spacing w:line="360" w:lineRule="auto"/>
        <w:ind w:firstLine="420" w:firstLineChars="200"/>
        <w:rPr>
          <w:rFonts w:hint="default" w:ascii="Arial" w:hAnsi="Arial" w:cs="Arial"/>
        </w:rPr>
      </w:pPr>
      <w:r>
        <w:rPr>
          <w:rFonts w:hint="default" w:ascii="Arial" w:hAnsi="Arial" w:cs="Arial"/>
        </w:rPr>
        <w:t xml:space="preserve">(3) For the problem of Chinese Relation Extraction with small corpus and difficult labeling,this </w:t>
      </w:r>
      <w:r>
        <w:rPr>
          <w:rFonts w:hint="default" w:ascii="Arial" w:hAnsi="Arial" w:cs="Arial"/>
        </w:rPr>
        <w:t>thesis</w:t>
      </w:r>
      <w:r>
        <w:rPr>
          <w:rFonts w:hint="default" w:ascii="Arial" w:hAnsi="Arial" w:cs="Arial"/>
        </w:rPr>
        <w:t xml:space="preserve"> uses Distance Supervision to expand the annotation data in a large amount,which reduces the dependence of the model on manual annotation data to a certain extent.</w:t>
      </w:r>
    </w:p>
    <w:p>
      <w:pPr>
        <w:spacing w:line="360" w:lineRule="auto"/>
        <w:ind w:firstLine="420"/>
        <w:rPr>
          <w:rFonts w:hint="default" w:ascii="Arial" w:hAnsi="Arial" w:cs="Arial"/>
        </w:rPr>
      </w:pPr>
    </w:p>
    <w:p>
      <w:pPr>
        <w:spacing w:line="360" w:lineRule="auto"/>
        <w:ind w:firstLine="420"/>
        <w:rPr>
          <w:rFonts w:hint="default" w:ascii="Arial" w:hAnsi="Arial" w:cs="Arial"/>
        </w:rPr>
      </w:pPr>
    </w:p>
    <w:p>
      <w:pPr>
        <w:rPr>
          <w:rFonts w:hint="default" w:ascii="Arial" w:hAnsi="Arial" w:cs="Arial"/>
        </w:rPr>
      </w:pPr>
      <w:r>
        <w:rPr>
          <w:rFonts w:hint="default" w:ascii="Arial" w:hAnsi="Arial" w:cs="Arial"/>
          <w:b/>
          <w:sz w:val="24"/>
        </w:rPr>
        <w:t>Keywords</w:t>
      </w:r>
      <w:r>
        <w:rPr>
          <w:rFonts w:hint="default" w:ascii="Arial" w:hAnsi="Arial" w:cs="Arial"/>
          <w:szCs w:val="21"/>
        </w:rPr>
        <w:t>：</w:t>
      </w:r>
      <w:r>
        <w:rPr>
          <w:rFonts w:hint="default" w:ascii="Arial" w:hAnsi="Arial" w:cs="Arial"/>
        </w:rPr>
        <w:t>Information Extraction,Named Entity Recognition,Knowledge Graph,</w:t>
      </w:r>
      <w:r>
        <w:rPr>
          <w:rFonts w:hint="default" w:ascii="Arial" w:hAnsi="Arial" w:cs="Arial"/>
          <w:szCs w:val="21"/>
        </w:rPr>
        <w:t xml:space="preserve"> </w:t>
      </w:r>
    </w:p>
    <w:p>
      <w:pPr>
        <w:rPr>
          <w:rFonts w:hint="default" w:ascii="Arial" w:hAnsi="Arial" w:eastAsia="黑体" w:cs="Arial"/>
        </w:rPr>
        <w:sectPr>
          <w:headerReference r:id="rId7"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hAnsi="Arial" w:cs="Arial"/>
        </w:rPr>
        <w:t>Relation Extraction,</w:t>
      </w:r>
      <w:bookmarkStart w:id="40" w:name="_Toc187761920"/>
      <w:bookmarkStart w:id="41" w:name="_Toc187764276"/>
      <w:bookmarkStart w:id="42" w:name="_Toc185213482"/>
      <w:bookmarkStart w:id="43" w:name="_Toc185215582"/>
      <w:bookmarkStart w:id="44" w:name="_Toc185215092"/>
      <w:bookmarkStart w:id="45" w:name="_Toc187122268"/>
      <w:r>
        <w:rPr>
          <w:rFonts w:hint="default" w:ascii="Arial" w:hAnsi="Arial" w:cs="Arial"/>
        </w:rPr>
        <w:t>Deep Learning</w:t>
      </w:r>
    </w:p>
    <w:bookmarkEnd w:id="40"/>
    <w:bookmarkEnd w:id="41"/>
    <w:bookmarkEnd w:id="42"/>
    <w:bookmarkEnd w:id="43"/>
    <w:bookmarkEnd w:id="44"/>
    <w:bookmarkEnd w:id="45"/>
    <w:p>
      <w:pPr>
        <w:pStyle w:val="7"/>
        <w:jc w:val="center"/>
        <w:rPr>
          <w:rFonts w:hint="default" w:ascii="Arial" w:hAnsi="Arial" w:eastAsia="黑体" w:cs="Arial"/>
          <w:b/>
          <w:sz w:val="32"/>
          <w:szCs w:val="32"/>
        </w:rPr>
      </w:pPr>
      <w:bookmarkStart w:id="46" w:name="_Toc187122269"/>
      <w:bookmarkStart w:id="47" w:name="_Toc187761921"/>
      <w:bookmarkStart w:id="48" w:name="_Toc187764277"/>
      <w:r>
        <w:rPr>
          <w:rFonts w:hint="default" w:ascii="Arial" w:hAnsi="Arial" w:eastAsia="黑体" w:cs="Arial"/>
          <w:b/>
          <w:sz w:val="32"/>
          <w:szCs w:val="32"/>
        </w:rPr>
        <w:t>目  录</w:t>
      </w:r>
    </w:p>
    <w:p>
      <w:pPr>
        <w:pStyle w:val="10"/>
        <w:rPr>
          <w:rFonts w:hint="default" w:ascii="Arial" w:hAnsi="Arial" w:cs="Arial"/>
          <w:sz w:val="21"/>
          <w:szCs w:val="24"/>
          <w:lang w:val="en-US" w:eastAsia="zh-CN"/>
        </w:rPr>
      </w:pPr>
      <w:r>
        <w:rPr>
          <w:rFonts w:hint="default" w:ascii="Arial" w:hAnsi="Arial" w:eastAsia="Arial" w:cs="Arial"/>
          <w:b/>
          <w:bCs/>
          <w:szCs w:val="24"/>
        </w:rPr>
        <w:fldChar w:fldCharType="begin"/>
      </w:r>
      <w:r>
        <w:rPr>
          <w:rFonts w:hint="default" w:ascii="Arial" w:hAnsi="Arial" w:eastAsia="Arial" w:cs="Arial"/>
          <w:b/>
          <w:bCs/>
          <w:szCs w:val="24"/>
        </w:rPr>
        <w:instrText xml:space="preserve"> TOC \o "1-3" \h \z \u </w:instrText>
      </w:r>
      <w:r>
        <w:rPr>
          <w:rFonts w:hint="default" w:ascii="Arial" w:hAnsi="Arial" w:eastAsia="Arial" w:cs="Arial"/>
          <w:b/>
          <w:bCs/>
          <w:szCs w:val="24"/>
        </w:rPr>
        <w:fldChar w:fldCharType="separate"/>
      </w: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摘  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_Toc514163438 \h </w:instrText>
      </w:r>
      <w:r>
        <w:rPr>
          <w:rFonts w:hint="default" w:ascii="Arial" w:hAnsi="Arial" w:cs="Arial"/>
        </w:rPr>
        <w:fldChar w:fldCharType="separate"/>
      </w:r>
      <w:r>
        <w:rPr>
          <w:rFonts w:hint="default" w:ascii="Arial" w:hAnsi="Arial" w:cs="Arial"/>
        </w:rPr>
        <w:t>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Abstract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_Toc514163439 \h </w:instrText>
      </w:r>
      <w:r>
        <w:rPr>
          <w:rFonts w:hint="default" w:ascii="Arial" w:hAnsi="Arial" w:cs="Arial"/>
        </w:rPr>
        <w:fldChar w:fldCharType="separate"/>
      </w:r>
      <w:r>
        <w:rPr>
          <w:rFonts w:hint="default" w:ascii="Arial" w:hAnsi="Arial" w:cs="Arial"/>
        </w:rPr>
        <w:t>III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图目录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_Toc514163440 \h </w:instrText>
      </w:r>
      <w:r>
        <w:rPr>
          <w:rFonts w:hint="default" w:ascii="Arial" w:hAnsi="Arial" w:cs="Arial"/>
        </w:rPr>
        <w:fldChar w:fldCharType="separate"/>
      </w:r>
      <w:r>
        <w:rPr>
          <w:rFonts w:hint="default" w:ascii="Arial" w:hAnsi="Arial" w:cs="Arial"/>
        </w:rPr>
        <w:t>VIII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表目录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_Toc514163441 \h </w:instrText>
      </w:r>
      <w:r>
        <w:rPr>
          <w:rFonts w:hint="default" w:ascii="Arial" w:hAnsi="Arial" w:cs="Arial"/>
        </w:rPr>
        <w:fldChar w:fldCharType="separate"/>
      </w:r>
      <w:r>
        <w:rPr>
          <w:rFonts w:hint="default" w:ascii="Arial" w:hAnsi="Arial" w:cs="Arial"/>
        </w:rPr>
        <w:t>IX</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第一章  绪论</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_Toc514163442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1.1 项目背景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_Toc514163443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fldChar w:fldCharType="end"/>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1.2 国内外研究现状</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_Toc514163444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rPr>
      </w:pPr>
      <w:r>
        <w:rPr>
          <w:rFonts w:hint="default" w:ascii="Arial" w:hAnsi="Arial" w:cs="Arial"/>
        </w:rPr>
        <w:t>1.2.1 命名实体识别研究现状</w:t>
      </w:r>
    </w:p>
    <w:p>
      <w:pPr>
        <w:pStyle w:val="6"/>
        <w:rPr>
          <w:rFonts w:hint="default" w:ascii="Arial" w:hAnsi="Arial" w:cs="Arial"/>
          <w:lang w:eastAsia="zh-CN"/>
        </w:rPr>
      </w:pPr>
      <w:r>
        <w:rPr>
          <w:rFonts w:hint="default" w:ascii="Arial" w:hAnsi="Arial" w:cs="Arial"/>
        </w:rPr>
        <w:t>1.2.2 关系抽取研究现状</w:t>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1.3 本文主要的工作</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_Toc514163445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1.4 本文的组织结构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_Toc514163446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第二章  技术综述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_Toc514163447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2.1 Socket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_Toc514163448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2.2 Netty</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_Toc514163449 \h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2.3 ZooKeeper</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_Toc514163450 \h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2.4 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_Toc514163451 \h </w:instrText>
      </w:r>
      <w:r>
        <w:rPr>
          <w:rFonts w:hint="default" w:ascii="Arial" w:hAnsi="Arial" w:cs="Arial"/>
        </w:rPr>
        <w:fldChar w:fldCharType="separate"/>
      </w:r>
      <w:r>
        <w:rPr>
          <w:rFonts w:hint="default" w:ascii="Arial" w:hAnsi="Arial" w:cs="Arial"/>
        </w:rPr>
        <w:t>11</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第三章  网关服务器架构的分析与设计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_Toc514163452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3.1 项目总体规划</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_Toc514163453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 系统需求分析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_Toc514163454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3.2.1 通信模块需求分析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_Toc514163455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3.2.2 网关服务器模块需求分析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_Toc514163456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3.2.3 服务注册中心模块需求分析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_Toc514163457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3.2.4 游戏服务器模块需求分析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_Toc514163458 \h </w:instrText>
      </w:r>
      <w:r>
        <w:rPr>
          <w:rFonts w:hint="default" w:ascii="Arial" w:hAnsi="Arial" w:cs="Arial"/>
        </w:rPr>
        <w:fldChar w:fldCharType="separate"/>
      </w:r>
      <w:r>
        <w:rPr>
          <w:rFonts w:hint="default" w:ascii="Arial" w:hAnsi="Arial" w:cs="Arial"/>
        </w:rPr>
        <w:t>16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3.2.5 非功能性需求分析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_Toc514163459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3.3 系统总体设计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_Toc514163460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3.3.1 总体结构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_Toc514163461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3.3.2 总体流程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_Toc514163462 \h </w:instrText>
      </w:r>
      <w:r>
        <w:rPr>
          <w:rFonts w:hint="default" w:ascii="Arial" w:hAnsi="Arial" w:cs="Arial"/>
        </w:rPr>
        <w:fldChar w:fldCharType="separate"/>
      </w:r>
      <w:r>
        <w:rPr>
          <w:rFonts w:hint="default" w:ascii="Arial" w:hAnsi="Arial" w:cs="Arial"/>
        </w:rPr>
        <w:t>19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3.4 通信模块设计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_Toc514163463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3.4.1 自定义通信协议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_Toc514163464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3.4.2 心跳检测设计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_Toc514163465 \h </w:instrText>
      </w:r>
      <w:r>
        <w:rPr>
          <w:rFonts w:hint="default" w:ascii="Arial" w:hAnsi="Arial" w:cs="Arial"/>
        </w:rPr>
        <w:fldChar w:fldCharType="separate"/>
      </w:r>
      <w:r>
        <w:rPr>
          <w:rFonts w:hint="default" w:ascii="Arial" w:hAnsi="Arial" w:cs="Arial"/>
        </w:rPr>
        <w:t>22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 网关服务器模块设计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_Toc514163466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3.5.1 服务管理设计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_Toc514163467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3.5.2 消息路由设计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_Toc514163468 \h </w:instrText>
      </w:r>
      <w:r>
        <w:rPr>
          <w:rFonts w:hint="default" w:ascii="Arial" w:hAnsi="Arial" w:cs="Arial"/>
        </w:rPr>
        <w:fldChar w:fldCharType="separate"/>
      </w:r>
      <w:r>
        <w:rPr>
          <w:rFonts w:hint="default" w:ascii="Arial" w:hAnsi="Arial" w:cs="Arial"/>
        </w:rPr>
        <w:t>24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3.5.3 单播与多播设计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_Toc514163469 \h </w:instrText>
      </w:r>
      <w:r>
        <w:rPr>
          <w:rFonts w:hint="default" w:ascii="Arial" w:hAnsi="Arial" w:cs="Arial"/>
        </w:rPr>
        <w:fldChar w:fldCharType="separate"/>
      </w:r>
      <w:r>
        <w:rPr>
          <w:rFonts w:hint="default" w:ascii="Arial" w:hAnsi="Arial" w:cs="Arial"/>
        </w:rPr>
        <w:t>24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 服务注册中心模块设计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_Toc514163470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3.6.1 服务注册设计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_Toc514163471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3.6.2 服务发现设计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_Toc514163472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3.6.3 服务监听设计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_Toc514163473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3.6.4 节点管理设计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_Toc514163474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3.6.5 负载均衡设计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_Toc514163475 \h </w:instrText>
      </w:r>
      <w:r>
        <w:rPr>
          <w:rFonts w:hint="default" w:ascii="Arial" w:hAnsi="Arial" w:cs="Arial"/>
        </w:rPr>
        <w:fldChar w:fldCharType="separate"/>
      </w:r>
      <w:r>
        <w:rPr>
          <w:rFonts w:hint="default" w:ascii="Arial" w:hAnsi="Arial" w:cs="Arial"/>
        </w:rPr>
        <w:t>27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3.7 游戏服务器模块设计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_Toc514163476 \h </w:instrText>
      </w:r>
      <w:r>
        <w:rPr>
          <w:rFonts w:hint="default" w:ascii="Arial" w:hAnsi="Arial" w:cs="Arial"/>
        </w:rPr>
        <w:fldChar w:fldCharType="separate"/>
      </w:r>
      <w:r>
        <w:rPr>
          <w:rFonts w:hint="default" w:ascii="Arial" w:hAnsi="Arial" w:cs="Arial"/>
        </w:rPr>
        <w:t>27</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3.7.1 单播与多播设计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_Toc514163477 \h </w:instrText>
      </w:r>
      <w:r>
        <w:rPr>
          <w:rFonts w:hint="default" w:ascii="Arial" w:hAnsi="Arial" w:cs="Arial"/>
        </w:rPr>
        <w:fldChar w:fldCharType="separate"/>
      </w:r>
      <w:r>
        <w:rPr>
          <w:rFonts w:hint="default" w:ascii="Arial" w:hAnsi="Arial" w:cs="Arial"/>
        </w:rPr>
        <w:t>28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3.7.2 扩展接口设计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_Toc514163478 \h </w:instrText>
      </w:r>
      <w:r>
        <w:rPr>
          <w:rFonts w:hint="default" w:ascii="Arial" w:hAnsi="Arial" w:cs="Arial"/>
        </w:rPr>
        <w:fldChar w:fldCharType="separate"/>
      </w:r>
      <w:r>
        <w:rPr>
          <w:rFonts w:hint="default" w:ascii="Arial" w:hAnsi="Arial" w:cs="Arial"/>
        </w:rPr>
        <w:t>28</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3.8 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_Toc514163479 \h </w:instrText>
      </w:r>
      <w:r>
        <w:rPr>
          <w:rFonts w:hint="default" w:ascii="Arial" w:hAnsi="Arial" w:cs="Arial"/>
        </w:rPr>
        <w:fldChar w:fldCharType="separate"/>
      </w:r>
      <w:r>
        <w:rPr>
          <w:rFonts w:hint="default" w:ascii="Arial" w:hAnsi="Arial" w:cs="Arial"/>
        </w:rPr>
        <w:t>29</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第四章  网关服务器架构的实现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_Toc514163480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4.1 通信模块的实现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_Toc514163481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4.1.1 通信协议的实现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_Toc514163482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4.1.2 心跳检测的实现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_Toc514163483 \h </w:instrText>
      </w:r>
      <w:r>
        <w:rPr>
          <w:rFonts w:hint="default" w:ascii="Arial" w:hAnsi="Arial" w:cs="Arial"/>
        </w:rPr>
        <w:fldChar w:fldCharType="separate"/>
      </w:r>
      <w:r>
        <w:rPr>
          <w:rFonts w:hint="default" w:ascii="Arial" w:hAnsi="Arial" w:cs="Arial"/>
        </w:rPr>
        <w:t>33</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4.2网关服务器模块的实现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_Toc514163484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4.2.1 服务管理的实现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_Toc514163485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4.2.2 消息路由的实现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_Toc514163486 \h </w:instrText>
      </w:r>
      <w:r>
        <w:rPr>
          <w:rFonts w:hint="default" w:ascii="Arial" w:hAnsi="Arial" w:cs="Arial"/>
        </w:rPr>
        <w:fldChar w:fldCharType="separate"/>
      </w:r>
      <w:r>
        <w:rPr>
          <w:rFonts w:hint="default" w:ascii="Arial" w:hAnsi="Arial" w:cs="Arial"/>
        </w:rPr>
        <w:t>35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4.2.3 单播与多播的实现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_Toc514163487 \h </w:instrText>
      </w:r>
      <w:r>
        <w:rPr>
          <w:rFonts w:hint="default" w:ascii="Arial" w:hAnsi="Arial" w:cs="Arial"/>
        </w:rPr>
        <w:fldChar w:fldCharType="separate"/>
      </w:r>
      <w:r>
        <w:rPr>
          <w:rFonts w:hint="default" w:ascii="Arial" w:hAnsi="Arial" w:cs="Arial"/>
        </w:rPr>
        <w:t>37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 服务注册中心模块的实现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_Toc514163488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4.3.1 服务注册的实现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_Toc514163489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4.3.2 服务发现的实现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_Toc514163490 \h </w:instrText>
      </w:r>
      <w:r>
        <w:rPr>
          <w:rFonts w:hint="default" w:ascii="Arial" w:hAnsi="Arial" w:cs="Arial"/>
        </w:rPr>
        <w:fldChar w:fldCharType="separate"/>
      </w:r>
      <w:r>
        <w:rPr>
          <w:rFonts w:hint="default" w:ascii="Arial" w:hAnsi="Arial" w:cs="Arial"/>
        </w:rPr>
        <w:t>39</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4.3.3 服务监听的实现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_Toc514163491 \h </w:instrText>
      </w:r>
      <w:r>
        <w:rPr>
          <w:rFonts w:hint="default" w:ascii="Arial" w:hAnsi="Arial" w:cs="Arial"/>
        </w:rPr>
        <w:fldChar w:fldCharType="separate"/>
      </w:r>
      <w:r>
        <w:rPr>
          <w:rFonts w:hint="default" w:ascii="Arial" w:hAnsi="Arial" w:cs="Arial"/>
        </w:rPr>
        <w:t>40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4.3.4 节点管理的实现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_Toc514163492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4.3.5 负载均衡的实现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_Toc514163493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4.4 游戏服务器模块的实现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_Toc514163494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6"/>
        <w:tabs>
          <w:tab w:val="left" w:pos="1440"/>
          <w:tab w:val="clear" w:pos="1680"/>
        </w:tabs>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4.4.1</w:t>
      </w:r>
      <w:r>
        <w:rPr>
          <w:rFonts w:hint="default" w:ascii="Arial" w:hAnsi="Arial" w:cs="Arial"/>
          <w:sz w:val="21"/>
          <w:szCs w:val="24"/>
          <w:lang w:val="en-US" w:eastAsia="zh-CN"/>
        </w:rPr>
        <w:tab/>
      </w:r>
      <w:r>
        <w:rPr>
          <w:rStyle w:val="17"/>
          <w:rFonts w:hint="default" w:ascii="Arial" w:hAnsi="Arial" w:cs="Arial"/>
        </w:rPr>
        <w:t>单播与多播的实现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_Toc514163495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4.4.2 扩展接口的实现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_Toc514163496 \h </w:instrText>
      </w:r>
      <w:r>
        <w:rPr>
          <w:rFonts w:hint="default" w:ascii="Arial" w:hAnsi="Arial" w:cs="Arial"/>
        </w:rPr>
        <w:fldChar w:fldCharType="separate"/>
      </w:r>
      <w:r>
        <w:rPr>
          <w:rFonts w:hint="default" w:ascii="Arial" w:hAnsi="Arial" w:cs="Arial"/>
        </w:rPr>
        <w:t>44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4.5 系统测试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_Toc514163497 \h </w:instrText>
      </w:r>
      <w:r>
        <w:rPr>
          <w:rFonts w:hint="default" w:ascii="Arial" w:hAnsi="Arial" w:cs="Arial"/>
        </w:rPr>
        <w:fldChar w:fldCharType="separate"/>
      </w:r>
      <w:r>
        <w:rPr>
          <w:rFonts w:hint="default" w:ascii="Arial" w:hAnsi="Arial" w:cs="Arial"/>
        </w:rPr>
        <w:t>45</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4.6 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_Toc514163498 \h </w:instrText>
      </w:r>
      <w:r>
        <w:rPr>
          <w:rFonts w:hint="default" w:ascii="Arial" w:hAnsi="Arial" w:cs="Arial"/>
        </w:rPr>
        <w:fldChar w:fldCharType="separate"/>
      </w:r>
      <w:r>
        <w:rPr>
          <w:rFonts w:hint="default" w:ascii="Arial" w:hAnsi="Arial" w:cs="Arial"/>
        </w:rPr>
        <w:t>48</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第五章  总结与展望</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_Toc514163499 \h </w:instrText>
      </w:r>
      <w:r>
        <w:rPr>
          <w:rFonts w:hint="default" w:ascii="Arial" w:hAnsi="Arial" w:cs="Arial"/>
        </w:rPr>
        <w:fldChar w:fldCharType="separate"/>
      </w:r>
      <w:r>
        <w:rPr>
          <w:rFonts w:hint="default" w:ascii="Arial" w:hAnsi="Arial" w:cs="Arial"/>
        </w:rPr>
        <w:t>49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5.1 总结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_Toc514163500 \h </w:instrText>
      </w:r>
      <w:r>
        <w:rPr>
          <w:rFonts w:hint="default" w:ascii="Arial" w:hAnsi="Arial" w:cs="Arial"/>
        </w:rPr>
        <w:fldChar w:fldCharType="separate"/>
      </w:r>
      <w:r>
        <w:rPr>
          <w:rFonts w:hint="default" w:ascii="Arial" w:hAnsi="Arial" w:cs="Arial"/>
        </w:rPr>
        <w:t>49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5.2 进一步工作展望</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_Toc514163501 \h </w:instrText>
      </w:r>
      <w:r>
        <w:rPr>
          <w:rFonts w:hint="default" w:ascii="Arial" w:hAnsi="Arial" w:cs="Arial"/>
        </w:rPr>
        <w:fldChar w:fldCharType="separate"/>
      </w:r>
      <w:r>
        <w:rPr>
          <w:rFonts w:hint="default" w:ascii="Arial" w:hAnsi="Arial" w:cs="Arial"/>
        </w:rPr>
        <w:t>50</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参 考 文 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_Toc514163502 \h </w:instrText>
      </w:r>
      <w:r>
        <w:rPr>
          <w:rFonts w:hint="default" w:ascii="Arial" w:hAnsi="Arial" w:cs="Arial"/>
        </w:rPr>
        <w:fldChar w:fldCharType="separate"/>
      </w:r>
      <w:r>
        <w:rPr>
          <w:rFonts w:hint="default" w:ascii="Arial" w:hAnsi="Arial" w:cs="Arial"/>
        </w:rPr>
        <w:t>51</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致      谢</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_Toc514163503 \h </w:instrText>
      </w:r>
      <w:r>
        <w:rPr>
          <w:rFonts w:hint="default" w:ascii="Arial" w:hAnsi="Arial" w:cs="Arial"/>
        </w:rPr>
        <w:fldChar w:fldCharType="separate"/>
      </w:r>
      <w:r>
        <w:rPr>
          <w:rFonts w:hint="default" w:ascii="Arial" w:hAnsi="Arial" w:cs="Arial"/>
        </w:rPr>
        <w:t>54</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版权及论文原创性说明</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_Toc514163504 \h </w:instrText>
      </w:r>
      <w:r>
        <w:rPr>
          <w:rFonts w:hint="default" w:ascii="Arial" w:hAnsi="Arial" w:cs="Arial"/>
        </w:rPr>
        <w:fldChar w:fldCharType="separate"/>
      </w:r>
      <w:r>
        <w:rPr>
          <w:rFonts w:hint="default" w:ascii="Arial" w:hAnsi="Arial" w:cs="Arial"/>
        </w:rPr>
        <w:t>55</w:t>
      </w:r>
      <w:r>
        <w:rPr>
          <w:rFonts w:hint="default" w:ascii="Arial" w:hAnsi="Arial" w:cs="Arial"/>
        </w:rPr>
        <w:fldChar w:fldCharType="end"/>
      </w:r>
      <w:r>
        <w:rPr>
          <w:rFonts w:hint="default" w:ascii="Arial" w:hAnsi="Arial" w:cs="Arial"/>
        </w:rPr>
        <w:fldChar w:fldCharType="end"/>
      </w:r>
    </w:p>
    <w:p>
      <w:pPr>
        <w:pStyle w:val="2"/>
        <w:jc w:val="center"/>
        <w:rPr>
          <w:rFonts w:hint="default" w:ascii="Arial" w:hAnsi="Arial" w:eastAsia="Arial" w:cs="Arial"/>
          <w:b w:val="0"/>
          <w:bCs w:val="0"/>
          <w:kern w:val="2"/>
          <w:sz w:val="24"/>
          <w:szCs w:val="24"/>
        </w:rPr>
        <w:sectPr>
          <w:headerReference r:id="rId8" w:type="default"/>
          <w:pgSz w:w="11906" w:h="16838"/>
          <w:pgMar w:top="1440" w:right="1800" w:bottom="1440" w:left="1800" w:header="851" w:footer="992" w:gutter="0"/>
          <w:pgNumType w:fmt="upperRoman"/>
          <w:cols w:space="720" w:num="1"/>
          <w:docGrid w:type="lines" w:linePitch="312" w:charSpace="0"/>
        </w:sectPr>
      </w:pPr>
      <w:r>
        <w:rPr>
          <w:rFonts w:hint="default" w:ascii="Arial" w:hAnsi="Arial" w:eastAsia="Arial" w:cs="Arial"/>
          <w:bCs w:val="0"/>
          <w:kern w:val="2"/>
          <w:szCs w:val="24"/>
        </w:rPr>
        <w:fldChar w:fldCharType="end"/>
      </w:r>
    </w:p>
    <w:p>
      <w:pPr>
        <w:pStyle w:val="2"/>
        <w:jc w:val="center"/>
        <w:rPr>
          <w:rFonts w:hint="default" w:ascii="Arial" w:hAnsi="Arial" w:cs="Arial"/>
        </w:rPr>
      </w:pPr>
      <w:bookmarkStart w:id="49" w:name="_Toc514163440"/>
      <w:r>
        <w:rPr>
          <w:rFonts w:hint="default" w:ascii="Arial" w:hAnsi="Arial" w:eastAsia="黑体" w:cs="Arial"/>
        </w:rPr>
        <w:t>图目录</w:t>
      </w:r>
      <w:bookmarkEnd w:id="46"/>
      <w:bookmarkEnd w:id="47"/>
      <w:bookmarkEnd w:id="48"/>
      <w:bookmarkEnd w:id="49"/>
    </w:p>
    <w:p>
      <w:pPr>
        <w:pStyle w:val="11"/>
        <w:tabs>
          <w:tab w:val="right" w:leader="dot" w:pos="8296"/>
        </w:tabs>
        <w:ind w:left="902" w:hanging="482"/>
        <w:rPr>
          <w:rFonts w:hint="default" w:ascii="Arial" w:hAnsi="Arial" w:cs="Arial"/>
        </w:rPr>
      </w:pPr>
      <w:r>
        <w:rPr>
          <w:rFonts w:hint="default" w:ascii="Arial" w:hAnsi="Arial" w:cs="Arial"/>
          <w:b/>
          <w:bCs/>
          <w:sz w:val="24"/>
        </w:rPr>
        <w:fldChar w:fldCharType="begin"/>
      </w:r>
      <w:r>
        <w:rPr>
          <w:rFonts w:hint="default" w:ascii="Arial" w:hAnsi="Arial" w:cs="Arial"/>
          <w:b/>
          <w:bCs/>
          <w:sz w:val="24"/>
        </w:rPr>
        <w:instrText xml:space="preserve"> TOC \h \z \t "图目录4" \c </w:instrText>
      </w:r>
      <w:r>
        <w:rPr>
          <w:rFonts w:hint="default" w:ascii="Arial" w:hAnsi="Arial" w:cs="Arial"/>
          <w:b/>
          <w:bCs/>
          <w:sz w:val="24"/>
        </w:rPr>
        <w:fldChar w:fldCharType="separate"/>
      </w: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图2.1 Socket模型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_Toc514163394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图2.2单线程模型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_Toc514163395 \h </w:instrText>
      </w:r>
      <w:r>
        <w:rPr>
          <w:rFonts w:hint="default" w:ascii="Arial" w:hAnsi="Arial" w:cs="Arial"/>
        </w:rPr>
        <w:fldChar w:fldCharType="separate"/>
      </w:r>
      <w:r>
        <w:rPr>
          <w:rFonts w:hint="default" w:ascii="Arial" w:hAnsi="Arial" w:cs="Arial"/>
        </w:rPr>
        <w:t>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图2.3多线程模型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_Toc514163396 \h </w:instrText>
      </w:r>
      <w:r>
        <w:rPr>
          <w:rFonts w:hint="default" w:ascii="Arial" w:hAnsi="Arial" w:cs="Arial"/>
        </w:rPr>
        <w:fldChar w:fldCharType="separate"/>
      </w:r>
      <w:r>
        <w:rPr>
          <w:rFonts w:hint="default" w:ascii="Arial" w:hAnsi="Arial" w:cs="Arial"/>
        </w:rPr>
        <w:t>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图2.4 ZooKeeper系统角色</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_Toc514163397 \h </w:instrText>
      </w:r>
      <w:r>
        <w:rPr>
          <w:rFonts w:hint="default" w:ascii="Arial" w:hAnsi="Arial" w:cs="Arial"/>
        </w:rPr>
        <w:fldChar w:fldCharType="separate"/>
      </w:r>
      <w:r>
        <w:rPr>
          <w:rFonts w:hint="default" w:ascii="Arial" w:hAnsi="Arial" w:cs="Arial"/>
        </w:rPr>
        <w:t>10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图3.1 通信模块用例图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_Toc514163398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图3.2 网关服务器用例图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_Toc514163399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图3.3 服务注册中心用例图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_Toc514163400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图3.4 游戏服务器用例图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_Toc514163401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图3.5 系统总体结构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_Toc514163402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图3.6 系统时序图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_Toc514163403 \h </w:instrText>
      </w:r>
      <w:r>
        <w:rPr>
          <w:rFonts w:hint="default" w:ascii="Arial" w:hAnsi="Arial" w:cs="Arial"/>
        </w:rPr>
        <w:fldChar w:fldCharType="separate"/>
      </w:r>
      <w:r>
        <w:rPr>
          <w:rFonts w:hint="default" w:ascii="Arial" w:hAnsi="Arial" w:cs="Arial"/>
        </w:rPr>
        <w:t>19</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图3.7 游戏协议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_Toc514163404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图3.8 HTTP协议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_Toc514163405 \h </w:instrText>
      </w:r>
      <w:r>
        <w:rPr>
          <w:rFonts w:hint="default" w:ascii="Arial" w:hAnsi="Arial" w:cs="Arial"/>
        </w:rPr>
        <w:fldChar w:fldCharType="separate"/>
      </w:r>
      <w:r>
        <w:rPr>
          <w:rFonts w:hint="default" w:ascii="Arial" w:hAnsi="Arial" w:cs="Arial"/>
        </w:rPr>
        <w:t>21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图3.9 二进制格式协议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_Toc514163406 \h </w:instrText>
      </w:r>
      <w:r>
        <w:rPr>
          <w:rFonts w:hint="default" w:ascii="Arial" w:hAnsi="Arial" w:cs="Arial"/>
        </w:rPr>
        <w:fldChar w:fldCharType="separate"/>
      </w:r>
      <w:r>
        <w:rPr>
          <w:rFonts w:hint="default" w:ascii="Arial" w:hAnsi="Arial" w:cs="Arial"/>
        </w:rPr>
        <w:t>22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图3.10 节点管理</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_Toc514163407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图3.11 节点命名空间</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_Toc514163408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 自定义二进制协议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_Toc514163409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 消息编码代码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_Toc514163410 \h </w:instrText>
      </w:r>
      <w:r>
        <w:rPr>
          <w:rFonts w:hint="default" w:ascii="Arial" w:hAnsi="Arial" w:cs="Arial"/>
        </w:rPr>
        <w:fldChar w:fldCharType="separate"/>
      </w:r>
      <w:r>
        <w:rPr>
          <w:rFonts w:hint="default" w:ascii="Arial" w:hAnsi="Arial" w:cs="Arial"/>
        </w:rPr>
        <w:t>31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图4.3 消息解码代码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_Toc514163411 \h </w:instrText>
      </w:r>
      <w:r>
        <w:rPr>
          <w:rFonts w:hint="default" w:ascii="Arial" w:hAnsi="Arial" w:cs="Arial"/>
        </w:rPr>
        <w:fldChar w:fldCharType="separate"/>
      </w:r>
      <w:r>
        <w:rPr>
          <w:rFonts w:hint="default" w:ascii="Arial" w:hAnsi="Arial" w:cs="Arial"/>
        </w:rPr>
        <w:t>32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图4.4 消息解包代码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_Toc514163412 \h </w:instrText>
      </w:r>
      <w:r>
        <w:rPr>
          <w:rFonts w:hint="default" w:ascii="Arial" w:hAnsi="Arial" w:cs="Arial"/>
        </w:rPr>
        <w:fldChar w:fldCharType="separate"/>
      </w:r>
      <w:r>
        <w:rPr>
          <w:rFonts w:hint="default" w:ascii="Arial" w:hAnsi="Arial" w:cs="Arial"/>
        </w:rPr>
        <w:t>33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图4.5心跳检测代码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_Toc514163413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图4.6管理游戏服务器代码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_Toc514163414 \h </w:instrText>
      </w:r>
      <w:r>
        <w:rPr>
          <w:rFonts w:hint="default" w:ascii="Arial" w:hAnsi="Arial" w:cs="Arial"/>
        </w:rPr>
        <w:fldChar w:fldCharType="separate"/>
      </w:r>
      <w:r>
        <w:rPr>
          <w:rFonts w:hint="default" w:ascii="Arial" w:hAnsi="Arial" w:cs="Arial"/>
        </w:rPr>
        <w:t>35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图4.7随机路由算法代码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_Toc514163415 \h </w:instrText>
      </w:r>
      <w:r>
        <w:rPr>
          <w:rFonts w:hint="default" w:ascii="Arial" w:hAnsi="Arial" w:cs="Arial"/>
        </w:rPr>
        <w:fldChar w:fldCharType="separate"/>
      </w:r>
      <w:r>
        <w:rPr>
          <w:rFonts w:hint="default" w:ascii="Arial" w:hAnsi="Arial" w:cs="Arial"/>
        </w:rPr>
        <w:t>36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图4.8指定路由算法代码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_Toc514163416 \h </w:instrText>
      </w:r>
      <w:r>
        <w:rPr>
          <w:rFonts w:hint="default" w:ascii="Arial" w:hAnsi="Arial" w:cs="Arial"/>
        </w:rPr>
        <w:fldChar w:fldCharType="separate"/>
      </w:r>
      <w:r>
        <w:rPr>
          <w:rFonts w:hint="default" w:ascii="Arial" w:hAnsi="Arial" w:cs="Arial"/>
        </w:rPr>
        <w:t>37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图4.9单播与多播代码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_Toc514163417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图4.10服务注册代码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_Toc514163418 \h </w:instrText>
      </w:r>
      <w:r>
        <w:rPr>
          <w:rFonts w:hint="default" w:ascii="Arial" w:hAnsi="Arial" w:cs="Arial"/>
        </w:rPr>
        <w:fldChar w:fldCharType="separate"/>
      </w:r>
      <w:r>
        <w:rPr>
          <w:rFonts w:hint="default" w:ascii="Arial" w:hAnsi="Arial" w:cs="Arial"/>
        </w:rPr>
        <w:t>39</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图4.11服务发现代码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_Toc514163419 \h </w:instrText>
      </w:r>
      <w:r>
        <w:rPr>
          <w:rFonts w:hint="default" w:ascii="Arial" w:hAnsi="Arial" w:cs="Arial"/>
        </w:rPr>
        <w:fldChar w:fldCharType="separate"/>
      </w:r>
      <w:r>
        <w:rPr>
          <w:rFonts w:hint="default" w:ascii="Arial" w:hAnsi="Arial" w:cs="Arial"/>
        </w:rPr>
        <w:t>40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图4.12服务监听代码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_Toc514163420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图4.13节点管理代码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_Toc514163421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图4.14随机算法代码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_Toc514163422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图4.15一致性哈希算法代码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_Toc514163423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图4.16单播、组播与广播代码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_Toc514163424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图4.17扩展接口代码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_Toc514163425 \h </w:instrText>
      </w:r>
      <w:r>
        <w:rPr>
          <w:rFonts w:hint="default" w:ascii="Arial" w:hAnsi="Arial" w:cs="Arial"/>
        </w:rPr>
        <w:fldChar w:fldCharType="separate"/>
      </w:r>
      <w:r>
        <w:rPr>
          <w:rFonts w:hint="default" w:ascii="Arial" w:hAnsi="Arial" w:cs="Arial"/>
        </w:rPr>
        <w:t>44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图4.18测试部署图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_Toc514163426 \h </w:instrText>
      </w:r>
      <w:r>
        <w:rPr>
          <w:rFonts w:hint="default" w:ascii="Arial" w:hAnsi="Arial" w:cs="Arial"/>
        </w:rPr>
        <w:fldChar w:fldCharType="separate"/>
      </w:r>
      <w:r>
        <w:rPr>
          <w:rFonts w:hint="default" w:ascii="Arial" w:hAnsi="Arial" w:cs="Arial"/>
        </w:rPr>
        <w:t>45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图4.19 ZooKeeper服务器1启动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_Toc514163427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图4.20 ZooKeeper服务器2启动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_Toc514163428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图4.21 ZooKeeper服务器3启动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_Toc514163429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图4.22 客户端1发送单播消息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_Toc514163430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图4.23 客户端1发送分组消息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_Toc514163431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图4.24 客户端2发送分组消息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_Toc514163432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图4.25 客户端3发送广播消息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_Toc514163433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2"/>
        <w:spacing w:line="360" w:lineRule="auto"/>
        <w:rPr>
          <w:rFonts w:hint="default" w:ascii="Arial" w:hAnsi="Arial" w:cs="Arial"/>
        </w:rPr>
        <w:sectPr>
          <w:headerReference r:id="rId9" w:type="default"/>
          <w:pgSz w:w="11906" w:h="16838"/>
          <w:pgMar w:top="1440" w:right="1800" w:bottom="1440" w:left="1800" w:header="851" w:footer="992" w:gutter="0"/>
          <w:pgNumType w:fmt="upperRoman"/>
          <w:cols w:space="720" w:num="1"/>
          <w:docGrid w:type="lines" w:linePitch="312" w:charSpace="0"/>
        </w:sectPr>
      </w:pPr>
      <w:r>
        <w:rPr>
          <w:rFonts w:hint="default" w:ascii="Arial" w:hAnsi="Arial" w:cs="Arial"/>
          <w:b w:val="0"/>
          <w:bCs w:val="0"/>
          <w:kern w:val="2"/>
          <w:sz w:val="24"/>
          <w:szCs w:val="24"/>
        </w:rPr>
        <w:fldChar w:fldCharType="end"/>
      </w:r>
    </w:p>
    <w:p>
      <w:pPr>
        <w:pStyle w:val="2"/>
        <w:ind w:left="1301" w:leftChars="200" w:hanging="881" w:hangingChars="200"/>
        <w:jc w:val="center"/>
        <w:rPr>
          <w:rFonts w:hint="default" w:ascii="Arial" w:hAnsi="Arial" w:cs="Arial"/>
        </w:rPr>
      </w:pPr>
      <w:r>
        <w:rPr>
          <w:rFonts w:hint="default" w:ascii="Arial" w:hAnsi="Arial" w:eastAsia="黑体" w:cs="Arial"/>
        </w:rPr>
        <w:br w:type="page"/>
      </w:r>
      <w:bookmarkStart w:id="50" w:name="_Toc514163441"/>
      <w:bookmarkStart w:id="51" w:name="_Toc303086806"/>
      <w:r>
        <w:rPr>
          <w:rFonts w:hint="default" w:ascii="Arial" w:hAnsi="Arial" w:eastAsia="黑体" w:cs="Arial"/>
        </w:rPr>
        <w:t>表目录</w:t>
      </w:r>
      <w:bookmarkEnd w:id="50"/>
      <w:bookmarkEnd w:id="51"/>
      <w:r>
        <w:rPr>
          <w:rFonts w:hint="default" w:ascii="Arial" w:hAnsi="Arial" w:cs="Arial"/>
        </w:rPr>
        <w:fldChar w:fldCharType="begin"/>
      </w:r>
      <w:r>
        <w:rPr>
          <w:rFonts w:hint="default" w:ascii="Arial" w:hAnsi="Arial" w:cs="Arial"/>
        </w:rPr>
        <w:instrText xml:space="preserve"> TOC \f F \h \z \t "表目录2" \c </w:instrText>
      </w:r>
      <w:r>
        <w:rPr>
          <w:rFonts w:hint="default" w:ascii="Arial" w:hAnsi="Arial" w:cs="Arial"/>
        </w:rPr>
        <w:fldChar w:fldCharType="separate"/>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1.1命名实体识别方法汇总表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_Toc514163434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1.2关系抽取方法汇总表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_Toc514163435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3.3服务注册中心用例表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_Toc514163436 \h </w:instrText>
      </w:r>
      <w:r>
        <w:rPr>
          <w:rFonts w:hint="default" w:ascii="Arial" w:hAnsi="Arial" w:cs="Arial"/>
        </w:rPr>
        <w:fldChar w:fldCharType="separate"/>
      </w:r>
      <w:r>
        <w:rPr>
          <w:rFonts w:hint="default" w:ascii="Arial" w:hAnsi="Arial" w:cs="Arial"/>
        </w:rPr>
        <w:t>16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3.4游戏服务器用例表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_Toc514163437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2"/>
        <w:jc w:val="center"/>
        <w:rPr>
          <w:rFonts w:hint="default" w:ascii="Arial" w:hAnsi="Arial" w:eastAsia="黑体" w:cs="Arial"/>
        </w:rPr>
        <w:sectPr>
          <w:headerReference r:id="rId10"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hAnsi="Arial" w:cs="Arial"/>
        </w:rPr>
        <w:fldChar w:fldCharType="end"/>
      </w:r>
    </w:p>
    <w:p>
      <w:pPr>
        <w:pStyle w:val="2"/>
        <w:jc w:val="center"/>
        <w:rPr>
          <w:rFonts w:hint="default" w:ascii="Arial" w:hAnsi="Arial" w:eastAsia="黑体" w:cs="Arial"/>
        </w:rPr>
        <w:sectPr>
          <w:headerReference r:id="rId11"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rFonts w:hint="default" w:ascii="Arial" w:hAnsi="Arial" w:eastAsia="黑体" w:cs="Arial"/>
        </w:rPr>
      </w:pPr>
      <w:bookmarkStart w:id="52" w:name="_Toc514163442"/>
      <w:r>
        <w:rPr>
          <w:rFonts w:hint="default" w:ascii="Arial" w:hAnsi="Arial" w:eastAsia="黑体" w:cs="Arial"/>
        </w:rPr>
        <w:t xml:space="preserve">第一章  </w:t>
      </w:r>
      <w:bookmarkEnd w:id="52"/>
      <w:r>
        <w:rPr>
          <w:rFonts w:hint="default" w:ascii="Arial" w:hAnsi="Arial" w:eastAsia="黑体" w:cs="Arial"/>
        </w:rPr>
        <w:t>绪论</w:t>
      </w:r>
    </w:p>
    <w:p>
      <w:pPr>
        <w:pStyle w:val="3"/>
        <w:rPr>
          <w:rFonts w:hint="default" w:ascii="Arial" w:hAnsi="Arial" w:cs="Arial"/>
          <w:lang w:val="en-US"/>
        </w:rPr>
      </w:pPr>
      <w:bookmarkStart w:id="53" w:name="_Toc514163443"/>
      <w:r>
        <w:rPr>
          <w:rFonts w:hint="default" w:ascii="Arial" w:hAnsi="Arial" w:cs="Arial"/>
        </w:rPr>
        <w:t xml:space="preserve">1.1 </w:t>
      </w:r>
      <w:bookmarkEnd w:id="53"/>
      <w:r>
        <w:rPr>
          <w:rFonts w:hint="default" w:ascii="Arial" w:hAnsi="Arial" w:cs="Arial"/>
        </w:rPr>
        <w:t>项目背景</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自然语言处理（Nature Language Processing，简称NLP）是用计算机来处理、理解以及运用人类语言（如中文、英文等），它属于人工智能（Artificial Intelligence，简称AI）的一个发展方向，是计算机科学和语言学的交叉学科，又常被称为计算机语言学。由于自然语言是人类与其他动物的区别的主要标志，没有语言，人类的思维也就无从可谈，所以自然语言处理体现了人工智能的最高任务与境界。也就是说，只有当计算机具备了处理自然语言的能力时，机器才算实现了真正的智能。近十年，随着计算机设备和硬件的发展、计算设备的算力极大提升，自然语言处理的研究得到了很大的发展，并在各个领域都有了广泛应用。</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信息抽取作为自然语言处理中的一项基础任务，在许多上层应用中都有着十分重要的影响。在上市公司新闻舆情分析中的关键信息就是新闻文本中的实体，如：公司、人、行业等实体信息以及实体间的关系信息，利用信息抽取中的命名实体识别和关系抽取就可以从新闻文本中抽出这些重要信息，进而对新闻舆情进行后续分析；在搜索引擎上进行搜索时的关键信息就是输入的搜索信息中的实体信息，但只通过分词进行输入文本的切分很容易把一个多词组成的命名实体切分成多个词，造成搜索不准确甚至搜索的结果完全不符合预期。如果能对输入文本进行命名实体识别就可以准确识别搜索的内容，再建立索引进行搜索，可以提高搜索的准确率也可以提升搜索的效率；在利用非结构化文本信息构建知识图谱的任务中关键信息就是非结构化文本中的关联实体以及实体间的关系组成的三元组，如：从“阿里巴巴集团的创始人是马云”这段描述中可以提取出“阿里巴巴，创始人，马云”这个三元组，可以表示“阿里巴巴的创始人是马云”这条信息。这里即用到了命名实体识别识别出了阿里巴巴和马云这两个实体，又用到了关系抽取来对阿里巴巴和马云这两个实体的关系进行识别和抽取。最后从海量非结构化文本中提取出大量三元组，经过实体消歧、知识融合后构建成一张知识图谱。</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命名实体识别（Named Entity Recognition，简称NER）作为信息抽取中的一个基本任务，最早是在MUC-6（the Sixth of the Message Understanding Conference）上将其作为信息抽取的一项子任务引入测评中</w:t>
      </w:r>
      <w:r>
        <w:rPr>
          <w:rFonts w:hint="default" w:ascii="Arial" w:hAnsi="Arial" w:cs="Arial"/>
          <w:sz w:val="24"/>
        </w:rPr>
        <w:t>[MUC-6, 1996]</w:t>
      </w:r>
      <w:r>
        <w:rPr>
          <w:rFonts w:hint="default" w:ascii="Arial" w:hAnsi="Arial" w:cs="Arial"/>
          <w:sz w:val="24"/>
          <w:szCs w:val="24"/>
        </w:rPr>
        <w:t>。关系抽取（Relation Extraction，简称RE）作为信息抽取中的另一个基本任务，早在2000年就有基于句法解析增强的方法来实现关系抽取任务[Milleret al. 2000]。而本文同时结合命名实体识别和关系抽取两项任务作为利用非结构化文本中的三元组信息来构建知识图谱的关键环节，如何确保实体识别和关系抽取的准确性是构建一个高质量、高精度的知识图谱的关键所在。</w:t>
      </w:r>
    </w:p>
    <w:p>
      <w:pPr>
        <w:pStyle w:val="3"/>
        <w:rPr>
          <w:rFonts w:hint="default" w:ascii="Arial" w:hAnsi="Arial" w:cs="Arial"/>
        </w:rPr>
      </w:pPr>
      <w:bookmarkStart w:id="54" w:name="_Toc514163444"/>
      <w:r>
        <w:rPr>
          <w:rFonts w:hint="default" w:ascii="Arial" w:hAnsi="Arial" w:cs="Arial"/>
        </w:rPr>
        <w:t>1.2 国内外</w:t>
      </w:r>
      <w:bookmarkEnd w:id="54"/>
      <w:r>
        <w:rPr>
          <w:rFonts w:hint="default" w:ascii="Arial" w:hAnsi="Arial" w:cs="Arial"/>
        </w:rPr>
        <w:t>研究现状</w:t>
      </w:r>
    </w:p>
    <w:p>
      <w:pPr>
        <w:pStyle w:val="3"/>
        <w:rPr>
          <w:rFonts w:hint="default" w:ascii="Arial" w:hAnsi="Arial" w:cs="Arial"/>
        </w:rPr>
      </w:pPr>
      <w:r>
        <w:rPr>
          <w:rFonts w:hint="default" w:ascii="Arial" w:hAnsi="Arial" w:cs="Arial"/>
        </w:rPr>
        <w:t>1.2.1 命名实体识别研究现状</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 xml:space="preserve">自从在MUC-6 </w:t>
      </w:r>
      <w:r>
        <w:rPr>
          <w:rFonts w:hint="default" w:ascii="Arial" w:hAnsi="Arial" w:cs="Arial"/>
          <w:sz w:val="24"/>
        </w:rPr>
        <w:t>[MUC-6, 1996]</w:t>
      </w:r>
      <w:r>
        <w:rPr>
          <w:rFonts w:hint="default" w:ascii="Arial" w:hAnsi="Arial" w:cs="Arial"/>
          <w:sz w:val="24"/>
          <w:szCs w:val="24"/>
        </w:rPr>
        <w:t>上将命名实体识别作为信息抽取的一个子任务之后，随着数据时代的到来，命名实体在各个领域的信息抽取任务中都得到了充分的利用和发展。</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在国外命名实体识别的研究中，考虑到英文本身的特性，英文的命名实体识别只需要考虑词本身的特征而不需要关注别的问题例如分词等问题的影响，所以实现的难度相对较小，准确率也较高，</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的命名实体识别由于中文文字内在的特殊性导致了在做命名实体识别之前要先做分词、句法分析等步骤，导致中文命名实体相对英文而言难度大大提高。在MUC-6中国内专家学者们把“人名”、“地名”、“组织机构名”作为实体的名称表达式，将这三类实体作为主要研究目标。在随后的研究中，逐渐地有人将“时间”、“货币”、“百分数”等也作为各种实体的表达式加入到命名实体识别的任务中来。</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最早在命名实体识别任务中，主要有基于专家知识构建规则的方法以及基于数理统计的方法两类。基于词典和规则的方法主要是靠人工建立规则体系，在构建了大量基于专家知识的词法和语义规则之后，系统会根据规则对输入文本进行解析，基于人工构建的有限规则集合对文本中可能的命名实体进行推理和识别。虽然在特定的数据集上基于专家知识构建规则的方法相对于基于统计方法的命名实体识别而言准确度更高，但这种方法在数据量逐渐增大、数据内容逐渐复杂之后会变得不再可行，因为基于某一小部分语料构建的规则体系在别的语料上讲不再适用，人们无法去扩充和维护一个十分庞大的规则体系，且随着近些年机器学习理论的不断完善和计算机计算性能的提高，大部分学者开始转而研究基于统计方法的命名实体识别。</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基于统计方法的命名实体识别主要有有监督（Supervised）、半监督（Semi-Supervised）的机器学习方法，其中有监督的机器学习方法在拥有大批量的标注语料的前提下在不同领域的文本中都拥有更高的识别准确率和精度，从而被更多的学者、从业者们所广泛使用。有监督学习方法中在命名实体识别任务中表现比较出色的方法主要有：基于隐马尔科夫模型（Hidden Markov Models，简称HMM）的命名实体识别模型[Bikel et al. 1999]、最大熵模型（Maximum Entropy Models，简称MEM）[Tsai et al. 2004]、条件随机场（Conditional Random Fields，简称CRFs）[McCallum et al. 2003]。基于统计方法的命名实体识别对特征选取的要求比较高，需要从文本中挖掘出对于实体识别有用的单词信息、上下文信息、句法信息、语义信息等作为特征。随着研究的不断深入，大量实验结果表明条件随机场结合了HMM和MEM的有点，成为中文命名实体识别任务中表现更优秀的统计学习方法。有学者针对条件随机场的特征选择与交叉组合进行了研究，通过实验得出不同的特征以及特征组合在训练时的贡献大小[张祝玉等, 2008]。</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中文命名实体识别（Chinese Named Entity Recognition，简称CNER）相对于英文命名实体识别任务仍存在许多不同，由于中文本身的特点造成许多特殊的难点：</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中文单词的边界相比于英文较模糊</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英文中的单词之间都有分隔符来标识边界，命名实体如人名、地名等单词的首字母为大写，这些信息能很好的为命名实体的识别做边界和位置标识，而中文单词没有这些信息。</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中文命名实体的词语结构更加复杂</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有的类型的命名实体单词长度没有限制；不同实体有不同的组成结构（嵌套、简称、别名等）；音译词没有统一的构词规范；组织机构名和人名、地名会有很多交叉重复的地方（如：星环信息科技（上海）有限公司）。</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中文命名实体的一词多义与一义多词</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随着互联网的极速发展，越来越多的网络词汇不断出现，很多原本的命名实体在现在都有了新的称呼（如称淘宝为某宝），这些词汇的新称呼的出现大大增加了命名实体识别的难度。</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随着深度学习的影响不断增加，用深度学习方法解决命名实体识别任务也获得的一些显著的成果。[Wu et al. 2015]提出使用深度神经网络（Deep Neural Network，简称DNN）从语料中训练词向量，再输入到另一个深度神经网络中进行命名实体识别，实验结果好于传统机器学习中效果最好的CRF模型。[Z Huang et al. ]提出了使用双向长短时记忆模型(Bidirectional Long-Short Term Memory Model，简称Bi-LSTM)和条件随机场进行命名实体识别。还有一系列深度学习方法对命名实体识别任务做了很多尝试，在不同的数据集上相较于传统方法都有不小的提升。</w:t>
      </w:r>
      <w:r>
        <w:rPr>
          <w:rFonts w:hint="default" w:ascii="Arial" w:hAnsi="Arial" w:cs="Arial"/>
          <w:color w:val="FF0000"/>
          <w:sz w:val="24"/>
          <w:szCs w:val="24"/>
        </w:rPr>
        <w:t>表1.1为目前命名实体识别的一些方法汇总。</w:t>
      </w:r>
    </w:p>
    <w:p>
      <w:pPr>
        <w:pStyle w:val="21"/>
        <w:numPr>
          <w:ilvl w:val="0"/>
          <w:numId w:val="0"/>
        </w:numPr>
        <w:spacing w:line="360" w:lineRule="auto"/>
        <w:ind w:firstLine="420" w:firstLineChars="0"/>
        <w:rPr>
          <w:rFonts w:hint="default" w:ascii="Arial" w:hAnsi="Arial" w:cs="Arial"/>
          <w:sz w:val="24"/>
          <w:szCs w:val="24"/>
        </w:rPr>
      </w:pPr>
    </w:p>
    <w:p>
      <w:pPr>
        <w:pStyle w:val="3"/>
        <w:rPr>
          <w:rFonts w:hint="default" w:ascii="Arial" w:hAnsi="Arial" w:cs="Arial"/>
        </w:rPr>
      </w:pPr>
      <w:r>
        <w:rPr>
          <w:rFonts w:hint="default" w:ascii="Arial" w:hAnsi="Arial" w:cs="Arial"/>
        </w:rPr>
        <w:t>1.2.2 关系抽取研究现状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关系抽取的方法主要有：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有监督的学习方法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把关系抽取任务当做一个分类问题，从训练数据中设计并提取有效的特征并训练学习各种分类模型进行关系预测。需要大量的人工标注语料，比较耗时耗力，但预测效果较好。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半监督的学习方法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先人工设定若干种子实例，再迭代地从文本中抽取相应的关系模板和更多关系实例。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无监督的学习方法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假设有相同语义的命名实体同样拥有相似的上下文信息，可根据每个命名实体对的上下文信息来代表它们的语义关系，并对所有实体对的语义进行聚类。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与另外两种方法相比，有监督的学习方法在抽取的准确率和召回率上都有着更好的表现。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自从2000年Miller等提出基于句法解析增强的方法来实现关系抽取[Milleret al. 2000]后，越来越多的实体间关系抽取方法被提出：基于逻辑回归的方法[Kambhatla et al. 2004]、基于核函数的方法[Zhao and Grishman 2005]、基于条件随机场的方法[Culotta et al. 2006]。在有监督学习中针对需要大量人工标注的情况下，Mintz等人[Mintz et al. 2009]提出了使用远程监督（Distant Supervision）的方法来扩充标注语料，可以有效解决关系抽取的标注数据规模问题。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随着计算机硬件和计算能力的极速发展，深度学习开始逐渐被学术界和业界所关注，很多学者也开始将深度学习运用到关系抽取任务中。[Socher et al. 2012]提出使用递归神经网络（Recurrent Neural Network，简称RNN）来解决关系抽取问题，通过递归神经网络学习到句子的词汇特征、句法特征、语义特征再用于关系分类和抽取。[Zeng et al. 2014]提出使用卷积神经网络（Convolutional Neural Network，简称CNN）来解决关系抽取问题，采用词向量和词的相对位置作为卷积神经网络的输入，通过卷积、池化、非线性计算等操作得到句子表示并用于关系抽取。[Santos et al. 2015]提出了一种新的卷积神经网络结构用于解决关系抽取问题，在这个新的结构中采用了新的Ranking损失函数并得到了更好的效果。[Miwa er al. 2016]提出一种基于端到端（End to End）神经网络的关系抽取模型，使用双向长短时记忆模型和树形长短时记忆模型同时对实体和句子进行建模。[Lin et al. 2016]提出基于句子级注意力机制的神经网络模型来解决关系抽取问题，文中的方法可以根据不同关系为每个实体对分配不同的权重。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关系抽取的一些方法汇总如表1.2所示。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p>
    <w:p>
      <w:pPr>
        <w:pStyle w:val="3"/>
        <w:rPr>
          <w:rFonts w:hint="default" w:ascii="Arial" w:hAnsi="Arial" w:cs="Arial"/>
        </w:rPr>
      </w:pPr>
      <w:bookmarkStart w:id="55" w:name="_Toc514163445"/>
      <w:r>
        <w:rPr>
          <w:rFonts w:hint="default" w:ascii="Arial" w:hAnsi="Arial" w:cs="Arial"/>
        </w:rPr>
        <w:t>1.3 本文</w:t>
      </w:r>
      <w:bookmarkEnd w:id="55"/>
      <w:r>
        <w:rPr>
          <w:rFonts w:hint="default" w:ascii="Arial" w:hAnsi="Arial" w:cs="Arial"/>
        </w:rPr>
        <w:t>主要的工作</w:t>
      </w:r>
    </w:p>
    <w:p>
      <w:pPr>
        <w:spacing w:line="360" w:lineRule="auto"/>
        <w:ind w:firstLine="480" w:firstLineChars="200"/>
        <w:rPr>
          <w:rFonts w:hint="default" w:ascii="Arial" w:hAnsi="Arial" w:cs="Arial"/>
          <w:sz w:val="24"/>
        </w:rPr>
      </w:pPr>
      <w:r>
        <w:rPr>
          <w:rFonts w:hint="default" w:ascii="Arial" w:hAnsi="Arial" w:cs="Arial"/>
          <w:sz w:val="24"/>
        </w:rPr>
        <w:t>本文在总结现有的一些研究成果的基础上，结合命名实体识别和关系抽取两项信息抽取的基本任务，从多个深度学习模型中选择合适的模型，结合自己人工标注的部分金融领域新闻文本语料结合远程监督进行模型训练，将训练好的模型封装成api接口，在利用非结构化文本构建金融领域知识图谱时调用命名实体识别和关系抽取的api来进行命名实体识别和关系抽取任务。</w:t>
      </w:r>
    </w:p>
    <w:p>
      <w:pPr>
        <w:spacing w:line="360" w:lineRule="auto"/>
        <w:ind w:firstLine="480" w:firstLineChars="200"/>
        <w:rPr>
          <w:rFonts w:hint="default" w:ascii="Arial" w:hAnsi="Arial" w:cs="Arial"/>
          <w:sz w:val="24"/>
        </w:rPr>
      </w:pPr>
      <w:r>
        <w:rPr>
          <w:rFonts w:hint="default" w:ascii="Arial" w:hAnsi="Arial" w:cs="Arial"/>
          <w:sz w:val="24"/>
        </w:rPr>
        <w:t>本文的主要工作有：</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对命名实体识别和关系抽取的研究现状和相关技术进行综述，分析了命名实体识别和关系抽取在构建知识图谱前的信息抽取环节的重要性。</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研究了传统机器学习算法和深度学习算法实现的命名实体识别和关系抽取模型，并与本文实现的模型进行对比比较。</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利用远程监督扩充人工标注数据，缓解人工标注数据费时费力的缺点。</w:t>
      </w:r>
    </w:p>
    <w:p>
      <w:pPr>
        <w:numPr>
          <w:ilvl w:val="0"/>
          <w:numId w:val="4"/>
        </w:numPr>
        <w:spacing w:line="360" w:lineRule="auto"/>
        <w:ind w:firstLine="480" w:firstLineChars="200"/>
        <w:rPr>
          <w:rFonts w:hint="default" w:ascii="Arial" w:hAnsi="Arial" w:cs="Arial"/>
          <w:color w:val="FF0000"/>
          <w:sz w:val="24"/>
        </w:rPr>
      </w:pPr>
      <w:r>
        <w:rPr>
          <w:rFonts w:hint="default" w:ascii="Arial" w:hAnsi="Arial" w:cs="Arial"/>
          <w:color w:val="FF0000"/>
          <w:sz w:val="24"/>
        </w:rPr>
        <w:t>将本文实现的模型封装成api接口，供对非结构化文本进行信息抽取时调用。</w:t>
      </w:r>
    </w:p>
    <w:p>
      <w:pPr>
        <w:pStyle w:val="3"/>
        <w:rPr>
          <w:rFonts w:hint="default" w:ascii="Arial" w:hAnsi="Arial" w:cs="Arial"/>
        </w:rPr>
      </w:pPr>
      <w:bookmarkStart w:id="56" w:name="_Toc514163446"/>
      <w:r>
        <w:rPr>
          <w:rFonts w:hint="default" w:ascii="Arial" w:hAnsi="Arial" w:cs="Arial"/>
        </w:rPr>
        <w:t>1.4 本</w:t>
      </w:r>
      <w:bookmarkEnd w:id="56"/>
      <w:r>
        <w:rPr>
          <w:rFonts w:hint="default" w:ascii="Arial" w:hAnsi="Arial" w:cs="Arial"/>
        </w:rPr>
        <w:t xml:space="preserve">文的组织结构 </w:t>
      </w:r>
    </w:p>
    <w:p>
      <w:pPr>
        <w:spacing w:line="360" w:lineRule="auto"/>
        <w:ind w:firstLine="480" w:firstLineChars="200"/>
        <w:rPr>
          <w:rFonts w:hint="default" w:ascii="Arial" w:hAnsi="Arial" w:cs="Arial"/>
          <w:sz w:val="24"/>
        </w:rPr>
      </w:pPr>
      <w:r>
        <w:rPr>
          <w:rFonts w:hint="default" w:ascii="Arial" w:hAnsi="Arial" w:cs="Arial"/>
          <w:sz w:val="24"/>
        </w:rPr>
        <w:t>本文的各章节内容安排如下：</w:t>
      </w:r>
    </w:p>
    <w:p>
      <w:pPr>
        <w:spacing w:line="360" w:lineRule="auto"/>
        <w:ind w:firstLine="480" w:firstLineChars="200"/>
        <w:rPr>
          <w:rFonts w:hint="default" w:ascii="Arial" w:hAnsi="Arial" w:cs="Arial"/>
          <w:sz w:val="24"/>
        </w:rPr>
      </w:pPr>
      <w:r>
        <w:rPr>
          <w:rFonts w:hint="default" w:ascii="Arial" w:hAnsi="Arial" w:cs="Arial"/>
          <w:sz w:val="24"/>
        </w:rPr>
        <w:t>第一章 绪论。本章介绍了论文的项目背景，信息抽取任务中的两个子任务命名实体识别和关系抽取，国内外在这两个方向上的研究成果，本文所做的主要工作和论文的组织结构。</w:t>
      </w:r>
    </w:p>
    <w:p>
      <w:pPr>
        <w:spacing w:line="360" w:lineRule="auto"/>
        <w:ind w:firstLine="480" w:firstLineChars="200"/>
        <w:rPr>
          <w:rFonts w:hint="default" w:ascii="Arial" w:hAnsi="Arial" w:cs="Arial"/>
          <w:sz w:val="24"/>
        </w:rPr>
      </w:pPr>
      <w:r>
        <w:rPr>
          <w:rFonts w:hint="default" w:ascii="Arial" w:hAnsi="Arial" w:cs="Arial"/>
          <w:sz w:val="24"/>
        </w:rPr>
        <w:t>第二章 技术综述。本章详细介绍了论文涉及的相关技术，包括词向量、双向长短时记忆模型、深度残差网络、注意力机制（attention）、远程监督等。</w:t>
      </w:r>
    </w:p>
    <w:p>
      <w:pPr>
        <w:spacing w:line="360" w:lineRule="auto"/>
        <w:ind w:firstLine="480" w:firstLineChars="200"/>
        <w:rPr>
          <w:rFonts w:hint="default" w:ascii="Arial" w:hAnsi="Arial" w:cs="Arial"/>
          <w:sz w:val="24"/>
        </w:rPr>
      </w:pPr>
      <w:r>
        <w:rPr>
          <w:rFonts w:hint="default" w:ascii="Arial" w:hAnsi="Arial" w:cs="Arial"/>
          <w:sz w:val="24"/>
        </w:rPr>
        <w:t>第三章 基于深度学习的命名实体识别模型。本章详细介绍了本文选择的命名实体识别模型的各层网络结构和参数设定的对比实验和分析。</w:t>
      </w:r>
    </w:p>
    <w:p>
      <w:pPr>
        <w:spacing w:line="360" w:lineRule="auto"/>
        <w:ind w:firstLine="420" w:firstLineChars="0"/>
        <w:rPr>
          <w:rFonts w:hint="default" w:ascii="Arial" w:hAnsi="Arial" w:cs="Arial"/>
          <w:sz w:val="24"/>
        </w:rPr>
      </w:pPr>
      <w:r>
        <w:rPr>
          <w:rFonts w:hint="default" w:ascii="Arial" w:hAnsi="Arial" w:cs="Arial"/>
          <w:sz w:val="24"/>
        </w:rPr>
        <w:t>第四章 基于深度学习的关系抽取模型。本章详细介绍了本文选择的关系抽取模型的各层网络结构和参数设定的对比实验和分析。</w:t>
      </w:r>
    </w:p>
    <w:p>
      <w:pPr>
        <w:spacing w:line="360" w:lineRule="auto"/>
        <w:ind w:firstLine="420" w:firstLineChars="0"/>
        <w:rPr>
          <w:rFonts w:hint="default" w:ascii="Arial" w:hAnsi="Arial" w:cs="Arial"/>
          <w:sz w:val="24"/>
        </w:rPr>
      </w:pPr>
      <w:r>
        <w:rPr>
          <w:rFonts w:hint="default" w:ascii="Arial" w:hAnsi="Arial" w:cs="Arial"/>
          <w:sz w:val="24"/>
        </w:rPr>
        <w:t xml:space="preserve">第五章 </w:t>
      </w:r>
      <w:r>
        <w:rPr>
          <w:rFonts w:hint="default" w:ascii="Arial" w:hAnsi="Arial" w:cs="Arial"/>
          <w:color w:val="FF0000"/>
          <w:sz w:val="24"/>
        </w:rPr>
        <w:t>待定。</w:t>
      </w:r>
    </w:p>
    <w:p>
      <w:pPr>
        <w:spacing w:line="360" w:lineRule="auto"/>
        <w:ind w:firstLine="420" w:firstLineChars="0"/>
        <w:rPr>
          <w:rFonts w:hint="default" w:ascii="Arial" w:hAnsi="Arial" w:cs="Arial"/>
          <w:sz w:val="24"/>
        </w:rPr>
      </w:pPr>
      <w:r>
        <w:rPr>
          <w:rFonts w:hint="default" w:ascii="Arial" w:hAnsi="Arial" w:cs="Arial"/>
          <w:sz w:val="24"/>
        </w:rPr>
        <w:t>第六章 论文的总结与展望。总结在论文期间做了哪些工作，在信息抽取任务中未来的可改进的地方以及对接下来的需要做的工作的进一步展望。</w:t>
      </w:r>
    </w:p>
    <w:p>
      <w:pPr>
        <w:spacing w:line="360" w:lineRule="auto"/>
        <w:ind w:firstLine="420"/>
        <w:rPr>
          <w:rFonts w:hint="default" w:ascii="Arial" w:hAnsi="Arial" w:cs="Arial"/>
          <w:sz w:val="24"/>
        </w:rPr>
        <w:sectPr>
          <w:headerReference r:id="rId12" w:type="default"/>
          <w:footerReference r:id="rId13" w:type="default"/>
          <w:pgSz w:w="11906" w:h="16838"/>
          <w:pgMar w:top="1440" w:right="1800" w:bottom="1440" w:left="1800" w:header="851" w:footer="992" w:gutter="0"/>
          <w:pgNumType w:start="1"/>
          <w:cols w:space="720" w:num="1"/>
          <w:docGrid w:type="lines" w:linePitch="312" w:charSpace="0"/>
        </w:sectPr>
      </w:pPr>
    </w:p>
    <w:p>
      <w:pPr>
        <w:pStyle w:val="2"/>
        <w:jc w:val="center"/>
        <w:rPr>
          <w:rFonts w:hint="default" w:ascii="Arial" w:hAnsi="Arial" w:eastAsia="黑体" w:cs="Arial"/>
        </w:rPr>
      </w:pPr>
      <w:bookmarkStart w:id="57" w:name="_Toc514163447"/>
      <w:r>
        <w:rPr>
          <w:rFonts w:hint="default" w:ascii="Arial" w:hAnsi="Arial" w:eastAsia="黑体" w:cs="Arial"/>
        </w:rPr>
        <w:t>第二章  技术综述</w:t>
      </w:r>
      <w:bookmarkEnd w:id="57"/>
    </w:p>
    <w:p>
      <w:pPr>
        <w:pStyle w:val="3"/>
        <w:rPr>
          <w:rFonts w:hint="default" w:ascii="Arial" w:hAnsi="Arial" w:cs="Arial"/>
        </w:rPr>
      </w:pPr>
      <w:r>
        <w:rPr>
          <w:rFonts w:hint="default" w:ascii="Arial" w:hAnsi="Arial" w:cs="Arial"/>
        </w:rPr>
        <w:t>2.1 引言</w:t>
      </w:r>
    </w:p>
    <w:p>
      <w:pPr>
        <w:spacing w:line="360" w:lineRule="auto"/>
        <w:ind w:firstLine="480" w:firstLineChars="200"/>
        <w:rPr>
          <w:rFonts w:hint="default" w:ascii="Arial" w:hAnsi="Arial" w:cs="Arial"/>
          <w:sz w:val="24"/>
        </w:rPr>
      </w:pPr>
      <w:r>
        <w:rPr>
          <w:rFonts w:hint="default" w:ascii="Arial" w:hAnsi="Arial" w:cs="Arial"/>
          <w:sz w:val="24"/>
        </w:rPr>
        <w:t>本章主要介绍了本文中实现的基于深度学习的命名实体识别和关系抽取所涉及的相关技术，包括词向量、双向长短时记忆模型、深度残差网络和注意力机制。针对这些模型和算法的各自特点和实际使用过程，分析了它们的优缺点。</w:t>
      </w:r>
    </w:p>
    <w:p>
      <w:pPr>
        <w:pStyle w:val="3"/>
        <w:rPr>
          <w:rFonts w:hint="default" w:ascii="Arial" w:hAnsi="Arial" w:cs="Arial"/>
        </w:rPr>
      </w:pPr>
      <w:bookmarkStart w:id="58" w:name="_Toc136106967"/>
      <w:bookmarkStart w:id="59" w:name="_Toc514163448"/>
      <w:r>
        <w:rPr>
          <w:rFonts w:hint="default" w:ascii="Arial" w:hAnsi="Arial" w:cs="Arial"/>
        </w:rPr>
        <w:t>2.</w:t>
      </w:r>
      <w:bookmarkEnd w:id="58"/>
      <w:r>
        <w:rPr>
          <w:rFonts w:hint="default" w:ascii="Arial" w:hAnsi="Arial" w:cs="Arial"/>
        </w:rPr>
        <w:t xml:space="preserve">2 </w:t>
      </w:r>
      <w:bookmarkEnd w:id="59"/>
      <w:r>
        <w:rPr>
          <w:rFonts w:hint="default" w:ascii="Arial" w:hAnsi="Arial" w:cs="Arial"/>
        </w:rPr>
        <w:t>词向量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人类可以轻松理解所有的自然语言，而计算机是不能直接识别自然语言的，要想让计算机能够读懂自然语言，必须要对自然语言进行进一步处理才行，因此词向量（Word Embedding）的概念应运而生。计算机的通用语言是二进制数字，所以词向量就是一些包含了自然语言中词汇和语义信息的计算机能够识别的数字。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最早的词表示方法是One-Hot编码，即用N个状态编码器对N个状态进行编码，这种方法会造成一篇篇幅有n个字的文本，会用一个n*n的矩阵来表示，每个n维向量中只有它对应的那个字的位置上是1，其余位置都是0。这种词表示方法在传统机器学习中，如条件随机场、逻辑回归、最大熵、支持向量机等模型中可以较好的完成一些自然语言处理的任务。但是这种词表示方法中默认每个单词之间是独立存在的，忽略了文本中单词间的语义关联，且通常向量的维度会很高，在用深度学习处理自然语言处理问题时如果使用One-Hot编码容易造成“维度灾难”[Bengio et al. 2002]。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除了忽略了单词间语义信息的One-Hot编码，[Hinton, 1986]提出了一种新的词表示方法：分布式表示法（Distributed Reputation）。基于[Harris, 1954]提出的分布假说：上下文相似的词，其语义也相似。词的分布式表示主要分为2类：基于矩阵的分布表示和基于神经网络的分布表示。</w:t>
      </w:r>
    </w:p>
    <w:p>
      <w:pPr>
        <w:pStyle w:val="3"/>
        <w:rPr>
          <w:rFonts w:hint="default" w:ascii="Arial" w:hAnsi="Arial" w:cs="Arial"/>
        </w:rPr>
      </w:pPr>
      <w:r>
        <w:rPr>
          <w:rFonts w:hint="default" w:ascii="Arial" w:hAnsi="Arial" w:cs="Arial"/>
        </w:rPr>
        <w:t>2.2.1 基于矩阵的分布表示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基于矩阵的分布表示主要是构建“词-上下文”矩阵，通过某种技术从矩阵中获取词的分布表示。其中，矩阵的每一行都表示一个词，列表示上下文信息。常见的上下文有：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文档，即“词-文档”矩阵。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上下文的每个词，即“词-词”矩阵。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n-元词组，即“词-n-元词组”矩阵。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矩阵中的每个元素表示词和上下文共现的次数，可以利用词频-逆文本频率指数（TF-IDF）、取对数等技巧进行加权和平滑。矩阵维度较高且较稀疏的情况还可以利用奇异值分解（SVD）和非负矩阵分解（NMF）等方法进行分解降维使之变成低维稠密矩阵。基于矩阵的分布表示的典型代表是Global Vector模型（GloVe模型）[Pennington et al. 2014]。</w:t>
      </w:r>
    </w:p>
    <w:p>
      <w:pPr>
        <w:pStyle w:val="3"/>
        <w:rPr>
          <w:rFonts w:hint="default" w:ascii="Arial" w:hAnsi="Arial" w:cs="Arial"/>
        </w:rPr>
      </w:pPr>
      <w:r>
        <w:rPr>
          <w:rFonts w:hint="default" w:ascii="Arial" w:hAnsi="Arial" w:cs="Arial"/>
        </w:rPr>
        <w:t>2.2.2 基于神经网络的分布表示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基于神经网络的分布表示一般通过神经网络训练语言模型得到的产物，[Bengio et al. 2006]提出了一种神经网络语言模型（Neural Network Language Model。简称NNLM），考虑对语言模型进行建模。但是NNLM中词向量知识语言模型训练得到的副产物，并没有指出哪一套向量作为词向量的效果更好，所以[Mikolov et al. 2013a; Mikolov et al. 2013b]在NNLM等模型的基础之上，提出了word2vec模型，在word2vec模型中设计了CBOW（Continuous Bag-of-Words）和Skip-gram两个模型，高效地训练获取词向量。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color w:val="FF0000"/>
          <w:sz w:val="24"/>
          <w:szCs w:val="24"/>
        </w:rPr>
        <w:t>CBOW和Skip-gram的图2.1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CBOW模型是根据上下文的信息来预测中间的目标词。CBOW模型对NNLM模型做了简化：隐藏层不再是上文各词词向量的拼接，而是使用上下文各词词向量的平均值，减少了计算量；去掉了tanh隐藏层，提升了模型的训练速度。CBOW模型包含3层：输入层、投影层和输出层。输入层共有n-1个词的one-hot表示作为词向量，组成上下文的表示：</w:t>
      </w:r>
      <w:r>
        <w:rPr>
          <w:rFonts w:hint="default" w:ascii="Arial" w:hAnsi="Arial" w:cs="Arial"/>
          <w:color w:val="FF0000"/>
          <w:sz w:val="24"/>
          <w:szCs w:val="24"/>
        </w:rPr>
        <w:t>公式1</w:t>
      </w:r>
      <w:r>
        <w:rPr>
          <w:rFonts w:hint="default" w:ascii="Arial" w:hAnsi="Arial" w:cs="Arial"/>
          <w:sz w:val="24"/>
          <w:szCs w:val="24"/>
        </w:rPr>
        <w:t>。投影层将输入层的n-1个向量做均值计算：</w:t>
      </w:r>
      <w:r>
        <w:rPr>
          <w:rFonts w:hint="default" w:ascii="Arial" w:hAnsi="Arial" w:cs="Arial"/>
          <w:color w:val="FF0000"/>
          <w:sz w:val="24"/>
          <w:szCs w:val="24"/>
        </w:rPr>
        <w:t>公式2</w:t>
      </w:r>
      <w:r>
        <w:rPr>
          <w:rFonts w:hint="default" w:ascii="Arial" w:hAnsi="Arial" w:cs="Arial"/>
          <w:sz w:val="24"/>
          <w:szCs w:val="24"/>
        </w:rPr>
        <w:t>。输出层一共V个节点，第i个节点表示中心词是词w</w:t>
      </w:r>
      <w:r>
        <w:rPr>
          <w:rFonts w:hint="default" w:ascii="Arial" w:hAnsi="Arial" w:cs="Arial"/>
          <w:sz w:val="24"/>
          <w:szCs w:val="24"/>
          <w:vertAlign w:val="subscript"/>
        </w:rPr>
        <w:t>i</w:t>
      </w:r>
      <w:r>
        <w:rPr>
          <w:rFonts w:hint="default" w:ascii="Arial" w:hAnsi="Arial" w:cs="Arial"/>
          <w:sz w:val="24"/>
          <w:szCs w:val="24"/>
          <w:vertAlign w:val="baseline"/>
        </w:rPr>
        <w:t>的概率。CBOW模型根据上下文的表示，直接对目标词进行预测：</w:t>
      </w:r>
      <w:r>
        <w:rPr>
          <w:rFonts w:hint="default" w:ascii="Arial" w:hAnsi="Arial" w:cs="Arial"/>
          <w:color w:val="FF0000"/>
          <w:sz w:val="24"/>
          <w:szCs w:val="24"/>
          <w:vertAlign w:val="baseline"/>
        </w:rPr>
        <w:t>公式3</w:t>
      </w:r>
      <w:r>
        <w:rPr>
          <w:rFonts w:hint="default" w:ascii="Arial" w:hAnsi="Arial" w:cs="Arial"/>
          <w:color w:val="auto"/>
          <w:sz w:val="24"/>
          <w:szCs w:val="24"/>
          <w:vertAlign w:val="baseline"/>
        </w:rPr>
        <w:t>。对于整个语料库而言，CBOW的优化目标为最大化：</w:t>
      </w:r>
      <w:r>
        <w:rPr>
          <w:rFonts w:hint="default" w:ascii="Arial" w:hAnsi="Arial" w:cs="Arial"/>
          <w:color w:val="FF0000"/>
          <w:sz w:val="24"/>
          <w:szCs w:val="24"/>
          <w:vertAlign w:val="baseline"/>
        </w:rPr>
        <w:t>公式4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Skip-gram模型与CBOW模型刚好相反，它是根据一个单词来预测它的上下文信息。Skip-gram模型训练一个双层神经网络，模型输入为一个词，来预测这个词的前n个词和后n个词出现的概率。Skip-gram和CBOW一样没有隐藏层。Skip-gram的优化目标为最大化：</w:t>
      </w:r>
      <w:r>
        <w:rPr>
          <w:rFonts w:hint="default" w:ascii="Arial" w:hAnsi="Arial" w:cs="Arial"/>
          <w:color w:val="FF0000"/>
          <w:sz w:val="24"/>
          <w:szCs w:val="24"/>
        </w:rPr>
        <w:t>公式5</w:t>
      </w:r>
    </w:p>
    <w:p>
      <w:pPr>
        <w:pStyle w:val="3"/>
        <w:rPr>
          <w:rFonts w:hint="default" w:ascii="Arial" w:hAnsi="Arial" w:cs="Arial"/>
        </w:rPr>
      </w:pPr>
      <w:r>
        <w:rPr>
          <w:rFonts w:hint="default" w:ascii="Arial" w:hAnsi="Arial" w:cs="Arial"/>
        </w:rPr>
        <w:t>2.2.3 词向量的使用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rPr>
      </w:pPr>
      <w:r>
        <w:rPr>
          <w:rFonts w:hint="default" w:ascii="Arial" w:hAnsi="Arial" w:cs="Arial"/>
          <w:sz w:val="24"/>
          <w:szCs w:val="24"/>
        </w:rPr>
        <w:t>目前可供使用的训练词向量的方法有很多，因为本文所使用的编程语言是Python，Python编程环境中有Gensim库可以直接调用models.word2vec来训练词向量。[Radford et al. 2017]提出使用任务相关的语料训练得到的词向量相对于别的词向量在特定任务中会有更好的效果。由于本文所涉及的项目是针对金融领域的文本进行信息抽取且命名实体识别的序列标注任务是针对每个字来进行标注的，所以使用金融相关文本作为训练字向量的文本语料，训练了一个包含50102个字的100维的字向量模型。</w:t>
      </w:r>
    </w:p>
    <w:p>
      <w:pPr>
        <w:pStyle w:val="3"/>
        <w:rPr>
          <w:rFonts w:hint="default" w:ascii="Arial" w:hAnsi="Arial" w:cs="Arial"/>
        </w:rPr>
      </w:pPr>
      <w:bookmarkStart w:id="60" w:name="_Toc514163450"/>
      <w:r>
        <w:rPr>
          <w:rFonts w:hint="default" w:ascii="Arial" w:hAnsi="Arial" w:cs="Arial"/>
        </w:rPr>
        <w:t>2.</w:t>
      </w:r>
      <w:r>
        <w:rPr>
          <w:rFonts w:hint="default" w:cs="Arial"/>
        </w:rPr>
        <w:t>3</w:t>
      </w:r>
      <w:r>
        <w:rPr>
          <w:rFonts w:hint="default" w:ascii="Arial" w:hAnsi="Arial" w:cs="Arial"/>
        </w:rPr>
        <w:t xml:space="preserve"> </w:t>
      </w:r>
      <w:bookmarkEnd w:id="60"/>
      <w:r>
        <w:rPr>
          <w:rFonts w:hint="default" w:ascii="Arial" w:hAnsi="Arial" w:cs="Arial"/>
        </w:rPr>
        <w:t>双向长短时记忆模型</w:t>
      </w:r>
    </w:p>
    <w:p>
      <w:pPr>
        <w:pStyle w:val="3"/>
        <w:rPr>
          <w:rFonts w:hint="default" w:ascii="Arial" w:hAnsi="Arial" w:cs="Arial"/>
        </w:rPr>
      </w:pPr>
      <w:r>
        <w:rPr>
          <w:rFonts w:hint="default" w:ascii="Arial" w:hAnsi="Arial" w:cs="Arial"/>
        </w:rPr>
        <w:t>2.</w:t>
      </w:r>
      <w:r>
        <w:rPr>
          <w:rFonts w:hint="default" w:cs="Arial"/>
        </w:rPr>
        <w:t>3</w:t>
      </w:r>
      <w:r>
        <w:rPr>
          <w:rFonts w:hint="default" w:ascii="Arial" w:hAnsi="Arial" w:cs="Arial"/>
        </w:rPr>
        <w:t>.1 循环神经网络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sz w:val="24"/>
          <w:szCs w:val="24"/>
        </w:rPr>
        <w:t>循环神经网络（Recurrent Neural Networks，简称RNN）[Rumelhart et al. 1986]指的是一个序列当前的输出和之前的输出存在某种关联的神经网络。具体的表现形式为网络会对前面的信息进行记忆，保存在网络的内部状态中，并应用于当前输出的计算中。所以循环神经网络常常被用于对序列数据进行建模。</w:t>
      </w:r>
      <w:r>
        <w:rPr>
          <w:rFonts w:hint="default" w:ascii="Arial" w:hAnsi="Arial" w:cs="Arial"/>
          <w:color w:val="FF0000"/>
          <w:sz w:val="24"/>
          <w:szCs w:val="24"/>
        </w:rPr>
        <w:t>循环神经网络的结构图如图2.n所示。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理论上循环神经网络能够对任何长度的序列数据进行处理，但是在实践中发现”梯度消失”会影响循环神经网络的训练，随着神经网络层数的增加，“梯度消失”的风险就会越大，当层数很大时，底层的神经元将接收不到返回的信号，出现“梯度消失”的问题。而长短时记忆模型（Long-Short Term Model，简称LSTM）[Hochreiter et al. 1997]的出现缓解了这个问题。</w:t>
      </w:r>
    </w:p>
    <w:p>
      <w:pPr>
        <w:pStyle w:val="3"/>
        <w:rPr>
          <w:rFonts w:hint="default" w:ascii="Arial" w:hAnsi="Arial" w:cs="Arial"/>
        </w:rPr>
      </w:pPr>
      <w:r>
        <w:rPr>
          <w:rFonts w:hint="default" w:ascii="Arial" w:hAnsi="Arial" w:cs="Arial"/>
        </w:rPr>
        <w:t>2.</w:t>
      </w:r>
      <w:r>
        <w:rPr>
          <w:rFonts w:hint="default" w:cs="Arial"/>
        </w:rPr>
        <w:t>3</w:t>
      </w:r>
      <w:r>
        <w:rPr>
          <w:rFonts w:hint="default" w:ascii="Arial" w:hAnsi="Arial" w:cs="Arial"/>
        </w:rPr>
        <w:t>.2 长短时记忆模型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长短时记忆模型的提出是为了解决循环神经网络的“梯度消失”问题，它之所以能够缓解这个问题主要取决于LSTM特有的门型结构，</w:t>
      </w:r>
      <w:r>
        <w:rPr>
          <w:rFonts w:hint="default" w:ascii="Arial" w:hAnsi="Arial" w:cs="Arial"/>
          <w:color w:val="FF0000"/>
          <w:sz w:val="24"/>
          <w:szCs w:val="24"/>
        </w:rPr>
        <w:t>如图2.n所示</w:t>
      </w:r>
      <w:r>
        <w:rPr>
          <w:rFonts w:hint="default" w:ascii="Arial" w:hAnsi="Arial" w:cs="Arial"/>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可以看到，LSTM主要包括遗忘门、输入门和输出门等结构，其中：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遗忘门：公式7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输入门：公式8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输出门：公式9</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新记忆单元：公式10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最终记忆单元：公式11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隐藏层：公式12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三个不同的门型结构和记忆单元是LSTM的核心所在，记忆单元负责保存历史和当前的重要信息，遗忘门负责控制选择性丢弃之前的记忆单元中的一些信息，输入门负责控制当前的输入中的某些信息加入到记忆单元中，输出门负责控制记忆单元中的哪些信息可以进行输出。这些门控结构可以帮助LSTM在长时和短时的记忆中都能处理并解决数据依赖以及选择是否丢弃信息（保留重要信息并丢弃不重要的信息）。三个门相互合作是LSTM能够解决RNN梯度消失/梯度爆炸的关键所在。</w:t>
      </w:r>
    </w:p>
    <w:p>
      <w:pPr>
        <w:pStyle w:val="3"/>
        <w:rPr>
          <w:rFonts w:hint="default" w:ascii="Arial" w:hAnsi="Arial" w:cs="Arial"/>
        </w:rPr>
      </w:pPr>
      <w:r>
        <w:rPr>
          <w:rFonts w:hint="default" w:ascii="Arial" w:hAnsi="Arial" w:cs="Arial"/>
        </w:rPr>
        <w:t>2.</w:t>
      </w:r>
      <w:r>
        <w:rPr>
          <w:rFonts w:hint="default" w:cs="Arial"/>
        </w:rPr>
        <w:t>3</w:t>
      </w:r>
      <w:r>
        <w:rPr>
          <w:rFonts w:hint="default" w:ascii="Arial" w:hAnsi="Arial" w:cs="Arial"/>
        </w:rPr>
        <w:t>.3 双向长短时记忆模型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一般我们所说的RNN、LSTM都是单向的，也就是说在一个方向上进行隐藏状态的传递，然而在某些任务中需要考虑的不仅仅是当前输入单词前面的文本信息，还需要考虑当前输入单词后面的文本信息。双向长短时记忆模型就可以解决这种类型的问题，它不仅可以从前向后传递隐藏状态的信息，还可以从向前传递隐藏状态的信息，这样在计算输出时考虑的就是完整的上下文信息。可以把双向长短时记忆模型看成是两个方向相反的LSTM的叠加，在分别做计算后把两个状态向量拼接得到最后的输出。</w:t>
      </w:r>
    </w:p>
    <w:p>
      <w:pPr>
        <w:pStyle w:val="3"/>
        <w:rPr>
          <w:rFonts w:hint="default" w:ascii="Arial" w:hAnsi="Arial" w:cs="Arial"/>
        </w:rPr>
      </w:pPr>
      <w:bookmarkStart w:id="61" w:name="_Toc514163451"/>
      <w:r>
        <w:rPr>
          <w:rFonts w:hint="default" w:ascii="Arial" w:hAnsi="Arial" w:cs="Arial"/>
        </w:rPr>
        <w:t>2.</w:t>
      </w:r>
      <w:r>
        <w:rPr>
          <w:rFonts w:hint="default" w:cs="Arial"/>
        </w:rPr>
        <w:t>4</w:t>
      </w:r>
      <w:r>
        <w:rPr>
          <w:rFonts w:hint="default" w:ascii="Arial" w:hAnsi="Arial" w:cs="Arial"/>
        </w:rPr>
        <w:t xml:space="preserve"> </w:t>
      </w:r>
      <w:bookmarkEnd w:id="61"/>
      <w:r>
        <w:rPr>
          <w:rFonts w:hint="default" w:ascii="Arial" w:hAnsi="Arial" w:cs="Arial"/>
        </w:rPr>
        <w:t>深度残差网络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深度学习中对于网络深度加深遇到的主要问题是梯度消失和梯度爆炸，传统对应的解决方案是数据的初始化（normalized initialization）和（batch normalization）正则化。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深度残差网络（Deep Residual Network，简称DRN）[He K M. et al. 2015]的提出是源于一个“反常”的现象：在训练深度神经网络的时候，训练误差和测试误差都随着网络深度的增加而增加（Degradation）。在自然语言处理中，利用网络结构训练文本数据，浅层的网络更容易学习到文本中的词汇信息，而深层的网络更容易学到文本中的语义信息，但是由于层数的增加会导致训练误差的累积，残差网络将浅层的网络与深层的网络进行级联再输出，很好地控制了训练误差的累积，在自然语言处理的各项任务中取得了很好的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000000" w:themeColor="text1"/>
          <w:sz w:val="24"/>
          <w:szCs w:val="24"/>
          <w14:textFill>
            <w14:solidFill>
              <w14:schemeClr w14:val="tx1"/>
            </w14:solidFill>
          </w14:textFill>
        </w:rPr>
      </w:pPr>
      <w:r>
        <w:rPr>
          <w:rFonts w:hint="default" w:ascii="Arial" w:hAnsi="Arial" w:cs="Arial"/>
          <w:sz w:val="24"/>
          <w:szCs w:val="24"/>
        </w:rPr>
        <w:t>假设深度网络中的某隐藏层为</w:t>
      </w:r>
      <w:r>
        <w:rPr>
          <w:rFonts w:hint="default" w:ascii="Arial" w:hAnsi="Arial" w:cs="Arial"/>
          <w:color w:val="FF0000"/>
          <w:sz w:val="24"/>
          <w:szCs w:val="24"/>
        </w:rPr>
        <w:t>公式13</w:t>
      </w:r>
      <w:r>
        <w:rPr>
          <w:rFonts w:hint="default" w:ascii="Arial" w:hAnsi="Arial" w:cs="Arial"/>
          <w:color w:val="auto"/>
          <w:sz w:val="24"/>
          <w:szCs w:val="24"/>
        </w:rPr>
        <w:t>，如果多个非线性层组合可以近似于一个复杂函数，那么同样可以认为隐藏层的残差近似于某个复杂函数，那么可以将隐藏层表示为</w:t>
      </w:r>
      <w:r>
        <w:rPr>
          <w:rFonts w:hint="default" w:ascii="Arial" w:hAnsi="Arial" w:cs="Arial"/>
          <w:color w:val="FF0000"/>
          <w:sz w:val="24"/>
          <w:szCs w:val="24"/>
        </w:rPr>
        <w:t>公式13</w:t>
      </w:r>
      <w:r>
        <w:rPr>
          <w:rFonts w:hint="default" w:ascii="Arial" w:hAnsi="Arial" w:cs="Arial"/>
          <w:color w:val="000000" w:themeColor="text1"/>
          <w:sz w:val="24"/>
          <w:szCs w:val="24"/>
          <w14:textFill>
            <w14:solidFill>
              <w14:schemeClr w14:val="tx1"/>
            </w14:solidFill>
          </w14:textFill>
        </w:rPr>
        <w:t>。这样一来就可以得到一种全新的残差结构单元，</w:t>
      </w:r>
      <w:r>
        <w:rPr>
          <w:rFonts w:hint="default" w:ascii="Arial" w:hAnsi="Arial" w:cs="Arial"/>
          <w:color w:val="FF0000"/>
          <w:sz w:val="24"/>
          <w:szCs w:val="24"/>
        </w:rPr>
        <w:t>如图2.n所示</w:t>
      </w:r>
      <w:r>
        <w:rPr>
          <w:rFonts w:hint="default" w:ascii="Arial" w:hAnsi="Arial" w:cs="Arial"/>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残差单元的输出由多个卷积层级联的输出和输入元素相加（维度相同的情况下），再经过ReLU激活后得到。将多个这样的结构级联起来，就得到了残差网络。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可以注意到残差网络有这样几个特点：1.网络较瘦，控制了参数数量；2.存在明显层级，特征图个数逐层递进，保证输出特征表达能力；3.使用了较少的池化层，大量使用下采样，提高传播效率；4.没有使用Dropout，利用BN和全局平均池化进行正则化，加快了训练速度。</w:t>
      </w:r>
    </w:p>
    <w:p>
      <w:pPr>
        <w:pStyle w:val="3"/>
        <w:rPr>
          <w:rFonts w:hint="default" w:ascii="Arial" w:hAnsi="Arial" w:cs="Arial"/>
          <w:sz w:val="24"/>
          <w:szCs w:val="24"/>
        </w:rPr>
      </w:pPr>
      <w:r>
        <w:rPr>
          <w:rFonts w:hint="default" w:ascii="Arial" w:hAnsi="Arial" w:cs="Arial"/>
        </w:rPr>
        <w:t>2.</w:t>
      </w:r>
      <w:r>
        <w:rPr>
          <w:rFonts w:hint="default" w:cs="Arial"/>
        </w:rPr>
        <w:t>5</w:t>
      </w:r>
      <w:r>
        <w:rPr>
          <w:rFonts w:hint="default" w:ascii="Arial" w:hAnsi="Arial" w:cs="Arial"/>
        </w:rPr>
        <w:t xml:space="preserve"> 注意力机制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深度学习中的注意力机制从本质上讲和人类的选择性视觉注意力机制类似，核心目标是从众多信息中选择出对当前任务的目标更关键的信息。</w:t>
      </w:r>
    </w:p>
    <w:p>
      <w:pPr>
        <w:pStyle w:val="3"/>
        <w:rPr>
          <w:rFonts w:hint="default" w:ascii="Arial" w:hAnsi="Arial" w:cs="Arial"/>
        </w:rPr>
      </w:pPr>
      <w:r>
        <w:rPr>
          <w:rFonts w:hint="default" w:ascii="Arial" w:hAnsi="Arial" w:cs="Arial"/>
        </w:rPr>
        <w:t>2.</w:t>
      </w:r>
      <w:r>
        <w:rPr>
          <w:rFonts w:hint="default" w:cs="Arial"/>
        </w:rPr>
        <w:t>5</w:t>
      </w:r>
      <w:r>
        <w:rPr>
          <w:rFonts w:hint="default" w:ascii="Arial" w:hAnsi="Arial" w:cs="Arial"/>
        </w:rPr>
        <w:t>.1 Encoder-Decoder框架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要深入理解深度学习中的注意力机制，就必须先介绍一下Encoder-Decoder框架，因为目前大多数的注意力机制的实现主要依靠Encoder-Decoder框架。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Encoder-Decoder框架是深度学习的一种研究模式，应用在很多场景之中。</w:t>
      </w:r>
      <w:r>
        <w:rPr>
          <w:rFonts w:hint="default" w:ascii="Arial" w:hAnsi="Arial" w:cs="Arial"/>
          <w:color w:val="FF0000"/>
          <w:sz w:val="24"/>
          <w:szCs w:val="24"/>
        </w:rPr>
        <w:t>图2.n是文本处理中Encoder-Decoder框架的一种简单表示。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rPr>
        <w:t>文本处理任务中可以把Encoder-Decoder框架看作一个由一篇文本生成另一篇文本的通用的模型。对于文本对[Source, Target]，目标是输入Source，通过模型最后生成Target。Encoder的作用是对输入文本Source=(x</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m</w:t>
      </w:r>
      <w:r>
        <w:rPr>
          <w:rFonts w:hint="default" w:ascii="Arial" w:hAnsi="Arial" w:cs="Arial"/>
          <w:color w:val="auto"/>
          <w:sz w:val="24"/>
          <w:szCs w:val="24"/>
        </w:rPr>
        <w:t>)进行编码，通过非线性变化转化为中间语义表示C=F(x</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m</w:t>
      </w:r>
      <w:r>
        <w:rPr>
          <w:rFonts w:hint="default" w:ascii="Arial" w:hAnsi="Arial" w:cs="Arial"/>
          <w:color w:val="auto"/>
          <w:sz w:val="24"/>
          <w:szCs w:val="24"/>
        </w:rPr>
        <w:t>)。再通过Decoder对中间语义表示C和已经生成的历史信息y</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t-1</w:t>
      </w:r>
      <w:r>
        <w:rPr>
          <w:rFonts w:hint="default" w:ascii="Arial" w:hAnsi="Arial" w:cs="Arial"/>
          <w:color w:val="auto"/>
          <w:sz w:val="24"/>
          <w:szCs w:val="24"/>
          <w:vertAlign w:val="baseline"/>
        </w:rPr>
        <w:t>来生成t时刻要生成的单词y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=G(C,y</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t-1</w:t>
      </w:r>
      <w:r>
        <w:rPr>
          <w:rFonts w:hint="default" w:ascii="Arial" w:hAnsi="Arial" w:cs="Arial"/>
          <w:color w:val="auto"/>
          <w:sz w:val="24"/>
          <w:szCs w:val="24"/>
          <w:vertAlign w:val="baseline"/>
        </w:rPr>
        <w:t>)。每个y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依次生成，最后看上去整个模型就是输入Source最后生成了目标文本Target。</w:t>
      </w:r>
    </w:p>
    <w:p>
      <w:pPr>
        <w:pStyle w:val="3"/>
        <w:rPr>
          <w:rFonts w:hint="default" w:ascii="Arial" w:hAnsi="Arial" w:cs="Arial"/>
        </w:rPr>
      </w:pPr>
      <w:r>
        <w:rPr>
          <w:rFonts w:hint="default" w:ascii="Arial" w:hAnsi="Arial" w:cs="Arial"/>
        </w:rPr>
        <w:t>2.</w:t>
      </w:r>
      <w:r>
        <w:rPr>
          <w:rFonts w:hint="default" w:cs="Arial"/>
        </w:rPr>
        <w:t>5</w:t>
      </w:r>
      <w:r>
        <w:rPr>
          <w:rFonts w:hint="default" w:ascii="Arial" w:hAnsi="Arial" w:cs="Arial"/>
        </w:rPr>
        <w:t>.2 注意力模型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在Encoder-Decoder模型中，在生成目标句子的单词时，无论生成哪个单词，它们使用的中间语义表示C都是一样的没有任何区别。而中间语义表示C是由Source经过Encoder编码而成，这意味着无论生成哪个单词，Source中的任意单词对生成它们时所产生的影响大小都是相同的。当输入文本较短时这样的缺点暴露的还不够明显，一旦输入文本很长，此时所有的语义完全通过一个中间语义向量来表示将会丢失很多重要信息。这也是为什么要引入注意力模型：让模型更多地把注意力集中在对生成输出更重要的输入单词上。</w:t>
      </w:r>
      <w:r>
        <w:rPr>
          <w:rFonts w:hint="default" w:ascii="Arial" w:hAnsi="Arial" w:cs="Arial"/>
          <w:color w:val="FF0000"/>
          <w:sz w:val="24"/>
          <w:szCs w:val="24"/>
        </w:rPr>
        <w:t>引入注意力机制后的Encoder-Decoder模型示意图如图2.n所示。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000000" w:themeColor="text1"/>
          <w:sz w:val="24"/>
          <w:szCs w:val="24"/>
          <w14:textFill>
            <w14:solidFill>
              <w14:schemeClr w14:val="tx1"/>
            </w14:solidFill>
          </w14:textFill>
        </w:rPr>
        <w:t>其中C</w:t>
      </w:r>
      <w:r>
        <w:rPr>
          <w:rFonts w:hint="default" w:ascii="Arial" w:hAnsi="Arial" w:cs="Arial"/>
          <w:color w:val="000000" w:themeColor="text1"/>
          <w:sz w:val="24"/>
          <w:szCs w:val="24"/>
          <w:vertAlign w:val="subscript"/>
          <w14:textFill>
            <w14:solidFill>
              <w14:schemeClr w14:val="tx1"/>
            </w14:solidFill>
          </w14:textFill>
        </w:rPr>
        <w:t>i</w:t>
      </w:r>
      <w:r>
        <w:rPr>
          <w:rFonts w:hint="default" w:ascii="Arial" w:hAnsi="Arial" w:cs="Arial"/>
          <w:color w:val="000000" w:themeColor="text1"/>
          <w:sz w:val="24"/>
          <w:szCs w:val="24"/>
          <w:vertAlign w:val="baseline"/>
          <w14:textFill>
            <w14:solidFill>
              <w14:schemeClr w14:val="tx1"/>
            </w14:solidFill>
          </w14:textFill>
        </w:rPr>
        <w:t>的计算公式为：</w:t>
      </w:r>
      <w:r>
        <w:rPr>
          <w:rFonts w:hint="default" w:ascii="Arial" w:hAnsi="Arial" w:cs="Arial"/>
          <w:color w:val="FF0000"/>
          <w:sz w:val="24"/>
          <w:szCs w:val="24"/>
          <w:vertAlign w:val="baseline"/>
        </w:rPr>
        <w:t>公式6</w:t>
      </w:r>
      <w:r>
        <w:rPr>
          <w:rFonts w:hint="default" w:ascii="Arial" w:hAnsi="Arial" w:cs="Arial"/>
          <w:color w:val="000000" w:themeColor="text1"/>
          <w:sz w:val="24"/>
          <w:szCs w:val="24"/>
          <w:vertAlign w:val="baseline"/>
          <w14:textFill>
            <w14:solidFill>
              <w14:schemeClr w14:val="tx1"/>
            </w14:solidFill>
          </w14:textFill>
        </w:rPr>
        <w:t xml:space="preserve"> 。其中L</w:t>
      </w:r>
      <w:r>
        <w:rPr>
          <w:rFonts w:hint="default" w:ascii="Arial" w:hAnsi="Arial" w:cs="Arial"/>
          <w:color w:val="000000" w:themeColor="text1"/>
          <w:sz w:val="24"/>
          <w:szCs w:val="24"/>
          <w:vertAlign w:val="subscript"/>
          <w14:textFill>
            <w14:solidFill>
              <w14:schemeClr w14:val="tx1"/>
            </w14:solidFill>
          </w14:textFill>
        </w:rPr>
        <w:t>x</w:t>
      </w:r>
      <w:r>
        <w:rPr>
          <w:rFonts w:hint="default" w:ascii="Arial" w:hAnsi="Arial" w:cs="Arial"/>
          <w:color w:val="000000" w:themeColor="text1"/>
          <w:sz w:val="24"/>
          <w:szCs w:val="24"/>
          <w:vertAlign w:val="baseline"/>
          <w14:textFill>
            <w14:solidFill>
              <w14:schemeClr w14:val="tx1"/>
            </w14:solidFill>
          </w14:textFill>
        </w:rPr>
        <w:t>代表输入Source的长度，a</w:t>
      </w:r>
      <w:r>
        <w:rPr>
          <w:rFonts w:hint="default" w:ascii="Arial" w:hAnsi="Arial" w:cs="Arial"/>
          <w:color w:val="000000" w:themeColor="text1"/>
          <w:sz w:val="24"/>
          <w:szCs w:val="24"/>
          <w:vertAlign w:val="subscript"/>
          <w14:textFill>
            <w14:solidFill>
              <w14:schemeClr w14:val="tx1"/>
            </w14:solidFill>
          </w14:textFill>
        </w:rPr>
        <w:t>ij</w:t>
      </w:r>
      <w:r>
        <w:rPr>
          <w:rFonts w:hint="default" w:ascii="Arial" w:hAnsi="Arial" w:cs="Arial"/>
          <w:color w:val="000000" w:themeColor="text1"/>
          <w:sz w:val="24"/>
          <w:szCs w:val="24"/>
          <w:vertAlign w:val="baseline"/>
          <w14:textFill>
            <w14:solidFill>
              <w14:schemeClr w14:val="tx1"/>
            </w14:solidFill>
          </w14:textFill>
        </w:rPr>
        <w:t>代表在Target输入第i个单词时Source中第j个单词的注意力分配系数，h</w:t>
      </w:r>
      <w:r>
        <w:rPr>
          <w:rFonts w:hint="default" w:ascii="Arial" w:hAnsi="Arial" w:cs="Arial"/>
          <w:color w:val="000000" w:themeColor="text1"/>
          <w:sz w:val="24"/>
          <w:szCs w:val="24"/>
          <w:vertAlign w:val="subscript"/>
          <w14:textFill>
            <w14:solidFill>
              <w14:schemeClr w14:val="tx1"/>
            </w14:solidFill>
          </w14:textFill>
        </w:rPr>
        <w:t>j</w:t>
      </w:r>
      <w:r>
        <w:rPr>
          <w:rFonts w:hint="default" w:ascii="Arial" w:hAnsi="Arial" w:cs="Arial"/>
          <w:color w:val="000000" w:themeColor="text1"/>
          <w:sz w:val="24"/>
          <w:szCs w:val="24"/>
          <w:vertAlign w:val="baseline"/>
          <w14:textFill>
            <w14:solidFill>
              <w14:schemeClr w14:val="tx1"/>
            </w14:solidFill>
          </w14:textFill>
        </w:rPr>
        <w:t>是Source中第j个词的语义编码。</w:t>
      </w:r>
      <w:r>
        <w:rPr>
          <w:rFonts w:hint="default" w:ascii="Arial" w:hAnsi="Arial" w:cs="Arial"/>
          <w:color w:val="FF0000"/>
          <w:sz w:val="24"/>
          <w:szCs w:val="24"/>
          <w:vertAlign w:val="baseline"/>
        </w:rPr>
        <w:t>中间语义表示的形成过程类似于图2.n所示。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图2.n Attention的形成过程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本质上来说，注意力机制就是计算每一个输入单词对所有输入单词的相似度，得到一个分数即权重，然后根据这个权重对所有的输入进行加权求和。</w:t>
      </w:r>
      <w:r>
        <w:rPr>
          <w:rFonts w:hint="default" w:ascii="Arial" w:hAnsi="Arial" w:cs="Arial"/>
          <w:color w:val="FF0000"/>
          <w:sz w:val="24"/>
          <w:szCs w:val="24"/>
          <w:vertAlign w:val="baseline"/>
        </w:rPr>
        <w:t>图2.n说明了注意力分配概率分布值的通用计算过程。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color w:val="FF0000"/>
          <w:sz w:val="24"/>
          <w:szCs w:val="24"/>
          <w:vertAlign w:val="baseline"/>
        </w:rPr>
        <w:t>图2.n 注意力分配概率计算图</w:t>
      </w:r>
    </w:p>
    <w:p>
      <w:pPr>
        <w:pStyle w:val="3"/>
        <w:rPr>
          <w:rFonts w:hint="default" w:ascii="Arial" w:hAnsi="Arial" w:cs="Arial"/>
        </w:rPr>
      </w:pPr>
      <w:r>
        <w:rPr>
          <w:rFonts w:hint="default" w:ascii="Arial" w:hAnsi="Arial" w:cs="Arial"/>
        </w:rPr>
        <w:t>2.</w:t>
      </w:r>
      <w:r>
        <w:rPr>
          <w:rFonts w:hint="default" w:cs="Arial"/>
        </w:rPr>
        <w:t>6</w:t>
      </w:r>
      <w:r>
        <w:rPr>
          <w:rFonts w:hint="default" w:ascii="Arial" w:hAnsi="Arial" w:cs="Arial"/>
        </w:rPr>
        <w:t xml:space="preserve"> 远程监督</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远程监督（Distant Supervision）是目前关系抽取中比较常见的一种做法。它既不是传统意义上的监督学习，也不是无监督学习，它属于一种用KB（Knowledge Base）去对齐朴素文本的标注方法：1.使用NET（Named Entity Tagger）标注；2.对已标注的金融领域文本中出现的三元组提取特征（从所有出现该三元组的句子中），构造训练数据；3.采用多类别逻辑回归进行分类。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在测试使用时，先使用命名实体识别模型对目标文本中的命名实体进行标注，抽取其中的命名实体对和特征。如果多个句子的命名实体对一样，则把它们的特征合并在同一个特征向量中，再利用逻辑回归分类器对关系名称进行识别。</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简单来说，如果训练语料中的句子所包含的实体对在已有的KB中有关系的体现，则认为语料库中所包含相同实体对的句子都表达相应关系。虽然这样做可以减少关系抽取任务对人工标注数据的依赖，但是会引入很多噪声数据。因为两个实体之间可能有别的关系（不同于KB中已有的关系）或者是没有关系，这样的训练数据就会对我们的关系抽取任务产生一定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近些年来，也有很多国内外学者在研究如何降低远程监督中的噪声数据对关系抽取造成的影响，如使用Multi-instance从训练集中抽取置信度较高的训练样例来训练模型、利用Attention机制对数据进行全方位的权重计算从而得到全面而不失“选择”的训练数据等方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本文在利用远程监督处理标注数据时，结合Attention机制和残差网络（ResNet）共同作用减少噪声数据对关系抽取模型带来的影响。</w:t>
      </w:r>
    </w:p>
    <w:p>
      <w:pPr>
        <w:pStyle w:val="3"/>
        <w:rPr>
          <w:rFonts w:hint="default" w:ascii="Arial" w:hAnsi="Arial" w:cs="Arial"/>
        </w:rPr>
      </w:pPr>
      <w:r>
        <w:rPr>
          <w:rFonts w:hint="default" w:ascii="Arial" w:hAnsi="Arial" w:cs="Arial"/>
        </w:rPr>
        <w:t>2.</w:t>
      </w:r>
      <w:r>
        <w:rPr>
          <w:rFonts w:hint="default" w:cs="Arial"/>
        </w:rPr>
        <w:t>7</w:t>
      </w:r>
      <w:r>
        <w:rPr>
          <w:rFonts w:hint="default" w:ascii="Arial" w:hAnsi="Arial" w:cs="Arial"/>
        </w:rPr>
        <w:t xml:space="preserve"> 深度学习框架Tensorflow</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既是一个实现机器学习算法的接口，也是执行机器学习算法的框架。它前端支持Python、C++、Go、Java等多种开发语言，后端使用C++、CUDA等写成。除了执行深度学习算法，Tensorflow还可以用来实现很多传统机器学习算法，如逻辑回归、随机森林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使用数据流式图来规划计算流程，可以把计算映射到不同的硬件甚至是操作系统。Tensorflow的计算可以表示为有状态的数据流式图，可以让用户简单地实现并行计算，同时使用不用的硬件资源进行训练，同步或异步地更新全局共享的模型参数和状态。</w:t>
      </w:r>
    </w:p>
    <w:p>
      <w:pPr>
        <w:pStyle w:val="3"/>
        <w:rPr>
          <w:rFonts w:hint="default" w:ascii="Arial" w:hAnsi="Arial" w:cs="Arial"/>
        </w:rPr>
      </w:pPr>
      <w:r>
        <w:rPr>
          <w:rFonts w:hint="default" w:ascii="Arial" w:hAnsi="Arial" w:cs="Arial"/>
        </w:rPr>
        <w:t>2.9 本章小结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章主要介绍了本文对信息抽取中的命名实体识别和关系抽取的研究中涉及的相关技术。先是介绍了作为模型输入的深度学习自然语言问题的基础：词向量；之后又分别介绍了双向长短时记忆模型、深度残差网络、注意力机制、远程监督等，并介绍了本文实现模型使用的深度学习框架Tensorflow。</w:t>
      </w: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pStyle w:val="2"/>
        <w:rPr>
          <w:rFonts w:hint="default" w:ascii="Arial" w:hAnsi="Arial" w:eastAsia="黑体" w:cs="Arial"/>
        </w:rPr>
        <w:sectPr>
          <w:headerReference r:id="rId14" w:type="default"/>
          <w:pgSz w:w="11906" w:h="16838"/>
          <w:pgMar w:top="1440" w:right="1800" w:bottom="1440" w:left="1800" w:header="851" w:footer="992" w:gutter="0"/>
          <w:cols w:space="720" w:num="1"/>
          <w:docGrid w:type="lines" w:linePitch="312" w:charSpace="0"/>
        </w:sectPr>
      </w:pPr>
      <w:bookmarkStart w:id="62" w:name="_Toc136106973"/>
    </w:p>
    <w:p>
      <w:pPr>
        <w:pStyle w:val="2"/>
        <w:jc w:val="center"/>
        <w:rPr>
          <w:rFonts w:hint="default" w:ascii="Arial" w:hAnsi="Arial" w:eastAsia="黑体" w:cs="Arial"/>
          <w:lang w:val="en-US"/>
        </w:rPr>
      </w:pPr>
      <w:bookmarkStart w:id="63" w:name="_Toc514163452"/>
      <w:r>
        <w:rPr>
          <w:rFonts w:hint="default" w:ascii="Arial" w:hAnsi="Arial" w:eastAsia="黑体" w:cs="Arial"/>
        </w:rPr>
        <w:t xml:space="preserve">第三章  </w:t>
      </w:r>
      <w:bookmarkEnd w:id="62"/>
      <w:bookmarkEnd w:id="63"/>
      <w:r>
        <w:rPr>
          <w:rFonts w:hint="default" w:ascii="Arial" w:hAnsi="Arial" w:eastAsia="黑体" w:cs="Arial"/>
        </w:rPr>
        <w:t>基于深度学习的命名实体识别模型</w:t>
      </w:r>
    </w:p>
    <w:p>
      <w:pPr>
        <w:widowControl/>
        <w:spacing w:line="360" w:lineRule="auto"/>
        <w:ind w:firstLine="480" w:firstLineChars="200"/>
        <w:rPr>
          <w:rFonts w:hint="default" w:ascii="Arial" w:hAnsi="Arial" w:cs="Arial"/>
          <w:sz w:val="24"/>
        </w:rPr>
      </w:pPr>
      <w:r>
        <w:rPr>
          <w:rFonts w:hint="default" w:ascii="Arial" w:hAnsi="Arial" w:cs="Arial"/>
          <w:sz w:val="24"/>
        </w:rPr>
        <w:t>在总结和归纳了各种已发表的命名实体识别技术相关的论文后，本章基于已有的相关技术与模型，选择了双向长短时记忆模型+条件随机场来解决命名实体识别问题。本章讲详细介绍模型的每一部分具体的网络结构和各种参数的对比实验。</w:t>
      </w:r>
    </w:p>
    <w:p>
      <w:pPr>
        <w:pStyle w:val="3"/>
        <w:rPr>
          <w:rFonts w:hint="default" w:ascii="Arial" w:hAnsi="Arial" w:cs="Arial"/>
        </w:rPr>
      </w:pPr>
      <w:bookmarkStart w:id="64" w:name="_Toc136106974"/>
      <w:bookmarkStart w:id="65" w:name="_Toc514163453"/>
      <w:r>
        <w:rPr>
          <w:rFonts w:hint="default" w:ascii="Arial" w:hAnsi="Arial" w:cs="Arial"/>
        </w:rPr>
        <w:t>3.1</w:t>
      </w:r>
      <w:bookmarkEnd w:id="64"/>
      <w:r>
        <w:rPr>
          <w:rFonts w:hint="default" w:ascii="Arial" w:hAnsi="Arial" w:cs="Arial"/>
        </w:rPr>
        <w:t xml:space="preserve"> </w:t>
      </w:r>
      <w:bookmarkEnd w:id="65"/>
      <w:r>
        <w:rPr>
          <w:rFonts w:hint="default" w:cs="Arial"/>
        </w:rPr>
        <w:t>模型的整体架构</w:t>
      </w:r>
    </w:p>
    <w:p>
      <w:pPr>
        <w:widowControl/>
        <w:spacing w:line="360" w:lineRule="auto"/>
        <w:ind w:firstLine="480" w:firstLineChars="200"/>
        <w:rPr>
          <w:rFonts w:hint="default" w:ascii="Arial" w:hAnsi="Arial" w:cs="Arial"/>
          <w:sz w:val="24"/>
        </w:rPr>
      </w:pPr>
      <w:r>
        <w:rPr>
          <w:rFonts w:hint="default" w:ascii="Arial" w:hAnsi="Arial" w:cs="Arial"/>
          <w:sz w:val="24"/>
        </w:rPr>
        <w:t>本文使用了一个端到端的模型来解决命名实体识别问题。本章采用了Bi-LSTM+CRF的模型结构来实现命名实体识别，</w:t>
      </w:r>
      <w:r>
        <w:rPr>
          <w:rFonts w:hint="default" w:ascii="Arial" w:hAnsi="Arial" w:cs="Arial"/>
          <w:color w:val="FF0000"/>
          <w:sz w:val="24"/>
        </w:rPr>
        <w:t>其原理图如图3.1所示</w:t>
      </w:r>
      <w:r>
        <w:rPr>
          <w:rFonts w:hint="default" w:ascii="Arial" w:hAnsi="Arial" w:cs="Arial"/>
          <w:sz w:val="24"/>
        </w:rPr>
        <w:t>。</w:t>
      </w:r>
    </w:p>
    <w:p>
      <w:pPr>
        <w:widowControl/>
        <w:spacing w:line="360" w:lineRule="auto"/>
        <w:ind w:firstLine="480" w:firstLineChars="200"/>
        <w:rPr>
          <w:rFonts w:hint="default" w:ascii="Arial" w:hAnsi="Arial" w:cs="Arial"/>
          <w:color w:val="FF0000"/>
          <w:sz w:val="24"/>
        </w:rPr>
      </w:pPr>
      <w:r>
        <w:rPr>
          <w:rFonts w:hint="default" w:ascii="Arial" w:hAnsi="Arial" w:cs="Arial"/>
          <w:color w:val="FF0000"/>
          <w:sz w:val="24"/>
        </w:rPr>
        <w:t>图3.1</w:t>
      </w:r>
    </w:p>
    <w:p>
      <w:pPr>
        <w:widowControl/>
        <w:spacing w:line="360" w:lineRule="auto"/>
        <w:ind w:firstLine="480" w:firstLineChars="200"/>
        <w:rPr>
          <w:rFonts w:hint="default" w:ascii="Arial" w:hAnsi="Arial" w:cs="Arial"/>
          <w:sz w:val="24"/>
        </w:rPr>
      </w:pPr>
      <w:r>
        <w:rPr>
          <w:rFonts w:hint="default" w:ascii="Arial" w:hAnsi="Arial" w:cs="Arial"/>
          <w:color w:val="000000" w:themeColor="text1"/>
          <w:sz w:val="24"/>
          <w14:textFill>
            <w14:solidFill>
              <w14:schemeClr w14:val="tx1"/>
            </w14:solidFill>
          </w14:textFill>
        </w:rPr>
        <w:t>先把输入文本按字组成一个输入文本的字典，字典中每个字都有一个唯一的ID（类似于唯一标识符），再把输入文本对照字典得到每个字在字典上的相对位置和字向量进行嵌入（embedding）操作，得到每一个字的向量。本文使用的字向量模型是基于金融领域上市公司新闻、金融公告、行业信息等中文语料，使用Gensim库中的word2vec模型训练得到的50102个字的100维字向量。把输入文本的字向量和词汇特征作为模型的输入，</w:t>
      </w:r>
      <w:r>
        <w:rPr>
          <w:rFonts w:hint="default" w:ascii="Arial" w:hAnsi="Arial" w:cs="Arial"/>
          <w:sz w:val="24"/>
        </w:rPr>
        <w:t>在中间网络层上使用Bi-LSTM，通过前向隐藏状态传递和后向隐藏状态传递分别对输入序列进行编码操作（即进行特征提取），有效地利用了前向和后向的所有信息（即上下文信息），最后利用CRF层从这些特征中计算出序列中每一个元素的标签。</w:t>
      </w:r>
      <w:r>
        <w:rPr>
          <w:rFonts w:hint="default" w:ascii="Arial" w:hAnsi="Arial" w:cs="Arial"/>
          <w:color w:val="FF0000"/>
          <w:sz w:val="24"/>
        </w:rPr>
        <w:t>图3.2所示为模型训练的具体步骤</w:t>
      </w:r>
      <w:r>
        <w:rPr>
          <w:rFonts w:hint="default" w:ascii="Arial" w:hAnsi="Arial" w:cs="Arial"/>
          <w:sz w:val="24"/>
        </w:rPr>
        <w:t>。</w:t>
      </w:r>
    </w:p>
    <w:p>
      <w:pPr>
        <w:widowControl/>
        <w:spacing w:line="360" w:lineRule="auto"/>
        <w:ind w:firstLine="480" w:firstLineChars="200"/>
        <w:rPr>
          <w:rFonts w:hint="default" w:ascii="Arial" w:hAnsi="Arial" w:cs="Arial"/>
          <w:color w:val="FF0000"/>
          <w:sz w:val="24"/>
        </w:rPr>
      </w:pPr>
      <w:r>
        <w:rPr>
          <w:rFonts w:hint="default" w:ascii="Arial" w:hAnsi="Arial" w:cs="Arial"/>
          <w:color w:val="FF0000"/>
          <w:sz w:val="24"/>
        </w:rPr>
        <w:t>图3.2</w:t>
      </w:r>
    </w:p>
    <w:p>
      <w:pPr>
        <w:pStyle w:val="3"/>
        <w:rPr>
          <w:rFonts w:hint="default" w:ascii="Arial" w:hAnsi="Arial" w:cs="Arial"/>
        </w:rPr>
      </w:pPr>
      <w:bookmarkStart w:id="66" w:name="_Toc514163454"/>
      <w:r>
        <w:rPr>
          <w:rFonts w:hint="default" w:ascii="Arial" w:hAnsi="Arial" w:cs="Arial"/>
        </w:rPr>
        <w:t xml:space="preserve">3.2 </w:t>
      </w:r>
      <w:bookmarkEnd w:id="66"/>
      <w:r>
        <w:rPr>
          <w:rFonts w:hint="default" w:cs="Arial"/>
        </w:rPr>
        <w:t>模型的标注策略</w:t>
      </w:r>
    </w:p>
    <w:p>
      <w:pPr>
        <w:widowControl/>
        <w:spacing w:line="360" w:lineRule="auto"/>
        <w:ind w:firstLine="480" w:firstLineChars="200"/>
        <w:rPr>
          <w:rFonts w:hint="default" w:ascii="Arial" w:hAnsi="Arial" w:cs="Arial"/>
          <w:color w:val="FF0000"/>
          <w:sz w:val="24"/>
        </w:rPr>
      </w:pPr>
      <w:r>
        <w:rPr>
          <w:rFonts w:hint="default" w:ascii="Arial" w:hAnsi="Arial" w:cs="Arial"/>
          <w:sz w:val="24"/>
        </w:rPr>
        <w:t>由于本文所研究的是金融领域下的信息抽取任务，所以标注语料都是来自于金融领域的新闻文本、上市公司信息、金融公告等。在做金融领域的命名实体识别时，本文将实体的类型分为公司（C）、人（P）、组织机构（INS）、行业（IND）、地点（L）、主营业务（PRO）六大类。本文对中文语料采用的是BIO标注方式，</w:t>
      </w:r>
      <w:r>
        <w:rPr>
          <w:rFonts w:hint="default" w:ascii="Arial" w:hAnsi="Arial" w:cs="Arial"/>
          <w:color w:val="FF0000"/>
          <w:sz w:val="24"/>
        </w:rPr>
        <w:t>具体格式如图3.3所示：</w:t>
      </w:r>
    </w:p>
    <w:p>
      <w:pPr>
        <w:widowControl/>
        <w:spacing w:line="360" w:lineRule="auto"/>
        <w:ind w:firstLine="480" w:firstLineChars="200"/>
        <w:rPr>
          <w:rFonts w:hint="default" w:ascii="Arial" w:hAnsi="Arial" w:cs="Arial"/>
          <w:color w:val="FF0000"/>
          <w:sz w:val="24"/>
        </w:rPr>
      </w:pPr>
      <w:r>
        <w:rPr>
          <w:rFonts w:hint="default" w:ascii="Arial" w:hAnsi="Arial" w:cs="Arial"/>
          <w:color w:val="FF0000"/>
          <w:sz w:val="24"/>
        </w:rPr>
        <w:t>（标注文本图）</w:t>
      </w:r>
    </w:p>
    <w:p>
      <w:pPr>
        <w:widowControl/>
        <w:spacing w:line="360" w:lineRule="auto"/>
        <w:ind w:firstLine="480" w:firstLineChars="200"/>
        <w:rPr>
          <w:rFonts w:hint="default" w:ascii="Arial" w:hAnsi="Arial" w:cs="Arial"/>
          <w:color w:val="auto"/>
          <w:sz w:val="24"/>
        </w:rPr>
      </w:pPr>
      <w:r>
        <w:rPr>
          <w:rFonts w:hint="default" w:ascii="Arial" w:hAnsi="Arial" w:cs="Arial"/>
          <w:color w:val="auto"/>
          <w:sz w:val="24"/>
        </w:rPr>
        <w:t>B-标签1作为命名实体第一个字的标签，如果命名实体的字数大于1，则后面的字的标签都为I-标签1；如果命名实体只有一个字的话，则这个字的标签为B-标签2（中文中一个字作为命名实体的情况较少）；如果文本中的字不为命名实体的组成部分，则标签为O。所以最终得到的标签有：B-C、B-P、B-L、B-IND、B-INS、B-PRO、I-C、I-P、I-L、I-IND、I-INS、I-PRO、O共13种标签类型。</w:t>
      </w:r>
    </w:p>
    <w:p>
      <w:pPr>
        <w:widowControl/>
        <w:spacing w:line="360" w:lineRule="auto"/>
        <w:ind w:firstLine="480" w:firstLineChars="200"/>
        <w:rPr>
          <w:rFonts w:hint="default" w:ascii="Arial" w:hAnsi="Arial" w:cs="Arial"/>
          <w:color w:val="auto"/>
          <w:sz w:val="24"/>
        </w:rPr>
      </w:pPr>
      <w:r>
        <w:rPr>
          <w:rFonts w:hint="default" w:ascii="Arial" w:hAnsi="Arial" w:cs="Arial"/>
          <w:color w:val="auto"/>
          <w:sz w:val="24"/>
        </w:rPr>
        <w:t>这样做的好处是能够把命名实体和非命名实体的字词有效地分隔开来，有利于之后的输出层进行标签分类。</w:t>
      </w:r>
    </w:p>
    <w:p>
      <w:pPr>
        <w:pStyle w:val="3"/>
        <w:rPr>
          <w:rFonts w:hint="default" w:cs="Arial"/>
        </w:rPr>
      </w:pPr>
      <w:bookmarkStart w:id="67" w:name="_Toc514163460"/>
      <w:r>
        <w:rPr>
          <w:rFonts w:hint="default" w:ascii="Arial" w:hAnsi="Arial" w:cs="Arial"/>
        </w:rPr>
        <w:t xml:space="preserve">3.3 </w:t>
      </w:r>
      <w:bookmarkEnd w:id="67"/>
      <w:r>
        <w:rPr>
          <w:rFonts w:hint="default" w:cs="Arial"/>
        </w:rPr>
        <w:t>输入层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模型的输入层是将文本输入的单词序列进行处理转化成单词的特征向量序列汇总后传输进网络层进行处理，而单词的特征向量是由输入文本的字向量和额外特征向量拼接组成的。</w:t>
      </w:r>
      <w:r>
        <w:rPr>
          <w:rFonts w:hint="default" w:ascii="Arial" w:hAnsi="Arial" w:cs="Arial"/>
          <w:b w:val="0"/>
          <w:bCs w:val="0"/>
          <w:color w:val="FF0000"/>
          <w:sz w:val="24"/>
          <w:szCs w:val="24"/>
        </w:rPr>
        <w:t>如图3.4所示</w:t>
      </w:r>
      <w:r>
        <w:rPr>
          <w:rFonts w:hint="default" w:ascii="Arial" w:hAnsi="Arial" w:cs="Arial"/>
          <w:b w:val="0"/>
          <w:bCs w:val="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color w:val="FF0000"/>
          <w:sz w:val="24"/>
          <w:szCs w:val="24"/>
        </w:rPr>
      </w:pPr>
      <w:r>
        <w:rPr>
          <w:rFonts w:hint="default" w:ascii="Arial" w:hAnsi="Arial" w:cs="Arial"/>
          <w:b w:val="0"/>
          <w:bCs w:val="0"/>
          <w:color w:val="FF0000"/>
          <w:sz w:val="24"/>
          <w:szCs w:val="24"/>
        </w:rPr>
        <w:t>图</w:t>
      </w:r>
    </w:p>
    <w:p>
      <w:pPr>
        <w:pStyle w:val="4"/>
        <w:rPr>
          <w:rFonts w:hint="default" w:ascii="Arial" w:hAnsi="Arial" w:eastAsia="黑体" w:cs="Arial"/>
        </w:rPr>
      </w:pPr>
      <w:bookmarkStart w:id="68" w:name="_Toc258569875"/>
      <w:bookmarkStart w:id="69" w:name="_Toc280566814"/>
      <w:bookmarkStart w:id="70" w:name="_Toc514163461"/>
      <w:r>
        <w:rPr>
          <w:rFonts w:hint="default" w:ascii="Arial" w:hAnsi="Arial" w:eastAsia="黑体" w:cs="Arial"/>
        </w:rPr>
        <w:t xml:space="preserve">3.3.1 </w:t>
      </w:r>
      <w:bookmarkEnd w:id="68"/>
      <w:bookmarkEnd w:id="69"/>
      <w:bookmarkEnd w:id="70"/>
      <w:r>
        <w:rPr>
          <w:rFonts w:hint="default" w:ascii="Arial" w:hAnsi="Arial" w:eastAsia="黑体" w:cs="Arial"/>
        </w:rPr>
        <w:t>字向量</w:t>
      </w:r>
    </w:p>
    <w:p>
      <w:pPr>
        <w:pStyle w:val="4"/>
        <w:pageBreakBefore w:val="0"/>
        <w:widowControl w:val="0"/>
        <w:kinsoku/>
        <w:wordWrap/>
        <w:overflowPunct/>
        <w:topLinePunct w:val="0"/>
        <w:autoSpaceDE/>
        <w:autoSpaceDN/>
        <w:bidi w:val="0"/>
        <w:adjustRightInd/>
        <w:snapToGrid/>
        <w:spacing w:before="0" w:after="0" w:line="360" w:lineRule="auto"/>
        <w:ind w:left="0" w:leftChars="0" w:right="0" w:rightChars="0" w:firstLine="420" w:firstLineChars="0"/>
        <w:jc w:val="both"/>
        <w:textAlignment w:val="auto"/>
        <w:rPr>
          <w:rFonts w:hint="default" w:ascii="Arial" w:hAnsi="Arial" w:cs="Arial"/>
          <w:b w:val="0"/>
          <w:bCs w:val="0"/>
          <w:color w:val="FF0000"/>
          <w:sz w:val="24"/>
          <w:szCs w:val="24"/>
        </w:rPr>
      </w:pPr>
      <w:r>
        <w:rPr>
          <w:rFonts w:hint="default" w:ascii="Arial" w:hAnsi="Arial" w:cs="Arial"/>
          <w:b w:val="0"/>
          <w:bCs w:val="0"/>
          <w:sz w:val="24"/>
          <w:szCs w:val="24"/>
        </w:rPr>
        <w:t>在利用深度学习模型解决中文自然语言处理问题时，通常将一个单词转化成词向量的形式作为模型的输入，由于本文的任务是中文命名实体识别，它属于一项序列标注任务，标注的对象是文本中的每个字，得到的输出也是针对每个字进行一个预测标签的计算，所以本文使用的是字向量。</w:t>
      </w:r>
      <w:r>
        <w:rPr>
          <w:rFonts w:hint="default" w:ascii="Arial" w:hAnsi="Arial" w:cs="Arial"/>
          <w:b w:val="0"/>
          <w:bCs w:val="0"/>
          <w:color w:val="FF0000"/>
          <w:sz w:val="24"/>
          <w:szCs w:val="24"/>
        </w:rPr>
        <w:t>具体的详细设计如图3.5所示：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color w:val="FF0000"/>
          <w:sz w:val="24"/>
          <w:szCs w:val="24"/>
        </w:rPr>
      </w:pPr>
      <w:r>
        <w:rPr>
          <w:rFonts w:hint="default" w:ascii="Arial" w:hAnsi="Arial" w:cs="Arial"/>
          <w:b w:val="0"/>
          <w:bCs w:val="0"/>
          <w:color w:val="FF0000"/>
          <w:sz w:val="24"/>
          <w:szCs w:val="24"/>
        </w:rPr>
        <w:t>图3.5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color w:val="auto"/>
          <w:sz w:val="24"/>
          <w:szCs w:val="24"/>
        </w:rPr>
      </w:pPr>
      <w:r>
        <w:rPr>
          <w:rFonts w:hint="default" w:ascii="Arial" w:hAnsi="Arial" w:cs="Arial"/>
          <w:b w:val="0"/>
          <w:bCs w:val="0"/>
          <w:color w:val="auto"/>
          <w:sz w:val="24"/>
          <w:szCs w:val="24"/>
        </w:rPr>
        <w:t>使用预训练好的字向量能够使输入序列包含了字符的语义信息，所以能够提高模型的效果。</w:t>
      </w:r>
    </w:p>
    <w:p>
      <w:pPr>
        <w:pStyle w:val="4"/>
        <w:rPr>
          <w:rFonts w:hint="default" w:ascii="Arial" w:hAnsi="Arial" w:eastAsia="黑体" w:cs="Arial"/>
        </w:rPr>
      </w:pPr>
      <w:bookmarkStart w:id="71" w:name="_Toc514163462"/>
      <w:r>
        <w:rPr>
          <w:rFonts w:hint="default" w:ascii="Arial" w:hAnsi="Arial" w:eastAsia="黑体" w:cs="Arial"/>
        </w:rPr>
        <w:t xml:space="preserve">3.3.2 </w:t>
      </w:r>
      <w:bookmarkEnd w:id="71"/>
      <w:r>
        <w:rPr>
          <w:rFonts w:hint="default" w:ascii="Arial" w:hAnsi="Arial" w:eastAsia="黑体" w:cs="Arial"/>
        </w:rPr>
        <w:t>额外特征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sz w:val="24"/>
          <w:szCs w:val="24"/>
        </w:rPr>
        <w:t>对于输入文本，除了可以用文本的字向量作为其特征向量外，还可以引入额外的特征向量。本文在选取额外的特征向量时，把输入文本的词汇信息作为额外特征。本文采用jieba分词（jieba分词为Pyhton编程环境下的一个分词工具包），并结合金融领域的自定义词典对输入文本进行分词，对分词后的文本进行标记：若单词的字符长度大于等于3，则单词的第一个字符被标记为1，最后一个字符被标记为3，中间的所有字符被标记为2；如果单词的字符长度等于2，则单词的第一个字符被标记为1，第二个字符被标记为2；如果单词的字符长度为1（即1个字），则这个字符被标记为0。</w:t>
      </w:r>
      <w:r>
        <w:rPr>
          <w:rFonts w:hint="default" w:ascii="Arial" w:hAnsi="Arial" w:cs="Arial" w:eastAsiaTheme="minorEastAsia"/>
          <w:color w:val="FF0000"/>
          <w:sz w:val="24"/>
          <w:szCs w:val="24"/>
        </w:rPr>
        <w:t>具体实现和示例如图3.6所示：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图3.6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最后将输入文本的字向量和分词后的词汇特征向量做拼接后作为模型的输入层结果输入到网络层中进行编码操作，</w:t>
      </w:r>
      <w:r>
        <w:rPr>
          <w:rFonts w:hint="default" w:ascii="Arial" w:hAnsi="Arial" w:cs="Arial" w:eastAsiaTheme="minorEastAsia"/>
          <w:color w:val="FF0000"/>
          <w:sz w:val="24"/>
          <w:szCs w:val="24"/>
        </w:rPr>
        <w:t>如图3.7所示</w:t>
      </w:r>
      <w:r>
        <w:rPr>
          <w:rFonts w:hint="default" w:ascii="Arial" w:hAnsi="Arial" w:cs="Arial" w:eastAsiaTheme="minorEastAsia"/>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图3.7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000000" w:themeColor="text1"/>
          <w:sz w:val="24"/>
          <w:szCs w:val="24"/>
          <w14:textFill>
            <w14:solidFill>
              <w14:schemeClr w14:val="tx1"/>
            </w14:solidFill>
          </w14:textFill>
        </w:rPr>
        <w:t>由于深度学习模型中模型的参数很多，而标注好的训练样本又比较少，所以训练深度学习模型的时候最容易出现的问题就是模型的过拟合问题，模型的过拟合具体表现在：模型在训练数据上的损失函数值较小，预测的准确率较高。但在测试数据上的损失函数值较大，预测的准确率较低。本文在输入层和网络层之间加了Dropout来缓解神经网络过拟合的发生[Hinton et al. 2012]，在一定程度上起到了正则化的作用，</w:t>
      </w:r>
      <w:r>
        <w:rPr>
          <w:rFonts w:hint="default" w:ascii="Arial" w:hAnsi="Arial" w:cs="Arial" w:eastAsiaTheme="minorEastAsia"/>
          <w:color w:val="FF0000"/>
          <w:sz w:val="24"/>
          <w:szCs w:val="24"/>
          <w:shd w:val="clear" w:color="auto" w:fill="auto"/>
        </w:rPr>
        <w:t>具体实现如图3.11所示。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FF0000"/>
          <w:sz w:val="24"/>
          <w:szCs w:val="24"/>
          <w:shd w:val="clear" w:color="auto" w:fill="auto"/>
        </w:rPr>
        <w:t>图3.11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auto"/>
          <w:sz w:val="24"/>
          <w:szCs w:val="24"/>
          <w:shd w:val="clear" w:color="auto" w:fill="auto"/>
        </w:rPr>
        <w:t>Dropout之所以可以缓解神经网络过拟合的发生，是因为在前向传播时，Dropout让某个神经元的激活值以一定的概率p停止工作，这样可以使得模型的泛化能力变强，因为这样可以让模型不会太依赖某些局部的特征，</w:t>
      </w:r>
      <w:r>
        <w:rPr>
          <w:rFonts w:hint="default" w:ascii="Arial" w:hAnsi="Arial" w:cs="Arial" w:eastAsiaTheme="minorEastAsia"/>
          <w:color w:val="FF0000"/>
          <w:sz w:val="24"/>
          <w:szCs w:val="24"/>
          <w:shd w:val="clear" w:color="auto" w:fill="auto"/>
        </w:rPr>
        <w:t>如图3.12所示。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FF0000"/>
          <w:sz w:val="24"/>
          <w:szCs w:val="24"/>
          <w:shd w:val="clear" w:color="auto" w:fill="auto"/>
        </w:rPr>
        <w:t>图3.12</w:t>
      </w:r>
    </w:p>
    <w:p>
      <w:pPr>
        <w:pStyle w:val="3"/>
        <w:rPr>
          <w:rFonts w:hint="default" w:cs="Arial"/>
        </w:rPr>
      </w:pPr>
      <w:bookmarkStart w:id="72" w:name="_Toc514163463"/>
      <w:r>
        <w:rPr>
          <w:rFonts w:hint="default" w:ascii="Arial" w:hAnsi="Arial" w:cs="Arial"/>
        </w:rPr>
        <w:t xml:space="preserve">3.4 </w:t>
      </w:r>
      <w:bookmarkEnd w:id="72"/>
      <w:r>
        <w:rPr>
          <w:rFonts w:hint="default" w:cs="Arial"/>
        </w:rPr>
        <w:t>网络层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一般来说同一个任务的不同模型主要的差异就是网络层选择的编码器不同，本文采用的是Bi-LSTM作为编码器对模型输入的特征向量进行处理，得到每个字符的预测特征向量，再传输给CRF层计算得到每个字符最终的预测标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图3.8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color w:val="FF0000"/>
          <w:sz w:val="24"/>
          <w:szCs w:val="24"/>
        </w:rPr>
        <w:t>如图3.8</w:t>
      </w:r>
      <w:r>
        <w:rPr>
          <w:rFonts w:hint="default" w:ascii="Arial" w:hAnsi="Arial" w:cs="Arial" w:eastAsiaTheme="minorEastAsia"/>
          <w:sz w:val="24"/>
          <w:szCs w:val="24"/>
        </w:rPr>
        <w:t>是一个基于双向长短时记忆模型的编码层的结构图。</w:t>
      </w:r>
      <w:r>
        <w:rPr>
          <w:rFonts w:hint="default" w:ascii="Arial" w:hAnsi="Arial" w:cs="Arial" w:eastAsiaTheme="minorEastAsia"/>
          <w:sz w:val="24"/>
          <w:szCs w:val="24"/>
          <w:vertAlign w:val="baseline"/>
        </w:rPr>
        <w:t>假设图中维度为n的向量</w:t>
      </w:r>
      <w:r>
        <w:rPr>
          <w:rFonts w:hint="default" w:ascii="Arial" w:hAnsi="Arial" w:cs="Arial" w:eastAsiaTheme="minorEastAsia"/>
          <w:sz w:val="24"/>
          <w:szCs w:val="24"/>
        </w:rPr>
        <w:t>x</w:t>
      </w:r>
      <w:r>
        <w:rPr>
          <w:rFonts w:hint="default" w:ascii="Arial" w:hAnsi="Arial" w:cs="Arial" w:eastAsiaTheme="minorEastAsia"/>
          <w:sz w:val="24"/>
          <w:szCs w:val="24"/>
          <w:vertAlign w:val="subscript"/>
        </w:rPr>
        <w:t>t</w:t>
      </w:r>
      <w:r>
        <w:rPr>
          <w:rFonts w:hint="default" w:ascii="Arial" w:hAnsi="Arial" w:cs="Arial" w:eastAsiaTheme="minorEastAsia"/>
          <w:sz w:val="24"/>
          <w:szCs w:val="24"/>
          <w:vertAlign w:val="baseline"/>
        </w:rPr>
        <w:t>代表当前时刻输入的一个字对应的总特征向量。先将x</w:t>
      </w:r>
      <w:r>
        <w:rPr>
          <w:rFonts w:hint="default" w:ascii="Arial" w:hAnsi="Arial" w:cs="Arial" w:eastAsiaTheme="minorEastAsia"/>
          <w:sz w:val="24"/>
          <w:szCs w:val="24"/>
          <w:vertAlign w:val="subscript"/>
        </w:rPr>
        <w:t>t</w:t>
      </w:r>
      <w:r>
        <w:rPr>
          <w:rFonts w:hint="default" w:ascii="Arial" w:hAnsi="Arial" w:cs="Arial" w:eastAsiaTheme="minorEastAsia"/>
          <w:sz w:val="24"/>
          <w:szCs w:val="24"/>
          <w:vertAlign w:val="baseline"/>
        </w:rPr>
        <w:t>输入到网络层的双向长短时记忆模型中，分别与前向层、后向层中传递过来的t时刻的前、后的状态信息进行计算，得到t时刻前、后时刻的状态对当前状态的影响。再把前向层和后向层的当前时刻的输出做拼接，得到长度为2*n的向量作为网络层的输出，</w:t>
      </w:r>
      <w:r>
        <w:rPr>
          <w:rFonts w:hint="default" w:ascii="Arial" w:hAnsi="Arial" w:cs="Arial" w:eastAsiaTheme="minorEastAsia"/>
          <w:color w:val="FF0000"/>
          <w:sz w:val="24"/>
          <w:szCs w:val="24"/>
          <w:vertAlign w:val="baseline"/>
        </w:rPr>
        <w:t>图3.9为网络层的具体实现</w:t>
      </w:r>
      <w:r>
        <w:rPr>
          <w:rFonts w:hint="default" w:ascii="Arial" w:hAnsi="Arial" w:cs="Arial" w:eastAsiaTheme="minorEastAsia"/>
          <w:sz w:val="24"/>
          <w:szCs w:val="24"/>
          <w:vertAlign w:val="baselin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vertAlign w:val="baseline"/>
        </w:rPr>
      </w:pPr>
      <w:r>
        <w:rPr>
          <w:rFonts w:hint="default" w:ascii="Arial" w:hAnsi="Arial" w:cs="Arial" w:eastAsiaTheme="minorEastAsia"/>
          <w:color w:val="FF0000"/>
          <w:sz w:val="24"/>
          <w:szCs w:val="24"/>
          <w:vertAlign w:val="baseline"/>
        </w:rPr>
        <w:t>图3.9</w:t>
      </w:r>
    </w:p>
    <w:p>
      <w:pPr>
        <w:pStyle w:val="3"/>
        <w:rPr>
          <w:rFonts w:hint="default" w:cs="Arial"/>
        </w:rPr>
      </w:pPr>
      <w:bookmarkStart w:id="73" w:name="_Toc514163466"/>
      <w:r>
        <w:rPr>
          <w:rFonts w:hint="default" w:ascii="Arial" w:hAnsi="Arial" w:cs="Arial"/>
        </w:rPr>
        <w:t xml:space="preserve">3.5 </w:t>
      </w:r>
      <w:bookmarkEnd w:id="73"/>
      <w:r>
        <w:rPr>
          <w:rFonts w:hint="default" w:cs="Arial"/>
        </w:rPr>
        <w:t>输出层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输出层的作用是把网络层编码后的输出进行处理后得到最终的每个字符对应的预测标签。本文的输出层是由Softmax全连接层和CRF层联合构成。</w:t>
      </w:r>
    </w:p>
    <w:p>
      <w:pPr>
        <w:pStyle w:val="4"/>
        <w:rPr>
          <w:rFonts w:hint="default" w:ascii="Arial" w:hAnsi="Arial" w:eastAsia="黑体" w:cs="Arial"/>
        </w:rPr>
      </w:pPr>
      <w:bookmarkStart w:id="74" w:name="_Toc514163467"/>
      <w:r>
        <w:rPr>
          <w:rFonts w:hint="default" w:ascii="Arial" w:hAnsi="Arial" w:eastAsia="黑体" w:cs="Arial"/>
        </w:rPr>
        <w:t>3.5.</w:t>
      </w:r>
      <w:bookmarkEnd w:id="74"/>
      <w:r>
        <w:rPr>
          <w:rFonts w:hint="default" w:ascii="Arial" w:hAnsi="Arial" w:eastAsia="黑体" w:cs="Arial"/>
        </w:rPr>
        <w:t>1 全连接层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假设输出层得到的网络层输出为X=（x</w:t>
      </w:r>
      <w:r>
        <w:rPr>
          <w:rFonts w:hint="default" w:ascii="Arial" w:hAnsi="Arial" w:cs="Arial"/>
          <w:sz w:val="24"/>
          <w:szCs w:val="24"/>
          <w:vertAlign w:val="subscript"/>
        </w:rPr>
        <w:t xml:space="preserve">1, </w:t>
      </w:r>
      <w:r>
        <w:rPr>
          <w:rFonts w:hint="default" w:ascii="Arial" w:hAnsi="Arial" w:cs="Arial"/>
          <w:sz w:val="24"/>
          <w:szCs w:val="24"/>
          <w:vertAlign w:val="baseline"/>
        </w:rPr>
        <w:t>x</w:t>
      </w:r>
      <w:r>
        <w:rPr>
          <w:rFonts w:hint="default" w:ascii="Arial" w:hAnsi="Arial" w:cs="Arial"/>
          <w:sz w:val="24"/>
          <w:szCs w:val="24"/>
          <w:vertAlign w:val="subscript"/>
        </w:rPr>
        <w:t>2</w:t>
      </w:r>
      <w:r>
        <w:rPr>
          <w:rFonts w:hint="default" w:ascii="Arial" w:hAnsi="Arial" w:cs="Arial"/>
          <w:sz w:val="24"/>
          <w:szCs w:val="24"/>
          <w:vertAlign w:val="baseline"/>
        </w:rPr>
        <w:t>,...,x</w:t>
      </w:r>
      <w:r>
        <w:rPr>
          <w:rFonts w:hint="default" w:ascii="Arial" w:hAnsi="Arial" w:cs="Arial"/>
          <w:sz w:val="24"/>
          <w:szCs w:val="24"/>
          <w:vertAlign w:val="subscript"/>
        </w:rPr>
        <w:t>m</w:t>
      </w:r>
      <w:r>
        <w:rPr>
          <w:rFonts w:hint="default" w:ascii="Arial" w:hAnsi="Arial" w:cs="Arial"/>
          <w:sz w:val="24"/>
          <w:szCs w:val="24"/>
        </w:rPr>
        <w:t>），其中x</w:t>
      </w:r>
      <w:r>
        <w:rPr>
          <w:rFonts w:hint="default" w:ascii="Arial" w:hAnsi="Arial" w:cs="Arial"/>
          <w:sz w:val="24"/>
          <w:szCs w:val="24"/>
          <w:vertAlign w:val="subscript"/>
        </w:rPr>
        <w:t>t</w:t>
      </w:r>
      <w:r>
        <w:rPr>
          <w:rFonts w:hint="default" w:ascii="Arial" w:hAnsi="Arial" w:cs="Arial"/>
          <w:sz w:val="24"/>
          <w:szCs w:val="24"/>
          <w:vertAlign w:val="baseline"/>
        </w:rPr>
        <w:t>为当前时刻的字符对应的模型预测向量，x</w:t>
      </w:r>
      <w:r>
        <w:rPr>
          <w:rFonts w:hint="default" w:ascii="Arial" w:hAnsi="Arial" w:cs="Arial"/>
          <w:sz w:val="24"/>
          <w:szCs w:val="24"/>
          <w:vertAlign w:val="subscript"/>
        </w:rPr>
        <w:t>t</w:t>
      </w:r>
      <w:r>
        <w:rPr>
          <w:rFonts w:hint="default" w:ascii="Arial" w:hAnsi="Arial" w:cs="Arial"/>
          <w:sz w:val="24"/>
          <w:szCs w:val="24"/>
          <w:vertAlign w:val="baseline"/>
        </w:rPr>
        <w:t>会经过</w:t>
      </w:r>
      <w:r>
        <w:rPr>
          <w:rFonts w:hint="default" w:ascii="Arial" w:hAnsi="Arial" w:cs="Arial"/>
          <w:color w:val="FF0000"/>
          <w:sz w:val="24"/>
          <w:szCs w:val="24"/>
          <w:vertAlign w:val="baseline"/>
        </w:rPr>
        <w:t>如公式3.5</w:t>
      </w:r>
      <w:r>
        <w:rPr>
          <w:rFonts w:hint="default" w:ascii="Arial" w:hAnsi="Arial" w:cs="Arial"/>
          <w:color w:val="auto"/>
          <w:sz w:val="24"/>
          <w:szCs w:val="24"/>
          <w:vertAlign w:val="baseline"/>
        </w:rPr>
        <w:t>的计算得到输入对应的状态分数矩阵，</w:t>
      </w:r>
      <w:r>
        <w:rPr>
          <w:rFonts w:hint="default" w:ascii="Arial" w:hAnsi="Arial" w:cs="Arial"/>
          <w:color w:val="FF0000"/>
          <w:sz w:val="24"/>
          <w:szCs w:val="24"/>
          <w:vertAlign w:val="baseline"/>
        </w:rPr>
        <w:t>原理图如图3.10所示。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图3.10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color w:val="000000" w:themeColor="text1"/>
          <w:sz w:val="24"/>
          <w:szCs w:val="24"/>
          <w:vertAlign w:val="baseline"/>
          <w14:textFill>
            <w14:solidFill>
              <w14:schemeClr w14:val="tx1"/>
            </w14:solidFill>
          </w14:textFill>
        </w:rPr>
        <w:t>其中W的维度为(标签类别数量, 字向量的维度)，偏置项b的维度为标签类别数量。对于输出层来说需要训练迭代更新的参数就是W和b。</w:t>
      </w:r>
    </w:p>
    <w:p>
      <w:pPr>
        <w:pStyle w:val="4"/>
        <w:rPr>
          <w:rFonts w:hint="default" w:ascii="Arial" w:hAnsi="Arial" w:cs="Arial"/>
          <w:sz w:val="24"/>
        </w:rPr>
      </w:pPr>
      <w:bookmarkStart w:id="75" w:name="_Toc514163468"/>
      <w:r>
        <w:rPr>
          <w:rFonts w:hint="default" w:ascii="Arial" w:hAnsi="Arial" w:eastAsia="黑体" w:cs="Arial"/>
        </w:rPr>
        <w:t xml:space="preserve">3.5.2 </w:t>
      </w:r>
      <w:bookmarkEnd w:id="75"/>
      <w:r>
        <w:rPr>
          <w:rFonts w:hint="default" w:ascii="Arial" w:hAnsi="Arial" w:eastAsia="黑体" w:cs="Arial"/>
        </w:rPr>
        <w:t>CRF层</w:t>
      </w:r>
      <w:r>
        <w:rPr>
          <w:rFonts w:hint="default" w:ascii="Arial" w:hAnsi="Arial" w:cs="Arial"/>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在一般的命名实体识别模型中，即使不加入CRF层，即用Softmax层计算得到的状态分数矩阵并取其中的最大值作为预测标签的依据也可以得到最终的分类标签结果，但是那样的结果会存在一些问题导致最终的分类效果不好，</w:t>
      </w:r>
      <w:r>
        <w:rPr>
          <w:rFonts w:hint="default" w:ascii="Arial" w:hAnsi="Arial" w:cs="Arial"/>
          <w:color w:val="FF0000"/>
          <w:sz w:val="24"/>
          <w:szCs w:val="24"/>
        </w:rPr>
        <w:t>如图3.13所示</w:t>
      </w:r>
      <w:r>
        <w:rPr>
          <w:rFonts w:hint="default" w:ascii="Arial" w:hAnsi="Arial" w:cs="Arial"/>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显然图中的分类结果并不准确，这也是为什么需要引入CRF层：CRF层可以学习到句子的约束条件，CRF层在训练数据时可以自动学习到这些约束，保证最终预测结果是有效的。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其中可能的约束条件有：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句子的开头应该是“B-”或者“O”，而不是“I-”。</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“B-标签1 I-标签2 I-标签3...”这样的模式中，标签1、标签2、标签3应该是同一种实体类别。比如，“B-P I-P I-P”这样的序列是对的，而“B-P I-C I-C”这样的序列是错误的。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default" w:ascii="Arial" w:hAnsi="Arial" w:cs="Arial"/>
          <w:sz w:val="24"/>
          <w:szCs w:val="24"/>
        </w:rPr>
      </w:pPr>
      <w:r>
        <w:rPr>
          <w:rFonts w:hint="default" w:ascii="Arial" w:hAnsi="Arial" w:cs="Arial"/>
          <w:sz w:val="24"/>
          <w:szCs w:val="24"/>
        </w:rPr>
        <w:t>有了这些约束条件，模型预测出错的概率将会大大降低。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CRF层接收到全连接层计算得到的状态分数矩阵为SC，sc</w:t>
      </w:r>
      <w:r>
        <w:rPr>
          <w:rFonts w:hint="default" w:ascii="Arial" w:hAnsi="Arial" w:cs="Arial"/>
          <w:sz w:val="24"/>
          <w:szCs w:val="24"/>
          <w:vertAlign w:val="subscript"/>
        </w:rPr>
        <w:t>i,j</w:t>
      </w:r>
      <w:r>
        <w:rPr>
          <w:rFonts w:hint="default" w:ascii="Arial" w:hAnsi="Arial" w:cs="Arial"/>
          <w:sz w:val="24"/>
          <w:szCs w:val="24"/>
          <w:vertAlign w:val="baseline"/>
        </w:rPr>
        <w:t>代表序列中第i个字符预测为标签j的得分。CRF层中除了状态分数矩阵S，还有一个非常重要的分数---转移分数t。转移分数指的是序列从标签1转移到标签2的分数，如“B-C”转移到“I-C”的分数。为了使转移分数矩阵具有更好的鲁棒性，本文在每个句子的开头加上START标签作为句子开始的标记</w:t>
      </w:r>
      <w:r>
        <w:rPr>
          <w:rFonts w:hint="default" w:ascii="Arial" w:hAnsi="Arial" w:cs="Arial"/>
          <w:sz w:val="24"/>
          <w:szCs w:val="24"/>
          <w:vertAlign w:val="baseline"/>
        </w:rPr>
        <w:t>（所以此时的标签类别个数为14个）</w:t>
      </w:r>
      <w:r>
        <w:rPr>
          <w:rFonts w:hint="default" w:ascii="Arial" w:hAnsi="Arial" w:cs="Arial"/>
          <w:sz w:val="24"/>
          <w:szCs w:val="24"/>
          <w:vertAlign w:val="baseline"/>
        </w:rPr>
        <w:t>，在转移分数矩阵中START的分数为0。</w:t>
      </w:r>
      <w:r>
        <w:rPr>
          <w:rFonts w:hint="default" w:ascii="Arial" w:hAnsi="Arial" w:cs="Arial"/>
          <w:color w:val="FF0000"/>
          <w:sz w:val="24"/>
          <w:szCs w:val="24"/>
          <w:vertAlign w:val="baseline"/>
        </w:rPr>
        <w:t>表3.1为转移分数矩阵的示例。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表3.1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vertAlign w:val="baseline"/>
        </w:rPr>
        <w:t>从表中可以看出转移矩阵已经学到了一些有用的约束信息，如：从“START”到“I-P”或者“I-C”的分数很低，但到“B-P”和“B-C”的分数很高，可以看出句子的第一个单词的标签应该是“B-”或者“O”，而不是“I-”；“O”后面接“I-标签”的分数很低，可以看出命名实体的开头应该是“B-”而不是“I-”。</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000000" w:themeColor="text1"/>
          <w:sz w:val="24"/>
          <w:szCs w:val="24"/>
          <w:vertAlign w:val="baseline"/>
          <w14:textFill>
            <w14:solidFill>
              <w14:schemeClr w14:val="tx1"/>
            </w14:solidFill>
          </w14:textFill>
        </w:rPr>
      </w:pPr>
      <w:r>
        <w:rPr>
          <w:rFonts w:hint="default" w:ascii="Arial" w:hAnsi="Arial" w:cs="Arial"/>
          <w:color w:val="auto"/>
          <w:sz w:val="24"/>
          <w:szCs w:val="24"/>
          <w:vertAlign w:val="baseline"/>
        </w:rPr>
        <w:t>设</w:t>
      </w:r>
      <w:r>
        <w:rPr>
          <w:rFonts w:hint="default" w:ascii="Arial" w:hAnsi="Arial" w:cs="Arial"/>
          <w:color w:val="FF0000"/>
          <w:sz w:val="24"/>
          <w:szCs w:val="24"/>
          <w:vertAlign w:val="baseline"/>
        </w:rPr>
        <w:t>公式3.6</w:t>
      </w:r>
      <w:r>
        <w:rPr>
          <w:rFonts w:hint="default" w:ascii="Arial" w:hAnsi="Arial" w:cs="Arial"/>
          <w:color w:val="000000" w:themeColor="text1"/>
          <w:sz w:val="24"/>
          <w:szCs w:val="24"/>
          <w:vertAlign w:val="baseline"/>
          <w14:textFill>
            <w14:solidFill>
              <w14:schemeClr w14:val="tx1"/>
            </w14:solidFill>
          </w14:textFill>
        </w:rPr>
        <w:t>为CRF层的转移分数矩阵，t</w:t>
      </w:r>
      <w:r>
        <w:rPr>
          <w:rFonts w:hint="default" w:ascii="Arial" w:hAnsi="Arial" w:cs="Arial"/>
          <w:color w:val="000000" w:themeColor="text1"/>
          <w:sz w:val="24"/>
          <w:szCs w:val="24"/>
          <w:vertAlign w:val="subscript"/>
          <w14:textFill>
            <w14:solidFill>
              <w14:schemeClr w14:val="tx1"/>
            </w14:solidFill>
          </w14:textFill>
        </w:rPr>
        <w:t>i,j</w:t>
      </w:r>
      <w:r>
        <w:rPr>
          <w:rFonts w:hint="default" w:ascii="Arial" w:hAnsi="Arial" w:cs="Arial"/>
          <w:color w:val="000000" w:themeColor="text1"/>
          <w:sz w:val="24"/>
          <w:szCs w:val="24"/>
          <w:vertAlign w:val="baseline"/>
          <w14:textFill>
            <w14:solidFill>
              <w14:schemeClr w14:val="tx1"/>
            </w14:solidFill>
          </w14:textFill>
        </w:rPr>
        <w:t>代表从标签i转移到标签j的分数。转移分数矩阵作为Bi-LSTM+CRF模型中的一个参数，在训练模型之前可以随机初始化得到这样一个矩阵T，T中的分数会随着模型训练的更新迭代不断更新，也就是说CRF层可以自己学到这些约束</w:t>
      </w:r>
      <w:r>
        <w:rPr>
          <w:rFonts w:hint="default" w:ascii="Arial" w:hAnsi="Arial" w:cs="Arial"/>
          <w:color w:val="000000" w:themeColor="text1"/>
          <w:sz w:val="24"/>
          <w:szCs w:val="24"/>
          <w:vertAlign w:val="baseline"/>
          <w14:textFill>
            <w14:solidFill>
              <w14:schemeClr w14:val="tx1"/>
            </w14:solidFill>
          </w14:textFill>
        </w:rPr>
        <w:t>，CRF层中转移分数矩阵T的定义</w:t>
      </w:r>
      <w:r>
        <w:rPr>
          <w:rFonts w:hint="default" w:ascii="Arial" w:hAnsi="Arial" w:cs="Arial"/>
          <w:color w:val="FF0000"/>
          <w:sz w:val="24"/>
          <w:szCs w:val="24"/>
          <w:vertAlign w:val="baseline"/>
        </w:rPr>
        <w:t>如图3.14所示</w:t>
      </w:r>
      <w:r>
        <w:rPr>
          <w:rFonts w:hint="default" w:ascii="Arial" w:hAnsi="Arial" w:cs="Arial"/>
          <w:color w:val="000000" w:themeColor="text1"/>
          <w:sz w:val="24"/>
          <w:szCs w:val="24"/>
          <w:vertAlign w:val="baseli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图3.14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假设输入序列X的可能预测序列类别为Y=（y</w:t>
      </w:r>
      <w:r>
        <w:rPr>
          <w:rFonts w:hint="default" w:ascii="Arial" w:hAnsi="Arial" w:cs="Arial"/>
          <w:color w:val="000000" w:themeColor="text1"/>
          <w:sz w:val="24"/>
          <w:szCs w:val="24"/>
          <w:vertAlign w:val="subscript"/>
          <w14:textFill>
            <w14:solidFill>
              <w14:schemeClr w14:val="tx1"/>
            </w14:solidFill>
          </w14:textFill>
        </w:rPr>
        <w:t>1</w:t>
      </w:r>
      <w:r>
        <w:rPr>
          <w:rFonts w:hint="default" w:ascii="Arial" w:hAnsi="Arial" w:cs="Arial"/>
          <w:color w:val="000000" w:themeColor="text1"/>
          <w:sz w:val="24"/>
          <w:szCs w:val="24"/>
          <w:vertAlign w:val="baseline"/>
          <w14:textFill>
            <w14:solidFill>
              <w14:schemeClr w14:val="tx1"/>
            </w14:solidFill>
          </w14:textFill>
        </w:rPr>
        <w:t>,y</w:t>
      </w:r>
      <w:r>
        <w:rPr>
          <w:rFonts w:hint="default" w:ascii="Arial" w:hAnsi="Arial" w:cs="Arial"/>
          <w:color w:val="000000" w:themeColor="text1"/>
          <w:sz w:val="24"/>
          <w:szCs w:val="24"/>
          <w:vertAlign w:val="subscript"/>
          <w14:textFill>
            <w14:solidFill>
              <w14:schemeClr w14:val="tx1"/>
            </w14:solidFill>
          </w14:textFill>
        </w:rPr>
        <w:t>2</w:t>
      </w:r>
      <w:r>
        <w:rPr>
          <w:rFonts w:hint="default" w:ascii="Arial" w:hAnsi="Arial" w:cs="Arial"/>
          <w:color w:val="000000" w:themeColor="text1"/>
          <w:sz w:val="24"/>
          <w:szCs w:val="24"/>
          <w:vertAlign w:val="baseline"/>
          <w14:textFill>
            <w14:solidFill>
              <w14:schemeClr w14:val="tx1"/>
            </w14:solidFill>
          </w14:textFill>
        </w:rPr>
        <w:t>,...,y</w:t>
      </w:r>
      <w:r>
        <w:rPr>
          <w:rFonts w:hint="default" w:ascii="Arial" w:hAnsi="Arial" w:cs="Arial"/>
          <w:color w:val="000000" w:themeColor="text1"/>
          <w:sz w:val="24"/>
          <w:szCs w:val="24"/>
          <w:vertAlign w:val="subscript"/>
          <w14:textFill>
            <w14:solidFill>
              <w14:schemeClr w14:val="tx1"/>
            </w14:solidFill>
          </w14:textFill>
        </w:rPr>
        <w:t>n</w:t>
      </w:r>
      <w:r>
        <w:rPr>
          <w:rFonts w:hint="default" w:ascii="Arial" w:hAnsi="Arial" w:cs="Arial"/>
          <w:color w:val="000000" w:themeColor="text1"/>
          <w:sz w:val="24"/>
          <w:szCs w:val="24"/>
          <w:vertAlign w:val="baseline"/>
          <w14:textFill>
            <w14:solidFill>
              <w14:schemeClr w14:val="tx1"/>
            </w14:solidFill>
          </w14:textFill>
        </w:rPr>
        <w:t>）,每种可能预测序列标签的分数为p</w:t>
      </w:r>
      <w:r>
        <w:rPr>
          <w:rFonts w:hint="default" w:ascii="Arial" w:hAnsi="Arial" w:cs="Arial"/>
          <w:color w:val="000000" w:themeColor="text1"/>
          <w:sz w:val="24"/>
          <w:szCs w:val="24"/>
          <w:vertAlign w:val="subscript"/>
          <w14:textFill>
            <w14:solidFill>
              <w14:schemeClr w14:val="tx1"/>
            </w14:solidFill>
          </w14:textFill>
        </w:rPr>
        <w:t>i</w:t>
      </w:r>
      <w:r>
        <w:rPr>
          <w:rFonts w:hint="default" w:ascii="Arial" w:hAnsi="Arial" w:cs="Arial"/>
          <w:color w:val="000000" w:themeColor="text1"/>
          <w:sz w:val="24"/>
          <w:szCs w:val="24"/>
          <w:vertAlign w:val="baseline"/>
          <w14:textFill>
            <w14:solidFill>
              <w14:schemeClr w14:val="tx1"/>
            </w14:solidFill>
          </w14:textFill>
        </w:rPr>
        <w:t>，共有n条路径，那么路径的总分为：</w:t>
      </w:r>
      <w:r>
        <w:rPr>
          <w:rFonts w:hint="default" w:ascii="Arial" w:hAnsi="Arial" w:cs="Arial"/>
          <w:color w:val="FF0000"/>
          <w:sz w:val="24"/>
          <w:szCs w:val="24"/>
          <w:vertAlign w:val="baseline"/>
        </w:rPr>
        <w:t>公式3.7</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000000" w:themeColor="text1"/>
          <w:sz w:val="24"/>
          <w:szCs w:val="24"/>
          <w:vertAlign w:val="baseline"/>
          <w14:textFill>
            <w14:solidFill>
              <w14:schemeClr w14:val="tx1"/>
            </w14:solidFill>
          </w14:textFill>
        </w:rPr>
      </w:pPr>
      <w:r>
        <w:rPr>
          <w:rFonts w:hint="default" w:ascii="Arial" w:hAnsi="Arial" w:cs="Arial"/>
          <w:color w:val="auto"/>
          <w:sz w:val="24"/>
          <w:szCs w:val="24"/>
          <w:vertAlign w:val="baseline"/>
        </w:rPr>
        <w:t>其中</w:t>
      </w:r>
      <w:r>
        <w:rPr>
          <w:rFonts w:hint="default" w:ascii="Arial" w:hAnsi="Arial" w:cs="Arial"/>
          <w:color w:val="FF0000"/>
          <w:sz w:val="24"/>
          <w:szCs w:val="24"/>
          <w:vertAlign w:val="baseline"/>
        </w:rPr>
        <w:t>公式3.8</w:t>
      </w:r>
      <w:r>
        <w:rPr>
          <w:rFonts w:hint="default" w:ascii="Arial" w:hAnsi="Arial" w:cs="Arial"/>
          <w:color w:val="000000" w:themeColor="text1"/>
          <w:sz w:val="24"/>
          <w:szCs w:val="24"/>
          <w:vertAlign w:val="baseli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auto"/>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那么得到正确的预测序列标签的条件概率为P(y|X):</w:t>
      </w:r>
      <w:r>
        <w:rPr>
          <w:rFonts w:hint="default" w:ascii="Arial" w:hAnsi="Arial" w:cs="Arial"/>
          <w:color w:val="FF0000"/>
          <w:sz w:val="24"/>
          <w:szCs w:val="24"/>
          <w:vertAlign w:val="baseline"/>
        </w:rPr>
        <w:t>公式</w:t>
      </w:r>
      <w:r>
        <w:rPr>
          <w:rFonts w:hint="default" w:ascii="Arial" w:hAnsi="Arial" w:cs="Arial"/>
          <w:color w:val="FF0000"/>
          <w:sz w:val="24"/>
          <w:szCs w:val="24"/>
          <w:vertAlign w:val="baseline"/>
        </w:rPr>
        <w:t>3.</w:t>
      </w:r>
      <w:r>
        <w:rPr>
          <w:rFonts w:hint="default" w:ascii="Arial" w:hAnsi="Arial" w:cs="Arial"/>
          <w:color w:val="FF0000"/>
          <w:sz w:val="24"/>
          <w:szCs w:val="24"/>
          <w:vertAlign w:val="baseline"/>
        </w:rPr>
        <w:t>10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vertAlign w:val="baseline"/>
        </w:rPr>
        <w:t>随着模型训练的进行，模型的参数不断更新，使得真实的预测序列标签占所有预测路径的比例越来越大。取P</w:t>
      </w:r>
      <w:r>
        <w:rPr>
          <w:rFonts w:hint="default" w:ascii="Arial" w:hAnsi="Arial" w:cs="Arial"/>
          <w:color w:val="auto"/>
          <w:sz w:val="24"/>
          <w:szCs w:val="24"/>
          <w:vertAlign w:val="subscript"/>
        </w:rPr>
        <w:t>total</w:t>
      </w:r>
      <w:r>
        <w:rPr>
          <w:rFonts w:hint="default" w:ascii="Arial" w:hAnsi="Arial" w:cs="Arial"/>
          <w:color w:val="auto"/>
          <w:sz w:val="24"/>
          <w:szCs w:val="24"/>
          <w:vertAlign w:val="baseline"/>
        </w:rPr>
        <w:t>的负对数作为损失函数Loss，训练的目标为最小化损失函数以此来调整模型参数，即：</w:t>
      </w:r>
      <w:r>
        <w:rPr>
          <w:rFonts w:hint="default" w:ascii="Arial" w:hAnsi="Arial" w:cs="Arial"/>
          <w:color w:val="FF0000"/>
          <w:sz w:val="24"/>
          <w:szCs w:val="24"/>
          <w:vertAlign w:val="baseline"/>
        </w:rPr>
        <w:t>公式3.9</w:t>
      </w:r>
      <w:r>
        <w:rPr>
          <w:rFonts w:hint="default" w:ascii="Arial" w:hAnsi="Arial" w:cs="Arial"/>
          <w:color w:val="000000" w:themeColor="text1"/>
          <w:sz w:val="24"/>
          <w:szCs w:val="24"/>
          <w:vertAlign w:val="baseline"/>
          <w14:textFill>
            <w14:solidFill>
              <w14:schemeClr w14:val="tx1"/>
            </w14:solidFill>
          </w14:textFill>
        </w:rPr>
        <w:t>。训练完成后，</w:t>
      </w:r>
      <w:r>
        <w:rPr>
          <w:rFonts w:hint="default" w:ascii="Arial" w:hAnsi="Arial" w:cs="Arial"/>
          <w:color w:val="000000" w:themeColor="text1"/>
          <w:sz w:val="24"/>
          <w:szCs w:val="24"/>
          <w:vertAlign w:val="baseline"/>
          <w14:textFill>
            <w14:solidFill>
              <w14:schemeClr w14:val="tx1"/>
            </w14:solidFill>
          </w14:textFill>
        </w:rPr>
        <w:t>使用viterbi_decode()调用</w:t>
      </w:r>
      <w:r>
        <w:rPr>
          <w:rFonts w:hint="default" w:ascii="Arial" w:hAnsi="Arial" w:cs="Arial"/>
          <w:color w:val="000000" w:themeColor="text1"/>
          <w:sz w:val="24"/>
          <w:szCs w:val="24"/>
          <w:vertAlign w:val="baseline"/>
          <w14:textFill>
            <w14:solidFill>
              <w14:schemeClr w14:val="tx1"/>
            </w14:solidFill>
          </w14:textFill>
        </w:rPr>
        <w:t>维特比算法计算出概率最高的序列标签作为预测序列标签。</w:t>
      </w:r>
    </w:p>
    <w:p>
      <w:pPr>
        <w:pStyle w:val="3"/>
        <w:rPr>
          <w:rFonts w:hint="default" w:cs="Arial"/>
        </w:rPr>
      </w:pPr>
      <w:bookmarkStart w:id="76" w:name="_Toc514163470"/>
      <w:r>
        <w:rPr>
          <w:rFonts w:hint="default" w:ascii="Arial" w:hAnsi="Arial" w:cs="Arial"/>
        </w:rPr>
        <w:t xml:space="preserve">3.6 </w:t>
      </w:r>
      <w:bookmarkEnd w:id="76"/>
      <w:r>
        <w:rPr>
          <w:rFonts w:hint="default" w:cs="Arial"/>
        </w:rPr>
        <w:t>实验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宋体，小四</w:t>
      </w:r>
    </w:p>
    <w:p>
      <w:pPr>
        <w:pStyle w:val="4"/>
        <w:rPr>
          <w:rFonts w:hint="default" w:ascii="Arial" w:hAnsi="Arial" w:eastAsia="黑体" w:cs="Arial"/>
        </w:rPr>
      </w:pPr>
      <w:bookmarkStart w:id="77" w:name="_Toc514163471"/>
      <w:r>
        <w:rPr>
          <w:rFonts w:hint="default" w:ascii="Arial" w:hAnsi="Arial" w:eastAsia="黑体" w:cs="Arial"/>
        </w:rPr>
        <w:t xml:space="preserve">3.6.1 </w:t>
      </w:r>
      <w:bookmarkEnd w:id="77"/>
      <w:r>
        <w:rPr>
          <w:rFonts w:hint="default" w:ascii="Arial" w:hAnsi="Arial" w:eastAsia="黑体" w:cs="Arial"/>
        </w:rPr>
        <w:t>实验数据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sz w:val="24"/>
          <w:szCs w:val="24"/>
        </w:rPr>
        <w:t>宋体，小四</w:t>
      </w:r>
    </w:p>
    <w:p>
      <w:pPr>
        <w:pStyle w:val="4"/>
        <w:rPr>
          <w:rFonts w:hint="default" w:ascii="Arial" w:hAnsi="Arial" w:eastAsia="黑体" w:cs="Arial"/>
        </w:rPr>
      </w:pPr>
      <w:bookmarkStart w:id="78" w:name="_Toc514163473"/>
      <w:r>
        <w:rPr>
          <w:rFonts w:hint="default" w:ascii="Arial" w:hAnsi="Arial" w:eastAsia="黑体" w:cs="Arial"/>
        </w:rPr>
        <w:t xml:space="preserve">3.6.2 </w:t>
      </w:r>
      <w:bookmarkEnd w:id="78"/>
      <w:r>
        <w:rPr>
          <w:rFonts w:hint="default" w:ascii="Arial" w:hAnsi="Arial" w:eastAsia="黑体" w:cs="Arial"/>
        </w:rPr>
        <w:t>实验评价指标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sz w:val="24"/>
          <w:szCs w:val="24"/>
        </w:rPr>
        <w:t>宋体，小四</w:t>
      </w:r>
    </w:p>
    <w:p>
      <w:pPr>
        <w:pStyle w:val="4"/>
        <w:rPr>
          <w:rFonts w:hint="default" w:ascii="Arial" w:hAnsi="Arial" w:eastAsia="黑体" w:cs="Arial"/>
        </w:rPr>
      </w:pPr>
      <w:bookmarkStart w:id="79" w:name="_Toc514163475"/>
      <w:r>
        <w:rPr>
          <w:rFonts w:hint="default" w:ascii="Arial" w:hAnsi="Arial" w:eastAsia="黑体" w:cs="Arial"/>
        </w:rPr>
        <w:t xml:space="preserve">3.6.3 </w:t>
      </w:r>
      <w:bookmarkEnd w:id="79"/>
      <w:r>
        <w:rPr>
          <w:rFonts w:hint="default" w:ascii="Arial" w:hAnsi="Arial" w:eastAsia="黑体" w:cs="Arial"/>
        </w:rPr>
        <w:t>实验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宋体，小四</w:t>
      </w:r>
    </w:p>
    <w:p>
      <w:pPr>
        <w:ind w:firstLine="420" w:firstLineChars="0"/>
        <w:rPr>
          <w:rFonts w:hint="default"/>
        </w:rPr>
      </w:pPr>
    </w:p>
    <w:p>
      <w:pPr>
        <w:pStyle w:val="3"/>
        <w:rPr>
          <w:rFonts w:hint="default" w:ascii="Arial" w:hAnsi="Arial" w:cs="Arial"/>
        </w:rPr>
      </w:pPr>
      <w:bookmarkStart w:id="80" w:name="_Toc514163476"/>
      <w:r>
        <w:rPr>
          <w:rFonts w:hint="default" w:ascii="Arial" w:hAnsi="Arial" w:cs="Arial"/>
        </w:rPr>
        <w:t>3.7 游戏服务器模块设计</w:t>
      </w:r>
      <w:bookmarkEnd w:id="80"/>
    </w:p>
    <w:p>
      <w:pPr>
        <w:pStyle w:val="4"/>
        <w:rPr>
          <w:rFonts w:hint="default" w:ascii="Arial" w:hAnsi="Arial" w:eastAsia="黑体" w:cs="Arial"/>
        </w:rPr>
      </w:pPr>
      <w:bookmarkStart w:id="81" w:name="_Toc514163477"/>
      <w:r>
        <w:rPr>
          <w:rFonts w:hint="default" w:ascii="Arial" w:hAnsi="Arial" w:eastAsia="黑体" w:cs="Arial"/>
        </w:rPr>
        <w:t>3.7.1 单播与多播设计</w:t>
      </w:r>
      <w:bookmarkEnd w:id="81"/>
    </w:p>
    <w:p>
      <w:pPr>
        <w:pStyle w:val="4"/>
        <w:rPr>
          <w:rFonts w:hint="default" w:ascii="Arial" w:hAnsi="Arial" w:eastAsia="黑体" w:cs="Arial"/>
        </w:rPr>
      </w:pPr>
      <w:bookmarkStart w:id="82" w:name="_Toc514163478"/>
      <w:r>
        <w:rPr>
          <w:rFonts w:hint="default" w:ascii="Arial" w:hAnsi="Arial" w:eastAsia="黑体" w:cs="Arial"/>
        </w:rPr>
        <w:t>3.7.2 扩展接口设计</w:t>
      </w:r>
      <w:bookmarkEnd w:id="82"/>
    </w:p>
    <w:p>
      <w:pPr>
        <w:pStyle w:val="3"/>
        <w:rPr>
          <w:rFonts w:hint="default" w:ascii="Arial" w:hAnsi="Arial" w:cs="Arial"/>
        </w:rPr>
      </w:pPr>
      <w:bookmarkStart w:id="83" w:name="_Toc514163479"/>
      <w:r>
        <w:rPr>
          <w:rFonts w:hint="default" w:ascii="Arial" w:hAnsi="Arial" w:cs="Arial"/>
        </w:rPr>
        <w:t>3.8 本章小结</w:t>
      </w:r>
      <w:bookmarkEnd w:id="83"/>
      <w:bookmarkStart w:id="84" w:name="_Toc136106996"/>
    </w:p>
    <w:p>
      <w:pPr>
        <w:spacing w:line="360" w:lineRule="auto"/>
        <w:ind w:firstLine="420" w:firstLineChars="200"/>
        <w:rPr>
          <w:rFonts w:hint="default" w:ascii="Arial" w:hAnsi="Arial" w:cs="Arial"/>
        </w:rPr>
      </w:pPr>
    </w:p>
    <w:p>
      <w:pPr>
        <w:pStyle w:val="2"/>
        <w:rPr>
          <w:rFonts w:hint="default" w:ascii="Arial" w:hAnsi="Arial" w:eastAsia="黑体" w:cs="Arial"/>
        </w:rPr>
        <w:sectPr>
          <w:headerReference r:id="rId15" w:type="default"/>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85" w:name="_Toc514163480"/>
      <w:r>
        <w:rPr>
          <w:rFonts w:hint="default" w:ascii="Arial" w:hAnsi="Arial" w:eastAsia="黑体" w:cs="Arial"/>
        </w:rPr>
        <w:t xml:space="preserve">第四章  </w:t>
      </w:r>
      <w:bookmarkEnd w:id="84"/>
      <w:bookmarkEnd w:id="85"/>
      <w:r>
        <w:rPr>
          <w:rFonts w:hint="default" w:ascii="Arial" w:hAnsi="Arial" w:eastAsia="黑体" w:cs="Arial"/>
        </w:rPr>
        <w:t>基于深度学习的关系抽取模型</w:t>
      </w:r>
    </w:p>
    <w:p>
      <w:pPr>
        <w:widowControl/>
        <w:spacing w:line="360" w:lineRule="auto"/>
        <w:ind w:firstLine="480" w:firstLineChars="200"/>
        <w:rPr>
          <w:rFonts w:hint="default" w:ascii="Arial" w:hAnsi="Arial" w:cs="Arial"/>
          <w:sz w:val="24"/>
        </w:rPr>
      </w:pPr>
      <w:r>
        <w:rPr>
          <w:rFonts w:hint="default" w:ascii="Arial" w:hAnsi="Arial" w:cs="Arial"/>
          <w:sz w:val="24"/>
        </w:rPr>
        <w:t>在总结和归纳了各种已发表的命名实体识别技术相关的论文后，本章基于已有的相关技术与模型，选择了残差网络+卷积神经网络来解决关系抽取问题。本章讲详细介绍模型的每一部分具体的网络结构和各种参数的对比实验。</w:t>
      </w:r>
    </w:p>
    <w:p>
      <w:pPr>
        <w:pStyle w:val="3"/>
        <w:rPr>
          <w:rFonts w:hint="default" w:ascii="Arial" w:hAnsi="Arial" w:cs="Arial"/>
        </w:rPr>
      </w:pPr>
      <w:bookmarkStart w:id="86" w:name="_Toc136106997"/>
      <w:bookmarkStart w:id="87" w:name="_Toc514163481"/>
      <w:r>
        <w:rPr>
          <w:rFonts w:hint="default" w:ascii="Arial" w:hAnsi="Arial" w:cs="Arial"/>
        </w:rPr>
        <w:t>4.1</w:t>
      </w:r>
      <w:bookmarkEnd w:id="86"/>
      <w:r>
        <w:rPr>
          <w:rFonts w:hint="default" w:ascii="Arial" w:hAnsi="Arial" w:cs="Arial"/>
        </w:rPr>
        <w:t xml:space="preserve"> </w:t>
      </w:r>
      <w:bookmarkEnd w:id="87"/>
      <w:r>
        <w:rPr>
          <w:rFonts w:hint="default" w:cs="Arial"/>
        </w:rPr>
        <w:t>模型的整体架构</w:t>
      </w:r>
    </w:p>
    <w:p>
      <w:pPr>
        <w:spacing w:line="360" w:lineRule="auto"/>
        <w:ind w:firstLine="480" w:firstLineChars="200"/>
        <w:rPr>
          <w:rFonts w:hint="default" w:ascii="Arial" w:hAnsi="Arial" w:cs="Arial"/>
          <w:sz w:val="24"/>
        </w:rPr>
      </w:pPr>
      <w:r>
        <w:rPr>
          <w:rFonts w:hint="default" w:ascii="Arial" w:hAnsi="Arial" w:cs="Arial"/>
          <w:sz w:val="24"/>
        </w:rPr>
        <w:t>深度残差网络作为一种比较新的深度神经网络模型常被用于图像领域相关任务，因为它在层数较深时的表现十分优异。本文使用了一种新的CNN模型结合残差网络的方法用于关系抽取问题的研究，不同于以往残差网络的结构较深的特点，本文采用的卷积神经网络结构只有9层，并且得到了不错的分类效果。实验中还发现使用身份映射（identity mapping）能够显著提升远程监督关系抽取问题的性能。</w:t>
      </w:r>
    </w:p>
    <w:p>
      <w:pPr>
        <w:spacing w:line="360" w:lineRule="auto"/>
        <w:ind w:firstLine="480" w:firstLineChars="200"/>
        <w:rPr>
          <w:rFonts w:hint="default" w:ascii="Arial" w:hAnsi="Arial" w:cs="Arial"/>
          <w:sz w:val="24"/>
        </w:rPr>
      </w:pPr>
      <w:r>
        <w:rPr>
          <w:rFonts w:hint="default" w:ascii="Arial" w:hAnsi="Arial" w:cs="Arial"/>
          <w:color w:val="auto"/>
          <w:sz w:val="24"/>
          <w:shd w:val="clear" w:color="auto" w:fill="auto"/>
        </w:rPr>
        <w:t>ResCNN主要的结构分为输入层、卷积层、残差卷积块、最大池化层和输出层几部分。</w:t>
      </w:r>
      <w:r>
        <w:rPr>
          <w:rFonts w:hint="default" w:ascii="Arial" w:hAnsi="Arial" w:cs="Arial"/>
          <w:color w:val="FF0000"/>
          <w:sz w:val="24"/>
        </w:rPr>
        <w:t>模型的结构图如图4.1所示</w:t>
      </w:r>
      <w:r>
        <w:rPr>
          <w:rFonts w:hint="default" w:ascii="Arial" w:hAnsi="Arial" w:cs="Arial"/>
          <w:sz w:val="24"/>
        </w:rPr>
        <w:t>。</w:t>
      </w:r>
    </w:p>
    <w:p>
      <w:pPr>
        <w:spacing w:line="360" w:lineRule="auto"/>
        <w:ind w:firstLine="480" w:firstLineChars="200"/>
        <w:rPr>
          <w:rFonts w:hint="default" w:ascii="Arial" w:hAnsi="Arial" w:cs="Arial"/>
          <w:color w:val="FF0000"/>
          <w:sz w:val="24"/>
        </w:rPr>
      </w:pPr>
      <w:r>
        <w:rPr>
          <w:rFonts w:hint="default" w:ascii="Arial" w:hAnsi="Arial" w:cs="Arial"/>
          <w:color w:val="FF0000"/>
          <w:sz w:val="24"/>
        </w:rPr>
        <w:t>图4.1</w:t>
      </w:r>
    </w:p>
    <w:p>
      <w:pPr>
        <w:spacing w:line="360" w:lineRule="auto"/>
        <w:ind w:firstLine="420" w:firstLineChars="0"/>
        <w:rPr>
          <w:rFonts w:hint="default" w:ascii="Arial" w:hAnsi="Arial" w:cs="Arial"/>
          <w:sz w:val="24"/>
        </w:rPr>
      </w:pPr>
      <w:r>
        <w:rPr>
          <w:rFonts w:hint="default" w:ascii="Arial" w:hAnsi="Arial" w:cs="Arial"/>
          <w:sz w:val="24"/>
        </w:rPr>
        <w:t>输入层包括词向量层和位置向量层；卷积层是对输入层输出的文本特征向量做卷积操作来提取特征；残差学习将低层的信息直接与高层的信息进行联接来消除深层网络中的梯度消失问题，本文中的残差卷积块就是利用了快捷连接（shortcut connections）对卷积层的输出进行处理；最大池化层对残差卷积块的输出进行最大池化操作并取其中的最大值；最后把这些特征传入Softmax层进行计算得到最终的预测结果。本章将会对每层的网络结构和设计细节做详细的介绍。</w:t>
      </w:r>
    </w:p>
    <w:p>
      <w:pPr>
        <w:pStyle w:val="3"/>
        <w:rPr>
          <w:rFonts w:hint="default" w:ascii="Arial" w:hAnsi="Arial" w:cs="Arial"/>
        </w:rPr>
      </w:pPr>
      <w:bookmarkStart w:id="88" w:name="_Toc514163484"/>
      <w:r>
        <w:rPr>
          <w:rFonts w:hint="default" w:ascii="Arial" w:hAnsi="Arial" w:cs="Arial"/>
        </w:rPr>
        <w:t>4.2</w:t>
      </w:r>
      <w:bookmarkEnd w:id="88"/>
      <w:r>
        <w:rPr>
          <w:rFonts w:hint="default" w:cs="Arial"/>
        </w:rPr>
        <w:t xml:space="preserve"> 输入层</w:t>
      </w:r>
    </w:p>
    <w:p>
      <w:pPr>
        <w:pStyle w:val="4"/>
        <w:pageBreakBefore w:val="0"/>
        <w:widowControl w:val="0"/>
        <w:kinsoku/>
        <w:wordWrap/>
        <w:overflowPunct/>
        <w:topLinePunct w:val="0"/>
        <w:autoSpaceDE/>
        <w:autoSpaceDN/>
        <w:bidi w:val="0"/>
        <w:adjustRightInd/>
        <w:snapToGrid/>
        <w:spacing w:before="0" w:after="0" w:line="360" w:lineRule="auto"/>
        <w:ind w:left="0" w:leftChars="0" w:right="0" w:rightChars="0" w:firstLine="420" w:firstLineChars="0"/>
        <w:jc w:val="both"/>
        <w:textAlignment w:val="auto"/>
        <w:rPr>
          <w:rFonts w:hint="default" w:ascii="Arial" w:hAnsi="Arial" w:cs="Arial"/>
          <w:b w:val="0"/>
          <w:bCs w:val="0"/>
          <w:sz w:val="24"/>
          <w:szCs w:val="24"/>
        </w:rPr>
      </w:pPr>
      <w:bookmarkStart w:id="89" w:name="_Toc514163485"/>
      <w:r>
        <w:rPr>
          <w:rFonts w:hint="default" w:ascii="Arial" w:hAnsi="Arial" w:cs="Arial"/>
          <w:b w:val="0"/>
          <w:bCs w:val="0"/>
          <w:sz w:val="24"/>
          <w:szCs w:val="24"/>
        </w:rPr>
        <w:t>模型的输入层是将文本输入的单词序列进行处理转化成单词的特征向量序列汇总后传输进</w:t>
      </w:r>
      <w:r>
        <w:rPr>
          <w:rFonts w:hint="default" w:ascii="Arial" w:hAnsi="Arial" w:cs="Arial"/>
          <w:b w:val="0"/>
          <w:bCs w:val="0"/>
          <w:sz w:val="24"/>
          <w:szCs w:val="24"/>
        </w:rPr>
        <w:t>后续的卷积层</w:t>
      </w:r>
      <w:r>
        <w:rPr>
          <w:rFonts w:hint="default" w:ascii="Arial" w:hAnsi="Arial" w:cs="Arial"/>
          <w:b w:val="0"/>
          <w:bCs w:val="0"/>
          <w:sz w:val="24"/>
          <w:szCs w:val="24"/>
        </w:rPr>
        <w:t>进行</w:t>
      </w:r>
      <w:r>
        <w:rPr>
          <w:rFonts w:hint="default" w:ascii="Arial" w:hAnsi="Arial" w:cs="Arial"/>
          <w:b w:val="0"/>
          <w:bCs w:val="0"/>
          <w:sz w:val="24"/>
          <w:szCs w:val="24"/>
        </w:rPr>
        <w:t>卷积</w:t>
      </w:r>
      <w:r>
        <w:rPr>
          <w:rFonts w:hint="default" w:ascii="Arial" w:hAnsi="Arial" w:cs="Arial"/>
          <w:b w:val="0"/>
          <w:bCs w:val="0"/>
          <w:sz w:val="24"/>
          <w:szCs w:val="24"/>
        </w:rPr>
        <w:t>处理，而单词的特征向量是由输入文本的</w:t>
      </w:r>
      <w:r>
        <w:rPr>
          <w:rFonts w:hint="default" w:ascii="Arial" w:hAnsi="Arial" w:cs="Arial"/>
          <w:b w:val="0"/>
          <w:bCs w:val="0"/>
          <w:sz w:val="24"/>
          <w:szCs w:val="24"/>
        </w:rPr>
        <w:t>词</w:t>
      </w:r>
      <w:r>
        <w:rPr>
          <w:rFonts w:hint="default" w:ascii="Arial" w:hAnsi="Arial" w:cs="Arial"/>
          <w:b w:val="0"/>
          <w:bCs w:val="0"/>
          <w:sz w:val="24"/>
          <w:szCs w:val="24"/>
        </w:rPr>
        <w:t>向量和</w:t>
      </w:r>
      <w:r>
        <w:rPr>
          <w:rFonts w:hint="default" w:ascii="Arial" w:hAnsi="Arial" w:cs="Arial"/>
          <w:b w:val="0"/>
          <w:bCs w:val="0"/>
          <w:sz w:val="24"/>
          <w:szCs w:val="24"/>
        </w:rPr>
        <w:t>相对位置</w:t>
      </w:r>
      <w:r>
        <w:rPr>
          <w:rFonts w:hint="default" w:ascii="Arial" w:hAnsi="Arial" w:cs="Arial"/>
          <w:b w:val="0"/>
          <w:bCs w:val="0"/>
          <w:sz w:val="24"/>
          <w:szCs w:val="24"/>
        </w:rPr>
        <w:t>向量拼接组成的。</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rPr>
      </w:pPr>
      <w:r>
        <w:rPr>
          <w:rFonts w:hint="default" w:ascii="Arial" w:hAnsi="Arial" w:cs="Arial"/>
          <w:b w:val="0"/>
          <w:bCs w:val="0"/>
          <w:sz w:val="24"/>
          <w:szCs w:val="24"/>
        </w:rPr>
        <w:t>假设x</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是输入文本的第i个词，(e</w:t>
      </w:r>
      <w:r>
        <w:rPr>
          <w:rFonts w:hint="default" w:ascii="Arial" w:hAnsi="Arial" w:cs="Arial"/>
          <w:b w:val="0"/>
          <w:bCs w:val="0"/>
          <w:sz w:val="24"/>
          <w:szCs w:val="24"/>
          <w:vertAlign w:val="subscript"/>
        </w:rPr>
        <w:t xml:space="preserve">1, </w:t>
      </w:r>
      <w:r>
        <w:rPr>
          <w:rFonts w:hint="default" w:ascii="Arial" w:hAnsi="Arial" w:cs="Arial"/>
          <w:b w:val="0"/>
          <w:bCs w:val="0"/>
          <w:sz w:val="24"/>
          <w:szCs w:val="24"/>
          <w:vertAlign w:val="baseline"/>
        </w:rPr>
        <w:t>e</w:t>
      </w:r>
      <w:r>
        <w:rPr>
          <w:rFonts w:hint="default" w:ascii="Arial" w:hAnsi="Arial" w:cs="Arial"/>
          <w:b w:val="0"/>
          <w:bCs w:val="0"/>
          <w:sz w:val="24"/>
          <w:szCs w:val="24"/>
          <w:vertAlign w:val="subscript"/>
        </w:rPr>
        <w:t>2</w:t>
      </w:r>
      <w:r>
        <w:rPr>
          <w:rFonts w:hint="default" w:ascii="Arial" w:hAnsi="Arial" w:cs="Arial"/>
          <w:b w:val="0"/>
          <w:bCs w:val="0"/>
          <w:sz w:val="24"/>
          <w:szCs w:val="24"/>
          <w:vertAlign w:val="baseline"/>
        </w:rPr>
        <w:t>)是文本中的实体对，将x</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在预训练好的字向量表中对应的字向量设为WF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，相对位置向量设为PF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，最终把WF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和PF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拼接起来变成词x</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的总特征向量v</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=[WF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 PF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w:t>
      </w:r>
    </w:p>
    <w:p>
      <w:pPr>
        <w:pStyle w:val="4"/>
        <w:rPr>
          <w:rFonts w:hint="default" w:ascii="Arial" w:hAnsi="Arial" w:eastAsia="黑体" w:cs="Arial"/>
        </w:rPr>
      </w:pPr>
      <w:r>
        <w:rPr>
          <w:rFonts w:hint="default" w:ascii="Arial" w:hAnsi="Arial" w:eastAsia="黑体" w:cs="Arial"/>
        </w:rPr>
        <w:t xml:space="preserve">4.2.1 </w:t>
      </w:r>
      <w:bookmarkEnd w:id="89"/>
      <w:r>
        <w:rPr>
          <w:rFonts w:hint="default" w:ascii="Arial" w:hAnsi="Arial" w:eastAsia="黑体" w:cs="Arial"/>
        </w:rPr>
        <w:t>字向量</w:t>
      </w:r>
    </w:p>
    <w:p>
      <w:pPr>
        <w:pStyle w:val="22"/>
        <w:ind w:firstLine="420" w:firstLineChars="0"/>
        <w:jc w:val="left"/>
        <w:rPr>
          <w:rFonts w:hint="default" w:cs="Arial"/>
          <w:color w:val="000000" w:themeColor="text1"/>
          <w:sz w:val="24"/>
          <w14:textFill>
            <w14:solidFill>
              <w14:schemeClr w14:val="tx1"/>
            </w14:solidFill>
          </w14:textFill>
        </w:rPr>
      </w:pPr>
      <w:r>
        <w:rPr>
          <w:rFonts w:hint="default" w:cs="Arial"/>
        </w:rPr>
        <w:t>由于本章关系抽取的任务是接着上一章的命名实体识别之后继续对金融领域的文本进行实体间关系抽取，所以本章所采用的关系抽取模型使用的字向量也是基于之前的</w:t>
      </w:r>
      <w:r>
        <w:rPr>
          <w:rFonts w:hint="default" w:ascii="Arial" w:hAnsi="Arial" w:cs="Arial"/>
          <w:color w:val="000000" w:themeColor="text1"/>
          <w:sz w:val="24"/>
          <w14:textFill>
            <w14:solidFill>
              <w14:schemeClr w14:val="tx1"/>
            </w14:solidFill>
          </w14:textFill>
        </w:rPr>
        <w:t>金融领域上市公司新闻、金融公告、行业信息等中文语料</w:t>
      </w:r>
      <w:r>
        <w:rPr>
          <w:rFonts w:hint="default" w:cs="Arial"/>
          <w:color w:val="000000" w:themeColor="text1"/>
          <w:sz w:val="24"/>
          <w14:textFill>
            <w14:solidFill>
              <w14:schemeClr w14:val="tx1"/>
            </w14:solidFill>
          </w14:textFill>
        </w:rPr>
        <w:t>，利用Gensim库中的word2vec方法进行预训练得到的字向量模型。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每个x</w:t>
      </w:r>
      <w:r>
        <w:rPr>
          <w:rFonts w:hint="default" w:ascii="Arial" w:hAnsi="Arial" w:cs="Arial"/>
          <w:sz w:val="24"/>
          <w:szCs w:val="24"/>
          <w:vertAlign w:val="subscript"/>
        </w:rPr>
        <w:t>i</w:t>
      </w:r>
      <w:r>
        <w:rPr>
          <w:rFonts w:hint="default" w:ascii="Arial" w:hAnsi="Arial" w:cs="Arial"/>
          <w:sz w:val="24"/>
          <w:szCs w:val="24"/>
          <w:vertAlign w:val="baseline"/>
        </w:rPr>
        <w:t>对应的总特征向量v</w:t>
      </w:r>
      <w:r>
        <w:rPr>
          <w:rFonts w:hint="default" w:ascii="Arial" w:hAnsi="Arial" w:cs="Arial"/>
          <w:sz w:val="24"/>
          <w:szCs w:val="24"/>
          <w:vertAlign w:val="subscript"/>
        </w:rPr>
        <w:t>i</w:t>
      </w:r>
      <w:r>
        <w:rPr>
          <w:rFonts w:hint="default" w:ascii="Arial" w:hAnsi="Arial" w:cs="Arial"/>
          <w:sz w:val="24"/>
          <w:szCs w:val="24"/>
          <w:vertAlign w:val="baseline"/>
        </w:rPr>
        <w:t>都是一个实值向量，所有的向量组成了一个特征向量矩阵</w:t>
      </w:r>
      <w:r>
        <w:rPr>
          <w:rFonts w:hint="default" w:ascii="Arial" w:hAnsi="Arial" w:cs="Arial"/>
          <w:color w:val="FF0000"/>
          <w:sz w:val="24"/>
          <w:szCs w:val="24"/>
          <w:vertAlign w:val="baseline"/>
        </w:rPr>
        <w:t>公式4.1，</w:t>
      </w:r>
      <w:r>
        <w:rPr>
          <w:rFonts w:hint="default" w:ascii="Arial" w:hAnsi="Arial" w:cs="Arial"/>
          <w:color w:val="auto"/>
          <w:sz w:val="24"/>
          <w:szCs w:val="24"/>
          <w:vertAlign w:val="baseline"/>
        </w:rPr>
        <w:t>其中V是一个输入文本的所有单词构成的词表。</w:t>
      </w:r>
    </w:p>
    <w:p>
      <w:pPr>
        <w:pStyle w:val="4"/>
        <w:rPr>
          <w:rFonts w:hint="default" w:ascii="Arial" w:hAnsi="Arial" w:eastAsia="黑体" w:cs="Arial"/>
        </w:rPr>
      </w:pPr>
      <w:bookmarkStart w:id="90" w:name="_Toc514163486"/>
      <w:r>
        <w:rPr>
          <w:rFonts w:hint="default" w:ascii="Arial" w:hAnsi="Arial" w:eastAsia="黑体" w:cs="Arial"/>
        </w:rPr>
        <w:t xml:space="preserve">4.2.2 </w:t>
      </w:r>
      <w:bookmarkEnd w:id="90"/>
      <w:r>
        <w:rPr>
          <w:rFonts w:hint="default" w:ascii="Arial" w:hAnsi="Arial" w:eastAsia="黑体" w:cs="Arial"/>
        </w:rPr>
        <w:t>相对位置向量</w:t>
      </w:r>
    </w:p>
    <w:p>
      <w:pPr>
        <w:pStyle w:val="22"/>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在对输入文本做特征提取时，通常的做法是对输入文本中的单词做一个词向量转换来学习到文本中的语义信息。然而在关系抽取任务中，要想最终获得两个实体间的关系，不仅可以从词汇信息和语义信息的角度出发，还可以从当前单词与实体之间的相对位置中获取一些有用的信息[Zeng et al., 2014]。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ascii="Arial" w:hAnsi="Arial" w:cs="Arial" w:eastAsiaTheme="minorEastAsia"/>
          <w:color w:val="auto"/>
          <w:sz w:val="24"/>
          <w:szCs w:val="24"/>
          <w:shd w:val="clear" w:color="auto" w:fill="auto"/>
          <w:vertAlign w:val="baseline"/>
        </w:rPr>
      </w:pPr>
      <w:r>
        <w:rPr>
          <w:rFonts w:hint="default" w:ascii="Arial" w:hAnsi="Arial" w:cs="Arial" w:eastAsiaTheme="minorEastAsia"/>
          <w:sz w:val="24"/>
          <w:szCs w:val="24"/>
        </w:rPr>
        <w:t>相对位置向量PF</w:t>
      </w:r>
      <w:r>
        <w:rPr>
          <w:rFonts w:hint="default" w:ascii="Arial" w:hAnsi="Arial" w:cs="Arial" w:eastAsiaTheme="minorEastAsia"/>
          <w:sz w:val="24"/>
          <w:szCs w:val="24"/>
          <w:vertAlign w:val="subscript"/>
        </w:rPr>
        <w:t>i</w:t>
      </w:r>
      <w:r>
        <w:rPr>
          <w:rFonts w:hint="default" w:ascii="Arial" w:hAnsi="Arial" w:cs="Arial" w:eastAsiaTheme="minorEastAsia"/>
          <w:sz w:val="24"/>
          <w:szCs w:val="24"/>
        </w:rPr>
        <w:t>结合了当前字符x</w:t>
      </w:r>
      <w:r>
        <w:rPr>
          <w:rFonts w:hint="default" w:ascii="Arial" w:hAnsi="Arial" w:cs="Arial" w:eastAsiaTheme="minorEastAsia"/>
          <w:sz w:val="24"/>
          <w:szCs w:val="24"/>
          <w:vertAlign w:val="subscript"/>
        </w:rPr>
        <w:t>i</w:t>
      </w:r>
      <w:r>
        <w:rPr>
          <w:rFonts w:hint="default" w:ascii="Arial" w:hAnsi="Arial" w:cs="Arial" w:eastAsiaTheme="minorEastAsia"/>
          <w:sz w:val="24"/>
          <w:szCs w:val="24"/>
          <w:vertAlign w:val="baseline"/>
        </w:rPr>
        <w:t>分别与两个实体e</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和e</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的相对距离，比如在句子“x</w:t>
      </w:r>
      <w:r>
        <w:rPr>
          <w:rFonts w:hint="default" w:ascii="Arial" w:hAnsi="Arial" w:cs="Arial" w:eastAsiaTheme="minorEastAsia"/>
          <w:sz w:val="24"/>
          <w:szCs w:val="24"/>
          <w:vertAlign w:val="subscript"/>
        </w:rPr>
        <w:t>0</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e</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3</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4</w:t>
      </w:r>
      <w:r>
        <w:rPr>
          <w:rFonts w:hint="default" w:ascii="Arial" w:hAnsi="Arial" w:cs="Arial" w:eastAsiaTheme="minorEastAsia"/>
          <w:sz w:val="24"/>
          <w:szCs w:val="24"/>
          <w:vertAlign w:val="baseline"/>
        </w:rPr>
        <w:t>e</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5</w:t>
      </w:r>
      <w:r>
        <w:rPr>
          <w:rFonts w:hint="default" w:ascii="Arial" w:hAnsi="Arial" w:cs="Arial" w:eastAsiaTheme="minorEastAsia"/>
          <w:sz w:val="24"/>
          <w:szCs w:val="24"/>
          <w:vertAlign w:val="baseline"/>
        </w:rPr>
        <w:t>.”中，x</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与e</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和e</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的相对距离分别为1和-3。之后通过一个随机初始化的相对位置矩阵</w:t>
      </w:r>
      <w:r>
        <w:rPr>
          <w:rFonts w:hint="default" w:ascii="Arial" w:hAnsi="Arial" w:cs="Arial" w:eastAsiaTheme="minorEastAsia"/>
          <w:color w:val="FF0000"/>
          <w:sz w:val="24"/>
          <w:szCs w:val="24"/>
          <w:vertAlign w:val="baseline"/>
        </w:rPr>
        <w:t>公式4.2</w:t>
      </w:r>
      <w:r>
        <w:rPr>
          <w:rFonts w:hint="default" w:ascii="Arial" w:hAnsi="Arial" w:cs="Arial" w:eastAsiaTheme="minorEastAsia"/>
          <w:color w:val="auto"/>
          <w:sz w:val="24"/>
          <w:szCs w:val="24"/>
          <w:shd w:val="clear" w:color="auto" w:fill="auto"/>
          <w:vertAlign w:val="baseline"/>
        </w:rPr>
        <w:t>将相对位置距离转化成实值向量。如果当前字符距离命名实体的距离过远，那么可能会被认为与实体间的关系没有关联而在最后分类的时候被忽略。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ascii="Arial" w:hAnsi="Arial" w:cs="Arial" w:eastAsiaTheme="minorEastAsia"/>
          <w:color w:val="auto"/>
          <w:sz w:val="24"/>
          <w:szCs w:val="24"/>
          <w:shd w:val="clear" w:color="auto" w:fill="auto"/>
          <w:vertAlign w:val="baseline"/>
        </w:rPr>
      </w:pPr>
      <w:r>
        <w:rPr>
          <w:rFonts w:hint="default" w:ascii="Arial" w:hAnsi="Arial" w:cs="Arial" w:eastAsiaTheme="minorEastAsia"/>
          <w:color w:val="auto"/>
          <w:sz w:val="24"/>
          <w:szCs w:val="24"/>
          <w:shd w:val="clear" w:color="auto" w:fill="auto"/>
          <w:vertAlign w:val="baseline"/>
        </w:rPr>
        <w:t>最后把每个字的字向量和相对位置向量做拼接，再把句子中的每个字的总特征向量拼接成一个向量：</w:t>
      </w:r>
      <w:r>
        <w:rPr>
          <w:rFonts w:hint="default" w:ascii="Arial" w:hAnsi="Arial" w:cs="Arial" w:eastAsiaTheme="minorEastAsia"/>
          <w:color w:val="FF0000"/>
          <w:sz w:val="24"/>
          <w:szCs w:val="24"/>
          <w:shd w:val="clear" w:color="auto" w:fill="auto"/>
          <w:vertAlign w:val="baseline"/>
        </w:rPr>
        <w:t>公式4.3</w:t>
      </w:r>
    </w:p>
    <w:p>
      <w:pPr>
        <w:pStyle w:val="3"/>
        <w:rPr>
          <w:rFonts w:hint="default" w:ascii="Arial" w:hAnsi="Arial" w:cs="Arial"/>
        </w:rPr>
      </w:pPr>
      <w:bookmarkStart w:id="91" w:name="_Toc514163488"/>
      <w:r>
        <w:rPr>
          <w:rFonts w:hint="default" w:ascii="Arial" w:hAnsi="Arial" w:cs="Arial"/>
        </w:rPr>
        <w:t xml:space="preserve">4.3 </w:t>
      </w:r>
      <w:bookmarkEnd w:id="91"/>
      <w:r>
        <w:rPr>
          <w:rFonts w:hint="default" w:cs="Arial"/>
        </w:rPr>
        <w:t>卷积层</w:t>
      </w:r>
    </w:p>
    <w:p>
      <w:pPr>
        <w:spacing w:line="360" w:lineRule="auto"/>
        <w:ind w:firstLine="480" w:firstLineChars="200"/>
        <w:rPr>
          <w:rFonts w:hint="default" w:ascii="Arial" w:hAnsi="Arial" w:cs="Arial"/>
          <w:sz w:val="24"/>
        </w:rPr>
      </w:pPr>
      <w:r>
        <w:rPr>
          <w:rFonts w:hint="default" w:ascii="Arial" w:hAnsi="Arial" w:cs="Arial"/>
          <w:sz w:val="24"/>
        </w:rPr>
        <w:t>卷积层的作用是把输入层输出的总特征向量进行卷积操作后学习到输入文本的潜在特征。c=[c</w:t>
      </w:r>
      <w:r>
        <w:rPr>
          <w:rFonts w:hint="default" w:ascii="Arial" w:hAnsi="Arial" w:cs="Arial"/>
          <w:sz w:val="24"/>
          <w:vertAlign w:val="subscript"/>
        </w:rPr>
        <w:t>1</w:t>
      </w:r>
      <w:r>
        <w:rPr>
          <w:rFonts w:hint="default" w:ascii="Arial" w:hAnsi="Arial" w:cs="Arial"/>
          <w:sz w:val="24"/>
          <w:vertAlign w:val="baseline"/>
        </w:rPr>
        <w:t>, c</w:t>
      </w:r>
      <w:r>
        <w:rPr>
          <w:rFonts w:hint="default" w:ascii="Arial" w:hAnsi="Arial" w:cs="Arial"/>
          <w:sz w:val="24"/>
          <w:vertAlign w:val="subscript"/>
        </w:rPr>
        <w:t>2</w:t>
      </w:r>
      <w:r>
        <w:rPr>
          <w:rFonts w:hint="default" w:ascii="Arial" w:hAnsi="Arial" w:cs="Arial"/>
          <w:sz w:val="24"/>
          <w:vertAlign w:val="baseline"/>
        </w:rPr>
        <w:t>, ..., c</w:t>
      </w:r>
      <w:r>
        <w:rPr>
          <w:rFonts w:hint="default" w:ascii="Arial" w:hAnsi="Arial" w:cs="Arial"/>
          <w:sz w:val="24"/>
          <w:vertAlign w:val="subscript"/>
        </w:rPr>
        <w:t>n-h+1</w:t>
      </w:r>
      <w:r>
        <w:rPr>
          <w:rFonts w:hint="default" w:ascii="Arial" w:hAnsi="Arial" w:cs="Arial"/>
          <w:sz w:val="24"/>
        </w:rPr>
        <w:t>]</w:t>
      </w:r>
    </w:p>
    <w:p>
      <w:pPr>
        <w:spacing w:line="360" w:lineRule="auto"/>
        <w:ind w:firstLine="480" w:firstLineChars="200"/>
        <w:rPr>
          <w:rFonts w:hint="default" w:ascii="Arial" w:hAnsi="Arial" w:cs="Arial"/>
          <w:sz w:val="24"/>
        </w:rPr>
      </w:pPr>
      <w:bookmarkStart w:id="113" w:name="_GoBack"/>
      <w:bookmarkEnd w:id="113"/>
    </w:p>
    <w:p>
      <w:pPr>
        <w:spacing w:line="360" w:lineRule="auto"/>
        <w:ind w:firstLine="480" w:firstLineChars="200"/>
        <w:rPr>
          <w:rFonts w:hint="default" w:ascii="Arial" w:hAnsi="Arial" w:cs="Arial"/>
          <w:sz w:val="24"/>
        </w:rPr>
      </w:pPr>
    </w:p>
    <w:p>
      <w:pPr>
        <w:pStyle w:val="4"/>
        <w:rPr>
          <w:rFonts w:hint="default" w:ascii="Arial" w:hAnsi="Arial" w:eastAsia="黑体" w:cs="Arial"/>
        </w:rPr>
      </w:pPr>
      <w:bookmarkStart w:id="92" w:name="_Toc514163489"/>
      <w:r>
        <w:rPr>
          <w:rFonts w:hint="default" w:ascii="Arial" w:hAnsi="Arial" w:eastAsia="黑体" w:cs="Arial"/>
        </w:rPr>
        <w:t>4.3.1 服务注册的实现</w:t>
      </w:r>
      <w:bookmarkEnd w:id="92"/>
    </w:p>
    <w:p>
      <w:pPr>
        <w:tabs>
          <w:tab w:val="center" w:pos="4153"/>
        </w:tabs>
        <w:spacing w:line="360" w:lineRule="auto"/>
        <w:ind w:firstLine="480" w:firstLineChars="200"/>
        <w:rPr>
          <w:rFonts w:hint="default" w:ascii="Arial" w:hAnsi="Arial" w:cs="Arial"/>
          <w:sz w:val="24"/>
        </w:rPr>
      </w:pPr>
      <w:r>
        <w:rPr>
          <w:rFonts w:hint="default" w:ascii="Arial" w:hAnsi="Arial" w:cs="Arial"/>
          <w:sz w:val="24"/>
        </w:rPr>
        <w:t>宋体，小四</w:t>
      </w:r>
    </w:p>
    <w:p>
      <w:pPr>
        <w:pStyle w:val="4"/>
        <w:rPr>
          <w:rFonts w:hint="default" w:ascii="Arial" w:hAnsi="Arial" w:eastAsia="黑体" w:cs="Arial"/>
        </w:rPr>
      </w:pPr>
      <w:bookmarkStart w:id="93" w:name="_Toc514163490"/>
      <w:r>
        <w:rPr>
          <w:rFonts w:hint="default" w:ascii="Arial" w:hAnsi="Arial" w:eastAsia="黑体" w:cs="Arial"/>
        </w:rPr>
        <w:t>4.3.2 服务发现的实现</w:t>
      </w:r>
      <w:bookmarkEnd w:id="93"/>
    </w:p>
    <w:p>
      <w:pPr>
        <w:pStyle w:val="22"/>
        <w:ind w:firstLine="420" w:firstLineChars="0"/>
        <w:jc w:val="left"/>
        <w:rPr>
          <w:rFonts w:hint="default" w:ascii="Arial" w:hAnsi="Arial" w:cs="Arial"/>
        </w:rPr>
      </w:pPr>
      <w:r>
        <w:rPr>
          <w:rFonts w:hint="default" w:cs="Arial"/>
        </w:rPr>
        <w:t>宋体，小四</w:t>
      </w:r>
    </w:p>
    <w:p>
      <w:pPr>
        <w:pStyle w:val="4"/>
        <w:rPr>
          <w:rFonts w:hint="default" w:ascii="Arial" w:hAnsi="Arial" w:eastAsia="黑体" w:cs="Arial"/>
        </w:rPr>
      </w:pPr>
      <w:bookmarkStart w:id="94" w:name="_Toc514163491"/>
      <w:r>
        <w:rPr>
          <w:rFonts w:hint="default" w:ascii="Arial" w:hAnsi="Arial" w:eastAsia="黑体" w:cs="Arial"/>
        </w:rPr>
        <w:t>4.3.3 服务监听的实现</w:t>
      </w:r>
      <w:bookmarkEnd w:id="94"/>
    </w:p>
    <w:p>
      <w:pPr>
        <w:pStyle w:val="22"/>
        <w:ind w:firstLine="420" w:firstLineChars="0"/>
        <w:jc w:val="left"/>
        <w:rPr>
          <w:rFonts w:hint="default" w:ascii="Arial" w:hAnsi="Arial" w:cs="Arial"/>
        </w:rPr>
      </w:pPr>
      <w:r>
        <w:rPr>
          <w:rFonts w:hint="default" w:cs="Arial"/>
        </w:rPr>
        <w:t>宋体，小四</w:t>
      </w:r>
    </w:p>
    <w:p>
      <w:pPr>
        <w:pStyle w:val="4"/>
        <w:rPr>
          <w:rFonts w:hint="default" w:ascii="Arial" w:hAnsi="Arial" w:eastAsia="黑体" w:cs="Arial"/>
        </w:rPr>
      </w:pPr>
      <w:bookmarkStart w:id="95" w:name="_Toc514163492"/>
      <w:r>
        <w:rPr>
          <w:rFonts w:hint="default" w:ascii="Arial" w:hAnsi="Arial" w:eastAsia="黑体" w:cs="Arial"/>
        </w:rPr>
        <w:t>4.3.4 节点管理的实现</w:t>
      </w:r>
      <w:bookmarkEnd w:id="95"/>
    </w:p>
    <w:p>
      <w:pPr>
        <w:spacing w:line="360" w:lineRule="auto"/>
        <w:ind w:firstLine="420" w:firstLineChars="0"/>
        <w:rPr>
          <w:rFonts w:hint="default" w:ascii="Arial" w:hAnsi="Arial" w:cs="Arial"/>
          <w:sz w:val="24"/>
        </w:rPr>
      </w:pPr>
      <w:r>
        <w:rPr>
          <w:rFonts w:hint="default" w:ascii="Arial" w:hAnsi="Arial" w:cs="Arial"/>
          <w:sz w:val="24"/>
        </w:rPr>
        <w:t>宋体，小四</w:t>
      </w:r>
    </w:p>
    <w:p>
      <w:pPr>
        <w:pStyle w:val="3"/>
        <w:rPr>
          <w:rFonts w:hint="default" w:ascii="Arial" w:hAnsi="Arial" w:cs="Arial"/>
        </w:rPr>
      </w:pPr>
      <w:bookmarkStart w:id="96" w:name="_Toc136107001"/>
      <w:bookmarkStart w:id="97" w:name="_Toc514163494"/>
      <w:r>
        <w:rPr>
          <w:rFonts w:hint="default" w:ascii="Arial" w:hAnsi="Arial" w:cs="Arial"/>
        </w:rPr>
        <w:t>4.</w:t>
      </w:r>
      <w:bookmarkEnd w:id="96"/>
      <w:r>
        <w:rPr>
          <w:rFonts w:hint="default" w:ascii="Arial" w:hAnsi="Arial" w:cs="Arial"/>
        </w:rPr>
        <w:t xml:space="preserve">4 </w:t>
      </w:r>
      <w:bookmarkEnd w:id="97"/>
      <w:r>
        <w:rPr>
          <w:rFonts w:hint="default" w:cs="Arial"/>
        </w:rPr>
        <w:t>残差卷积块</w:t>
      </w:r>
    </w:p>
    <w:p>
      <w:pPr>
        <w:spacing w:line="360" w:lineRule="auto"/>
        <w:ind w:firstLine="480" w:firstLineChars="200"/>
        <w:rPr>
          <w:rFonts w:hint="default" w:ascii="Arial" w:hAnsi="Arial" w:cs="Arial"/>
        </w:rPr>
      </w:pPr>
      <w:r>
        <w:rPr>
          <w:rFonts w:hint="default" w:ascii="Arial" w:hAnsi="Arial" w:cs="Arial"/>
          <w:sz w:val="24"/>
        </w:rPr>
        <w:t>宋体，小四</w:t>
      </w:r>
    </w:p>
    <w:p>
      <w:pPr>
        <w:pStyle w:val="4"/>
        <w:rPr>
          <w:rFonts w:hint="default" w:ascii="Arial" w:hAnsi="Arial" w:eastAsia="黑体" w:cs="Arial"/>
        </w:rPr>
      </w:pPr>
      <w:bookmarkStart w:id="98" w:name="_Toc136107002"/>
      <w:bookmarkStart w:id="99" w:name="_Toc514163495"/>
      <w:r>
        <w:rPr>
          <w:rFonts w:hint="default" w:ascii="Arial" w:hAnsi="Arial" w:eastAsia="黑体" w:cs="Arial"/>
        </w:rPr>
        <w:t>4.4.1</w:t>
      </w:r>
      <w:r>
        <w:rPr>
          <w:rFonts w:hint="default" w:ascii="Arial" w:hAnsi="Arial" w:eastAsia="黑体" w:cs="Arial"/>
        </w:rPr>
        <w:tab/>
      </w:r>
      <w:bookmarkEnd w:id="98"/>
      <w:r>
        <w:rPr>
          <w:rFonts w:hint="default" w:ascii="Arial" w:hAnsi="Arial" w:eastAsia="黑体" w:cs="Arial"/>
        </w:rPr>
        <w:t>单播与多播的实现</w:t>
      </w:r>
      <w:bookmarkEnd w:id="99"/>
    </w:p>
    <w:p>
      <w:pPr>
        <w:spacing w:line="360" w:lineRule="auto"/>
        <w:ind w:firstLine="480" w:firstLineChars="200"/>
        <w:rPr>
          <w:rFonts w:hint="default" w:ascii="Arial" w:hAnsi="Arial" w:cs="Arial"/>
          <w:sz w:val="24"/>
        </w:rPr>
      </w:pPr>
      <w:r>
        <w:rPr>
          <w:rFonts w:hint="default" w:ascii="Arial" w:hAnsi="Arial" w:cs="Arial"/>
          <w:sz w:val="24"/>
        </w:rPr>
        <w:t>宋体，小四</w:t>
      </w:r>
    </w:p>
    <w:p>
      <w:pPr>
        <w:pStyle w:val="4"/>
        <w:rPr>
          <w:rFonts w:hint="default" w:ascii="Arial" w:hAnsi="Arial" w:eastAsia="黑体" w:cs="Arial"/>
        </w:rPr>
      </w:pPr>
      <w:bookmarkStart w:id="100" w:name="_Toc514163496"/>
      <w:r>
        <w:rPr>
          <w:rFonts w:hint="default" w:ascii="Arial" w:hAnsi="Arial" w:eastAsia="黑体" w:cs="Arial"/>
        </w:rPr>
        <w:t>4.4.2 扩展接口的实现</w:t>
      </w:r>
      <w:bookmarkEnd w:id="100"/>
    </w:p>
    <w:p>
      <w:pPr>
        <w:numPr>
          <w:ilvl w:val="0"/>
          <w:numId w:val="0"/>
        </w:numPr>
        <w:spacing w:line="360" w:lineRule="auto"/>
        <w:ind w:leftChars="0" w:firstLine="420" w:firstLineChars="0"/>
        <w:rPr>
          <w:rFonts w:hint="default" w:ascii="Arial" w:hAnsi="Arial" w:cs="Arial"/>
          <w:sz w:val="24"/>
        </w:rPr>
      </w:pPr>
      <w:r>
        <w:rPr>
          <w:rFonts w:hint="default" w:ascii="Arial" w:hAnsi="Arial" w:cs="Arial"/>
          <w:sz w:val="24"/>
        </w:rPr>
        <w:t>宋体，小四</w:t>
      </w:r>
    </w:p>
    <w:p>
      <w:pPr>
        <w:pStyle w:val="3"/>
        <w:rPr>
          <w:rFonts w:hint="default" w:ascii="Arial" w:hAnsi="Arial" w:cs="Arial"/>
        </w:rPr>
      </w:pPr>
      <w:bookmarkStart w:id="101" w:name="_Toc514163497"/>
      <w:r>
        <w:rPr>
          <w:rFonts w:hint="default" w:ascii="Arial" w:hAnsi="Arial" w:cs="Arial"/>
        </w:rPr>
        <w:t xml:space="preserve">4.5 </w:t>
      </w:r>
      <w:bookmarkEnd w:id="101"/>
      <w:r>
        <w:rPr>
          <w:rFonts w:hint="default" w:cs="Arial"/>
        </w:rPr>
        <w:t>最大池化层</w:t>
      </w:r>
    </w:p>
    <w:p>
      <w:pPr>
        <w:spacing w:line="360" w:lineRule="auto"/>
        <w:ind w:firstLine="480" w:firstLineChars="200"/>
        <w:rPr>
          <w:rFonts w:hint="default" w:ascii="Arial" w:hAnsi="Arial" w:cs="Arial"/>
          <w:sz w:val="24"/>
        </w:rPr>
      </w:pPr>
      <w:r>
        <w:rPr>
          <w:rFonts w:hint="default" w:ascii="Arial" w:hAnsi="Arial" w:cs="Arial"/>
          <w:sz w:val="24"/>
        </w:rPr>
        <w:t>宋体，小四</w:t>
      </w:r>
    </w:p>
    <w:p>
      <w:pPr>
        <w:pStyle w:val="3"/>
        <w:rPr>
          <w:rFonts w:hint="default" w:ascii="Arial" w:hAnsi="Arial" w:cs="Arial"/>
        </w:rPr>
      </w:pPr>
      <w:bookmarkStart w:id="102" w:name="_Toc514163498"/>
      <w:r>
        <w:rPr>
          <w:rFonts w:hint="default" w:ascii="Arial" w:hAnsi="Arial" w:cs="Arial"/>
        </w:rPr>
        <w:t xml:space="preserve">4.6 </w:t>
      </w:r>
      <w:bookmarkEnd w:id="102"/>
      <w:r>
        <w:rPr>
          <w:rFonts w:hint="default" w:cs="Arial"/>
        </w:rPr>
        <w:t>输出层</w:t>
      </w:r>
    </w:p>
    <w:p>
      <w:pPr>
        <w:spacing w:line="360" w:lineRule="auto"/>
        <w:ind w:firstLine="480" w:firstLineChars="200"/>
        <w:rPr>
          <w:rFonts w:hint="default" w:ascii="Arial" w:hAnsi="Arial" w:cs="Arial"/>
          <w:sz w:val="24"/>
        </w:rPr>
      </w:pPr>
      <w:r>
        <w:rPr>
          <w:rFonts w:hint="default" w:ascii="Arial" w:hAnsi="Arial" w:cs="Arial"/>
          <w:sz w:val="24"/>
        </w:rPr>
        <w:t>宋体，小四</w:t>
      </w:r>
    </w:p>
    <w:p>
      <w:pPr>
        <w:pStyle w:val="3"/>
        <w:rPr>
          <w:rFonts w:hint="default" w:cs="Arial"/>
        </w:rPr>
      </w:pPr>
      <w:r>
        <w:rPr>
          <w:rFonts w:hint="default" w:ascii="Arial" w:hAnsi="Arial" w:cs="Arial"/>
        </w:rPr>
        <w:t>4.</w:t>
      </w:r>
      <w:r>
        <w:rPr>
          <w:rFonts w:hint="default" w:cs="Arial"/>
        </w:rPr>
        <w:t>7</w:t>
      </w:r>
      <w:r>
        <w:rPr>
          <w:rFonts w:hint="default" w:ascii="Arial" w:hAnsi="Arial" w:cs="Arial"/>
        </w:rPr>
        <w:t xml:space="preserve"> </w:t>
      </w:r>
      <w:r>
        <w:rPr>
          <w:rFonts w:hint="default" w:cs="Arial"/>
        </w:rPr>
        <w:t>实验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cs="Arial"/>
        </w:rPr>
        <w:sectPr>
          <w:headerReference r:id="rId16" w:type="default"/>
          <w:pgSz w:w="11906" w:h="16838"/>
          <w:pgMar w:top="1440" w:right="1800" w:bottom="1440" w:left="1800" w:header="851" w:footer="992" w:gutter="0"/>
          <w:cols w:space="720" w:num="1"/>
          <w:docGrid w:type="lines" w:linePitch="312" w:charSpace="0"/>
        </w:sectPr>
      </w:pPr>
      <w:r>
        <w:rPr>
          <w:rFonts w:hint="default" w:ascii="Arial" w:hAnsi="Arial" w:cs="Arial"/>
          <w:sz w:val="24"/>
          <w:szCs w:val="24"/>
        </w:rPr>
        <w:t>宋体，小四</w:t>
      </w:r>
    </w:p>
    <w:p>
      <w:pPr>
        <w:pStyle w:val="2"/>
        <w:ind w:firstLine="420"/>
        <w:jc w:val="center"/>
        <w:rPr>
          <w:rFonts w:hint="default" w:ascii="Arial" w:hAnsi="Arial" w:eastAsia="黑体" w:cs="Arial"/>
        </w:rPr>
      </w:pPr>
      <w:r>
        <w:rPr>
          <w:rFonts w:hint="default" w:ascii="Arial" w:hAnsi="Arial" w:eastAsia="黑体" w:cs="Arial"/>
        </w:rPr>
        <w:br w:type="page"/>
      </w:r>
      <w:bookmarkStart w:id="103" w:name="_Toc136107013"/>
      <w:bookmarkStart w:id="104" w:name="_Toc514163499"/>
      <w:r>
        <w:rPr>
          <w:rFonts w:hint="default" w:ascii="Arial" w:hAnsi="Arial" w:eastAsia="黑体" w:cs="Arial"/>
        </w:rPr>
        <w:t>第五章  总结与展望</w:t>
      </w:r>
      <w:bookmarkEnd w:id="103"/>
      <w:bookmarkEnd w:id="104"/>
    </w:p>
    <w:p>
      <w:pPr>
        <w:pStyle w:val="3"/>
        <w:rPr>
          <w:rFonts w:hint="default" w:ascii="Arial" w:hAnsi="Arial" w:cs="Arial"/>
        </w:rPr>
      </w:pPr>
      <w:bookmarkStart w:id="105" w:name="_Toc514163500"/>
      <w:r>
        <w:rPr>
          <w:rFonts w:hint="default" w:ascii="Arial" w:hAnsi="Arial" w:cs="Arial"/>
        </w:rPr>
        <w:t>5.1 总结</w:t>
      </w:r>
      <w:bookmarkEnd w:id="105"/>
    </w:p>
    <w:p>
      <w:pPr>
        <w:spacing w:line="360" w:lineRule="auto"/>
        <w:ind w:firstLine="480" w:firstLineChars="200"/>
        <w:rPr>
          <w:rFonts w:hint="default" w:ascii="Arial" w:hAnsi="Arial" w:cs="Arial"/>
          <w:sz w:val="24"/>
        </w:rPr>
      </w:pPr>
      <w:r>
        <w:rPr>
          <w:rFonts w:hint="default" w:ascii="Arial" w:hAnsi="Arial" w:cs="Arial"/>
          <w:sz w:val="24"/>
        </w:rPr>
        <w:t>本文以上海某大数据人工智能公司的知识图谱产品中的信息抽取模块为背景。随着互联网的普及与发展，网上的数据量呈爆炸式增长，而其中非结构化文本数据一直都是占比最高的数据类型之一，所以在知识图谱的构建和更新过程中如何从非结构化文本中提取有用信息一直是大家关注的重点。</w:t>
      </w:r>
    </w:p>
    <w:p>
      <w:pPr>
        <w:spacing w:line="360" w:lineRule="auto"/>
        <w:ind w:firstLine="480" w:firstLineChars="200"/>
        <w:rPr>
          <w:rFonts w:hint="default" w:ascii="Arial" w:hAnsi="Arial" w:cs="Arial"/>
          <w:sz w:val="24"/>
        </w:rPr>
      </w:pPr>
    </w:p>
    <w:p>
      <w:pPr>
        <w:pStyle w:val="3"/>
        <w:rPr>
          <w:rFonts w:hint="default" w:ascii="Arial" w:hAnsi="Arial" w:cs="Arial"/>
        </w:rPr>
      </w:pPr>
      <w:bookmarkStart w:id="106" w:name="_Toc514163501"/>
      <w:r>
        <w:rPr>
          <w:rFonts w:hint="default" w:ascii="Arial" w:hAnsi="Arial" w:cs="Arial"/>
        </w:rPr>
        <w:t>5.2 进一步工作展望</w:t>
      </w:r>
      <w:bookmarkEnd w:id="106"/>
    </w:p>
    <w:p>
      <w:pPr>
        <w:spacing w:line="360" w:lineRule="auto"/>
        <w:ind w:firstLine="480" w:firstLineChars="200"/>
        <w:rPr>
          <w:rFonts w:hint="default" w:ascii="Arial" w:hAnsi="Arial" w:cs="Arial"/>
          <w:sz w:val="24"/>
        </w:rPr>
      </w:pPr>
      <w:r>
        <w:rPr>
          <w:rFonts w:hint="default" w:ascii="Arial" w:hAnsi="Arial" w:cs="Arial"/>
          <w:sz w:val="24"/>
        </w:rPr>
        <w:t>宋体，小四</w:t>
      </w:r>
    </w:p>
    <w:p>
      <w:pPr>
        <w:spacing w:line="360" w:lineRule="auto"/>
        <w:ind w:firstLine="480" w:firstLineChars="200"/>
        <w:rPr>
          <w:rFonts w:hint="default" w:ascii="Arial" w:hAnsi="Arial" w:cs="Arial"/>
          <w:sz w:val="24"/>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pStyle w:val="2"/>
        <w:rPr>
          <w:rFonts w:hint="default" w:ascii="Arial" w:hAnsi="Arial" w:eastAsia="黑体" w:cs="Arial"/>
        </w:rPr>
        <w:sectPr>
          <w:headerReference r:id="rId17" w:type="default"/>
          <w:type w:val="continuous"/>
          <w:pgSz w:w="11906" w:h="16838"/>
          <w:pgMar w:top="1440" w:right="1800" w:bottom="1440" w:left="1800" w:header="851" w:footer="992" w:gutter="0"/>
          <w:cols w:space="720" w:num="1"/>
          <w:docGrid w:type="lines" w:linePitch="312" w:charSpace="0"/>
        </w:sectPr>
      </w:pPr>
      <w:bookmarkStart w:id="107" w:name="_Toc303086846"/>
      <w:bookmarkStart w:id="108" w:name="_Toc136107018"/>
    </w:p>
    <w:p>
      <w:pPr>
        <w:pStyle w:val="2"/>
        <w:rPr>
          <w:rFonts w:hint="default" w:ascii="Arial" w:hAnsi="Arial" w:eastAsia="黑体" w:cs="Arial"/>
        </w:rPr>
        <w:sectPr>
          <w:type w:val="continuous"/>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109" w:name="_Toc514163502"/>
      <w:r>
        <w:rPr>
          <w:rFonts w:hint="default" w:ascii="Arial" w:hAnsi="Arial" w:eastAsia="黑体" w:cs="Arial"/>
        </w:rPr>
        <w:t>参 考 文 献</w:t>
      </w:r>
      <w:bookmarkEnd w:id="107"/>
      <w:bookmarkEnd w:id="108"/>
      <w:bookmarkEnd w:id="109"/>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[MUC-6, 1996]</w:t>
      </w:r>
      <w:r>
        <w:rPr>
          <w:rStyle w:val="15"/>
          <w:rFonts w:hint="default" w:ascii="Arial" w:hAnsi="Arial" w:cs="Arial"/>
          <w:b w:val="0"/>
          <w:sz w:val="24"/>
        </w:rPr>
        <w:tab/>
      </w:r>
      <w:r>
        <w:rPr>
          <w:rStyle w:val="15"/>
          <w:rFonts w:hint="default" w:ascii="Arial" w:hAnsi="Arial" w:cs="Arial"/>
          <w:b w:val="0"/>
          <w:sz w:val="24"/>
        </w:rPr>
        <w:t>MUC-6, the Sixth in a Series of Message Understanding Conferences, was held in November 1996[OL].</w:t>
      </w:r>
      <w:r>
        <w:rPr>
          <w:rStyle w:val="15"/>
          <w:rFonts w:hint="default" w:ascii="Arial" w:hAnsi="Arial" w:cs="Arial"/>
          <w:b w:val="0"/>
          <w:sz w:val="24"/>
        </w:rPr>
        <w:fldChar w:fldCharType="begin"/>
      </w:r>
      <w:r>
        <w:rPr>
          <w:rStyle w:val="15"/>
          <w:rFonts w:hint="default" w:ascii="Arial" w:hAnsi="Arial" w:cs="Arial"/>
          <w:b w:val="0"/>
          <w:sz w:val="24"/>
        </w:rPr>
        <w:instrText xml:space="preserve"> HYPERLINK "http://cs.nyu.edu/cs/faculty/grishman/muc6.html" </w:instrText>
      </w:r>
      <w:r>
        <w:rPr>
          <w:rStyle w:val="15"/>
          <w:rFonts w:hint="default" w:ascii="Arial" w:hAnsi="Arial" w:cs="Arial"/>
          <w:b w:val="0"/>
          <w:sz w:val="24"/>
        </w:rPr>
        <w:fldChar w:fldCharType="separate"/>
      </w:r>
      <w:r>
        <w:rPr>
          <w:rStyle w:val="17"/>
          <w:rFonts w:hint="default" w:ascii="Arial" w:hAnsi="Arial" w:cs="Arial"/>
          <w:b w:val="0"/>
          <w:bCs/>
          <w:sz w:val="24"/>
        </w:rPr>
        <w:t>http://cs.nyu.edu/cs/faculty/grishman/muc6.html</w:t>
      </w:r>
      <w:r>
        <w:rPr>
          <w:rStyle w:val="15"/>
          <w:rFonts w:hint="default" w:ascii="Arial" w:hAnsi="Arial" w:cs="Arial"/>
          <w:b w:val="0"/>
          <w:sz w:val="24"/>
        </w:rPr>
        <w:fldChar w:fldCharType="end"/>
      </w:r>
      <w:r>
        <w:rPr>
          <w:rStyle w:val="15"/>
          <w:rFonts w:hint="default" w:ascii="Arial" w:hAnsi="Arial" w:cs="Arial"/>
          <w:b w:val="0"/>
          <w:sz w:val="24"/>
        </w:rPr>
        <w:t xml:space="preserve"> .</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[Milleret al.</w:t>
      </w:r>
      <w:r>
        <w:rPr>
          <w:rStyle w:val="15"/>
          <w:rFonts w:hint="default" w:ascii="Arial" w:hAnsi="Arial" w:cs="Arial"/>
          <w:b w:val="0"/>
          <w:sz w:val="24"/>
        </w:rPr>
        <w:t>,</w:t>
      </w:r>
      <w:r>
        <w:rPr>
          <w:rStyle w:val="15"/>
          <w:rFonts w:hint="default" w:ascii="Arial" w:hAnsi="Arial" w:cs="Arial"/>
          <w:b w:val="0"/>
          <w:sz w:val="24"/>
        </w:rPr>
        <w:t xml:space="preserve"> 2000]</w:t>
      </w:r>
      <w:r>
        <w:rPr>
          <w:rStyle w:val="15"/>
          <w:rFonts w:hint="default" w:ascii="Arial" w:hAnsi="Arial" w:cs="Arial"/>
          <w:b w:val="0"/>
          <w:sz w:val="24"/>
        </w:rPr>
        <w:tab/>
      </w:r>
      <w:r>
        <w:rPr>
          <w:rStyle w:val="15"/>
          <w:rFonts w:hint="default" w:ascii="Arial" w:hAnsi="Arial" w:cs="Arial"/>
          <w:b w:val="0"/>
          <w:sz w:val="24"/>
        </w:rPr>
        <w:t xml:space="preserve">Miller, Scott, Heidi Fox, Lance Ramshaw, and Ralph Weischedel. “A novel use of statistical parsing to extract information from text.” </w:t>
      </w:r>
      <w:r>
        <w:rPr>
          <w:rStyle w:val="15"/>
          <w:rFonts w:hint="default" w:ascii="Arial" w:hAnsi="Arial" w:cs="Arial"/>
          <w:b w:val="0"/>
          <w:i/>
          <w:iCs/>
          <w:sz w:val="24"/>
        </w:rPr>
        <w:t>In Proceedings of NAACL</w:t>
      </w:r>
      <w:r>
        <w:rPr>
          <w:rStyle w:val="15"/>
          <w:rFonts w:hint="default" w:ascii="Arial" w:hAnsi="Arial" w:cs="Arial"/>
          <w:b w:val="0"/>
          <w:sz w:val="24"/>
        </w:rPr>
        <w:t>, 2000.</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[Bikel et al.</w:t>
      </w:r>
      <w:r>
        <w:rPr>
          <w:rStyle w:val="15"/>
          <w:rFonts w:hint="default" w:ascii="Arial" w:hAnsi="Arial" w:cs="Arial"/>
          <w:b w:val="0"/>
          <w:sz w:val="24"/>
        </w:rPr>
        <w:t>,</w:t>
      </w:r>
      <w:r>
        <w:rPr>
          <w:rStyle w:val="15"/>
          <w:rFonts w:hint="default" w:ascii="Arial" w:hAnsi="Arial" w:cs="Arial"/>
          <w:b w:val="0"/>
          <w:sz w:val="24"/>
        </w:rPr>
        <w:t xml:space="preserve"> 1999]</w:t>
      </w:r>
      <w:r>
        <w:rPr>
          <w:rStyle w:val="15"/>
          <w:rFonts w:hint="default" w:ascii="Arial" w:hAnsi="Arial" w:cs="Arial"/>
          <w:b w:val="0"/>
          <w:sz w:val="24"/>
        </w:rPr>
        <w:tab/>
      </w:r>
      <w:r>
        <w:rPr>
          <w:rStyle w:val="15"/>
          <w:rFonts w:hint="default" w:ascii="Arial" w:hAnsi="Arial" w:cs="Arial"/>
          <w:b w:val="0"/>
          <w:sz w:val="24"/>
        </w:rPr>
        <w:t>Bikel D M,Schwarta R,Weischedel R M.An Algorithm that Learns What`s in a Name[J].</w:t>
      </w:r>
      <w:r>
        <w:rPr>
          <w:rStyle w:val="15"/>
          <w:rFonts w:hint="default" w:ascii="Arial" w:hAnsi="Arial" w:cs="Arial"/>
          <w:b w:val="0"/>
          <w:i/>
          <w:iCs/>
          <w:sz w:val="24"/>
        </w:rPr>
        <w:t>Machine Learning Journal Special Issue on Natural Language Learning</w:t>
      </w:r>
      <w:r>
        <w:rPr>
          <w:rStyle w:val="15"/>
          <w:rFonts w:hint="default" w:ascii="Arial" w:hAnsi="Arial" w:cs="Arial"/>
          <w:b w:val="0"/>
          <w:sz w:val="24"/>
        </w:rPr>
        <w:t>, 1999, 34(1-3): 211-231.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[Tsai et al.</w:t>
      </w:r>
      <w:r>
        <w:rPr>
          <w:rStyle w:val="15"/>
          <w:rFonts w:hint="default" w:ascii="Arial" w:hAnsi="Arial" w:cs="Arial"/>
          <w:b w:val="0"/>
          <w:sz w:val="24"/>
        </w:rPr>
        <w:t>,</w:t>
      </w:r>
      <w:r>
        <w:rPr>
          <w:rStyle w:val="15"/>
          <w:rFonts w:hint="default" w:ascii="Arial" w:hAnsi="Arial" w:cs="Arial"/>
          <w:b w:val="0"/>
          <w:sz w:val="24"/>
        </w:rPr>
        <w:t xml:space="preserve"> 2004]</w:t>
      </w:r>
      <w:r>
        <w:rPr>
          <w:rStyle w:val="15"/>
          <w:rFonts w:hint="default" w:ascii="Arial" w:hAnsi="Arial" w:cs="Arial"/>
          <w:b w:val="0"/>
          <w:sz w:val="24"/>
        </w:rPr>
        <w:tab/>
      </w:r>
      <w:r>
        <w:rPr>
          <w:rStyle w:val="15"/>
          <w:rFonts w:hint="default" w:ascii="Arial" w:hAnsi="Arial" w:cs="Arial"/>
          <w:b w:val="0"/>
          <w:sz w:val="24"/>
        </w:rPr>
        <w:t xml:space="preserve">Tsai T,WU S,Lee C, et al. Mencius: A Chinese Named Entity Recognizer Using the Maximum Entropy based Hybrid Model[J]. </w:t>
      </w:r>
      <w:r>
        <w:rPr>
          <w:rStyle w:val="15"/>
          <w:rFonts w:hint="default" w:ascii="Arial" w:hAnsi="Arial" w:cs="Arial"/>
          <w:b w:val="0"/>
          <w:i/>
          <w:iCs/>
          <w:sz w:val="24"/>
        </w:rPr>
        <w:t>International Journal of Computational Linguistics &amp; Chinese Language Processing</w:t>
      </w:r>
      <w:r>
        <w:rPr>
          <w:rStyle w:val="15"/>
          <w:rFonts w:hint="default" w:ascii="Arial" w:hAnsi="Arial" w:cs="Arial"/>
          <w:b w:val="0"/>
          <w:sz w:val="24"/>
        </w:rPr>
        <w:t>, 2004, 9(1):65-81.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[McCallum et al.</w:t>
      </w:r>
      <w:r>
        <w:rPr>
          <w:rStyle w:val="15"/>
          <w:rFonts w:hint="default" w:ascii="Arial" w:hAnsi="Arial" w:cs="Arial"/>
          <w:b w:val="0"/>
          <w:sz w:val="24"/>
        </w:rPr>
        <w:t xml:space="preserve">, </w:t>
      </w:r>
      <w:r>
        <w:rPr>
          <w:rStyle w:val="15"/>
          <w:rFonts w:hint="default" w:ascii="Arial" w:hAnsi="Arial" w:cs="Arial"/>
          <w:b w:val="0"/>
          <w:sz w:val="24"/>
        </w:rPr>
        <w:t>2003]</w:t>
      </w:r>
      <w:r>
        <w:rPr>
          <w:rStyle w:val="15"/>
          <w:rFonts w:hint="default" w:ascii="Arial" w:hAnsi="Arial" w:cs="Arial"/>
          <w:b w:val="0"/>
          <w:sz w:val="24"/>
        </w:rPr>
        <w:tab/>
      </w:r>
      <w:r>
        <w:rPr>
          <w:rStyle w:val="15"/>
          <w:rFonts w:hint="default" w:ascii="Arial" w:hAnsi="Arial" w:cs="Arial"/>
          <w:b w:val="0"/>
          <w:sz w:val="24"/>
        </w:rPr>
        <w:t xml:space="preserve">McCallum A,Li W.Early Results for Named Entity Recognition with Conditional Random Fields, Features Induction and Web-enhanced Lexicons[C]. </w:t>
      </w:r>
      <w:r>
        <w:rPr>
          <w:rStyle w:val="15"/>
          <w:rFonts w:hint="default" w:ascii="Arial" w:hAnsi="Arial" w:cs="Arial"/>
          <w:b w:val="0"/>
          <w:i/>
          <w:iCs/>
          <w:sz w:val="24"/>
        </w:rPr>
        <w:t>In Proceedings of the 7th Conference on Natural Language Learning at HLT-NAACL</w:t>
      </w:r>
      <w:r>
        <w:rPr>
          <w:rStyle w:val="15"/>
          <w:rFonts w:hint="default" w:ascii="Arial" w:hAnsi="Arial" w:cs="Arial"/>
          <w:b w:val="0"/>
          <w:sz w:val="24"/>
        </w:rPr>
        <w:t>,2003: 188-191.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[张祝玉等, 2008]</w:t>
      </w:r>
      <w:r>
        <w:rPr>
          <w:rStyle w:val="15"/>
          <w:rFonts w:hint="default" w:ascii="Arial" w:hAnsi="Arial" w:cs="Arial"/>
          <w:b w:val="0"/>
          <w:sz w:val="24"/>
        </w:rPr>
        <w:tab/>
      </w:r>
      <w:r>
        <w:rPr>
          <w:rStyle w:val="15"/>
          <w:rFonts w:hint="default" w:ascii="Arial" w:hAnsi="Arial" w:cs="Arial"/>
          <w:b w:val="0"/>
          <w:sz w:val="24"/>
        </w:rPr>
        <w:t xml:space="preserve">张祝玉，任飞亮，朱靖波. 基于条件随机场的中文命名实体识别特征比较研究[C]. 见: </w:t>
      </w:r>
      <w:r>
        <w:rPr>
          <w:rStyle w:val="15"/>
          <w:rFonts w:hint="default" w:ascii="Arial" w:hAnsi="Arial" w:cs="Arial"/>
          <w:b w:val="0"/>
          <w:i/>
          <w:iCs/>
          <w:sz w:val="24"/>
        </w:rPr>
        <w:t>第4届全国信息检索与内容安全学术会议论文集</w:t>
      </w:r>
      <w:r>
        <w:rPr>
          <w:rStyle w:val="15"/>
          <w:rFonts w:hint="default" w:ascii="Arial" w:hAnsi="Arial" w:cs="Arial"/>
          <w:b w:val="0"/>
          <w:sz w:val="24"/>
        </w:rPr>
        <w:t>.2008.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[Wu et al.</w:t>
      </w:r>
      <w:r>
        <w:rPr>
          <w:rFonts w:hint="default" w:ascii="Arial" w:hAnsi="Arial" w:cs="Arial"/>
          <w:sz w:val="24"/>
          <w:szCs w:val="24"/>
        </w:rPr>
        <w:t>,</w:t>
      </w:r>
      <w:r>
        <w:rPr>
          <w:rFonts w:hint="default" w:ascii="Arial" w:hAnsi="Arial" w:cs="Arial"/>
          <w:sz w:val="24"/>
          <w:szCs w:val="24"/>
        </w:rPr>
        <w:t xml:space="preserve"> 2015]</w:t>
      </w:r>
      <w:r>
        <w:rPr>
          <w:rFonts w:hint="default" w:ascii="Arial" w:hAnsi="Arial" w:cs="Arial"/>
          <w:sz w:val="24"/>
          <w:szCs w:val="24"/>
        </w:rPr>
        <w:tab/>
      </w:r>
      <w:r>
        <w:rPr>
          <w:rFonts w:hint="default" w:ascii="Arial" w:hAnsi="Arial" w:cs="Arial"/>
          <w:sz w:val="24"/>
          <w:szCs w:val="24"/>
        </w:rPr>
        <w:t>Yonghui Wu, Min Jiang, Jianbo Lei,Hua Xu. Named Entity Recognition in Chinese Clinical Text Using Deep Neural Network. Stud Health Technol Inform. 2015;216:624-8.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 Huang et al.</w:t>
      </w:r>
      <w:r>
        <w:rPr>
          <w:rFonts w:hint="default" w:ascii="Arial" w:hAnsi="Arial" w:cs="Arial"/>
          <w:sz w:val="24"/>
          <w:szCs w:val="24"/>
        </w:rPr>
        <w:t>, 2015</w:t>
      </w:r>
      <w:r>
        <w:rPr>
          <w:rFonts w:hint="default" w:ascii="Arial" w:hAnsi="Arial" w:cs="Arial"/>
          <w:sz w:val="24"/>
          <w:szCs w:val="24"/>
        </w:rPr>
        <w:t>]</w:t>
      </w:r>
      <w:r>
        <w:rPr>
          <w:rFonts w:hint="default" w:ascii="Arial" w:hAnsi="Arial" w:cs="Arial"/>
          <w:sz w:val="24"/>
          <w:szCs w:val="24"/>
        </w:rPr>
        <w:tab/>
      </w:r>
      <w:r>
        <w:rPr>
          <w:rFonts w:hint="default" w:ascii="Arial" w:hAnsi="Arial" w:cs="Arial"/>
          <w:sz w:val="24"/>
          <w:szCs w:val="24"/>
        </w:rPr>
        <w:t xml:space="preserve">Zhiheng Huang, Wei Xu, Kai Yu. Bidirectional LSTM-CRF Models for Sequence Tagging. </w:t>
      </w:r>
      <w:r>
        <w:rPr>
          <w:rFonts w:hint="default" w:ascii="Arial" w:hAnsi="Arial" w:cs="Arial"/>
          <w:i/>
          <w:iCs/>
          <w:sz w:val="24"/>
          <w:szCs w:val="24"/>
        </w:rPr>
        <w:t>arXiv</w:t>
      </w:r>
      <w:r>
        <w:rPr>
          <w:rFonts w:hint="default" w:ascii="Arial" w:hAnsi="Arial" w:cs="Arial"/>
          <w:sz w:val="24"/>
          <w:szCs w:val="24"/>
        </w:rPr>
        <w:t>, 2015, 1508.01991 [cs.CL]</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[Kambhatla, 2004]</w:t>
      </w:r>
      <w:r>
        <w:rPr>
          <w:rStyle w:val="15"/>
          <w:rFonts w:hint="default" w:ascii="Arial" w:hAnsi="Arial" w:cs="Arial"/>
          <w:b w:val="0"/>
          <w:sz w:val="24"/>
        </w:rPr>
        <w:tab/>
      </w:r>
      <w:r>
        <w:rPr>
          <w:rStyle w:val="15"/>
          <w:rFonts w:hint="default" w:ascii="Arial" w:hAnsi="Arial" w:cs="Arial"/>
          <w:b w:val="0"/>
          <w:sz w:val="24"/>
        </w:rPr>
        <w:t>Kambhatla, Nanda.”</w:t>
      </w:r>
      <w:r>
        <w:rPr>
          <w:rStyle w:val="15"/>
          <w:rFonts w:hint="default" w:ascii="Arial" w:hAnsi="Arial" w:cs="Arial"/>
          <w:b w:val="0"/>
          <w:i w:val="0"/>
          <w:iCs w:val="0"/>
          <w:sz w:val="24"/>
        </w:rPr>
        <w:t>Combining lexical, syntactic, and semantic features with maximum entropy models for extracting relations</w:t>
      </w:r>
      <w:r>
        <w:rPr>
          <w:rStyle w:val="15"/>
          <w:rFonts w:hint="default" w:ascii="Arial" w:hAnsi="Arial" w:cs="Arial"/>
          <w:b w:val="0"/>
          <w:sz w:val="24"/>
        </w:rPr>
        <w:t xml:space="preserve">.” </w:t>
      </w:r>
      <w:r>
        <w:rPr>
          <w:rStyle w:val="15"/>
          <w:rFonts w:hint="default" w:ascii="Arial" w:hAnsi="Arial" w:cs="Arial"/>
          <w:b w:val="0"/>
          <w:i/>
          <w:iCs/>
          <w:sz w:val="24"/>
        </w:rPr>
        <w:t>In Proceedings of ACL</w:t>
      </w:r>
      <w:r>
        <w:rPr>
          <w:rStyle w:val="15"/>
          <w:rFonts w:hint="default" w:ascii="Arial" w:hAnsi="Arial" w:cs="Arial"/>
          <w:b w:val="0"/>
          <w:sz w:val="24"/>
        </w:rPr>
        <w:t>, 2004.</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[Zhao and Grishman</w:t>
      </w:r>
      <w:r>
        <w:rPr>
          <w:rStyle w:val="15"/>
          <w:rFonts w:hint="default" w:ascii="Arial" w:hAnsi="Arial" w:cs="Arial"/>
          <w:b w:val="0"/>
          <w:sz w:val="24"/>
        </w:rPr>
        <w:t>,</w:t>
      </w:r>
      <w:r>
        <w:rPr>
          <w:rStyle w:val="15"/>
          <w:rFonts w:hint="default" w:ascii="Arial" w:hAnsi="Arial" w:cs="Arial"/>
          <w:b w:val="0"/>
          <w:sz w:val="24"/>
        </w:rPr>
        <w:t xml:space="preserve"> 2005]</w:t>
      </w:r>
      <w:r>
        <w:rPr>
          <w:rStyle w:val="15"/>
          <w:rFonts w:hint="default" w:ascii="Arial" w:hAnsi="Arial" w:cs="Arial"/>
          <w:b w:val="0"/>
          <w:sz w:val="24"/>
        </w:rPr>
        <w:tab/>
      </w:r>
      <w:r>
        <w:rPr>
          <w:rStyle w:val="15"/>
          <w:rFonts w:hint="default" w:ascii="Arial" w:hAnsi="Arial" w:cs="Arial"/>
          <w:b w:val="0"/>
          <w:sz w:val="24"/>
        </w:rPr>
        <w:t xml:space="preserve">Zhao, Shubin, and RalphGrishman. Extracting relations with integrated information using kernel methods. </w:t>
      </w:r>
      <w:r>
        <w:rPr>
          <w:rStyle w:val="15"/>
          <w:rFonts w:hint="default" w:ascii="Arial" w:hAnsi="Arial" w:cs="Arial"/>
          <w:b w:val="0"/>
          <w:i/>
          <w:iCs/>
          <w:sz w:val="24"/>
        </w:rPr>
        <w:t>In Proceedings of ACL</w:t>
      </w:r>
      <w:r>
        <w:rPr>
          <w:rStyle w:val="15"/>
          <w:rFonts w:hint="default" w:ascii="Arial" w:hAnsi="Arial" w:cs="Arial"/>
          <w:b w:val="0"/>
          <w:sz w:val="24"/>
        </w:rPr>
        <w:t>, 2005.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[Culotta et al.</w:t>
      </w:r>
      <w:r>
        <w:rPr>
          <w:rFonts w:hint="default" w:ascii="Arial" w:hAnsi="Arial" w:cs="Arial"/>
          <w:sz w:val="24"/>
          <w:szCs w:val="24"/>
        </w:rPr>
        <w:t>,</w:t>
      </w:r>
      <w:r>
        <w:rPr>
          <w:rFonts w:hint="default" w:ascii="Arial" w:hAnsi="Arial" w:cs="Arial"/>
          <w:sz w:val="24"/>
          <w:szCs w:val="24"/>
        </w:rPr>
        <w:t xml:space="preserve"> 2006]</w:t>
      </w:r>
      <w:r>
        <w:rPr>
          <w:rFonts w:hint="default" w:ascii="Arial" w:hAnsi="Arial" w:cs="Arial"/>
          <w:sz w:val="24"/>
          <w:szCs w:val="24"/>
        </w:rPr>
        <w:tab/>
      </w:r>
      <w:r>
        <w:rPr>
          <w:rFonts w:hint="default" w:ascii="Arial" w:hAnsi="Arial" w:cs="Arial"/>
          <w:sz w:val="24"/>
          <w:szCs w:val="24"/>
        </w:rPr>
        <w:t xml:space="preserve">Culotta, Aron, Andrew McCallum, and Jonathan Betz. Integrating probabilistic extraction models and datamining to discover relations and patterns in text. </w:t>
      </w:r>
      <w:r>
        <w:rPr>
          <w:rFonts w:hint="default" w:ascii="Arial" w:hAnsi="Arial" w:cs="Arial"/>
          <w:i/>
          <w:iCs/>
          <w:sz w:val="24"/>
          <w:szCs w:val="24"/>
        </w:rPr>
        <w:t>In Proceedings of HLT-NAACL</w:t>
      </w:r>
      <w:r>
        <w:rPr>
          <w:rFonts w:hint="default" w:ascii="Arial" w:hAnsi="Arial" w:cs="Arial"/>
          <w:sz w:val="24"/>
          <w:szCs w:val="24"/>
        </w:rPr>
        <w:t>, 2006.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[Mintz et al.</w:t>
      </w:r>
      <w:r>
        <w:rPr>
          <w:rFonts w:hint="default" w:ascii="Arial" w:hAnsi="Arial" w:cs="Arial"/>
          <w:sz w:val="24"/>
          <w:szCs w:val="24"/>
        </w:rPr>
        <w:t>,</w:t>
      </w:r>
      <w:r>
        <w:rPr>
          <w:rFonts w:hint="default" w:ascii="Arial" w:hAnsi="Arial" w:cs="Arial"/>
          <w:sz w:val="24"/>
          <w:szCs w:val="24"/>
        </w:rPr>
        <w:t xml:space="preserve"> 2009]</w:t>
      </w:r>
      <w:r>
        <w:rPr>
          <w:rFonts w:hint="default" w:ascii="Arial" w:hAnsi="Arial" w:cs="Arial"/>
          <w:sz w:val="24"/>
          <w:szCs w:val="24"/>
        </w:rPr>
        <w:tab/>
      </w:r>
      <w:r>
        <w:rPr>
          <w:rFonts w:hint="default" w:ascii="Arial" w:hAnsi="Arial" w:cs="Arial"/>
          <w:sz w:val="24"/>
          <w:szCs w:val="24"/>
        </w:rPr>
        <w:t xml:space="preserve">Mintz, Mike, Steven Bill, RionSnow, and Dan Jurafsky. Distant supervision for relation extraction without labeled data. </w:t>
      </w:r>
      <w:r>
        <w:rPr>
          <w:rFonts w:hint="default" w:ascii="Arial" w:hAnsi="Arial" w:cs="Arial"/>
          <w:i/>
          <w:iCs/>
          <w:sz w:val="24"/>
          <w:szCs w:val="24"/>
        </w:rPr>
        <w:t>In Proceedings of ACL-IJCNLP</w:t>
      </w:r>
      <w:r>
        <w:rPr>
          <w:rFonts w:hint="default" w:ascii="Arial" w:hAnsi="Arial" w:cs="Arial"/>
          <w:sz w:val="24"/>
          <w:szCs w:val="24"/>
        </w:rPr>
        <w:t>, 2009.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[Socher et al. 2012]</w:t>
      </w:r>
      <w:r>
        <w:rPr>
          <w:rFonts w:hint="default" w:ascii="Arial" w:hAnsi="Arial" w:cs="Arial"/>
          <w:sz w:val="24"/>
          <w:szCs w:val="24"/>
        </w:rPr>
        <w:tab/>
      </w:r>
      <w:r>
        <w:rPr>
          <w:rFonts w:hint="default" w:ascii="Arial" w:hAnsi="Arial" w:cs="Arial"/>
          <w:sz w:val="24"/>
          <w:szCs w:val="24"/>
        </w:rPr>
        <w:t xml:space="preserve">Socher , Richard, et al. Semantic compositionality through recursive matrix-vectorspaces. </w:t>
      </w:r>
      <w:r>
        <w:rPr>
          <w:rFonts w:hint="default" w:ascii="Arial" w:hAnsi="Arial" w:cs="Arial"/>
          <w:i/>
          <w:iCs/>
          <w:sz w:val="24"/>
          <w:szCs w:val="24"/>
        </w:rPr>
        <w:t>In Proceedings of EMNLP-CoNLL</w:t>
      </w:r>
      <w:r>
        <w:rPr>
          <w:rFonts w:hint="default" w:ascii="Arial" w:hAnsi="Arial" w:cs="Arial"/>
          <w:sz w:val="24"/>
          <w:szCs w:val="24"/>
        </w:rPr>
        <w:t>, 2012.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[Zeng et al.</w:t>
      </w:r>
      <w:r>
        <w:rPr>
          <w:rFonts w:hint="default" w:ascii="Arial" w:hAnsi="Arial" w:cs="Arial"/>
          <w:sz w:val="24"/>
          <w:szCs w:val="24"/>
        </w:rPr>
        <w:t>,</w:t>
      </w:r>
      <w:r>
        <w:rPr>
          <w:rFonts w:hint="default" w:ascii="Arial" w:hAnsi="Arial" w:cs="Arial"/>
          <w:sz w:val="24"/>
          <w:szCs w:val="24"/>
        </w:rPr>
        <w:t xml:space="preserve"> 2014]</w:t>
      </w:r>
      <w:r>
        <w:rPr>
          <w:rFonts w:hint="default" w:ascii="Arial" w:hAnsi="Arial" w:cs="Arial"/>
          <w:sz w:val="24"/>
          <w:szCs w:val="24"/>
        </w:rPr>
        <w:tab/>
      </w:r>
      <w:r>
        <w:rPr>
          <w:rFonts w:hint="default" w:ascii="Arial" w:hAnsi="Arial" w:cs="Arial"/>
          <w:sz w:val="24"/>
          <w:szCs w:val="24"/>
        </w:rPr>
        <w:t xml:space="preserve">Daojian Zeng, Kang Liu, et al. Relation classification via Convolutional Deep Neural Network. </w:t>
      </w:r>
      <w:r>
        <w:rPr>
          <w:rFonts w:hint="default" w:ascii="Arial" w:hAnsi="Arial" w:cs="Arial"/>
          <w:i/>
          <w:iCs/>
          <w:sz w:val="24"/>
          <w:szCs w:val="24"/>
        </w:rPr>
        <w:t>In Proceedings of COLING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[Santos et al.</w:t>
      </w:r>
      <w:r>
        <w:rPr>
          <w:rFonts w:hint="default" w:ascii="Arial" w:hAnsi="Arial" w:cs="Arial"/>
          <w:sz w:val="24"/>
          <w:szCs w:val="24"/>
        </w:rPr>
        <w:t>,</w:t>
      </w:r>
      <w:r>
        <w:rPr>
          <w:rFonts w:hint="default" w:ascii="Arial" w:hAnsi="Arial" w:cs="Arial"/>
          <w:sz w:val="24"/>
          <w:szCs w:val="24"/>
        </w:rPr>
        <w:t xml:space="preserve"> 2015]</w:t>
      </w:r>
      <w:r>
        <w:rPr>
          <w:rFonts w:hint="default" w:ascii="Arial" w:hAnsi="Arial" w:cs="Arial"/>
          <w:sz w:val="24"/>
          <w:szCs w:val="24"/>
        </w:rPr>
        <w:tab/>
      </w:r>
      <w:r>
        <w:rPr>
          <w:rFonts w:hint="default" w:ascii="Arial" w:hAnsi="Arial" w:cs="Arial"/>
          <w:sz w:val="24"/>
          <w:szCs w:val="24"/>
        </w:rPr>
        <w:t xml:space="preserve">Cicero Nogueira dos Santos, Bing Xiang, Bowen Zhou. Classifying Relations by Ranking with Convolutional Neural Networks. </w:t>
      </w:r>
      <w:r>
        <w:rPr>
          <w:rFonts w:hint="default" w:ascii="Arial" w:hAnsi="Arial" w:cs="Arial"/>
          <w:i/>
          <w:iCs/>
          <w:sz w:val="24"/>
          <w:szCs w:val="24"/>
        </w:rPr>
        <w:t>In Proceedings of ACL</w:t>
      </w:r>
      <w:r>
        <w:rPr>
          <w:rFonts w:hint="default" w:ascii="Arial" w:hAnsi="Arial" w:cs="Arial"/>
          <w:sz w:val="24"/>
          <w:szCs w:val="24"/>
        </w:rPr>
        <w:t>, 2015.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[Miwa er al.</w:t>
      </w:r>
      <w:r>
        <w:rPr>
          <w:rFonts w:hint="default" w:ascii="Arial" w:hAnsi="Arial" w:cs="Arial"/>
          <w:sz w:val="24"/>
          <w:szCs w:val="24"/>
        </w:rPr>
        <w:t>,</w:t>
      </w:r>
      <w:r>
        <w:rPr>
          <w:rFonts w:hint="default" w:ascii="Arial" w:hAnsi="Arial" w:cs="Arial"/>
          <w:sz w:val="24"/>
          <w:szCs w:val="24"/>
        </w:rPr>
        <w:t xml:space="preserve"> 2016]</w:t>
      </w:r>
      <w:r>
        <w:rPr>
          <w:rFonts w:hint="default" w:ascii="Arial" w:hAnsi="Arial" w:cs="Arial"/>
          <w:sz w:val="24"/>
          <w:szCs w:val="24"/>
        </w:rPr>
        <w:tab/>
      </w:r>
      <w:r>
        <w:rPr>
          <w:rFonts w:hint="default" w:ascii="Arial" w:hAnsi="Arial" w:cs="Arial"/>
          <w:sz w:val="24"/>
          <w:szCs w:val="24"/>
        </w:rPr>
        <w:t xml:space="preserve">Makoto Miwa, Mohit Bansal. End-to-End Relation Extraction using LSTMs on Sequences and Tree Structures.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[Lin et al.</w:t>
      </w:r>
      <w:r>
        <w:rPr>
          <w:rFonts w:hint="default" w:ascii="Arial" w:hAnsi="Arial" w:cs="Arial"/>
          <w:sz w:val="24"/>
          <w:szCs w:val="24"/>
        </w:rPr>
        <w:t>,</w:t>
      </w:r>
      <w:r>
        <w:rPr>
          <w:rFonts w:hint="default" w:ascii="Arial" w:hAnsi="Arial" w:cs="Arial"/>
          <w:sz w:val="24"/>
          <w:szCs w:val="24"/>
        </w:rPr>
        <w:t xml:space="preserve"> 2016]</w:t>
      </w:r>
      <w:r>
        <w:rPr>
          <w:rFonts w:hint="default" w:ascii="Arial" w:hAnsi="Arial" w:cs="Arial"/>
          <w:sz w:val="24"/>
          <w:szCs w:val="24"/>
        </w:rPr>
        <w:tab/>
      </w:r>
      <w:r>
        <w:rPr>
          <w:rFonts w:hint="default" w:ascii="Arial" w:hAnsi="Arial" w:cs="Arial"/>
          <w:sz w:val="24"/>
          <w:szCs w:val="24"/>
        </w:rPr>
        <w:t xml:space="preserve">Yankai Lin, Shiqi Shen, Zhiyuan Liu, et al. Neural Relation Extraction with Selective Attention over Instances.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w:t>
      </w:r>
      <w:r>
        <w:rPr>
          <w:rFonts w:hint="default" w:ascii="Arial" w:hAnsi="Arial" w:cs="Arial"/>
          <w:sz w:val="24"/>
          <w:szCs w:val="24"/>
        </w:rPr>
        <w:t>,</w:t>
      </w:r>
      <w:r>
        <w:rPr>
          <w:rFonts w:hint="default" w:ascii="Arial" w:hAnsi="Arial" w:cs="Arial"/>
          <w:sz w:val="24"/>
          <w:szCs w:val="24"/>
        </w:rPr>
        <w:t xml:space="preserve"> 2002]</w:t>
      </w:r>
      <w:r>
        <w:rPr>
          <w:rFonts w:hint="default" w:ascii="Arial" w:hAnsi="Arial" w:cs="Arial"/>
          <w:sz w:val="24"/>
          <w:szCs w:val="24"/>
        </w:rPr>
        <w:tab/>
      </w:r>
      <w:r>
        <w:rPr>
          <w:rFonts w:hint="default" w:ascii="Arial" w:hAnsi="Arial" w:cs="Arial"/>
          <w:sz w:val="24"/>
          <w:szCs w:val="24"/>
        </w:rPr>
        <w:t xml:space="preserve">Bengio Y, Simard P, Frasconi P. Learning long-term dependencies with gradient descent is difficult[J]. </w:t>
      </w:r>
      <w:r>
        <w:rPr>
          <w:rFonts w:hint="default" w:ascii="Arial" w:hAnsi="Arial" w:cs="Arial"/>
          <w:i/>
          <w:iCs/>
          <w:sz w:val="24"/>
          <w:szCs w:val="24"/>
        </w:rPr>
        <w:t>IEEE Trans Neural Netw</w:t>
      </w:r>
      <w:r>
        <w:rPr>
          <w:rFonts w:hint="default" w:ascii="Arial" w:hAnsi="Arial" w:cs="Arial"/>
          <w:sz w:val="24"/>
          <w:szCs w:val="24"/>
        </w:rPr>
        <w:t>, 2002, 5(2):157-166.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[Hinton, 1986]</w:t>
      </w:r>
      <w:r>
        <w:rPr>
          <w:rFonts w:hint="default" w:ascii="Arial" w:hAnsi="Arial" w:cs="Arial"/>
          <w:sz w:val="24"/>
          <w:szCs w:val="24"/>
        </w:rPr>
        <w:tab/>
      </w:r>
      <w:r>
        <w:rPr>
          <w:rFonts w:hint="default" w:ascii="Arial" w:hAnsi="Arial" w:cs="Arial"/>
          <w:sz w:val="24"/>
          <w:szCs w:val="24"/>
        </w:rPr>
        <w:t xml:space="preserve">Hinton G E. Learning distributed representations of concepts[C]. </w:t>
      </w:r>
      <w:r>
        <w:rPr>
          <w:rFonts w:hint="default" w:ascii="Arial" w:hAnsi="Arial" w:cs="Arial"/>
          <w:i/>
          <w:iCs/>
          <w:sz w:val="24"/>
          <w:szCs w:val="24"/>
        </w:rPr>
        <w:t>Eighth Conference of the Cognitive Science Society</w:t>
      </w:r>
      <w:r>
        <w:rPr>
          <w:rFonts w:hint="default" w:ascii="Arial" w:hAnsi="Arial" w:cs="Arial"/>
          <w:sz w:val="24"/>
          <w:szCs w:val="24"/>
        </w:rPr>
        <w:t>. 1986.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[Harris, 1954]</w:t>
      </w:r>
      <w:r>
        <w:rPr>
          <w:rFonts w:hint="default" w:ascii="Arial" w:hAnsi="Arial" w:cs="Arial"/>
          <w:sz w:val="24"/>
          <w:szCs w:val="24"/>
        </w:rPr>
        <w:tab/>
      </w:r>
      <w:r>
        <w:rPr>
          <w:rFonts w:hint="default" w:ascii="Arial" w:hAnsi="Arial" w:cs="Arial"/>
          <w:sz w:val="24"/>
          <w:szCs w:val="24"/>
        </w:rPr>
        <w:t xml:space="preserve">Harris Z S.Distributional structure[J]. </w:t>
      </w:r>
      <w:r>
        <w:rPr>
          <w:rFonts w:hint="default" w:ascii="Arial" w:hAnsi="Arial" w:cs="Arial"/>
          <w:i/>
          <w:iCs/>
          <w:sz w:val="24"/>
          <w:szCs w:val="24"/>
        </w:rPr>
        <w:t>Word</w:t>
      </w:r>
      <w:r>
        <w:rPr>
          <w:rFonts w:hint="default" w:ascii="Arial" w:hAnsi="Arial" w:cs="Arial"/>
          <w:sz w:val="24"/>
          <w:szCs w:val="24"/>
        </w:rPr>
        <w:t>, 1954, 10(2-3): 146-162.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[Pennington et al.</w:t>
      </w:r>
      <w:r>
        <w:rPr>
          <w:rFonts w:hint="default" w:ascii="Arial" w:hAnsi="Arial" w:cs="Arial"/>
          <w:sz w:val="24"/>
          <w:szCs w:val="24"/>
        </w:rPr>
        <w:t>,</w:t>
      </w:r>
      <w:r>
        <w:rPr>
          <w:rFonts w:hint="default" w:ascii="Arial" w:hAnsi="Arial" w:cs="Arial"/>
          <w:sz w:val="24"/>
          <w:szCs w:val="24"/>
        </w:rPr>
        <w:t xml:space="preserve"> 2014]</w:t>
      </w:r>
      <w:r>
        <w:rPr>
          <w:rFonts w:hint="default" w:ascii="Arial" w:hAnsi="Arial" w:cs="Arial"/>
          <w:sz w:val="24"/>
          <w:szCs w:val="24"/>
        </w:rPr>
        <w:tab/>
      </w:r>
      <w:r>
        <w:rPr>
          <w:rFonts w:hint="default" w:ascii="Arial" w:hAnsi="Arial" w:cs="Arial"/>
          <w:sz w:val="24"/>
          <w:szCs w:val="24"/>
        </w:rPr>
        <w:t xml:space="preserve">Jeffrey Pennington, Richard Socher, and Christopher D. GloVe: Global Vectors for Word Representation. </w:t>
      </w:r>
      <w:r>
        <w:rPr>
          <w:rFonts w:hint="default" w:ascii="Arial" w:hAnsi="Arial" w:cs="Arial"/>
          <w:i/>
          <w:iCs/>
          <w:sz w:val="24"/>
          <w:szCs w:val="24"/>
        </w:rPr>
        <w:t>Manning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w:t>
      </w:r>
      <w:r>
        <w:rPr>
          <w:rFonts w:hint="default" w:ascii="Arial" w:hAnsi="Arial" w:cs="Arial"/>
          <w:sz w:val="24"/>
          <w:szCs w:val="24"/>
        </w:rPr>
        <w:t>,</w:t>
      </w:r>
      <w:r>
        <w:rPr>
          <w:rFonts w:hint="default" w:ascii="Arial" w:hAnsi="Arial" w:cs="Arial"/>
          <w:sz w:val="24"/>
          <w:szCs w:val="24"/>
        </w:rPr>
        <w:t xml:space="preserve"> 2006]</w:t>
      </w:r>
      <w:r>
        <w:rPr>
          <w:rFonts w:hint="default" w:ascii="Arial" w:hAnsi="Arial" w:cs="Arial"/>
          <w:sz w:val="24"/>
          <w:szCs w:val="24"/>
        </w:rPr>
        <w:tab/>
      </w:r>
      <w:r>
        <w:rPr>
          <w:rFonts w:hint="default" w:ascii="Arial" w:hAnsi="Arial" w:cs="Arial"/>
          <w:sz w:val="24"/>
          <w:szCs w:val="24"/>
        </w:rPr>
        <w:t xml:space="preserve">Bengio Y, Ducharme R, Vincent P, et al. A neural probabilistic language model[J]. </w:t>
      </w:r>
      <w:r>
        <w:rPr>
          <w:rFonts w:hint="default" w:ascii="Arial" w:hAnsi="Arial" w:cs="Arial"/>
          <w:i/>
          <w:iCs/>
          <w:sz w:val="24"/>
          <w:szCs w:val="24"/>
        </w:rPr>
        <w:t>Journal of Machine Learning Research</w:t>
      </w:r>
      <w:r>
        <w:rPr>
          <w:rFonts w:hint="default" w:ascii="Arial" w:hAnsi="Arial" w:cs="Arial"/>
          <w:sz w:val="24"/>
          <w:szCs w:val="24"/>
        </w:rPr>
        <w:t>, 2006, 3(6):1137-1155.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w:t>
      </w:r>
      <w:r>
        <w:rPr>
          <w:rFonts w:hint="default" w:ascii="Arial" w:hAnsi="Arial" w:cs="Arial"/>
          <w:sz w:val="24"/>
          <w:szCs w:val="24"/>
        </w:rPr>
        <w:t>,</w:t>
      </w:r>
      <w:r>
        <w:rPr>
          <w:rFonts w:hint="default" w:ascii="Arial" w:hAnsi="Arial" w:cs="Arial"/>
          <w:sz w:val="24"/>
          <w:szCs w:val="24"/>
        </w:rPr>
        <w:t xml:space="preserve"> 2013a]</w:t>
      </w:r>
      <w:r>
        <w:rPr>
          <w:rFonts w:hint="default" w:ascii="Arial" w:hAnsi="Arial" w:cs="Arial"/>
          <w:sz w:val="24"/>
          <w:szCs w:val="24"/>
        </w:rPr>
        <w:tab/>
      </w:r>
      <w:r>
        <w:rPr>
          <w:rFonts w:hint="default" w:ascii="Arial" w:hAnsi="Arial" w:cs="Arial"/>
          <w:sz w:val="24"/>
          <w:szCs w:val="24"/>
        </w:rPr>
        <w:t xml:space="preserve">Mikolov T, Chen K, Corrado G, et al. Efficient Estimation of Word Representations in Vector Space[J]. </w:t>
      </w:r>
      <w:r>
        <w:rPr>
          <w:rFonts w:hint="default" w:ascii="Arial" w:hAnsi="Arial" w:cs="Arial"/>
          <w:i/>
          <w:iCs/>
          <w:sz w:val="24"/>
          <w:szCs w:val="24"/>
        </w:rPr>
        <w:t>Computer Science</w:t>
      </w:r>
      <w:r>
        <w:rPr>
          <w:rFonts w:hint="default" w:ascii="Arial" w:hAnsi="Arial" w:cs="Arial"/>
          <w:sz w:val="24"/>
          <w:szCs w:val="24"/>
        </w:rPr>
        <w:t>, 2013.</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w:t>
      </w:r>
      <w:r>
        <w:rPr>
          <w:rFonts w:hint="default" w:ascii="Arial" w:hAnsi="Arial" w:cs="Arial"/>
          <w:sz w:val="24"/>
          <w:szCs w:val="24"/>
        </w:rPr>
        <w:t>,</w:t>
      </w:r>
      <w:r>
        <w:rPr>
          <w:rFonts w:hint="default" w:ascii="Arial" w:hAnsi="Arial" w:cs="Arial"/>
          <w:sz w:val="24"/>
          <w:szCs w:val="24"/>
        </w:rPr>
        <w:t xml:space="preserve"> 2013b]</w:t>
      </w:r>
      <w:r>
        <w:rPr>
          <w:rFonts w:hint="default" w:ascii="Arial" w:hAnsi="Arial" w:cs="Arial"/>
          <w:sz w:val="24"/>
          <w:szCs w:val="24"/>
        </w:rPr>
        <w:tab/>
      </w:r>
      <w:r>
        <w:rPr>
          <w:rFonts w:hint="default" w:ascii="Arial" w:hAnsi="Arial" w:cs="Arial"/>
          <w:sz w:val="24"/>
          <w:szCs w:val="24"/>
        </w:rPr>
        <w:t xml:space="preserve">Mikolov T, Sutskever I, Chen K, et al. Distributed representations of words and phrases and their compositionality[C]. </w:t>
      </w:r>
      <w:r>
        <w:rPr>
          <w:rFonts w:hint="default" w:ascii="Arial" w:hAnsi="Arial" w:cs="Arial"/>
          <w:i/>
          <w:iCs/>
          <w:sz w:val="24"/>
          <w:szCs w:val="24"/>
        </w:rPr>
        <w:t>International Conference on Neural Information Processing Systems</w:t>
      </w:r>
      <w:r>
        <w:rPr>
          <w:rFonts w:hint="default" w:ascii="Arial" w:hAnsi="Arial" w:cs="Arial"/>
          <w:sz w:val="24"/>
          <w:szCs w:val="24"/>
        </w:rPr>
        <w:t>. Curran Associates Inc. 2013:3111-3119.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[Radford et al.</w:t>
      </w:r>
      <w:r>
        <w:rPr>
          <w:rFonts w:hint="default" w:ascii="Arial" w:hAnsi="Arial" w:cs="Arial"/>
          <w:sz w:val="24"/>
          <w:szCs w:val="24"/>
        </w:rPr>
        <w:t>,</w:t>
      </w:r>
      <w:r>
        <w:rPr>
          <w:rFonts w:hint="default" w:ascii="Arial" w:hAnsi="Arial" w:cs="Arial"/>
          <w:sz w:val="24"/>
          <w:szCs w:val="24"/>
        </w:rPr>
        <w:t xml:space="preserve"> 2017]</w:t>
      </w:r>
      <w:r>
        <w:rPr>
          <w:rFonts w:hint="default" w:ascii="Arial" w:hAnsi="Arial" w:cs="Arial"/>
          <w:sz w:val="24"/>
          <w:szCs w:val="24"/>
        </w:rPr>
        <w:tab/>
      </w:r>
      <w:r>
        <w:rPr>
          <w:rFonts w:hint="default" w:ascii="Arial" w:hAnsi="Arial" w:cs="Arial"/>
          <w:sz w:val="24"/>
          <w:szCs w:val="24"/>
        </w:rPr>
        <w:t>Radford A, Jozefowicz R, Sutskever I. Learning to Generate Reviews and Discovering Sentiment[J]. 2017.</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[Rumelhart et al.</w:t>
      </w:r>
      <w:r>
        <w:rPr>
          <w:rFonts w:hint="default" w:ascii="Arial" w:hAnsi="Arial" w:cs="Arial"/>
          <w:sz w:val="24"/>
          <w:szCs w:val="24"/>
        </w:rPr>
        <w:t>,</w:t>
      </w:r>
      <w:r>
        <w:rPr>
          <w:rFonts w:hint="default" w:ascii="Arial" w:hAnsi="Arial" w:cs="Arial"/>
          <w:sz w:val="24"/>
          <w:szCs w:val="24"/>
        </w:rPr>
        <w:t xml:space="preserve"> 1986]</w:t>
      </w:r>
      <w:r>
        <w:rPr>
          <w:rFonts w:hint="default" w:ascii="Arial" w:hAnsi="Arial" w:cs="Arial"/>
          <w:sz w:val="24"/>
          <w:szCs w:val="24"/>
        </w:rPr>
        <w:tab/>
      </w:r>
      <w:r>
        <w:rPr>
          <w:rFonts w:hint="default" w:ascii="Arial" w:hAnsi="Arial" w:cs="Arial"/>
          <w:sz w:val="24"/>
          <w:szCs w:val="24"/>
        </w:rPr>
        <w:t xml:space="preserve">David E. Rumelhart, Geoffrey E. Hinton &amp; Ronald J. Williams. Learning representations by back-propagating errors[J]. </w:t>
      </w:r>
      <w:r>
        <w:rPr>
          <w:rFonts w:hint="default" w:ascii="Arial" w:hAnsi="Arial" w:cs="Arial"/>
          <w:i/>
          <w:iCs/>
          <w:sz w:val="24"/>
          <w:szCs w:val="24"/>
        </w:rPr>
        <w:t>Nature</w:t>
      </w:r>
      <w:r>
        <w:rPr>
          <w:rFonts w:hint="default" w:ascii="Arial" w:hAnsi="Arial" w:cs="Arial"/>
          <w:sz w:val="24"/>
          <w:szCs w:val="24"/>
        </w:rPr>
        <w:t>, 1986, 323(3):533-536.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[Hochreiter et al.</w:t>
      </w:r>
      <w:r>
        <w:rPr>
          <w:rFonts w:hint="default" w:ascii="Arial" w:hAnsi="Arial" w:cs="Arial"/>
          <w:sz w:val="24"/>
          <w:szCs w:val="24"/>
        </w:rPr>
        <w:t>,</w:t>
      </w:r>
      <w:r>
        <w:rPr>
          <w:rFonts w:hint="default" w:ascii="Arial" w:hAnsi="Arial" w:cs="Arial"/>
          <w:sz w:val="24"/>
          <w:szCs w:val="24"/>
        </w:rPr>
        <w:t xml:space="preserve"> 1997]</w:t>
      </w:r>
      <w:r>
        <w:rPr>
          <w:rFonts w:hint="default" w:ascii="Arial" w:hAnsi="Arial" w:cs="Arial"/>
          <w:sz w:val="24"/>
          <w:szCs w:val="24"/>
        </w:rPr>
        <w:tab/>
      </w:r>
      <w:r>
        <w:rPr>
          <w:rFonts w:hint="default" w:ascii="Arial" w:hAnsi="Arial" w:cs="Arial"/>
          <w:sz w:val="24"/>
          <w:szCs w:val="24"/>
        </w:rPr>
        <w:t xml:space="preserve">Hochreiter S, Schmidhuber J. Long short-term memory[J]. </w:t>
      </w:r>
      <w:r>
        <w:rPr>
          <w:rFonts w:hint="default" w:ascii="Arial" w:hAnsi="Arial" w:cs="Arial"/>
          <w:i/>
          <w:iCs/>
          <w:sz w:val="24"/>
          <w:szCs w:val="24"/>
        </w:rPr>
        <w:t>Neural computation</w:t>
      </w:r>
      <w:r>
        <w:rPr>
          <w:rFonts w:hint="default" w:ascii="Arial" w:hAnsi="Arial" w:cs="Arial"/>
          <w:sz w:val="24"/>
          <w:szCs w:val="24"/>
        </w:rPr>
        <w:t>, 1997, 9(8):1735-1780.</w:t>
      </w:r>
    </w:p>
    <w:p>
      <w:pPr>
        <w:spacing w:line="360" w:lineRule="auto"/>
        <w:ind w:left="2400" w:hanging="2400" w:hangingChars="1000"/>
        <w:rPr>
          <w:rStyle w:val="15"/>
          <w:rFonts w:hint="default" w:ascii="Arial" w:hAnsi="Arial" w:cs="Arial"/>
          <w:b w:val="0"/>
          <w:sz w:val="24"/>
        </w:rPr>
      </w:pPr>
      <w:r>
        <w:rPr>
          <w:rFonts w:hint="default" w:ascii="Arial" w:hAnsi="Arial" w:cs="Arial"/>
          <w:sz w:val="24"/>
          <w:szCs w:val="24"/>
        </w:rPr>
        <w:t>[He K M et al.</w:t>
      </w:r>
      <w:r>
        <w:rPr>
          <w:rFonts w:hint="default" w:ascii="Arial" w:hAnsi="Arial" w:cs="Arial"/>
          <w:sz w:val="24"/>
          <w:szCs w:val="24"/>
        </w:rPr>
        <w:t>,</w:t>
      </w:r>
      <w:r>
        <w:rPr>
          <w:rFonts w:hint="default" w:ascii="Arial" w:hAnsi="Arial" w:cs="Arial"/>
          <w:sz w:val="24"/>
          <w:szCs w:val="24"/>
        </w:rPr>
        <w:t xml:space="preserve"> 2015]</w:t>
      </w:r>
      <w:r>
        <w:rPr>
          <w:rFonts w:hint="default" w:ascii="Arial" w:hAnsi="Arial" w:cs="Arial"/>
          <w:sz w:val="24"/>
          <w:szCs w:val="24"/>
        </w:rPr>
        <w:tab/>
      </w:r>
      <w:r>
        <w:rPr>
          <w:rFonts w:hint="default" w:ascii="Arial" w:hAnsi="Arial" w:cs="Arial"/>
          <w:sz w:val="24"/>
          <w:szCs w:val="24"/>
        </w:rPr>
        <w:t xml:space="preserve">Kaiming He, Xiangyu Zhang, Shaoqing Ren, et al. Deep Residual Learning for Image Recognition[J]. </w:t>
      </w:r>
      <w:r>
        <w:rPr>
          <w:rFonts w:hint="default" w:ascii="Arial" w:hAnsi="Arial" w:cs="Arial"/>
          <w:i/>
          <w:iCs/>
          <w:sz w:val="24"/>
          <w:szCs w:val="24"/>
        </w:rPr>
        <w:t>arXiv</w:t>
      </w:r>
      <w:r>
        <w:rPr>
          <w:rFonts w:hint="default" w:ascii="Arial" w:hAnsi="Arial" w:cs="Arial"/>
          <w:sz w:val="24"/>
          <w:szCs w:val="24"/>
        </w:rPr>
        <w:t>, 2015, 1512.03385.</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[Hinton et al.</w:t>
      </w:r>
      <w:r>
        <w:rPr>
          <w:rStyle w:val="15"/>
          <w:rFonts w:hint="default" w:ascii="Arial" w:hAnsi="Arial" w:cs="Arial"/>
          <w:b w:val="0"/>
          <w:sz w:val="24"/>
        </w:rPr>
        <w:t>,</w:t>
      </w:r>
      <w:r>
        <w:rPr>
          <w:rStyle w:val="15"/>
          <w:rFonts w:hint="default" w:ascii="Arial" w:hAnsi="Arial" w:cs="Arial"/>
          <w:b w:val="0"/>
          <w:sz w:val="24"/>
        </w:rPr>
        <w:t xml:space="preserve"> 2012]</w:t>
      </w:r>
      <w:r>
        <w:rPr>
          <w:rFonts w:hint="default" w:ascii="Arial" w:hAnsi="Arial" w:cs="Arial"/>
          <w:sz w:val="24"/>
          <w:szCs w:val="24"/>
        </w:rPr>
        <w:tab/>
      </w:r>
      <w:r>
        <w:rPr>
          <w:rFonts w:hint="default" w:ascii="Arial" w:hAnsi="Arial" w:cs="Arial"/>
          <w:sz w:val="24"/>
          <w:szCs w:val="24"/>
        </w:rPr>
        <w:t xml:space="preserve">Hinton G E, Srivastava N, Krizhevsky A, et al. Improving neural networks by preventing co-adaptation of feature detectors[J]. </w:t>
      </w:r>
      <w:r>
        <w:rPr>
          <w:rFonts w:hint="default" w:ascii="Arial" w:hAnsi="Arial" w:cs="Arial"/>
          <w:i/>
          <w:iCs/>
          <w:sz w:val="24"/>
          <w:szCs w:val="24"/>
        </w:rPr>
        <w:t>arXiv preprint arXiv</w:t>
      </w:r>
      <w:r>
        <w:rPr>
          <w:rFonts w:hint="default" w:ascii="Arial" w:hAnsi="Arial" w:cs="Arial"/>
          <w:sz w:val="24"/>
          <w:szCs w:val="24"/>
        </w:rPr>
        <w:t>:1207.0580, 2012.</w:t>
      </w:r>
    </w:p>
    <w:p>
      <w:pPr>
        <w:spacing w:line="360" w:lineRule="auto"/>
        <w:ind w:left="2400" w:hanging="2400" w:hangingChars="1000"/>
        <w:rPr>
          <w:rStyle w:val="15"/>
          <w:rFonts w:hint="default" w:ascii="Arial" w:hAnsi="Arial" w:cs="Arial"/>
          <w:b w:val="0"/>
          <w:sz w:val="24"/>
          <w:szCs w:val="24"/>
        </w:rPr>
      </w:pPr>
      <w:r>
        <w:rPr>
          <w:rFonts w:hint="default" w:ascii="Arial" w:hAnsi="Arial" w:cs="Arial"/>
          <w:sz w:val="24"/>
          <w:szCs w:val="24"/>
        </w:rPr>
        <w:tab/>
      </w:r>
    </w:p>
    <w:p>
      <w:pPr>
        <w:spacing w:line="360" w:lineRule="auto"/>
        <w:ind w:left="2400" w:hanging="2400" w:hangingChars="1000"/>
        <w:rPr>
          <w:rStyle w:val="15"/>
          <w:rFonts w:hint="default" w:ascii="Arial" w:hAnsi="Arial" w:cs="Arial"/>
          <w:b w:val="0"/>
          <w:sz w:val="24"/>
          <w:szCs w:val="24"/>
        </w:rPr>
      </w:pPr>
    </w:p>
    <w:p>
      <w:pPr>
        <w:spacing w:line="360" w:lineRule="auto"/>
        <w:ind w:left="2400" w:hanging="2400" w:hangingChars="1000"/>
        <w:rPr>
          <w:rStyle w:val="15"/>
          <w:rFonts w:hint="default" w:ascii="Arial" w:hAnsi="Arial" w:cs="Arial"/>
          <w:b w:val="0"/>
          <w:sz w:val="24"/>
          <w:szCs w:val="24"/>
        </w:rPr>
      </w:pP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Fonts w:hint="default" w:ascii="Arial" w:hAnsi="Arial" w:cs="Arial"/>
          <w:bCs/>
          <w:sz w:val="24"/>
        </w:rPr>
      </w:pPr>
    </w:p>
    <w:p>
      <w:pPr>
        <w:rPr>
          <w:rFonts w:hint="default" w:ascii="Arial" w:hAnsi="Arial" w:cs="Arial"/>
        </w:rPr>
        <w:sectPr>
          <w:headerReference r:id="rId18" w:type="default"/>
          <w:pgSz w:w="11906" w:h="16838"/>
          <w:pgMar w:top="1440" w:right="1800" w:bottom="1440" w:left="1800" w:header="851" w:footer="992" w:gutter="0"/>
          <w:cols w:space="720" w:num="1"/>
          <w:docGrid w:type="lines" w:linePitch="312" w:charSpace="0"/>
        </w:sectPr>
      </w:pPr>
      <w:bookmarkStart w:id="110" w:name="_Toc136107019"/>
    </w:p>
    <w:p>
      <w:pPr>
        <w:pStyle w:val="2"/>
        <w:jc w:val="center"/>
        <w:rPr>
          <w:rFonts w:hint="default" w:ascii="Arial" w:hAnsi="Arial" w:eastAsia="黑体" w:cs="Arial"/>
        </w:rPr>
      </w:pPr>
      <w:bookmarkStart w:id="111" w:name="_Toc514163503"/>
      <w:r>
        <w:rPr>
          <w:rFonts w:hint="default" w:ascii="Arial" w:hAnsi="Arial" w:eastAsia="黑体" w:cs="Arial"/>
        </w:rPr>
        <w:t>致      谢</w:t>
      </w:r>
      <w:bookmarkEnd w:id="110"/>
      <w:bookmarkEnd w:id="111"/>
    </w:p>
    <w:p>
      <w:pPr>
        <w:spacing w:line="360" w:lineRule="auto"/>
        <w:ind w:firstLine="480" w:firstLineChars="200"/>
        <w:rPr>
          <w:rFonts w:hint="default" w:ascii="Arial" w:hAnsi="Arial" w:cs="Arial"/>
          <w:sz w:val="24"/>
        </w:rPr>
      </w:pPr>
      <w:r>
        <w:rPr>
          <w:rFonts w:hint="default" w:ascii="Arial" w:hAnsi="Arial" w:cs="Arial"/>
          <w:sz w:val="24"/>
        </w:rPr>
        <w:t>转眼之间我的研究生生涯就要结束了，对南大有一丝丝不舍，对未来有一丝丝憧憬和期待，在此我要向南大的研究生老师们和同学们表达最真挚的感谢。</w:t>
      </w:r>
    </w:p>
    <w:p>
      <w:pPr>
        <w:spacing w:line="360" w:lineRule="auto"/>
        <w:ind w:firstLine="480" w:firstLineChars="200"/>
        <w:rPr>
          <w:rFonts w:hint="default" w:ascii="Arial" w:hAnsi="Arial" w:cs="Arial"/>
          <w:sz w:val="24"/>
        </w:rPr>
      </w:pPr>
      <w:r>
        <w:rPr>
          <w:rFonts w:hint="default" w:ascii="Arial" w:hAnsi="Arial" w:cs="Arial"/>
          <w:sz w:val="24"/>
        </w:rPr>
        <w:t>首先我要感谢我的毕业论文指导老师申富饶教授，感谢申老师对我毕业论文的指导和修正。毕业论文开题前，申老师与我就毕业论文事宜进行了详谈，给我毕业论文的选题和方向做出了指导和建议，在论文的写作过程中，申老师一直耐心地给我写作意见，申老师对毕业论文负责任的态度，给了我莫大的帮助。</w:t>
      </w:r>
    </w:p>
    <w:p>
      <w:pPr>
        <w:spacing w:line="360" w:lineRule="auto"/>
        <w:ind w:firstLine="480" w:firstLineChars="200"/>
        <w:rPr>
          <w:rFonts w:hint="default" w:ascii="Arial" w:hAnsi="Arial" w:cs="Arial"/>
          <w:sz w:val="24"/>
        </w:rPr>
      </w:pPr>
      <w:r>
        <w:rPr>
          <w:rFonts w:hint="default" w:ascii="Arial" w:hAnsi="Arial" w:cs="Arial"/>
          <w:sz w:val="24"/>
        </w:rPr>
        <w:t>其次我要感谢南京大学软件学院的所有老师们，感谢老师们严谨的教学态度和学术态度，帮助我培养了良好的学习习惯和学习态度。还要感谢周围同学们在我学习生活中给予的帮助，给了我继续前进的动力。</w:t>
      </w:r>
    </w:p>
    <w:p>
      <w:pPr>
        <w:spacing w:line="360" w:lineRule="auto"/>
        <w:ind w:firstLine="480" w:firstLineChars="200"/>
        <w:rPr>
          <w:rFonts w:hint="default" w:ascii="Arial" w:hAnsi="Arial" w:cs="Arial"/>
          <w:sz w:val="24"/>
        </w:rPr>
      </w:pPr>
      <w:r>
        <w:rPr>
          <w:rFonts w:hint="default" w:ascii="Arial" w:hAnsi="Arial" w:cs="Arial"/>
          <w:sz w:val="24"/>
        </w:rPr>
        <w:t>再次我要感谢我的家人，他们在我最困难的时候默默地支持和鼓励着我，让我战胜了困难，最终进入南京大学就读研究生，实现了自己的梦想。</w:t>
      </w:r>
    </w:p>
    <w:p>
      <w:pPr>
        <w:spacing w:line="360" w:lineRule="auto"/>
        <w:ind w:firstLine="480" w:firstLineChars="200"/>
        <w:rPr>
          <w:rFonts w:hint="default" w:ascii="Arial" w:hAnsi="Arial" w:cs="Arial"/>
          <w:sz w:val="24"/>
        </w:rPr>
        <w:sectPr>
          <w:headerReference r:id="rId19" w:type="default"/>
          <w:pgSz w:w="11906" w:h="16838"/>
          <w:pgMar w:top="1440" w:right="1800" w:bottom="1440" w:left="1800" w:header="851" w:footer="992" w:gutter="0"/>
          <w:cols w:space="720" w:num="1"/>
          <w:docGrid w:type="lines" w:linePitch="312" w:charSpace="0"/>
        </w:sectPr>
      </w:pPr>
      <w:r>
        <w:rPr>
          <w:rFonts w:hint="default" w:ascii="Arial" w:hAnsi="Arial" w:cs="Arial"/>
          <w:sz w:val="24"/>
        </w:rPr>
        <w:t>最后，由衷地感谢在百忙之中评阅论文的各位专家和教授。</w:t>
      </w:r>
    </w:p>
    <w:p>
      <w:pPr>
        <w:pStyle w:val="2"/>
        <w:jc w:val="center"/>
        <w:rPr>
          <w:rFonts w:hint="default" w:ascii="Arial" w:hAnsi="Arial" w:eastAsia="黑体" w:cs="Arial"/>
        </w:rPr>
      </w:pPr>
      <w:bookmarkStart w:id="112" w:name="_Toc514163504"/>
      <w:r>
        <w:rPr>
          <w:rFonts w:hint="default" w:ascii="Arial" w:hAnsi="Arial" w:eastAsia="黑体" w:cs="Arial"/>
        </w:rPr>
        <w:t>版权及论文原创性说明</w:t>
      </w:r>
      <w:bookmarkEnd w:id="112"/>
    </w:p>
    <w:p>
      <w:pPr>
        <w:jc w:val="center"/>
        <w:rPr>
          <w:rFonts w:hint="default" w:ascii="Arial" w:hAnsi="Arial" w:cs="Arial"/>
          <w:b/>
          <w:bCs/>
          <w:sz w:val="24"/>
        </w:rPr>
      </w:pPr>
    </w:p>
    <w:p>
      <w:pPr>
        <w:ind w:firstLine="420" w:firstLineChars="200"/>
        <w:rPr>
          <w:rFonts w:hint="default" w:ascii="Arial" w:hAnsi="Arial" w:cs="Arial"/>
        </w:rPr>
      </w:pPr>
    </w:p>
    <w:p>
      <w:pPr>
        <w:spacing w:line="360" w:lineRule="auto"/>
        <w:ind w:firstLine="480" w:firstLineChars="200"/>
        <w:rPr>
          <w:rFonts w:hint="default" w:ascii="Arial" w:hAnsi="Arial" w:cs="Arial"/>
          <w:sz w:val="24"/>
        </w:rPr>
      </w:pPr>
      <w:r>
        <w:rPr>
          <w:rFonts w:hint="default" w:ascii="Arial" w:hAnsi="Arial" w:cs="Arial"/>
          <w:sz w:val="24"/>
        </w:rPr>
        <w:t>任何收存和保管本论文的单位和个人，未经作者本人授权，不得将本论文转借他人并复印、抄录、拍照或以任何方式传播，否则，引起有碍作者著作权益的问题，将可能承担法律责任。</w:t>
      </w:r>
    </w:p>
    <w:p>
      <w:pPr>
        <w:spacing w:line="360" w:lineRule="auto"/>
        <w:ind w:firstLine="480" w:firstLineChars="200"/>
        <w:rPr>
          <w:rFonts w:hint="default" w:ascii="Arial" w:hAnsi="Arial" w:cs="Arial"/>
          <w:sz w:val="24"/>
        </w:rPr>
      </w:pPr>
      <w:r>
        <w:rPr>
          <w:rFonts w:hint="default" w:ascii="Arial" w:hAnsi="Arial" w:cs="Arial"/>
          <w:sz w:val="24"/>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p>
    <w:p>
      <w:pPr>
        <w:spacing w:line="300" w:lineRule="auto"/>
        <w:rPr>
          <w:rFonts w:hint="default" w:ascii="Arial" w:hAnsi="Arial" w:cs="Arial"/>
          <w:sz w:val="24"/>
        </w:rPr>
      </w:pPr>
    </w:p>
    <w:p>
      <w:pPr>
        <w:spacing w:line="480" w:lineRule="auto"/>
        <w:rPr>
          <w:rFonts w:hint="default" w:ascii="Arial" w:hAnsi="Arial" w:cs="Arial"/>
          <w:sz w:val="24"/>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 xml:space="preserve">   作者签名： </w:t>
      </w:r>
    </w:p>
    <w:p>
      <w:pPr>
        <w:spacing w:line="480" w:lineRule="auto"/>
        <w:rPr>
          <w:rFonts w:hint="default" w:ascii="Arial" w:hAnsi="Arial" w:cs="Arial"/>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日期：    年   月</w:t>
      </w:r>
    </w:p>
    <w:p>
      <w:pPr>
        <w:rPr>
          <w:rFonts w:hint="default" w:ascii="Arial" w:hAnsi="Arial" w:cs="Arial"/>
        </w:rPr>
      </w:pPr>
    </w:p>
    <w:sectPr>
      <w:headerReference r:id="rId20" w:type="default"/>
      <w:pgSz w:w="11906" w:h="16838"/>
      <w:pgMar w:top="1440" w:right="1797" w:bottom="1440" w:left="1797"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华文宋体">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9060101010101"/>
    <w:charset w:val="00"/>
    <w:family w:val="auto"/>
    <w:pitch w:val="default"/>
    <w:sig w:usb0="00000000" w:usb1="00000000" w:usb2="00000016" w:usb3="00000000" w:csb0="00040001" w:csb1="00000000"/>
  </w:font>
  <w:font w:name="楷体_GB2312">
    <w:altName w:val="HYKaiTiKW"/>
    <w:panose1 w:val="02010609030101010101"/>
    <w:charset w:val="00"/>
    <w:family w:val="modern"/>
    <w:pitch w:val="default"/>
    <w:sig w:usb0="00000000" w:usb1="00000000" w:usb2="00000010" w:usb3="00000000" w:csb0="00040000" w:csb1="00000000"/>
  </w:font>
  <w:font w:name="仿宋体">
    <w:altName w:val="苹方-简"/>
    <w:panose1 w:val="00000000000000000000"/>
    <w:charset w:val="00"/>
    <w:family w:val="roman"/>
    <w:pitch w:val="default"/>
    <w:sig w:usb0="00000000" w:usb1="00000000" w:usb2="00000010" w:usb3="00000000" w:csb0="00040000" w:csb1="00000000"/>
  </w:font>
  <w:font w:name="Arail">
    <w:altName w:val="苹方-简"/>
    <w:panose1 w:val="00000000000000000000"/>
    <w:charset w:val="00"/>
    <w:family w:val="roman"/>
    <w:pitch w:val="default"/>
    <w:sig w:usb0="00000000" w:usb1="00000000" w:usb2="00000000" w:usb3="00000000" w:csb0="00040001" w:csb1="00000000"/>
  </w:font>
  <w:font w:name="HYKaiTi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icrosoft YaHei">
    <w:altName w:val="HYJunHei"/>
    <w:panose1 w:val="00000000000000000000"/>
    <w:charset w:val="00"/>
    <w:family w:val="auto"/>
    <w:pitch w:val="default"/>
    <w:sig w:usb0="00000000" w:usb1="00000000" w:usb2="00000000" w:usb3="00000000" w:csb0="00000000" w:csb1="00000000"/>
  </w:font>
  <w:font w:name="HYJunHei">
    <w:panose1 w:val="020B0604020202020204"/>
    <w:charset w:val="86"/>
    <w:family w:val="auto"/>
    <w:pitch w:val="default"/>
    <w:sig w:usb0="A00002BF" w:usb1="0ACF7CFA" w:usb2="00000016" w:usb3="00000000" w:csb0="2004000F"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手札体-简">
    <w:panose1 w:val="03000500000000000000"/>
    <w:charset w:val="86"/>
    <w:family w:val="auto"/>
    <w:pitch w:val="default"/>
    <w:sig w:usb0="A00002FF" w:usb1="7ACF7CFB" w:usb2="00000016" w:usb3="00000000" w:csb0="00040001" w:csb1="0000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魏碑-简">
    <w:panose1 w:val="03000800000000000000"/>
    <w:charset w:val="86"/>
    <w:family w:val="auto"/>
    <w:pitch w:val="default"/>
    <w:sig w:usb0="A00002FF" w:usb1="78CFFCFB" w:usb2="00080016" w:usb3="00000000" w:csb0="20060187" w:csb1="00000000"/>
  </w:font>
  <w:font w:name="魏碑-繁">
    <w:panose1 w:val="03000800000000000000"/>
    <w:charset w:val="88"/>
    <w:family w:val="auto"/>
    <w:pitch w:val="default"/>
    <w:sig w:usb0="A00002FF" w:usb1="78CFFDFB" w:usb2="00000016" w:usb3="00000000" w:csb0="20120187" w:csb1="00000000"/>
  </w:font>
  <w:font w:name="黑体-简">
    <w:panose1 w:val="02000000000000000000"/>
    <w:charset w:val="86"/>
    <w:family w:val="auto"/>
    <w:pitch w:val="default"/>
    <w:sig w:usb0="8000002F" w:usb1="0800004A" w:usb2="00000000" w:usb3="00000000" w:csb0="203E0000" w:csb1="00000000"/>
  </w:font>
  <w:font w:name="Brush Script MT">
    <w:panose1 w:val="03060802040406070304"/>
    <w:charset w:val="86"/>
    <w:family w:val="auto"/>
    <w:pitch w:val="default"/>
    <w:sig w:usb0="00000000" w:usb1="00000000" w:usb2="00000000" w:usb3="00000000" w:csb0="0025003A" w:csb1="002F0000"/>
  </w:font>
  <w:font w:name="Hiragino Sans CNS">
    <w:panose1 w:val="020B0300000000000000"/>
    <w:charset w:val="88"/>
    <w:family w:val="auto"/>
    <w:pitch w:val="default"/>
    <w:sig w:usb0="A00002FF" w:usb1="28CFFDFA" w:usb2="00000016" w:usb3="00000000" w:csb0="00120005" w:csb1="00000000"/>
  </w:font>
  <w:font w:name="Al Nile">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merican Typewriter">
    <w:panose1 w:val="02090604020004020304"/>
    <w:charset w:val="00"/>
    <w:family w:val="auto"/>
    <w:pitch w:val="default"/>
    <w:sig w:usb0="A000006F" w:usb1="00000019" w:usb2="00000000" w:usb3="00000000" w:csb0="20000111" w:csb1="00000000"/>
  </w:font>
  <w:font w:name="Apple Braille">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Source Sans Pro">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amil MN">
    <w:panose1 w:val="00000500000000000000"/>
    <w:charset w:val="00"/>
    <w:family w:val="auto"/>
    <w:pitch w:val="default"/>
    <w:sig w:usb0="00100001" w:usb1="00000000" w:usb2="00000000" w:usb3="00000000" w:csb0="00000001" w:csb1="00000000"/>
  </w:font>
  <w:font w:name="Tamil Sangam MN">
    <w:panose1 w:val="02000400000000000000"/>
    <w:charset w:val="00"/>
    <w:family w:val="auto"/>
    <w:pitch w:val="default"/>
    <w:sig w:usb0="80100003"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Telugu Sangam MN">
    <w:panose1 w:val="00000500000000000000"/>
    <w:charset w:val="00"/>
    <w:family w:val="auto"/>
    <w:pitch w:val="default"/>
    <w:sig w:usb0="00200001" w:usb1="00000000" w:usb2="00000000" w:usb3="00000000" w:csb0="00000001" w:csb1="00000000"/>
  </w:font>
  <w:font w:name="Thonburi">
    <w:panose1 w:val="00000400000000000000"/>
    <w:charset w:val="00"/>
    <w:family w:val="auto"/>
    <w:pitch w:val="default"/>
    <w:sig w:usb0="01000000" w:usb1="00000000" w:usb2="00000000" w:usb3="00000000" w:csb0="20000193" w:csb1="4D000000"/>
  </w:font>
  <w:font w:name="Times">
    <w:panose1 w:val="00000500000000020000"/>
    <w:charset w:val="00"/>
    <w:family w:val="auto"/>
    <w:pitch w:val="default"/>
    <w:sig w:usb0="E00002FF" w:usb1="5000205A" w:usb2="00000000" w:usb3="00000000" w:csb0="2000019F" w:csb1="4F010000"/>
  </w:font>
  <w:font w:name="Toppan Bunkyu Gothic">
    <w:panose1 w:val="020B0600000000000000"/>
    <w:charset w:val="80"/>
    <w:family w:val="auto"/>
    <w:pitch w:val="default"/>
    <w:sig w:usb0="000002D7" w:usb1="2AC71C11" w:usb2="00000012" w:usb3="00000000" w:csb0="2002009F" w:csb1="00000000"/>
  </w:font>
  <w:font w:name="Toppan Bunkyu Midashi Gothic">
    <w:panose1 w:val="020B0900000000000000"/>
    <w:charset w:val="80"/>
    <w:family w:val="auto"/>
    <w:pitch w:val="default"/>
    <w:sig w:usb0="00000003" w:usb1="2AC71C10" w:usb2="00000012" w:usb3="00000000" w:csb0="20020005" w:csb1="00000000"/>
  </w:font>
  <w:font w:name="Superclarendon">
    <w:panose1 w:val="02060605060000020003"/>
    <w:charset w:val="00"/>
    <w:family w:val="auto"/>
    <w:pitch w:val="default"/>
    <w:sig w:usb0="A00000EF" w:usb1="5000205A" w:usb2="00000000" w:usb3="00000000" w:csb0="20000183" w:csb1="00000000"/>
  </w:font>
  <w:font w:name="Sukhumvit Set">
    <w:panose1 w:val="02000506000000020004"/>
    <w:charset w:val="00"/>
    <w:family w:val="auto"/>
    <w:pitch w:val="default"/>
    <w:sig w:usb0="8100002F" w:usb1="5000004A" w:usb2="00000000" w:usb3="00000000" w:csb0="20010003" w:csb1="00000000"/>
  </w:font>
  <w:font w:name="Snell Roundhand">
    <w:panose1 w:val="02000603080000090004"/>
    <w:charset w:val="00"/>
    <w:family w:val="auto"/>
    <w:pitch w:val="default"/>
    <w:sig w:usb0="80000027" w:usb1="00000000" w:usb2="00000000" w:usb3="00000000" w:csb0="20000111" w:csb1="41000000"/>
  </w:font>
  <w:font w:name="Skia">
    <w:panose1 w:val="020D0502020204020204"/>
    <w:charset w:val="00"/>
    <w:family w:val="auto"/>
    <w:pitch w:val="default"/>
    <w:sig w:usb0="00000000" w:usb1="00000000" w:usb2="00000000" w:usb3="00000000" w:csb0="00000000" w:csb1="00000000"/>
  </w:font>
  <w:font w:name="Sinhala Sangam MN">
    <w:panose1 w:val="00000500000000000000"/>
    <w:charset w:val="00"/>
    <w:family w:val="auto"/>
    <w:pitch w:val="default"/>
    <w:sig w:usb0="00000001" w:usb1="00000000" w:usb2="00000000" w:usb3="00000000" w:csb0="00000001" w:csb1="00000000"/>
  </w:font>
  <w:font w:name="Sinhala MN">
    <w:panose1 w:val="00000500000000000000"/>
    <w:charset w:val="00"/>
    <w:family w:val="auto"/>
    <w:pitch w:val="default"/>
    <w:sig w:usb0="00000001" w:usb1="00000000" w:usb2="00000000" w:usb3="00000000" w:csb0="00000001" w:csb1="00000000"/>
  </w:font>
  <w:font w:name="Silom">
    <w:panose1 w:val="00000400000000000000"/>
    <w:charset w:val="00"/>
    <w:family w:val="auto"/>
    <w:pitch w:val="default"/>
    <w:sig w:usb0="A10000FF" w:usb1="5000205A" w:usb2="00000020" w:usb3="00000000" w:csb0="20000193" w:csb1="4D000000"/>
  </w:font>
  <w:font w:name="SignPainter">
    <w:panose1 w:val="02000006070000020004"/>
    <w:charset w:val="00"/>
    <w:family w:val="auto"/>
    <w:pitch w:val="default"/>
    <w:sig w:usb0="800000AF" w:usb1="0000004A" w:usb2="00000000" w:usb3="00000000" w:csb0="2000019F" w:csb1="00000000"/>
  </w:font>
  <w:font w:name="Shree Devanagari 714">
    <w:panose1 w:val="02000600000000000000"/>
    <w:charset w:val="00"/>
    <w:family w:val="auto"/>
    <w:pitch w:val="default"/>
    <w:sig w:usb0="80008003" w:usb1="00000000" w:usb2="00000000" w:usb3="00000000" w:csb0="00000003" w:csb1="00000000"/>
  </w:font>
  <w:font w:name="Seravek">
    <w:panose1 w:val="020B0503040000020004"/>
    <w:charset w:val="00"/>
    <w:family w:val="auto"/>
    <w:pitch w:val="default"/>
    <w:sig w:usb0="A00000EF" w:usb1="5000207B" w:usb2="00000000" w:usb3="00000000" w:csb0="2000009F" w:csb1="00000000"/>
  </w:font>
  <w:font w:name="Savoye LET">
    <w:panose1 w:val="00000000000000000000"/>
    <w:charset w:val="00"/>
    <w:family w:val="auto"/>
    <w:pitch w:val="default"/>
    <w:sig w:usb0="A00002FF" w:usb1="5000005B" w:usb2="00000000" w:usb3="00000000" w:csb0="2000019F" w:csb1="06000000"/>
  </w:font>
  <w:font w:name="Sathu">
    <w:panose1 w:val="00000400000000000000"/>
    <w:charset w:val="00"/>
    <w:family w:val="auto"/>
    <w:pitch w:val="default"/>
    <w:sig w:usb0="01000000" w:usb1="00000000" w:usb2="00000000" w:usb3="00000000" w:csb0="20000197" w:csb1="4F000000"/>
  </w:font>
  <w:font w:name="Sana">
    <w:panose1 w:val="00000400000000000000"/>
    <w:charset w:val="00"/>
    <w:family w:val="auto"/>
    <w:pitch w:val="default"/>
    <w:sig w:usb0="00000003" w:usb1="00000000" w:usb2="00000000" w:usb3="00000000" w:csb0="00000001" w:csb1="00000000"/>
  </w:font>
  <w:font w:name="STIXVariants">
    <w:panose1 w:val="00000000000000000000"/>
    <w:charset w:val="00"/>
    <w:family w:val="auto"/>
    <w:pitch w:val="default"/>
    <w:sig w:usb0="8000001B" w:usb1="000021E8" w:usb2="00000000" w:usb3="00000000" w:csb0="A0000001" w:csb1="90FE0000"/>
  </w:font>
  <w:font w:name="STIXSizeTwoSym">
    <w:panose1 w:val="00000000000000000000"/>
    <w:charset w:val="00"/>
    <w:family w:val="auto"/>
    <w:pitch w:val="default"/>
    <w:sig w:usb0="00000063" w:usb1="000080C4" w:usb2="00000000" w:usb3="00000000" w:csb0="A0000101" w:csb1="90FE0000"/>
  </w:font>
  <w:font w:name="STIXSizeThreeSym">
    <w:panose1 w:val="00000000000000000000"/>
    <w:charset w:val="00"/>
    <w:family w:val="auto"/>
    <w:pitch w:val="default"/>
    <w:sig w:usb0="00000003" w:usb1="000000C0" w:usb2="00000000" w:usb3="00000000" w:csb0="A0000001" w:csb1="90FE0000"/>
  </w:font>
  <w:font w:name="STIXSizeOneSym">
    <w:panose1 w:val="00000000000000000000"/>
    <w:charset w:val="00"/>
    <w:family w:val="auto"/>
    <w:pitch w:val="default"/>
    <w:sig w:usb0="00000063" w:usb1="000080CC" w:usb2="00000000" w:usb3="00000000" w:csb0="A0000101" w:csb1="90FE0000"/>
  </w:font>
  <w:font w:name="STIXSizeFiveSym">
    <w:panose1 w:val="00000000000000000000"/>
    <w:charset w:val="00"/>
    <w:family w:val="auto"/>
    <w:pitch w:val="default"/>
    <w:sig w:usb0="00000063" w:usb1="00000084" w:usb2="00000000" w:usb3="00000000" w:csb0="80000101" w:csb1="00000000"/>
  </w:font>
  <w:font w:name="娃娃体-繁">
    <w:panose1 w:val="040B0500000000000000"/>
    <w:charset w:val="88"/>
    <w:family w:val="auto"/>
    <w:pitch w:val="default"/>
    <w:sig w:usb0="A00000FF" w:usb1="5889787B" w:usb2="00000016" w:usb3="00000000" w:csb0="00100003" w:csb1="00000000"/>
  </w:font>
  <w:font w:name="报隶-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楷体-繁">
    <w:panose1 w:val="02010600040101010101"/>
    <w:charset w:val="86"/>
    <w:family w:val="auto"/>
    <w:pitch w:val="default"/>
    <w:sig w:usb0="80000287" w:usb1="280F3C52" w:usb2="00000016" w:usb3="00000000" w:csb0="0004001F" w:csb1="00000000"/>
  </w:font>
  <w:font w:name="苹方-繁">
    <w:panose1 w:val="020B0400000000000000"/>
    <w:charset w:val="88"/>
    <w:family w:val="auto"/>
    <w:pitch w:val="default"/>
    <w:sig w:usb0="A00002FF" w:usb1="7ACFFDFB" w:usb2="00000017" w:usb3="00000000" w:csb0="00100001" w:csb1="00000000"/>
  </w:font>
  <w:font w:name="雅痞-繁">
    <w:panose1 w:val="020F0603040207020204"/>
    <w:charset w:val="86"/>
    <w:family w:val="auto"/>
    <w:pitch w:val="default"/>
    <w:sig w:usb0="A00002FF" w:usb1="7ACFFCFB" w:usb2="0000001E" w:usb3="00000000" w:csb0="20140197" w:csb1="00000000"/>
  </w:font>
  <w:font w:name="黑体-繁">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標楷體">
    <w:panose1 w:val="02010601000101010101"/>
    <w:charset w:val="00"/>
    <w:family w:val="auto"/>
    <w:pitch w:val="default"/>
    <w:sig w:usb0="00000000" w:usb1="00000000" w:usb2="00000000" w:usb3="00000000" w:csb0="00000000" w:csb1="00000000"/>
  </w:font>
  <w:font w:name="Al Bayan">
    <w:panose1 w:val="00000000000000000000"/>
    <w:charset w:val="00"/>
    <w:family w:val="auto"/>
    <w:pitch w:val="default"/>
    <w:sig w:usb0="00002000" w:usb1="00000000" w:usb2="00000008" w:usb3="00000000" w:csb0="00000040" w:csb1="20000000"/>
  </w:font>
  <w:font w:name="Andale Mono">
    <w:panose1 w:val="020B0509000000000004"/>
    <w:charset w:val="00"/>
    <w:family w:val="auto"/>
    <w:pitch w:val="default"/>
    <w:sig w:usb0="00000287" w:usb1="00000000" w:usb2="00000000" w:usb3="00000000" w:csb0="6000009F" w:csb1="DFD70000"/>
  </w:font>
  <w:font w:name="蘋果儷中黑">
    <w:panose1 w:val="00000000000000000000"/>
    <w:charset w:val="00"/>
    <w:family w:val="auto"/>
    <w:pitch w:val="default"/>
    <w:sig w:usb0="800000E3" w:usb1="30C97878" w:usb2="00000016" w:usb3="00000000" w:csb0="00000001" w:csb1="00000000"/>
  </w:font>
  <w:font w:name="系统字体">
    <w:panose1 w:val="00000300000000000000"/>
    <w:charset w:val="00"/>
    <w:family w:val="auto"/>
    <w:pitch w:val="default"/>
    <w:sig w:usb0="A00002DF" w:usb1="02000003" w:usb2="00000000" w:usb3="00000000" w:csb0="2000019F" w:csb1="00000000"/>
  </w:font>
  <w:font w:name="蘋果儷細宋">
    <w:panose1 w:val="00000000000000000000"/>
    <w:charset w:val="88"/>
    <w:family w:val="auto"/>
    <w:pitch w:val="default"/>
    <w:sig w:usb0="800000E3" w:usb1="30C97878" w:usb2="00000016" w:usb3="00000000" w:csb0="00100000" w:csb1="00000000"/>
  </w:font>
  <w:font w:name="Calibri Light">
    <w:altName w:val="Helvetica Neue"/>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58750" cy="2628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8750" cy="262890"/>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20.7pt;width:12.5pt;mso-position-horizontal:center;mso-position-horizontal-relative:margin;mso-wrap-style:none;z-index:251658240;mso-width-relative:page;mso-height-relative:page;" filled="f" stroked="f" coordsize="21600,21600" o:gfxdata="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MbMO7jRAAAAAwEAAA8AAAAAAAAAAQAgAAAAOAAAAGRycy9k&#10;b3ducmV2LnhtbFBLAQIUABQAAAAIAIdO4kAVWX+KugEAAFIDAAAOAAAAAAAAAAEAIAAAADYBAABk&#10;cnMvZTJvRG9jLnhtbFBLBQYAAAAABgAGAFkBAABiBQ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BD5X5J0AAAAAMBAAAPAAAAAAAAAAEAIAAAADgAAABkcnMv&#10;ZG93bnJldi54bWxQSwECFAAUAAAACACHTuJAGf3WNLwBAABSAwAADgAAAAAAAAABACAAAAA1AQAA&#10;ZHJzL2Uyb0RvYy54bWxQSwUGAAAAAAYABgBZAQAAYwU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南京大学硕士论文                                                        版权及论文原创性说明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第三章 网关服务器架构的分析与设计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第四章  网关服务器架构的实现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第五章 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 xml:space="preserve">南京大学硕士论文                                                        版权及论文原创性说明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rPr>
    </w:pPr>
    <w:r>
      <w:rPr>
        <w:rFonts w:hint="eastAsia"/>
      </w:rPr>
      <w:t>南京大学硕士论文                                                                        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南京大学硕士论文                                                                     图目录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表目录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第二章 相关理论、技术</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第一章 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第二章 技术综述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7D4D0"/>
    <w:multiLevelType w:val="singleLevel"/>
    <w:tmpl w:val="5C67D4D0"/>
    <w:lvl w:ilvl="0" w:tentative="0">
      <w:start w:val="1"/>
      <w:numFmt w:val="decimal"/>
      <w:suff w:val="nothing"/>
      <w:lvlText w:val="（%1）"/>
      <w:lvlJc w:val="left"/>
    </w:lvl>
  </w:abstractNum>
  <w:abstractNum w:abstractNumId="1">
    <w:nsid w:val="5C7F648C"/>
    <w:multiLevelType w:val="singleLevel"/>
    <w:tmpl w:val="5C7F648C"/>
    <w:lvl w:ilvl="0" w:tentative="0">
      <w:start w:val="1"/>
      <w:numFmt w:val="decimal"/>
      <w:suff w:val="nothing"/>
      <w:lvlText w:val="（%1）"/>
      <w:lvlJc w:val="left"/>
    </w:lvl>
  </w:abstractNum>
  <w:abstractNum w:abstractNumId="2">
    <w:nsid w:val="5C7F740F"/>
    <w:multiLevelType w:val="singleLevel"/>
    <w:tmpl w:val="5C7F740F"/>
    <w:lvl w:ilvl="0" w:tentative="0">
      <w:start w:val="1"/>
      <w:numFmt w:val="decimal"/>
      <w:suff w:val="nothing"/>
      <w:lvlText w:val="（%1）"/>
      <w:lvlJc w:val="left"/>
    </w:lvl>
  </w:abstractNum>
  <w:abstractNum w:abstractNumId="3">
    <w:nsid w:val="5C7FA71E"/>
    <w:multiLevelType w:val="singleLevel"/>
    <w:tmpl w:val="5C7FA71E"/>
    <w:lvl w:ilvl="0" w:tentative="0">
      <w:start w:val="1"/>
      <w:numFmt w:val="decimal"/>
      <w:suff w:val="nothing"/>
      <w:lvlText w:val="%1."/>
      <w:lvlJc w:val="left"/>
    </w:lvl>
  </w:abstractNum>
  <w:abstractNum w:abstractNumId="4">
    <w:nsid w:val="5C80953B"/>
    <w:multiLevelType w:val="singleLevel"/>
    <w:tmpl w:val="5C80953B"/>
    <w:lvl w:ilvl="0" w:tentative="0">
      <w:start w:val="1"/>
      <w:numFmt w:val="decimal"/>
      <w:suff w:val="nothing"/>
      <w:lvlText w:val="（%1）"/>
      <w:lvlJc w:val="left"/>
    </w:lvl>
  </w:abstractNum>
  <w:abstractNum w:abstractNumId="5">
    <w:nsid w:val="5C83B2B8"/>
    <w:multiLevelType w:val="singleLevel"/>
    <w:tmpl w:val="5C83B2B8"/>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AE552B"/>
    <w:rsid w:val="0D3771A1"/>
    <w:rsid w:val="0FFFCDF3"/>
    <w:rsid w:val="14ADA12F"/>
    <w:rsid w:val="17B59381"/>
    <w:rsid w:val="17B60C18"/>
    <w:rsid w:val="17DE8A7D"/>
    <w:rsid w:val="27BFF5D3"/>
    <w:rsid w:val="27CF8117"/>
    <w:rsid w:val="27F285F3"/>
    <w:rsid w:val="2EDFFF0E"/>
    <w:rsid w:val="2F6FF847"/>
    <w:rsid w:val="2FA9AC4D"/>
    <w:rsid w:val="33FBCB78"/>
    <w:rsid w:val="35FD39A3"/>
    <w:rsid w:val="36DD2BA8"/>
    <w:rsid w:val="386D50A0"/>
    <w:rsid w:val="3ADEC541"/>
    <w:rsid w:val="3AEFA2AD"/>
    <w:rsid w:val="3B373E96"/>
    <w:rsid w:val="3B3BD9FB"/>
    <w:rsid w:val="3C7BFCD1"/>
    <w:rsid w:val="3CBB2D39"/>
    <w:rsid w:val="3DE920CF"/>
    <w:rsid w:val="3E5F7962"/>
    <w:rsid w:val="3EF7D383"/>
    <w:rsid w:val="3F8731E3"/>
    <w:rsid w:val="3FDE5B78"/>
    <w:rsid w:val="3FF32FF3"/>
    <w:rsid w:val="3FFEAF71"/>
    <w:rsid w:val="40FF8538"/>
    <w:rsid w:val="4BFB98EA"/>
    <w:rsid w:val="4EFC637A"/>
    <w:rsid w:val="4F63C2D1"/>
    <w:rsid w:val="4FF96FFD"/>
    <w:rsid w:val="4FFF225E"/>
    <w:rsid w:val="5377B5E7"/>
    <w:rsid w:val="56EE5A47"/>
    <w:rsid w:val="57BF096E"/>
    <w:rsid w:val="57E7ED16"/>
    <w:rsid w:val="59268A66"/>
    <w:rsid w:val="5BDD77C8"/>
    <w:rsid w:val="5BDFEDF3"/>
    <w:rsid w:val="5BFB86B3"/>
    <w:rsid w:val="5BFB9CF7"/>
    <w:rsid w:val="5BFF1D3C"/>
    <w:rsid w:val="5D7FF4B4"/>
    <w:rsid w:val="5DE71B7F"/>
    <w:rsid w:val="5E4D5462"/>
    <w:rsid w:val="5EAFB0C3"/>
    <w:rsid w:val="5EB72328"/>
    <w:rsid w:val="5EFE89BF"/>
    <w:rsid w:val="5F1F2581"/>
    <w:rsid w:val="5FFE5FB1"/>
    <w:rsid w:val="61BF0725"/>
    <w:rsid w:val="63A77D78"/>
    <w:rsid w:val="65B9EEE5"/>
    <w:rsid w:val="67BE8373"/>
    <w:rsid w:val="67EF0D70"/>
    <w:rsid w:val="67FF3C68"/>
    <w:rsid w:val="697D4872"/>
    <w:rsid w:val="6AF6AC91"/>
    <w:rsid w:val="6BDE3F69"/>
    <w:rsid w:val="6D9F4DA7"/>
    <w:rsid w:val="6DEEC8E5"/>
    <w:rsid w:val="6E39E607"/>
    <w:rsid w:val="6ED56AB3"/>
    <w:rsid w:val="6EFFD035"/>
    <w:rsid w:val="6F5B5D0D"/>
    <w:rsid w:val="6F5BCFE2"/>
    <w:rsid w:val="6FBD9B85"/>
    <w:rsid w:val="6FCBA245"/>
    <w:rsid w:val="6FDFB80D"/>
    <w:rsid w:val="6FEFA570"/>
    <w:rsid w:val="6FF625CB"/>
    <w:rsid w:val="6FF8BA59"/>
    <w:rsid w:val="72F2BDDE"/>
    <w:rsid w:val="739726F2"/>
    <w:rsid w:val="743F2D8B"/>
    <w:rsid w:val="75D5F6A1"/>
    <w:rsid w:val="765BFA27"/>
    <w:rsid w:val="76AFD98C"/>
    <w:rsid w:val="76BDF736"/>
    <w:rsid w:val="76CE4C88"/>
    <w:rsid w:val="76EFA7A9"/>
    <w:rsid w:val="76FFBC96"/>
    <w:rsid w:val="77BFB34E"/>
    <w:rsid w:val="77EC3E5D"/>
    <w:rsid w:val="77F3FFF5"/>
    <w:rsid w:val="77F54EDB"/>
    <w:rsid w:val="77F93655"/>
    <w:rsid w:val="77FEBFD8"/>
    <w:rsid w:val="77FF451F"/>
    <w:rsid w:val="79BF42B7"/>
    <w:rsid w:val="7B747818"/>
    <w:rsid w:val="7BA7B876"/>
    <w:rsid w:val="7BBAC5AE"/>
    <w:rsid w:val="7BCE1FBC"/>
    <w:rsid w:val="7BDE1840"/>
    <w:rsid w:val="7BDF0187"/>
    <w:rsid w:val="7BDFC544"/>
    <w:rsid w:val="7BEA04D9"/>
    <w:rsid w:val="7BEEEA87"/>
    <w:rsid w:val="7BF68452"/>
    <w:rsid w:val="7BF762F7"/>
    <w:rsid w:val="7BFC6171"/>
    <w:rsid w:val="7CD86F61"/>
    <w:rsid w:val="7CE7C6DF"/>
    <w:rsid w:val="7D1FA184"/>
    <w:rsid w:val="7DB4DC16"/>
    <w:rsid w:val="7DBFC00B"/>
    <w:rsid w:val="7E3F6372"/>
    <w:rsid w:val="7ED5F746"/>
    <w:rsid w:val="7EE54470"/>
    <w:rsid w:val="7F3DC721"/>
    <w:rsid w:val="7F5FA37C"/>
    <w:rsid w:val="7F77BFA7"/>
    <w:rsid w:val="7F7F1A43"/>
    <w:rsid w:val="7F7F7398"/>
    <w:rsid w:val="7F7FFD6E"/>
    <w:rsid w:val="7F8312A6"/>
    <w:rsid w:val="7F8A1BBC"/>
    <w:rsid w:val="7F9A7504"/>
    <w:rsid w:val="7FA2E03E"/>
    <w:rsid w:val="7FA7BCF0"/>
    <w:rsid w:val="7FBF4722"/>
    <w:rsid w:val="7FDCAB82"/>
    <w:rsid w:val="7FDDB016"/>
    <w:rsid w:val="7FDF2EEF"/>
    <w:rsid w:val="7FE5B71E"/>
    <w:rsid w:val="7FEA5C6A"/>
    <w:rsid w:val="7FEB993D"/>
    <w:rsid w:val="7FEBA782"/>
    <w:rsid w:val="7FF5502C"/>
    <w:rsid w:val="7FF7E0A7"/>
    <w:rsid w:val="7FF9A9F6"/>
    <w:rsid w:val="7FFD5177"/>
    <w:rsid w:val="7FFDA28E"/>
    <w:rsid w:val="7FFF1FE7"/>
    <w:rsid w:val="7FFF35A7"/>
    <w:rsid w:val="87B81A2D"/>
    <w:rsid w:val="8DD7441C"/>
    <w:rsid w:val="8FBE669C"/>
    <w:rsid w:val="8FDE62CD"/>
    <w:rsid w:val="94A7E58D"/>
    <w:rsid w:val="957E105E"/>
    <w:rsid w:val="95E52CC6"/>
    <w:rsid w:val="977F9039"/>
    <w:rsid w:val="9B7E02C4"/>
    <w:rsid w:val="9CDE8023"/>
    <w:rsid w:val="9D7E90F4"/>
    <w:rsid w:val="9FBDE0B5"/>
    <w:rsid w:val="A55F42FF"/>
    <w:rsid w:val="A6AE40BA"/>
    <w:rsid w:val="A6FE58A0"/>
    <w:rsid w:val="A79C66F6"/>
    <w:rsid w:val="A7EDDD8E"/>
    <w:rsid w:val="AB97989D"/>
    <w:rsid w:val="ABC7FDCD"/>
    <w:rsid w:val="AD7EE853"/>
    <w:rsid w:val="AEBF1EC3"/>
    <w:rsid w:val="AFCF4BC9"/>
    <w:rsid w:val="AFF22462"/>
    <w:rsid w:val="AFFE57BE"/>
    <w:rsid w:val="B6B7F254"/>
    <w:rsid w:val="B6EA0DA0"/>
    <w:rsid w:val="BB7771BE"/>
    <w:rsid w:val="BBD14785"/>
    <w:rsid w:val="BBFD897E"/>
    <w:rsid w:val="BD4E6D44"/>
    <w:rsid w:val="BDDEEB38"/>
    <w:rsid w:val="BDE75595"/>
    <w:rsid w:val="BDFDCA4D"/>
    <w:rsid w:val="BEAE552B"/>
    <w:rsid w:val="BEEE263E"/>
    <w:rsid w:val="BF7701DE"/>
    <w:rsid w:val="BFBB3DF5"/>
    <w:rsid w:val="BFF60155"/>
    <w:rsid w:val="BFFB9742"/>
    <w:rsid w:val="BFFFBA72"/>
    <w:rsid w:val="C327E43D"/>
    <w:rsid w:val="C6BE488E"/>
    <w:rsid w:val="CF5BCEC3"/>
    <w:rsid w:val="CF77DE4A"/>
    <w:rsid w:val="CFE32295"/>
    <w:rsid w:val="CFFFF77A"/>
    <w:rsid w:val="D37D82E6"/>
    <w:rsid w:val="D5BC6A64"/>
    <w:rsid w:val="D675349B"/>
    <w:rsid w:val="D7985220"/>
    <w:rsid w:val="D7FB24C0"/>
    <w:rsid w:val="DB2F037C"/>
    <w:rsid w:val="DB78890C"/>
    <w:rsid w:val="DB7F3186"/>
    <w:rsid w:val="DBF88630"/>
    <w:rsid w:val="DBFF103E"/>
    <w:rsid w:val="DC6B0BC4"/>
    <w:rsid w:val="DD5E3A36"/>
    <w:rsid w:val="DDEB4D18"/>
    <w:rsid w:val="DDFF98CC"/>
    <w:rsid w:val="DEEFE9D5"/>
    <w:rsid w:val="DF7B254F"/>
    <w:rsid w:val="DF7BF9B7"/>
    <w:rsid w:val="DFBF90E4"/>
    <w:rsid w:val="DFED2DE4"/>
    <w:rsid w:val="DFFD7C42"/>
    <w:rsid w:val="DFFDE41E"/>
    <w:rsid w:val="DFFF635D"/>
    <w:rsid w:val="E58B974E"/>
    <w:rsid w:val="E5CFEF0F"/>
    <w:rsid w:val="E6DEEF3C"/>
    <w:rsid w:val="E9CB0CAE"/>
    <w:rsid w:val="E9FF6EE5"/>
    <w:rsid w:val="EAFF5B5B"/>
    <w:rsid w:val="EBDF65F4"/>
    <w:rsid w:val="EBFF604B"/>
    <w:rsid w:val="ED6C7B92"/>
    <w:rsid w:val="ED9BA28C"/>
    <w:rsid w:val="EDEFE0AE"/>
    <w:rsid w:val="EE6C2098"/>
    <w:rsid w:val="EEB9D594"/>
    <w:rsid w:val="EEBE616B"/>
    <w:rsid w:val="EEFF1801"/>
    <w:rsid w:val="EF363FE7"/>
    <w:rsid w:val="EF553BE7"/>
    <w:rsid w:val="EFBFAF77"/>
    <w:rsid w:val="EFCB8715"/>
    <w:rsid w:val="EFDB2EF9"/>
    <w:rsid w:val="EFF6B595"/>
    <w:rsid w:val="EFFF9166"/>
    <w:rsid w:val="F2F81861"/>
    <w:rsid w:val="F36E42E9"/>
    <w:rsid w:val="F3B78EFA"/>
    <w:rsid w:val="F43E6BA2"/>
    <w:rsid w:val="F6A7B939"/>
    <w:rsid w:val="F6FB2BAE"/>
    <w:rsid w:val="F73E523E"/>
    <w:rsid w:val="F78F0D52"/>
    <w:rsid w:val="F7DBFCC0"/>
    <w:rsid w:val="FA7B38C3"/>
    <w:rsid w:val="FABFD274"/>
    <w:rsid w:val="FAEDCEBD"/>
    <w:rsid w:val="FB3B15EA"/>
    <w:rsid w:val="FB7BAB4A"/>
    <w:rsid w:val="FB7EB295"/>
    <w:rsid w:val="FB9FC050"/>
    <w:rsid w:val="FB9FC06B"/>
    <w:rsid w:val="FBBA5BA5"/>
    <w:rsid w:val="FBBF5427"/>
    <w:rsid w:val="FBDD3CF5"/>
    <w:rsid w:val="FBFEB60E"/>
    <w:rsid w:val="FBFFE39A"/>
    <w:rsid w:val="FC69BFFB"/>
    <w:rsid w:val="FD234C79"/>
    <w:rsid w:val="FD772362"/>
    <w:rsid w:val="FD7BEB85"/>
    <w:rsid w:val="FDBA03E6"/>
    <w:rsid w:val="FDBEEBD0"/>
    <w:rsid w:val="FDBFF196"/>
    <w:rsid w:val="FDF7919F"/>
    <w:rsid w:val="FDFF13C7"/>
    <w:rsid w:val="FE6B17C1"/>
    <w:rsid w:val="FE7B2B7E"/>
    <w:rsid w:val="FE9DDE6C"/>
    <w:rsid w:val="FEB70094"/>
    <w:rsid w:val="FEB7B236"/>
    <w:rsid w:val="FED7F35D"/>
    <w:rsid w:val="FEFF758D"/>
    <w:rsid w:val="FF1E3B67"/>
    <w:rsid w:val="FF2B2BD0"/>
    <w:rsid w:val="FF38BCB3"/>
    <w:rsid w:val="FF71FF71"/>
    <w:rsid w:val="FF775D09"/>
    <w:rsid w:val="FF7F0235"/>
    <w:rsid w:val="FFA8A6D8"/>
    <w:rsid w:val="FFAEAEE3"/>
    <w:rsid w:val="FFDB9414"/>
    <w:rsid w:val="FFF7D95A"/>
    <w:rsid w:val="FFF901B4"/>
    <w:rsid w:val="FFFD8989"/>
    <w:rsid w:val="FFFE0120"/>
    <w:rsid w:val="FFFF8044"/>
    <w:rsid w:val="FFFF9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ind w:left="420"/>
    </w:pPr>
    <w:rPr>
      <w:szCs w:val="21"/>
    </w:rPr>
  </w:style>
  <w:style w:type="paragraph" w:styleId="6">
    <w:name w:val="toc 3"/>
    <w:basedOn w:val="1"/>
    <w:next w:val="1"/>
    <w:qFormat/>
    <w:uiPriority w:val="0"/>
    <w:pPr>
      <w:tabs>
        <w:tab w:val="left" w:pos="1680"/>
        <w:tab w:val="right" w:leader="dot" w:pos="8296"/>
      </w:tabs>
      <w:spacing w:line="400" w:lineRule="exact"/>
      <w:ind w:left="840" w:leftChars="400"/>
      <w:jc w:val="left"/>
    </w:pPr>
    <w:rPr>
      <w:rFonts w:ascii="Arial" w:hAnsi="Arial"/>
      <w:sz w:val="24"/>
      <w:szCs w:val="28"/>
    </w:rPr>
  </w:style>
  <w:style w:type="paragraph" w:styleId="7">
    <w:name w:val="Plain Text"/>
    <w:basedOn w:val="1"/>
    <w:qFormat/>
    <w:uiPriority w:val="0"/>
    <w:pPr>
      <w:widowControl/>
      <w:spacing w:before="100" w:beforeAutospacing="1" w:after="100" w:afterAutospacing="1"/>
      <w:jc w:val="left"/>
    </w:pPr>
    <w:rPr>
      <w:rFonts w:ascii="宋体" w:hAnsi="宋体" w:cs="宋体"/>
      <w:kern w:val="0"/>
      <w:sz w:val="24"/>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8296"/>
      </w:tabs>
      <w:spacing w:line="400" w:lineRule="exact"/>
      <w:jc w:val="left"/>
    </w:pPr>
    <w:rPr>
      <w:rFonts w:ascii="Arial" w:hAnsi="Arial"/>
      <w:sz w:val="24"/>
      <w:szCs w:val="30"/>
    </w:rPr>
  </w:style>
  <w:style w:type="paragraph" w:styleId="11">
    <w:name w:val="table of figures"/>
    <w:basedOn w:val="1"/>
    <w:next w:val="1"/>
    <w:qFormat/>
    <w:uiPriority w:val="0"/>
    <w:pPr>
      <w:ind w:leftChars="200" w:hanging="200" w:hangingChars="200"/>
    </w:pPr>
  </w:style>
  <w:style w:type="paragraph" w:styleId="12">
    <w:name w:val="toc 2"/>
    <w:basedOn w:val="1"/>
    <w:next w:val="1"/>
    <w:qFormat/>
    <w:uiPriority w:val="0"/>
    <w:pPr>
      <w:tabs>
        <w:tab w:val="right" w:leader="dot" w:pos="8296"/>
      </w:tabs>
      <w:spacing w:line="400" w:lineRule="exact"/>
      <w:ind w:left="200" w:leftChars="200"/>
      <w:jc w:val="left"/>
    </w:pPr>
    <w:rPr>
      <w:rFonts w:ascii="Arial" w:hAnsi="Arial"/>
      <w:sz w:val="24"/>
      <w:szCs w:val="28"/>
    </w:r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5">
    <w:name w:val="Strong"/>
    <w:basedOn w:val="14"/>
    <w:qFormat/>
    <w:uiPriority w:val="0"/>
    <w:rPr>
      <w:b/>
      <w:bCs/>
    </w:rPr>
  </w:style>
  <w:style w:type="character" w:styleId="16">
    <w:name w:val="page number"/>
    <w:basedOn w:val="14"/>
    <w:qFormat/>
    <w:uiPriority w:val="0"/>
  </w:style>
  <w:style w:type="character" w:styleId="17">
    <w:name w:val="Hyperlink"/>
    <w:basedOn w:val="14"/>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宋体"/>
    <w:basedOn w:val="1"/>
    <w:qFormat/>
    <w:uiPriority w:val="0"/>
    <w:pPr>
      <w:jc w:val="center"/>
    </w:pPr>
    <w:rPr>
      <w:rFonts w:eastAsia="楷体_GB2312"/>
      <w:b/>
      <w:sz w:val="30"/>
    </w:rPr>
  </w:style>
  <w:style w:type="paragraph" w:customStyle="1" w:styleId="21">
    <w:name w:val="Normal1"/>
    <w:qFormat/>
    <w:uiPriority w:val="0"/>
    <w:pPr>
      <w:jc w:val="both"/>
    </w:pPr>
    <w:rPr>
      <w:rFonts w:ascii="Times New Roman" w:hAnsi="Times New Roman" w:eastAsia="宋体" w:cs="Times New Roman"/>
      <w:kern w:val="2"/>
      <w:sz w:val="21"/>
      <w:szCs w:val="21"/>
      <w:lang w:val="en-US" w:eastAsia="zh-CN" w:bidi="ar-SA"/>
    </w:rPr>
  </w:style>
  <w:style w:type="paragraph" w:customStyle="1" w:styleId="22">
    <w:name w:val="图目录4"/>
    <w:basedOn w:val="1"/>
    <w:next w:val="1"/>
    <w:qFormat/>
    <w:uiPriority w:val="0"/>
    <w:pPr>
      <w:spacing w:line="360" w:lineRule="auto"/>
      <w:jc w:val="center"/>
    </w:pPr>
    <w:rPr>
      <w:rFonts w:ascii="Arial" w:hAnsi="Arial" w:cs="宋体"/>
      <w:sz w:val="24"/>
    </w:rPr>
  </w:style>
  <w:style w:type="paragraph" w:customStyle="1" w:styleId="23">
    <w:name w:val="表目录2"/>
    <w:basedOn w:val="1"/>
    <w:next w:val="1"/>
    <w:qFormat/>
    <w:uiPriority w:val="0"/>
    <w:pPr>
      <w:spacing w:line="360" w:lineRule="auto"/>
      <w:jc w:val="center"/>
    </w:pPr>
    <w:rPr>
      <w:rFonts w:ascii="Arial" w:hAnsi="Arial"/>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wmf"/><Relationship Id="rId24" Type="http://schemas.openxmlformats.org/officeDocument/2006/relationships/oleObject" Target="embeddings/oleObject2.bin"/><Relationship Id="rId23" Type="http://schemas.openxmlformats.org/officeDocument/2006/relationships/image" Target="media/image1.png"/><Relationship Id="rId22" Type="http://schemas.openxmlformats.org/officeDocument/2006/relationships/oleObject" Target="embeddings/oleObject1.bin"/><Relationship Id="rId21" Type="http://schemas.openxmlformats.org/officeDocument/2006/relationships/theme" Target="theme/theme1.xml"/><Relationship Id="rId20" Type="http://schemas.openxmlformats.org/officeDocument/2006/relationships/header" Target="header15.xml"/><Relationship Id="rId2" Type="http://schemas.openxmlformats.org/officeDocument/2006/relationships/settings" Target="settings.xml"/><Relationship Id="rId19" Type="http://schemas.openxmlformats.org/officeDocument/2006/relationships/header" Target="header14.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footer" Target="footer3.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2019-02-03T00:33:00Z</dcterms:created>
  <dc:creator>anlei</dc:creator>
  <cp:lastModifiedBy>anlei</cp:lastModifiedBy>
  <dcterms:modified xsi:type="dcterms:W3CDTF">2019-03-10T17:25:49Z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y fmtid="{D5CDD505-2E9C-101B-9397-08002B2CF9AE}" pid="3" name="HEADER_334E55B0-647D-440b-865C-3EC943EB4CBC">
    <vt:lpwstr>XGRvY3VtZW50Y2xhc3N7YXJ0aWNsZX0KXHVzZXBhY2thZ2VbdXNlbmFtZXNde2NvbG9yfQpcdXNlcGFja2FnZXthbXNtYXRoLGFtc3N5bWJ9Clx1c2VwYWNrYWdlW3V0Zjhde2lucHV0ZW5jfQpccGFnZXN0eWxle2VtcHR5fQpcYmVnaW57ZG9jdW1lbnR9Cg==</vt:lpwstr>
  </property>
  <property fmtid="{D5CDD505-2E9C-101B-9397-08002B2CF9AE}" pid="4" name="FOOTER_334E55B0-647D-440b-865C-3EC943EB4CBC">
    <vt:lpwstr>XGVuZHtkb2N1bWVudH0K</vt:lpwstr>
  </property>
</Properties>
</file>