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039422307"/>
      <w:bookmarkEnd w:id="0"/>
      <w:bookmarkStart w:id="1" w:name="_1372011466"/>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20" o:title=""/>
            <o:lock v:ext="edit" grouping="f" rotation="f" text="f" aspectratio="t"/>
            <w10:wrap type="none"/>
            <w10:anchorlock/>
          </v:shape>
          <o:OLEObject Type="Embed" ProgID="Word.Picture.8" ShapeID="_x0000_i1025" DrawAspect="Content" ObjectID="_1468075725" r:id="rId19">
            <o:LockedField>false</o:LockedField>
          </o:OLEObject>
        </w:object>
      </w:r>
    </w:p>
    <w:p>
      <w:pPr>
        <w:framePr w:hSpace="180" w:wrap="around" w:vAnchor="text" w:hAnchor="page" w:x="4141" w:y="151"/>
        <w:rPr>
          <w:rFonts w:hint="default" w:ascii="Arial" w:hAnsi="Arial" w:cs="Arial"/>
        </w:rPr>
      </w:pPr>
      <w:bookmarkStart w:id="3" w:name="_1372054822"/>
      <w:bookmarkEnd w:id="3"/>
      <w:bookmarkStart w:id="4" w:name="_1039426394"/>
      <w:bookmarkEnd w:id="4"/>
      <w:bookmarkStart w:id="5" w:name="_1039422180"/>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22" o:title=""/>
            <o:lock v:ext="edit" grouping="f" rotation="f" text="f" aspectratio="t"/>
            <w10:wrap type="none"/>
            <w10:anchorlock/>
          </v:shape>
          <o:OLEObject Type="Embed" ProgID="Word.Picture.8" ShapeID="_x0000_i1026" DrawAspect="Content" ObjectID="_1468075726" r:id="rId21">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187761917"/>
      <w:bookmarkStart w:id="7" w:name="_Toc99767661"/>
      <w:bookmarkStart w:id="8" w:name="_Toc103965710"/>
      <w:bookmarkStart w:id="9" w:name="_Toc99618943"/>
      <w:bookmarkStart w:id="10" w:name="_Toc103965310"/>
      <w:bookmarkStart w:id="11" w:name="_Toc72055958"/>
      <w:bookmarkStart w:id="12" w:name="_Toc99977699"/>
      <w:bookmarkStart w:id="13" w:name="_Toc99619530"/>
      <w:bookmarkStart w:id="14" w:name="_Toc98994741"/>
      <w:bookmarkStart w:id="15" w:name="_Toc98909599"/>
      <w:bookmarkStart w:id="16" w:name="_Toc103965440"/>
      <w:bookmarkStart w:id="17" w:name="_Toc98910232"/>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C9Bn7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FBgAAAAAAAAAAAAAAAAAAAAAAAFBLAwQKAAAAAACHTuJAAAAAAAAAAAAAAAAABAAAAGRycy9Q&#10;SwMEFAAAAAgAh07iQNuB1O/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bJA/EW6SEFtz4Iucv1/QPEDUEsDBBQAAAAIAIdO4kDJ5iIv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3xpkHRzO6ff/l27uP&#10;379+IHv7+ROjCMk0Rmwp+9Kv0/GEcZ0K551OrvwTG7ar0u5P0qpdZoIuH9OwnkxpAuIu1tw/jAnz&#10;CxUcK07HrfGFNbSwfYmZilHqXUq5tp6NHT8/m1PHAmhptIVMrotEA31f32KwRl4Za8sLTP3m0ia2&#10;hbIG9VcoEe4vaaXICnA45NXQYUEGBfK5lyzvI+njaZN5acEpyZlVtPjFI0BoMxj7N5lU2nrqoKh6&#10;0LF4myD3NI6bmEw/kBKz2mWJ0Phrv8dVLfv187ki3X9Qy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bgdTv1gAAAAgBAAAPAAAAAAAAAAEAIAAAADgAAABkcnMvZG93bnJldi54bWxQSwECFAAUAAAA&#10;CACHTuJAyeYiL9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基于深度学习的信息抽取服务的设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PS01gAAAAgBAAAPAAAAAAAAAAEAIAAAADgAAABkcnMvZG93&#10;bnJldi54bWxQSwECFAAUAAAACACHTuJA31XhXOwBAACkAwAADgAAAAAAAAABACAAAAA7AQAAZHJz&#10;L2Uyb0RvYy54bWxQSwUGAAAAAAYABgBZAQAAmQU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ptBp/tYAAAAIAQAADwAAAAAAAAABACAAAAA4AAAAZHJzL2Rvd25yZXYueG1sUEsBAhQAFAAA&#10;AAgAh07iQLIh23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FBgAAAAAAAAAAAAAAAAAAAAAAAFBLAwQKAAAAAACHTuJAAAAAAAAAAAAAAAAABAAAAGRycy9Q&#10;SwMEFAAAAAgAh07iQHAt1Zb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TJJ/EW6SEFtz4Iucv1/QPEDUEsDBBQAAAAIAIdO4kAPEwPs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Hk/LgaEa37798e/fx&#10;+9cPZG8/f2IUIZnGiC1lX/p1Op4wrlPhvNPJlX9iw3ZV2v1JWrXLTNDlYxrWkylNQNzFmvuHMWF+&#10;oYJjxem4Nb6whha2LzFTMUq9SynX1rOx4+dn8zOCA1oabSGT6yLRQN/XtxiskVfG2vICU7+5tIlt&#10;oaxB/RVKhPtLWimyAhwOeTV0WJBBgXzuJcv7SPp42mReWnBKcmYVLX7xCBDaDMb+TSaVtp46KKoe&#10;dCzeJsg9jeMmJtMPpMSsdlkiNP7a73FVy379fK5I9x/U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wLdWW1gAAAAgBAAAPAAAAAAAAAAEAIAAAADgAAABkcnMvZG93bnJldi54bWxQSwECFAAUAAAA&#10;CACHTuJADxMD7N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JJzRyz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y4fytNcAAAAJAQAADwAAAAAAAAABACAAAAA4AAAAZHJzL2Rvd25yZXYueG1sUEsBAhQAFAAA&#10;AAgAh07iQEjyZxHaAQAAmAMAAA4AAAAAAAAAAQAgAAAAPA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基于深度学习的信息抽取服务的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Layout w:type="fixed"/>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Layout w:type="fixed"/>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48"/>
          <w:szCs w:val="48"/>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The Design and Implementation of Information Extraction Service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32653"/>
      <w:bookmarkStart w:id="20" w:name="_Toc135971810"/>
      <w:bookmarkStart w:id="21" w:name="_Toc135932745"/>
      <w:bookmarkStart w:id="22" w:name="_Toc135932910"/>
      <w:bookmarkStart w:id="23" w:name="_Toc135971882"/>
      <w:bookmarkStart w:id="24" w:name="_Toc135932824"/>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187764274"/>
      <w:bookmarkStart w:id="26" w:name="_Toc514163438"/>
      <w:bookmarkStart w:id="27" w:name="_Toc187761918"/>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本文基于构建非结构化文本的信息抽取服务的具体项目。</w:t>
      </w:r>
      <w:r>
        <w:rPr>
          <w:rFonts w:hint="default" w:ascii="Arial" w:hAnsi="Arial" w:cs="Arial"/>
          <w:sz w:val="24"/>
        </w:rPr>
        <w:t>从模型设计和具体的使用场景出发，本文选择了两种不同的命名实体识别模型和一种关系抽取模型进行组合，并将模型封装在Docker容器中，部署到Kubernetes集群上构建一个信息抽取服务系统。</w:t>
      </w:r>
    </w:p>
    <w:p>
      <w:pPr>
        <w:pStyle w:val="8"/>
        <w:numPr>
          <w:ilvl w:val="0"/>
          <w:numId w:val="0"/>
        </w:numPr>
        <w:spacing w:before="156" w:beforeLines="50" w:beforeAutospacing="0" w:after="0" w:afterAutospacing="0" w:line="360" w:lineRule="auto"/>
        <w:ind w:firstLine="420" w:firstLineChars="0"/>
        <w:rPr>
          <w:rFonts w:hint="default" w:ascii="Arial" w:hAnsi="Arial" w:cs="Arial"/>
          <w:b w:val="0"/>
          <w:bCs/>
          <w:sz w:val="24"/>
        </w:rPr>
      </w:pPr>
      <w:r>
        <w:rPr>
          <w:rFonts w:hint="default" w:ascii="Arial" w:hAnsi="Arial" w:cs="Arial"/>
          <w:sz w:val="24"/>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8"/>
        <w:spacing w:before="156" w:beforeLines="50" w:beforeAutospacing="0" w:after="0" w:afterAutospacing="0" w:line="360" w:lineRule="auto"/>
        <w:ind w:firstLine="480"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：信息抽取，命名实体识别，关系抽取，深度学习，服务</w:t>
      </w:r>
    </w:p>
    <w:p>
      <w:pPr>
        <w:pStyle w:val="2"/>
        <w:jc w:val="center"/>
        <w:rPr>
          <w:rFonts w:hint="default" w:ascii="Arial" w:hAnsi="Arial" w:cs="Arial"/>
        </w:rPr>
      </w:pPr>
      <w:r>
        <w:rPr>
          <w:rFonts w:hint="default" w:ascii="Arial" w:hAnsi="Arial" w:cs="Arial"/>
        </w:rPr>
        <w:br w:type="page"/>
      </w:r>
      <w:bookmarkStart w:id="28" w:name="_Toc187122267"/>
      <w:bookmarkStart w:id="29" w:name="_Toc137200754"/>
      <w:bookmarkStart w:id="30" w:name="_Toc136854867"/>
      <w:bookmarkStart w:id="31" w:name="_Toc136892941"/>
      <w:bookmarkStart w:id="32" w:name="_Toc187761919"/>
      <w:bookmarkStart w:id="33" w:name="_Toc136947298"/>
      <w:bookmarkStart w:id="34" w:name="_Toc137201221"/>
      <w:bookmarkStart w:id="35" w:name="_Toc514163439"/>
      <w:bookmarkStart w:id="36" w:name="_Toc136892875"/>
      <w:bookmarkStart w:id="37" w:name="_Toc136892744"/>
      <w:bookmarkStart w:id="38" w:name="_Toc187764275"/>
      <w:bookmarkStart w:id="39" w:name="_Toc136854959"/>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In the face of the problems described above,an information extraction service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This thesis is based on the specific project of information extraction service for unstructured texts.From the model design and specific usage scenarios,the thesis combine two different Named Entity Recognition models and one Relation Extraction model,package the models in a Docker container and deploy to the Kubernetes cluster to build an information extraction service system.</w:t>
      </w:r>
    </w:p>
    <w:p>
      <w:pPr>
        <w:spacing w:line="360" w:lineRule="auto"/>
        <w:ind w:firstLine="480" w:firstLineChars="200"/>
        <w:rPr>
          <w:rFonts w:hint="default" w:ascii="Arial" w:hAnsi="Arial" w:cs="Arial"/>
          <w:sz w:val="24"/>
          <w:szCs w:val="24"/>
        </w:rPr>
      </w:pPr>
      <w:r>
        <w:rPr>
          <w:rFonts w:hint="default" w:ascii="Arial" w:hAnsi="Arial" w:cs="Arial"/>
          <w:sz w:val="24"/>
          <w:szCs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p>
    <w:p>
      <w:pPr>
        <w:spacing w:line="360" w:lineRule="auto"/>
        <w:ind w:firstLine="420"/>
        <w:rPr>
          <w:rFonts w:hint="default" w:ascii="Arial" w:hAnsi="Arial" w:cs="Arial"/>
          <w:sz w:val="24"/>
          <w:szCs w:val="24"/>
        </w:rPr>
      </w:pPr>
    </w:p>
    <w:p>
      <w:pPr>
        <w:rPr>
          <w:rFonts w:hint="default" w:ascii="Arial" w:hAnsi="Arial" w:eastAsia="黑体" w:cs="Arial"/>
          <w:sz w:val="24"/>
          <w:szCs w:val="24"/>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 Named Entity Recognition, Relation Extraction,</w:t>
      </w:r>
      <w:bookmarkStart w:id="40" w:name="_Toc187122268"/>
      <w:bookmarkStart w:id="41" w:name="_Toc187764276"/>
      <w:bookmarkStart w:id="42" w:name="_Toc185215582"/>
      <w:bookmarkStart w:id="43" w:name="_Toc185213482"/>
      <w:bookmarkStart w:id="44" w:name="_Toc185215092"/>
      <w:bookmarkStart w:id="45" w:name="_Toc187761920"/>
      <w:r>
        <w:rPr>
          <w:rFonts w:hint="default" w:ascii="Arial" w:hAnsi="Arial" w:cs="Arial"/>
          <w:sz w:val="24"/>
          <w:szCs w:val="24"/>
        </w:rPr>
        <w:t xml:space="preserve"> Deep Learning, Service</w:t>
      </w:r>
    </w:p>
    <w:bookmarkEnd w:id="40"/>
    <w:bookmarkEnd w:id="41"/>
    <w:bookmarkEnd w:id="42"/>
    <w:bookmarkEnd w:id="43"/>
    <w:bookmarkEnd w:id="44"/>
    <w:bookmarkEnd w:id="45"/>
    <w:p>
      <w:pPr>
        <w:pStyle w:val="2"/>
        <w:jc w:val="center"/>
        <w:rPr>
          <w:rFonts w:hint="default" w:ascii="Arial" w:hAnsi="Arial" w:eastAsia="黑体" w:cs="Arial"/>
        </w:rPr>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bookmarkStart w:id="46" w:name="_Toc443_WPSOffice_Type3"/>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0"/>
            <w:tabs>
              <w:tab w:val="right" w:leader="dot" w:pos="8306"/>
            </w:tabs>
          </w:pPr>
          <w:r>
            <w:fldChar w:fldCharType="begin"/>
          </w:r>
          <w:r>
            <w:instrText xml:space="preserve"> HYPERLINK \l _Toc4854_WPSOffice_Level1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e375c44-b962-4568-9985-3eaa772775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7" w:name="_Toc4854_WPSOffice_Level1Page"/>
          <w:r>
            <w:t>1</w:t>
          </w:r>
          <w:bookmarkEnd w:id="47"/>
          <w:r>
            <w:fldChar w:fldCharType="end"/>
          </w:r>
        </w:p>
        <w:p>
          <w:pPr>
            <w:pStyle w:val="31"/>
            <w:tabs>
              <w:tab w:val="right" w:leader="dot" w:pos="8306"/>
            </w:tabs>
          </w:pPr>
          <w:r>
            <w:fldChar w:fldCharType="begin"/>
          </w:r>
          <w:r>
            <w:instrText xml:space="preserve"> HYPERLINK \l _Toc443_WPSOffice_Level2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aaa975f-2460-481e-aadc-2ae173c3d39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48" w:name="_Toc443_WPSOffice_Level2Page"/>
          <w:r>
            <w:t>1</w:t>
          </w:r>
          <w:bookmarkEnd w:id="48"/>
          <w:r>
            <w:fldChar w:fldCharType="end"/>
          </w:r>
        </w:p>
        <w:p>
          <w:pPr>
            <w:pStyle w:val="31"/>
            <w:tabs>
              <w:tab w:val="right" w:leader="dot" w:pos="8306"/>
            </w:tabs>
          </w:pPr>
          <w:r>
            <w:fldChar w:fldCharType="begin"/>
          </w:r>
          <w:r>
            <w:instrText xml:space="preserve"> HYPERLINK \l _Toc7644_WPSOffice_Level2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c36263f-6ef4-4036-9bcb-95e327a648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49" w:name="_Toc7644_WPSOffice_Level2Page"/>
          <w:r>
            <w:t>2</w:t>
          </w:r>
          <w:bookmarkEnd w:id="49"/>
          <w:r>
            <w:fldChar w:fldCharType="end"/>
          </w:r>
        </w:p>
        <w:p>
          <w:pPr>
            <w:pStyle w:val="32"/>
            <w:tabs>
              <w:tab w:val="right" w:leader="dot" w:pos="8306"/>
            </w:tabs>
          </w:pPr>
          <w:r>
            <w:fldChar w:fldCharType="begin"/>
          </w:r>
          <w:r>
            <w:instrText xml:space="preserve"> HYPERLINK \l _Toc443_WPSOffice_Level3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947ba18-d476-4de8-92ab-d816cabafe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0" w:name="_Toc443_WPSOffice_Level3Page"/>
          <w:r>
            <w:t>2</w:t>
          </w:r>
          <w:bookmarkEnd w:id="50"/>
          <w:r>
            <w:fldChar w:fldCharType="end"/>
          </w:r>
        </w:p>
        <w:p>
          <w:pPr>
            <w:pStyle w:val="32"/>
            <w:tabs>
              <w:tab w:val="right" w:leader="dot" w:pos="8306"/>
            </w:tabs>
          </w:pPr>
          <w:r>
            <w:fldChar w:fldCharType="begin"/>
          </w:r>
          <w:r>
            <w:instrText xml:space="preserve"> HYPERLINK \l _Toc7644_WPSOffice_Level3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2bc2b7-5aa1-438a-a865-97ab77fdb80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1" w:name="_Toc7644_WPSOffice_Level3Page"/>
          <w:r>
            <w:t>4</w:t>
          </w:r>
          <w:bookmarkEnd w:id="51"/>
          <w:r>
            <w:fldChar w:fldCharType="end"/>
          </w:r>
        </w:p>
        <w:p>
          <w:pPr>
            <w:pStyle w:val="31"/>
            <w:tabs>
              <w:tab w:val="right" w:leader="dot" w:pos="8306"/>
            </w:tabs>
          </w:pPr>
          <w:r>
            <w:fldChar w:fldCharType="begin"/>
          </w:r>
          <w:r>
            <w:instrText xml:space="preserve"> HYPERLINK \l _Toc29847_WPSOffice_Level2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4e83cb0-8514-4db3-b327-0e9be50625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2" w:name="_Toc29847_WPSOffice_Level2Page"/>
          <w:r>
            <w:t>6</w:t>
          </w:r>
          <w:bookmarkEnd w:id="52"/>
          <w:r>
            <w:fldChar w:fldCharType="end"/>
          </w:r>
        </w:p>
        <w:p>
          <w:pPr>
            <w:pStyle w:val="31"/>
            <w:tabs>
              <w:tab w:val="right" w:leader="dot" w:pos="8306"/>
            </w:tabs>
          </w:pPr>
          <w:r>
            <w:fldChar w:fldCharType="begin"/>
          </w:r>
          <w:r>
            <w:instrText xml:space="preserve"> HYPERLINK \l _Toc14334_WPSOffice_Level2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a394782-1517-4796-96e8-b5058239d60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3" w:name="_Toc14334_WPSOffice_Level2Page"/>
          <w:r>
            <w:t>6</w:t>
          </w:r>
          <w:bookmarkEnd w:id="53"/>
          <w:r>
            <w:fldChar w:fldCharType="end"/>
          </w:r>
        </w:p>
        <w:p>
          <w:pPr>
            <w:pStyle w:val="30"/>
            <w:tabs>
              <w:tab w:val="right" w:leader="dot" w:pos="8306"/>
            </w:tabs>
          </w:pPr>
          <w:r>
            <w:fldChar w:fldCharType="begin"/>
          </w:r>
          <w:r>
            <w:instrText xml:space="preserve"> HYPERLINK \l _Toc443_WPSOffice_Level1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467c138-60b1-4c83-a133-384542a9ea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4" w:name="_Toc443_WPSOffice_Level1Page"/>
          <w:r>
            <w:t>8</w:t>
          </w:r>
          <w:bookmarkEnd w:id="54"/>
          <w:r>
            <w:fldChar w:fldCharType="end"/>
          </w:r>
        </w:p>
        <w:p>
          <w:pPr>
            <w:pStyle w:val="31"/>
            <w:tabs>
              <w:tab w:val="right" w:leader="dot" w:pos="8306"/>
            </w:tabs>
          </w:pPr>
          <w:r>
            <w:fldChar w:fldCharType="begin"/>
          </w:r>
          <w:r>
            <w:instrText xml:space="preserve"> HYPERLINK \l _Toc31796_WPSOffice_Level2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3e34b62-d5d9-432e-84eb-2b7f9f64cdd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5" w:name="_Toc31796_WPSOffice_Level2Page"/>
          <w:r>
            <w:t>8</w:t>
          </w:r>
          <w:bookmarkEnd w:id="55"/>
          <w:r>
            <w:fldChar w:fldCharType="end"/>
          </w:r>
        </w:p>
        <w:p>
          <w:pPr>
            <w:pStyle w:val="31"/>
            <w:tabs>
              <w:tab w:val="right" w:leader="dot" w:pos="8306"/>
            </w:tabs>
          </w:pPr>
          <w:r>
            <w:fldChar w:fldCharType="begin"/>
          </w:r>
          <w:r>
            <w:instrText xml:space="preserve"> HYPERLINK \l _Toc5318_WPSOffice_Level2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9b56145-aa54-49f3-9606-5f841f6fc1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6" w:name="_Toc5318_WPSOffice_Level2Page"/>
          <w:r>
            <w:t>8</w:t>
          </w:r>
          <w:bookmarkEnd w:id="56"/>
          <w:r>
            <w:fldChar w:fldCharType="end"/>
          </w:r>
        </w:p>
        <w:p>
          <w:pPr>
            <w:pStyle w:val="32"/>
            <w:tabs>
              <w:tab w:val="right" w:leader="dot" w:pos="8306"/>
            </w:tabs>
          </w:pPr>
          <w:r>
            <w:fldChar w:fldCharType="begin"/>
          </w:r>
          <w:r>
            <w:instrText xml:space="preserve"> HYPERLINK \l _Toc29847_WPSOffice_Level3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b2de94-69ce-4733-b1bf-dc00ac34b5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7" w:name="_Toc29847_WPSOffice_Level3Page"/>
          <w:r>
            <w:t>9</w:t>
          </w:r>
          <w:bookmarkEnd w:id="57"/>
          <w:r>
            <w:fldChar w:fldCharType="end"/>
          </w:r>
        </w:p>
        <w:p>
          <w:pPr>
            <w:pStyle w:val="32"/>
            <w:tabs>
              <w:tab w:val="right" w:leader="dot" w:pos="8306"/>
            </w:tabs>
          </w:pPr>
          <w:r>
            <w:fldChar w:fldCharType="begin"/>
          </w:r>
          <w:r>
            <w:instrText xml:space="preserve"> HYPERLINK \l _Toc14334_WPSOffice_Level3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174918f-6628-493e-89ab-04d2d18891c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58" w:name="_Toc14334_WPSOffice_Level3Page"/>
          <w:r>
            <w:t>9</w:t>
          </w:r>
          <w:bookmarkEnd w:id="58"/>
          <w:r>
            <w:fldChar w:fldCharType="end"/>
          </w:r>
        </w:p>
        <w:p>
          <w:pPr>
            <w:pStyle w:val="32"/>
            <w:tabs>
              <w:tab w:val="right" w:leader="dot" w:pos="8306"/>
            </w:tabs>
          </w:pPr>
          <w:r>
            <w:fldChar w:fldCharType="begin"/>
          </w:r>
          <w:r>
            <w:instrText xml:space="preserve"> HYPERLINK \l _Toc31796_WPSOffice_Level3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562abc8-dda5-4213-8165-906d7d1c501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59" w:name="_Toc31796_WPSOffice_Level3Page"/>
          <w:r>
            <w:t>10</w:t>
          </w:r>
          <w:bookmarkEnd w:id="59"/>
          <w:r>
            <w:fldChar w:fldCharType="end"/>
          </w:r>
        </w:p>
        <w:p>
          <w:pPr>
            <w:pStyle w:val="31"/>
            <w:tabs>
              <w:tab w:val="right" w:leader="dot" w:pos="8306"/>
            </w:tabs>
          </w:pPr>
          <w:r>
            <w:fldChar w:fldCharType="begin"/>
          </w:r>
          <w:r>
            <w:instrText xml:space="preserve"> HYPERLINK \l _Toc10788_WPSOffice_Level2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c0f684b-fb9d-4b26-aa91-8cebbaf2620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双向长短时记忆模型</w:t>
              </w:r>
            </w:sdtContent>
          </w:sdt>
          <w:r>
            <w:tab/>
          </w:r>
          <w:bookmarkStart w:id="60" w:name="_Toc10788_WPSOffice_Level2Page"/>
          <w:r>
            <w:t>11</w:t>
          </w:r>
          <w:bookmarkEnd w:id="60"/>
          <w:r>
            <w:fldChar w:fldCharType="end"/>
          </w:r>
        </w:p>
        <w:p>
          <w:pPr>
            <w:pStyle w:val="32"/>
            <w:tabs>
              <w:tab w:val="right" w:leader="dot" w:pos="8306"/>
            </w:tabs>
          </w:pPr>
          <w:r>
            <w:fldChar w:fldCharType="begin"/>
          </w:r>
          <w:r>
            <w:instrText xml:space="preserve"> HYPERLINK \l _Toc5318_WPSOffice_Level3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fe955b-6e71-4256-adf1-1f1975febf7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2.3.1 循环神经网络</w:t>
              </w:r>
            </w:sdtContent>
          </w:sdt>
          <w:r>
            <w:tab/>
          </w:r>
          <w:bookmarkStart w:id="61" w:name="_Toc5318_WPSOffice_Level3Page"/>
          <w:r>
            <w:t>11</w:t>
          </w:r>
          <w:bookmarkEnd w:id="61"/>
          <w:r>
            <w:fldChar w:fldCharType="end"/>
          </w:r>
        </w:p>
        <w:p>
          <w:pPr>
            <w:pStyle w:val="32"/>
            <w:tabs>
              <w:tab w:val="right" w:leader="dot" w:pos="8306"/>
            </w:tabs>
          </w:pPr>
          <w:r>
            <w:fldChar w:fldCharType="begin"/>
          </w:r>
          <w:r>
            <w:instrText xml:space="preserve"> HYPERLINK \l _Toc10788_WPSOffice_Level3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9624129-eef0-493b-9cb1-54e5a59a1cd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2.3.2 长短时记忆模型</w:t>
              </w:r>
            </w:sdtContent>
          </w:sdt>
          <w:r>
            <w:tab/>
          </w:r>
          <w:bookmarkStart w:id="62" w:name="_Toc10788_WPSOffice_Level3Page"/>
          <w:r>
            <w:t>12</w:t>
          </w:r>
          <w:bookmarkEnd w:id="62"/>
          <w:r>
            <w:fldChar w:fldCharType="end"/>
          </w:r>
        </w:p>
        <w:p>
          <w:pPr>
            <w:pStyle w:val="32"/>
            <w:tabs>
              <w:tab w:val="right" w:leader="dot" w:pos="8306"/>
            </w:tabs>
          </w:pPr>
          <w:r>
            <w:fldChar w:fldCharType="begin"/>
          </w:r>
          <w:r>
            <w:instrText xml:space="preserve"> HYPERLINK \l _Toc24764_WPSOffice_Level3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d2f0d37-4029-4f76-8e2c-47f60a4ef85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2.3.3 双向长短时记忆模型</w:t>
              </w:r>
            </w:sdtContent>
          </w:sdt>
          <w:r>
            <w:tab/>
          </w:r>
          <w:bookmarkStart w:id="63" w:name="_Toc24764_WPSOffice_Level3Page"/>
          <w:r>
            <w:t>13</w:t>
          </w:r>
          <w:bookmarkEnd w:id="63"/>
          <w:r>
            <w:fldChar w:fldCharType="end"/>
          </w:r>
        </w:p>
        <w:p>
          <w:pPr>
            <w:pStyle w:val="31"/>
            <w:tabs>
              <w:tab w:val="right" w:leader="dot" w:pos="8306"/>
            </w:tabs>
          </w:pPr>
          <w:r>
            <w:fldChar w:fldCharType="begin"/>
          </w:r>
          <w:r>
            <w:instrText xml:space="preserve"> HYPERLINK \l _Toc24764_WPSOffice_Level2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94362f0-3eed-45b2-b1b9-18549ef25f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深度残差网络</w:t>
              </w:r>
            </w:sdtContent>
          </w:sdt>
          <w:r>
            <w:tab/>
          </w:r>
          <w:bookmarkStart w:id="64" w:name="_Toc24764_WPSOffice_Level2Page"/>
          <w:r>
            <w:t>13</w:t>
          </w:r>
          <w:bookmarkEnd w:id="64"/>
          <w:r>
            <w:fldChar w:fldCharType="end"/>
          </w:r>
        </w:p>
        <w:p>
          <w:pPr>
            <w:pStyle w:val="31"/>
            <w:tabs>
              <w:tab w:val="right" w:leader="dot" w:pos="8306"/>
            </w:tabs>
          </w:pPr>
          <w:r>
            <w:fldChar w:fldCharType="begin"/>
          </w:r>
          <w:r>
            <w:instrText xml:space="preserve"> HYPERLINK \l _Toc23819_WPSOffice_Level2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f4749c8-9a65-484f-846a-86ec9c2d633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注意力机制</w:t>
              </w:r>
            </w:sdtContent>
          </w:sdt>
          <w:r>
            <w:tab/>
          </w:r>
          <w:bookmarkStart w:id="65" w:name="_Toc23819_WPSOffice_Level2Page"/>
          <w:r>
            <w:t>14</w:t>
          </w:r>
          <w:bookmarkEnd w:id="65"/>
          <w:r>
            <w:fldChar w:fldCharType="end"/>
          </w:r>
        </w:p>
        <w:p>
          <w:pPr>
            <w:pStyle w:val="32"/>
            <w:tabs>
              <w:tab w:val="right" w:leader="dot" w:pos="8306"/>
            </w:tabs>
          </w:pPr>
          <w:r>
            <w:fldChar w:fldCharType="begin"/>
          </w:r>
          <w:r>
            <w:instrText xml:space="preserve"> HYPERLINK \l _Toc15178_WPSOffice_Level3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8676811-248b-44d5-88c8-e615ac36eb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2.5.1 Encoder-Decoder框架</w:t>
              </w:r>
            </w:sdtContent>
          </w:sdt>
          <w:r>
            <w:tab/>
          </w:r>
          <w:bookmarkStart w:id="66" w:name="_Toc15178_WPSOffice_Level3Page"/>
          <w:r>
            <w:t>14</w:t>
          </w:r>
          <w:bookmarkEnd w:id="66"/>
          <w:r>
            <w:fldChar w:fldCharType="end"/>
          </w:r>
        </w:p>
        <w:p>
          <w:pPr>
            <w:pStyle w:val="32"/>
            <w:tabs>
              <w:tab w:val="right" w:leader="dot" w:pos="8306"/>
            </w:tabs>
          </w:pPr>
          <w:r>
            <w:fldChar w:fldCharType="begin"/>
          </w:r>
          <w:r>
            <w:instrText xml:space="preserve"> HYPERLINK \l _Toc19637_WPSOffice_Level3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89ddabb-ba56-4431-a49e-f8e4083eeb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2.5.2 注意力模型</w:t>
              </w:r>
            </w:sdtContent>
          </w:sdt>
          <w:r>
            <w:tab/>
          </w:r>
          <w:bookmarkStart w:id="67" w:name="_Toc19637_WPSOffice_Level3Page"/>
          <w:r>
            <w:t>15</w:t>
          </w:r>
          <w:bookmarkEnd w:id="67"/>
          <w:r>
            <w:fldChar w:fldCharType="end"/>
          </w:r>
        </w:p>
        <w:p>
          <w:pPr>
            <w:pStyle w:val="31"/>
            <w:tabs>
              <w:tab w:val="right" w:leader="dot" w:pos="8306"/>
            </w:tabs>
          </w:pPr>
          <w:r>
            <w:fldChar w:fldCharType="begin"/>
          </w:r>
          <w:r>
            <w:instrText xml:space="preserve"> HYPERLINK \l _Toc15178_WPSOffice_Level2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859c2ce-811c-4224-865e-d2d82ceadb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5178_WPSOffice_Level2Page"/>
          <w:r>
            <w:t>17</w:t>
          </w:r>
          <w:bookmarkEnd w:id="68"/>
          <w:r>
            <w:fldChar w:fldCharType="end"/>
          </w:r>
        </w:p>
        <w:p>
          <w:pPr>
            <w:pStyle w:val="31"/>
            <w:tabs>
              <w:tab w:val="right" w:leader="dot" w:pos="8306"/>
            </w:tabs>
          </w:pPr>
          <w:r>
            <w:fldChar w:fldCharType="begin"/>
          </w:r>
          <w:r>
            <w:instrText xml:space="preserve"> HYPERLINK \l _Toc19637_WPSOffice_Level2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de46847-4fe0-4e7f-8c65-4f8f9be04a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深度学习框架Tensorflow</w:t>
              </w:r>
            </w:sdtContent>
          </w:sdt>
          <w:r>
            <w:tab/>
          </w:r>
          <w:bookmarkStart w:id="69" w:name="_Toc19637_WPSOffice_Level2Page"/>
          <w:r>
            <w:t>18</w:t>
          </w:r>
          <w:bookmarkEnd w:id="69"/>
          <w:r>
            <w:fldChar w:fldCharType="end"/>
          </w:r>
        </w:p>
        <w:p>
          <w:pPr>
            <w:pStyle w:val="31"/>
            <w:tabs>
              <w:tab w:val="right" w:leader="dot" w:pos="8306"/>
            </w:tabs>
          </w:pPr>
          <w:r>
            <w:fldChar w:fldCharType="begin"/>
          </w:r>
          <w:r>
            <w:instrText xml:space="preserve"> HYPERLINK \l _Toc25326_WPSOffice_Level2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df77830-9815-4b3e-a046-0de8c8615c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2.9 本章小结</w:t>
              </w:r>
            </w:sdtContent>
          </w:sdt>
          <w:r>
            <w:tab/>
          </w:r>
          <w:bookmarkStart w:id="70" w:name="_Toc25326_WPSOffice_Level2Page"/>
          <w:r>
            <w:t>18</w:t>
          </w:r>
          <w:bookmarkEnd w:id="70"/>
          <w:r>
            <w:fldChar w:fldCharType="end"/>
          </w:r>
        </w:p>
        <w:p>
          <w:pPr>
            <w:pStyle w:val="30"/>
            <w:tabs>
              <w:tab w:val="right" w:leader="dot" w:pos="8306"/>
            </w:tabs>
          </w:pPr>
          <w:r>
            <w:fldChar w:fldCharType="begin"/>
          </w:r>
          <w:r>
            <w:instrText xml:space="preserve"> HYPERLINK \l _Toc7644_WPSOffice_Level1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db0cae6-065a-4d14-9117-3e1803117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基于深度学习的命名实体识别模型</w:t>
              </w:r>
            </w:sdtContent>
          </w:sdt>
          <w:r>
            <w:tab/>
          </w:r>
          <w:bookmarkStart w:id="71" w:name="_Toc7644_WPSOffice_Level1Page"/>
          <w:r>
            <w:t>19</w:t>
          </w:r>
          <w:bookmarkEnd w:id="71"/>
          <w:r>
            <w:fldChar w:fldCharType="end"/>
          </w:r>
        </w:p>
        <w:p>
          <w:pPr>
            <w:pStyle w:val="31"/>
            <w:tabs>
              <w:tab w:val="right" w:leader="dot" w:pos="8306"/>
            </w:tabs>
          </w:pPr>
          <w:r>
            <w:fldChar w:fldCharType="begin"/>
          </w:r>
          <w:r>
            <w:instrText xml:space="preserve"> HYPERLINK \l _Toc5123_WPSOffice_Level2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0c07558-9509-4a98-ad11-f4f827257f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模型的整体架构</w:t>
              </w:r>
            </w:sdtContent>
          </w:sdt>
          <w:r>
            <w:tab/>
          </w:r>
          <w:bookmarkStart w:id="72" w:name="_Toc5123_WPSOffice_Level2Page"/>
          <w:r>
            <w:t>19</w:t>
          </w:r>
          <w:bookmarkEnd w:id="72"/>
          <w:r>
            <w:fldChar w:fldCharType="end"/>
          </w:r>
        </w:p>
        <w:p>
          <w:pPr>
            <w:pStyle w:val="31"/>
            <w:tabs>
              <w:tab w:val="right" w:leader="dot" w:pos="8306"/>
            </w:tabs>
          </w:pPr>
          <w:r>
            <w:fldChar w:fldCharType="begin"/>
          </w:r>
          <w:r>
            <w:instrText xml:space="preserve"> HYPERLINK \l _Toc27641_WPSOffice_Level2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4577582-0ba3-49b7-8cb8-97df42e4692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模型的标注策略</w:t>
              </w:r>
            </w:sdtContent>
          </w:sdt>
          <w:r>
            <w:tab/>
          </w:r>
          <w:bookmarkStart w:id="73" w:name="_Toc27641_WPSOffice_Level2Page"/>
          <w:r>
            <w:t>20</w:t>
          </w:r>
          <w:bookmarkEnd w:id="73"/>
          <w:r>
            <w:fldChar w:fldCharType="end"/>
          </w:r>
        </w:p>
        <w:p>
          <w:pPr>
            <w:pStyle w:val="31"/>
            <w:tabs>
              <w:tab w:val="right" w:leader="dot" w:pos="8306"/>
            </w:tabs>
          </w:pPr>
          <w:r>
            <w:fldChar w:fldCharType="begin"/>
          </w:r>
          <w:r>
            <w:instrText xml:space="preserve"> HYPERLINK \l _Toc3884_WPSOffice_Level2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f7edd19-df7a-4b12-98af-b021d5e590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输入层</w:t>
              </w:r>
            </w:sdtContent>
          </w:sdt>
          <w:r>
            <w:tab/>
          </w:r>
          <w:bookmarkStart w:id="74" w:name="_Toc3884_WPSOffice_Level2Page"/>
          <w:r>
            <w:t>22</w:t>
          </w:r>
          <w:bookmarkEnd w:id="74"/>
          <w:r>
            <w:fldChar w:fldCharType="end"/>
          </w:r>
        </w:p>
        <w:p>
          <w:pPr>
            <w:pStyle w:val="32"/>
            <w:tabs>
              <w:tab w:val="right" w:leader="dot" w:pos="8306"/>
            </w:tabs>
          </w:pPr>
          <w:r>
            <w:fldChar w:fldCharType="begin"/>
          </w:r>
          <w:r>
            <w:instrText xml:space="preserve"> HYPERLINK \l _Toc7744_WPSOffice_Level3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eba124-69ba-496a-81d4-13e798b3a8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字向量</w:t>
              </w:r>
            </w:sdtContent>
          </w:sdt>
          <w:r>
            <w:tab/>
          </w:r>
          <w:bookmarkStart w:id="75" w:name="_Toc7744_WPSOffice_Level3Page"/>
          <w:r>
            <w:t>22</w:t>
          </w:r>
          <w:bookmarkEnd w:id="75"/>
          <w:r>
            <w:fldChar w:fldCharType="end"/>
          </w:r>
        </w:p>
        <w:p>
          <w:pPr>
            <w:pStyle w:val="32"/>
            <w:tabs>
              <w:tab w:val="right" w:leader="dot" w:pos="8306"/>
            </w:tabs>
          </w:pPr>
          <w:r>
            <w:fldChar w:fldCharType="begin"/>
          </w:r>
          <w:r>
            <w:instrText xml:space="preserve"> HYPERLINK \l _Toc22826_WPSOffice_Level3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cb52ba1-cc79-4eda-8d30-61246107d58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额外特征</w:t>
              </w:r>
            </w:sdtContent>
          </w:sdt>
          <w:r>
            <w:tab/>
          </w:r>
          <w:bookmarkStart w:id="76" w:name="_Toc22826_WPSOffice_Level3Page"/>
          <w:r>
            <w:t>23</w:t>
          </w:r>
          <w:bookmarkEnd w:id="76"/>
          <w:r>
            <w:fldChar w:fldCharType="end"/>
          </w:r>
        </w:p>
        <w:p>
          <w:pPr>
            <w:pStyle w:val="31"/>
            <w:tabs>
              <w:tab w:val="right" w:leader="dot" w:pos="8306"/>
            </w:tabs>
          </w:pPr>
          <w:r>
            <w:fldChar w:fldCharType="begin"/>
          </w:r>
          <w:r>
            <w:instrText xml:space="preserve"> HYPERLINK \l _Toc7744_WPSOffice_Level2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7fcd0b-b614-424f-ac5d-40310810186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网络层</w:t>
              </w:r>
            </w:sdtContent>
          </w:sdt>
          <w:r>
            <w:tab/>
          </w:r>
          <w:bookmarkStart w:id="77" w:name="_Toc7744_WPSOffice_Level2Page"/>
          <w:r>
            <w:t>24</w:t>
          </w:r>
          <w:bookmarkEnd w:id="77"/>
          <w:r>
            <w:fldChar w:fldCharType="end"/>
          </w:r>
        </w:p>
        <w:p>
          <w:pPr>
            <w:pStyle w:val="31"/>
            <w:tabs>
              <w:tab w:val="right" w:leader="dot" w:pos="8306"/>
            </w:tabs>
          </w:pPr>
          <w:r>
            <w:fldChar w:fldCharType="begin"/>
          </w:r>
          <w:r>
            <w:instrText xml:space="preserve"> HYPERLINK \l _Toc22826_WPSOffice_Level2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e69266-0b89-4f5f-a9d8-31d84edf3ce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输出层</w:t>
              </w:r>
            </w:sdtContent>
          </w:sdt>
          <w:r>
            <w:tab/>
          </w:r>
          <w:bookmarkStart w:id="78" w:name="_Toc22826_WPSOffice_Level2Page"/>
          <w:r>
            <w:t>25</w:t>
          </w:r>
          <w:bookmarkEnd w:id="78"/>
          <w:r>
            <w:fldChar w:fldCharType="end"/>
          </w:r>
        </w:p>
        <w:p>
          <w:pPr>
            <w:pStyle w:val="32"/>
            <w:tabs>
              <w:tab w:val="right" w:leader="dot" w:pos="8306"/>
            </w:tabs>
          </w:pPr>
          <w:r>
            <w:fldChar w:fldCharType="begin"/>
          </w:r>
          <w:r>
            <w:instrText xml:space="preserve"> HYPERLINK \l _Toc18750_WPSOffice_Level3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284d388-6dcd-45f1-9279-9855291871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3.5.1 全连接层</w:t>
              </w:r>
            </w:sdtContent>
          </w:sdt>
          <w:r>
            <w:tab/>
          </w:r>
          <w:bookmarkStart w:id="79" w:name="_Toc18750_WPSOffice_Level3Page"/>
          <w:r>
            <w:t>25</w:t>
          </w:r>
          <w:bookmarkEnd w:id="79"/>
          <w:r>
            <w:fldChar w:fldCharType="end"/>
          </w:r>
        </w:p>
        <w:p>
          <w:pPr>
            <w:pStyle w:val="32"/>
            <w:tabs>
              <w:tab w:val="right" w:leader="dot" w:pos="8306"/>
            </w:tabs>
          </w:pPr>
          <w:r>
            <w:fldChar w:fldCharType="begin"/>
          </w:r>
          <w:r>
            <w:instrText xml:space="preserve"> HYPERLINK \l _Toc7396_WPSOffice_Level3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3b3f22d-801b-45b0-a201-28ca3c63bfc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3.5.2 CRF层</w:t>
              </w:r>
            </w:sdtContent>
          </w:sdt>
          <w:r>
            <w:tab/>
          </w:r>
          <w:bookmarkStart w:id="80" w:name="_Toc7396_WPSOffice_Level3Page"/>
          <w:r>
            <w:t>25</w:t>
          </w:r>
          <w:bookmarkEnd w:id="80"/>
          <w:r>
            <w:fldChar w:fldCharType="end"/>
          </w:r>
        </w:p>
        <w:p>
          <w:pPr>
            <w:pStyle w:val="31"/>
            <w:tabs>
              <w:tab w:val="right" w:leader="dot" w:pos="8306"/>
            </w:tabs>
          </w:pPr>
          <w:r>
            <w:fldChar w:fldCharType="begin"/>
          </w:r>
          <w:r>
            <w:instrText xml:space="preserve"> HYPERLINK \l _Toc14704_WPSOffice_Level2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dbff570-2043-4c5b-947b-f3781d686ae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 实验</w:t>
              </w:r>
            </w:sdtContent>
          </w:sdt>
          <w:r>
            <w:tab/>
          </w:r>
          <w:bookmarkStart w:id="81" w:name="_Toc14704_WPSOffice_Level2Page"/>
          <w:r>
            <w:t>27</w:t>
          </w:r>
          <w:bookmarkEnd w:id="81"/>
          <w:r>
            <w:fldChar w:fldCharType="end"/>
          </w:r>
        </w:p>
        <w:p>
          <w:pPr>
            <w:pStyle w:val="32"/>
            <w:tabs>
              <w:tab w:val="right" w:leader="dot" w:pos="8306"/>
            </w:tabs>
          </w:pPr>
          <w:r>
            <w:fldChar w:fldCharType="begin"/>
          </w:r>
          <w:r>
            <w:instrText xml:space="preserve"> HYPERLINK \l _Toc6646_WPSOffice_Level3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1400aaa-d3c0-462c-95b4-9cf8f8df484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3.6.1 实验数据与采集</w:t>
              </w:r>
            </w:sdtContent>
          </w:sdt>
          <w:r>
            <w:tab/>
          </w:r>
          <w:bookmarkStart w:id="82" w:name="_Toc6646_WPSOffice_Level3Page"/>
          <w:r>
            <w:t>27</w:t>
          </w:r>
          <w:bookmarkEnd w:id="82"/>
          <w:r>
            <w:fldChar w:fldCharType="end"/>
          </w:r>
        </w:p>
        <w:p>
          <w:pPr>
            <w:pStyle w:val="32"/>
            <w:tabs>
              <w:tab w:val="right" w:leader="dot" w:pos="8306"/>
            </w:tabs>
          </w:pPr>
          <w:r>
            <w:fldChar w:fldCharType="begin"/>
          </w:r>
          <w:r>
            <w:instrText xml:space="preserve"> HYPERLINK \l _Toc30499_WPSOffice_Level3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4f0af91-0d5e-4f83-a254-993d1480e9b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3.6.2 实验评价指标</w:t>
              </w:r>
            </w:sdtContent>
          </w:sdt>
          <w:r>
            <w:tab/>
          </w:r>
          <w:bookmarkStart w:id="83" w:name="_Toc30499_WPSOffice_Level3Page"/>
          <w:r>
            <w:t>31</w:t>
          </w:r>
          <w:bookmarkEnd w:id="83"/>
          <w:r>
            <w:fldChar w:fldCharType="end"/>
          </w:r>
        </w:p>
        <w:p>
          <w:pPr>
            <w:pStyle w:val="32"/>
            <w:tabs>
              <w:tab w:val="right" w:leader="dot" w:pos="8306"/>
            </w:tabs>
          </w:pPr>
          <w:r>
            <w:fldChar w:fldCharType="begin"/>
          </w:r>
          <w:r>
            <w:instrText xml:space="preserve"> HYPERLINK \l _Toc27939_WPSOffice_Level3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2189211-39f9-4a89-b2eb-debc19a5d28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3.6.3 模型训练的实现</w:t>
              </w:r>
            </w:sdtContent>
          </w:sdt>
          <w:r>
            <w:tab/>
          </w:r>
          <w:bookmarkStart w:id="84" w:name="_Toc27939_WPSOffice_Level3Page"/>
          <w:r>
            <w:t>31</w:t>
          </w:r>
          <w:bookmarkEnd w:id="84"/>
          <w:r>
            <w:fldChar w:fldCharType="end"/>
          </w:r>
        </w:p>
        <w:p>
          <w:pPr>
            <w:pStyle w:val="32"/>
            <w:tabs>
              <w:tab w:val="right" w:leader="dot" w:pos="8306"/>
            </w:tabs>
          </w:pPr>
          <w:r>
            <w:fldChar w:fldCharType="begin"/>
          </w:r>
          <w:r>
            <w:instrText xml:space="preserve"> HYPERLINK \l _Toc636_WPSOffice_Level3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16737e2-8173-4c60-b85d-09e94601182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3.6.4 模型参数设置</w:t>
              </w:r>
            </w:sdtContent>
          </w:sdt>
          <w:r>
            <w:tab/>
          </w:r>
          <w:bookmarkStart w:id="85" w:name="_Toc636_WPSOffice_Level3Page"/>
          <w:r>
            <w:t>37</w:t>
          </w:r>
          <w:bookmarkEnd w:id="85"/>
          <w:r>
            <w:fldChar w:fldCharType="end"/>
          </w:r>
        </w:p>
        <w:p>
          <w:pPr>
            <w:pStyle w:val="32"/>
            <w:tabs>
              <w:tab w:val="right" w:leader="dot" w:pos="8306"/>
            </w:tabs>
          </w:pPr>
          <w:r>
            <w:fldChar w:fldCharType="begin"/>
          </w:r>
          <w:r>
            <w:instrText xml:space="preserve"> HYPERLINK \l _Toc15507_WPSOffice_Level3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9635d56-04b7-4a13-8bd5-4507b68415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3.6.5 不同模型的性能对比</w:t>
              </w:r>
            </w:sdtContent>
          </w:sdt>
          <w:r>
            <w:tab/>
          </w:r>
          <w:bookmarkStart w:id="86" w:name="_Toc15507_WPSOffice_Level3Page"/>
          <w:r>
            <w:t>38</w:t>
          </w:r>
          <w:bookmarkEnd w:id="86"/>
          <w:r>
            <w:fldChar w:fldCharType="end"/>
          </w:r>
        </w:p>
        <w:p>
          <w:pPr>
            <w:pStyle w:val="31"/>
            <w:tabs>
              <w:tab w:val="right" w:leader="dot" w:pos="8306"/>
            </w:tabs>
          </w:pPr>
          <w:r>
            <w:fldChar w:fldCharType="begin"/>
          </w:r>
          <w:r>
            <w:instrText xml:space="preserve"> HYPERLINK \l _Toc18750_WPSOffice_Level2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ca0731-4245-47c5-a472-01f1f06a02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3.7 本章小结</w:t>
              </w:r>
            </w:sdtContent>
          </w:sdt>
          <w:r>
            <w:tab/>
          </w:r>
          <w:bookmarkStart w:id="87" w:name="_Toc18750_WPSOffice_Level2Page"/>
          <w:r>
            <w:t>39</w:t>
          </w:r>
          <w:bookmarkEnd w:id="87"/>
          <w:r>
            <w:fldChar w:fldCharType="end"/>
          </w:r>
        </w:p>
        <w:p>
          <w:pPr>
            <w:pStyle w:val="30"/>
            <w:tabs>
              <w:tab w:val="right" w:leader="dot" w:pos="8306"/>
            </w:tabs>
          </w:pPr>
          <w:r>
            <w:fldChar w:fldCharType="begin"/>
          </w:r>
          <w:r>
            <w:instrText xml:space="preserve"> HYPERLINK \l _Toc29847_WPSOffice_Level1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4677412-49c5-46ff-b775-0329b4ff9c5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基于深度学习的关系抽取模型</w:t>
              </w:r>
            </w:sdtContent>
          </w:sdt>
          <w:r>
            <w:tab/>
          </w:r>
          <w:bookmarkStart w:id="88" w:name="_Toc29847_WPSOffice_Level1Page"/>
          <w:r>
            <w:t>40</w:t>
          </w:r>
          <w:bookmarkEnd w:id="88"/>
          <w:r>
            <w:fldChar w:fldCharType="end"/>
          </w:r>
        </w:p>
        <w:p>
          <w:pPr>
            <w:pStyle w:val="31"/>
            <w:tabs>
              <w:tab w:val="right" w:leader="dot" w:pos="8306"/>
            </w:tabs>
          </w:pPr>
          <w:r>
            <w:fldChar w:fldCharType="begin"/>
          </w:r>
          <w:r>
            <w:instrText xml:space="preserve"> HYPERLINK \l _Toc7396_WPSOffice_Level2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3526e4e-407f-4c8b-8f59-a45b5648c4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模型的整体架构</w:t>
              </w:r>
            </w:sdtContent>
          </w:sdt>
          <w:r>
            <w:tab/>
          </w:r>
          <w:bookmarkStart w:id="89" w:name="_Toc7396_WPSOffice_Level2Page"/>
          <w:r>
            <w:t>40</w:t>
          </w:r>
          <w:bookmarkEnd w:id="89"/>
          <w:r>
            <w:fldChar w:fldCharType="end"/>
          </w:r>
        </w:p>
        <w:p>
          <w:pPr>
            <w:pStyle w:val="31"/>
            <w:tabs>
              <w:tab w:val="right" w:leader="dot" w:pos="8306"/>
            </w:tabs>
          </w:pPr>
          <w:r>
            <w:fldChar w:fldCharType="begin"/>
          </w:r>
          <w:r>
            <w:instrText xml:space="preserve"> HYPERLINK \l _Toc6646_WPSOffice_Level2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2b179a9-fdb9-4d61-9a0b-f8917ddcce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输入层</w:t>
              </w:r>
            </w:sdtContent>
          </w:sdt>
          <w:r>
            <w:tab/>
          </w:r>
          <w:bookmarkStart w:id="90" w:name="_Toc6646_WPSOffice_Level2Page"/>
          <w:r>
            <w:t>41</w:t>
          </w:r>
          <w:bookmarkEnd w:id="90"/>
          <w:r>
            <w:fldChar w:fldCharType="end"/>
          </w:r>
        </w:p>
        <w:p>
          <w:pPr>
            <w:pStyle w:val="32"/>
            <w:tabs>
              <w:tab w:val="right" w:leader="dot" w:pos="8306"/>
            </w:tabs>
          </w:pPr>
          <w:r>
            <w:fldChar w:fldCharType="begin"/>
          </w:r>
          <w:r>
            <w:instrText xml:space="preserve"> HYPERLINK \l _Toc1426_WPSOffice_Level3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f63471d-e492-4716-a17b-759db48fe53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4.2.1 字向量</w:t>
              </w:r>
            </w:sdtContent>
          </w:sdt>
          <w:r>
            <w:tab/>
          </w:r>
          <w:bookmarkStart w:id="91" w:name="_Toc1426_WPSOffice_Level3Page"/>
          <w:r>
            <w:t>41</w:t>
          </w:r>
          <w:bookmarkEnd w:id="91"/>
          <w:r>
            <w:fldChar w:fldCharType="end"/>
          </w:r>
        </w:p>
        <w:p>
          <w:pPr>
            <w:pStyle w:val="32"/>
            <w:tabs>
              <w:tab w:val="right" w:leader="dot" w:pos="8306"/>
            </w:tabs>
          </w:pPr>
          <w:r>
            <w:fldChar w:fldCharType="begin"/>
          </w:r>
          <w:r>
            <w:instrText xml:space="preserve"> HYPERLINK \l _Toc25146_WPSOffice_Level3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5338717-0e1c-4d17-83b3-1935d49b0ed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4.2.2 相对位置向量</w:t>
              </w:r>
            </w:sdtContent>
          </w:sdt>
          <w:r>
            <w:tab/>
          </w:r>
          <w:bookmarkStart w:id="92" w:name="_Toc25146_WPSOffice_Level3Page"/>
          <w:r>
            <w:t>41</w:t>
          </w:r>
          <w:bookmarkEnd w:id="92"/>
          <w:r>
            <w:fldChar w:fldCharType="end"/>
          </w:r>
        </w:p>
        <w:p>
          <w:pPr>
            <w:pStyle w:val="31"/>
            <w:tabs>
              <w:tab w:val="right" w:leader="dot" w:pos="8306"/>
            </w:tabs>
          </w:pPr>
          <w:r>
            <w:fldChar w:fldCharType="begin"/>
          </w:r>
          <w:r>
            <w:instrText xml:space="preserve"> HYPERLINK \l _Toc30499_WPSOffice_Level2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6e55119-b09f-45c9-b527-02e4014159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卷积层</w:t>
              </w:r>
            </w:sdtContent>
          </w:sdt>
          <w:r>
            <w:tab/>
          </w:r>
          <w:bookmarkStart w:id="93" w:name="_Toc30499_WPSOffice_Level2Page"/>
          <w:r>
            <w:t>42</w:t>
          </w:r>
          <w:bookmarkEnd w:id="93"/>
          <w:r>
            <w:fldChar w:fldCharType="end"/>
          </w:r>
        </w:p>
        <w:p>
          <w:pPr>
            <w:pStyle w:val="31"/>
            <w:tabs>
              <w:tab w:val="right" w:leader="dot" w:pos="8306"/>
            </w:tabs>
          </w:pPr>
          <w:r>
            <w:fldChar w:fldCharType="begin"/>
          </w:r>
          <w:r>
            <w:instrText xml:space="preserve"> HYPERLINK \l _Toc27939_WPSOffice_Level2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6f9f9d58-6023-4b09-b333-3e298ea068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残差卷积块</w:t>
              </w:r>
            </w:sdtContent>
          </w:sdt>
          <w:r>
            <w:tab/>
          </w:r>
          <w:bookmarkStart w:id="94" w:name="_Toc27939_WPSOffice_Level2Page"/>
          <w:r>
            <w:t>42</w:t>
          </w:r>
          <w:bookmarkEnd w:id="94"/>
          <w:r>
            <w:fldChar w:fldCharType="end"/>
          </w:r>
        </w:p>
        <w:p>
          <w:pPr>
            <w:pStyle w:val="31"/>
            <w:tabs>
              <w:tab w:val="right" w:leader="dot" w:pos="8306"/>
            </w:tabs>
          </w:pPr>
          <w:r>
            <w:fldChar w:fldCharType="begin"/>
          </w:r>
          <w:r>
            <w:instrText xml:space="preserve"> HYPERLINK \l _Toc636_WPSOffice_Level2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ad95ed3-d388-49d9-a073-e45be17c0c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最大池化层</w:t>
              </w:r>
            </w:sdtContent>
          </w:sdt>
          <w:r>
            <w:tab/>
          </w:r>
          <w:bookmarkStart w:id="95" w:name="_Toc636_WPSOffice_Level2Page"/>
          <w:r>
            <w:t>44</w:t>
          </w:r>
          <w:bookmarkEnd w:id="95"/>
          <w:r>
            <w:fldChar w:fldCharType="end"/>
          </w:r>
        </w:p>
        <w:p>
          <w:pPr>
            <w:pStyle w:val="31"/>
            <w:tabs>
              <w:tab w:val="right" w:leader="dot" w:pos="8306"/>
            </w:tabs>
          </w:pPr>
          <w:r>
            <w:fldChar w:fldCharType="begin"/>
          </w:r>
          <w:r>
            <w:instrText xml:space="preserve"> HYPERLINK \l _Toc15507_WPSOffice_Level2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012fd5-0be0-4f5c-b300-937fe2a1a6b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输出层</w:t>
              </w:r>
            </w:sdtContent>
          </w:sdt>
          <w:r>
            <w:tab/>
          </w:r>
          <w:bookmarkStart w:id="96" w:name="_Toc15507_WPSOffice_Level2Page"/>
          <w:r>
            <w:t>44</w:t>
          </w:r>
          <w:bookmarkEnd w:id="96"/>
          <w:r>
            <w:fldChar w:fldCharType="end"/>
          </w:r>
        </w:p>
        <w:p>
          <w:pPr>
            <w:pStyle w:val="31"/>
            <w:tabs>
              <w:tab w:val="right" w:leader="dot" w:pos="8306"/>
            </w:tabs>
          </w:pPr>
          <w:r>
            <w:fldChar w:fldCharType="begin"/>
          </w:r>
          <w:r>
            <w:instrText xml:space="preserve"> HYPERLINK \l _Toc16217_WPSOffice_Level2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b707c3-35b7-4718-aa8b-a9a21977d9e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 实验</w:t>
              </w:r>
            </w:sdtContent>
          </w:sdt>
          <w:r>
            <w:tab/>
          </w:r>
          <w:bookmarkStart w:id="97" w:name="_Toc16217_WPSOffice_Level2Page"/>
          <w:r>
            <w:t>44</w:t>
          </w:r>
          <w:bookmarkEnd w:id="97"/>
          <w:r>
            <w:fldChar w:fldCharType="end"/>
          </w:r>
        </w:p>
        <w:p>
          <w:pPr>
            <w:pStyle w:val="32"/>
            <w:tabs>
              <w:tab w:val="right" w:leader="dot" w:pos="8306"/>
            </w:tabs>
          </w:pPr>
          <w:r>
            <w:fldChar w:fldCharType="begin"/>
          </w:r>
          <w:r>
            <w:instrText xml:space="preserve"> HYPERLINK \l _Toc20460_WPSOffice_Level3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3269791-5787-4a37-942e-5bb109747e9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实验数据</w:t>
              </w:r>
            </w:sdtContent>
          </w:sdt>
          <w:r>
            <w:tab/>
          </w:r>
          <w:bookmarkStart w:id="98" w:name="_Toc20460_WPSOffice_Level3Page"/>
          <w:r>
            <w:t>44</w:t>
          </w:r>
          <w:bookmarkEnd w:id="98"/>
          <w:r>
            <w:fldChar w:fldCharType="end"/>
          </w:r>
        </w:p>
        <w:p>
          <w:pPr>
            <w:pStyle w:val="32"/>
            <w:tabs>
              <w:tab w:val="right" w:leader="dot" w:pos="8306"/>
            </w:tabs>
          </w:pPr>
          <w:r>
            <w:fldChar w:fldCharType="begin"/>
          </w:r>
          <w:r>
            <w:instrText xml:space="preserve"> HYPERLINK \l _Toc16453_WPSOffice_Level3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378415b-e512-416c-9156-a99f27137c8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4.7.2 实验评价标准</w:t>
              </w:r>
            </w:sdtContent>
          </w:sdt>
          <w:r>
            <w:tab/>
          </w:r>
          <w:bookmarkStart w:id="99" w:name="_Toc16453_WPSOffice_Level3Page"/>
          <w:r>
            <w:t>46</w:t>
          </w:r>
          <w:bookmarkEnd w:id="99"/>
          <w:r>
            <w:fldChar w:fldCharType="end"/>
          </w:r>
        </w:p>
        <w:p>
          <w:pPr>
            <w:pStyle w:val="32"/>
            <w:tabs>
              <w:tab w:val="right" w:leader="dot" w:pos="8306"/>
            </w:tabs>
          </w:pPr>
          <w:r>
            <w:fldChar w:fldCharType="begin"/>
          </w:r>
          <w:r>
            <w:instrText xml:space="preserve"> HYPERLINK \l _Toc27465_WPSOffice_Level3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55c2836-865d-4129-9cb3-c449cff2cc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4.7.3 模型训练的实现</w:t>
              </w:r>
            </w:sdtContent>
          </w:sdt>
          <w:r>
            <w:tab/>
          </w:r>
          <w:bookmarkStart w:id="100" w:name="_Toc27465_WPSOffice_Level3Page"/>
          <w:r>
            <w:t>46</w:t>
          </w:r>
          <w:bookmarkEnd w:id="100"/>
          <w:r>
            <w:fldChar w:fldCharType="end"/>
          </w:r>
        </w:p>
        <w:p>
          <w:pPr>
            <w:pStyle w:val="32"/>
            <w:tabs>
              <w:tab w:val="right" w:leader="dot" w:pos="8306"/>
            </w:tabs>
          </w:pPr>
          <w:r>
            <w:fldChar w:fldCharType="begin"/>
          </w:r>
          <w:r>
            <w:instrText xml:space="preserve"> HYPERLINK \l _Toc11139_WPSOffice_Level3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bf05348-b146-483e-9766-ae47e8440bc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4.7.4 模型参数设置</w:t>
              </w:r>
            </w:sdtContent>
          </w:sdt>
          <w:r>
            <w:tab/>
          </w:r>
          <w:bookmarkStart w:id="101" w:name="_Toc11139_WPSOffice_Level3Page"/>
          <w:r>
            <w:t>53</w:t>
          </w:r>
          <w:bookmarkEnd w:id="101"/>
          <w:r>
            <w:fldChar w:fldCharType="end"/>
          </w:r>
        </w:p>
        <w:p>
          <w:pPr>
            <w:pStyle w:val="32"/>
            <w:tabs>
              <w:tab w:val="right" w:leader="dot" w:pos="8306"/>
            </w:tabs>
          </w:pPr>
          <w:r>
            <w:fldChar w:fldCharType="begin"/>
          </w:r>
          <w:r>
            <w:instrText xml:space="preserve"> HYPERLINK \l _Toc18104_WPSOffice_Level3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7cf06ab-3dbc-4a04-8919-1e9c9552c2e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不同模型的性能对比</w:t>
              </w:r>
            </w:sdtContent>
          </w:sdt>
          <w:r>
            <w:tab/>
          </w:r>
          <w:bookmarkStart w:id="102" w:name="_Toc18104_WPSOffice_Level3Page"/>
          <w:r>
            <w:t>55</w:t>
          </w:r>
          <w:bookmarkEnd w:id="102"/>
          <w:r>
            <w:fldChar w:fldCharType="end"/>
          </w:r>
        </w:p>
        <w:p>
          <w:pPr>
            <w:pStyle w:val="31"/>
            <w:tabs>
              <w:tab w:val="right" w:leader="dot" w:pos="8306"/>
            </w:tabs>
          </w:pPr>
          <w:r>
            <w:fldChar w:fldCharType="begin"/>
          </w:r>
          <w:r>
            <w:instrText xml:space="preserve"> HYPERLINK \l _Toc1426_WPSOffice_Level2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e7b6a86-a6ef-4c2b-9a5b-fdf631b5fa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4.8 本章小结</w:t>
              </w:r>
            </w:sdtContent>
          </w:sdt>
          <w:r>
            <w:tab/>
          </w:r>
          <w:bookmarkStart w:id="103" w:name="_Toc1426_WPSOffice_Level2Page"/>
          <w:r>
            <w:t>55</w:t>
          </w:r>
          <w:bookmarkEnd w:id="103"/>
          <w:r>
            <w:fldChar w:fldCharType="end"/>
          </w:r>
        </w:p>
        <w:p>
          <w:pPr>
            <w:pStyle w:val="30"/>
            <w:tabs>
              <w:tab w:val="right" w:leader="dot" w:pos="8306"/>
            </w:tabs>
          </w:pPr>
          <w:r>
            <w:fldChar w:fldCharType="begin"/>
          </w:r>
          <w:r>
            <w:instrText xml:space="preserve"> HYPERLINK \l _Toc14334_WPSOffice_Level1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6d2227-3ae4-40f3-a84c-a35165828f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总结与展望</w:t>
              </w:r>
            </w:sdtContent>
          </w:sdt>
          <w:r>
            <w:tab/>
          </w:r>
          <w:bookmarkStart w:id="104" w:name="_Toc14334_WPSOffice_Level1Page"/>
          <w:r>
            <w:t>56</w:t>
          </w:r>
          <w:bookmarkEnd w:id="104"/>
          <w:r>
            <w:fldChar w:fldCharType="end"/>
          </w:r>
        </w:p>
        <w:p>
          <w:pPr>
            <w:pStyle w:val="31"/>
            <w:tabs>
              <w:tab w:val="right" w:leader="dot" w:pos="8306"/>
            </w:tabs>
          </w:pPr>
          <w:r>
            <w:fldChar w:fldCharType="begin"/>
          </w:r>
          <w:r>
            <w:instrText xml:space="preserve"> HYPERLINK \l _Toc25146_WPSOffice_Level2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218fc35-84a7-4504-af64-f8ebdd11a25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总结</w:t>
              </w:r>
            </w:sdtContent>
          </w:sdt>
          <w:r>
            <w:tab/>
          </w:r>
          <w:bookmarkStart w:id="105" w:name="_Toc25146_WPSOffice_Level2Page"/>
          <w:r>
            <w:t>56</w:t>
          </w:r>
          <w:bookmarkEnd w:id="105"/>
          <w:r>
            <w:fldChar w:fldCharType="end"/>
          </w:r>
        </w:p>
        <w:p>
          <w:pPr>
            <w:pStyle w:val="31"/>
            <w:tabs>
              <w:tab w:val="right" w:leader="dot" w:pos="8306"/>
            </w:tabs>
          </w:pPr>
          <w:r>
            <w:fldChar w:fldCharType="begin"/>
          </w:r>
          <w:r>
            <w:instrText xml:space="preserve"> HYPERLINK \l _Toc11644_WPSOffice_Level2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7d9ee1e-20cd-4bdb-a61c-6b4b975a82a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进一步工作展望</w:t>
              </w:r>
            </w:sdtContent>
          </w:sdt>
          <w:r>
            <w:tab/>
          </w:r>
          <w:bookmarkStart w:id="106" w:name="_Toc11644_WPSOffice_Level2Page"/>
          <w:r>
            <w:t>56</w:t>
          </w:r>
          <w:bookmarkEnd w:id="106"/>
          <w:r>
            <w:fldChar w:fldCharType="end"/>
          </w:r>
        </w:p>
        <w:p>
          <w:pPr>
            <w:pStyle w:val="30"/>
            <w:tabs>
              <w:tab w:val="right" w:leader="dot" w:pos="8306"/>
            </w:tabs>
          </w:pPr>
          <w:r>
            <w:fldChar w:fldCharType="begin"/>
          </w:r>
          <w:r>
            <w:instrText xml:space="preserve"> HYPERLINK \l _Toc31796_WPSOffice_Level1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d76fa70-e9e3-41df-9b88-87e2ab72479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07" w:name="_Toc31796_WPSOffice_Level1Page"/>
          <w:r>
            <w:t>57</w:t>
          </w:r>
          <w:bookmarkEnd w:id="107"/>
          <w:r>
            <w:fldChar w:fldCharType="end"/>
          </w:r>
        </w:p>
        <w:p>
          <w:pPr>
            <w:pStyle w:val="30"/>
            <w:tabs>
              <w:tab w:val="right" w:leader="dot" w:pos="8306"/>
            </w:tabs>
          </w:pPr>
          <w:r>
            <w:fldChar w:fldCharType="begin"/>
          </w:r>
          <w:r>
            <w:instrText xml:space="preserve"> HYPERLINK \l _Toc5318_WPSOffice_Level1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21951bc-8b26-4a23-b20e-66d1442ea0a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08" w:name="_Toc5318_WPSOffice_Level1Page"/>
          <w:r>
            <w:t>61</w:t>
          </w:r>
          <w:bookmarkEnd w:id="108"/>
          <w:r>
            <w:fldChar w:fldCharType="end"/>
          </w:r>
        </w:p>
        <w:p>
          <w:pPr>
            <w:pStyle w:val="30"/>
            <w:tabs>
              <w:tab w:val="right" w:leader="dot" w:pos="8306"/>
            </w:tabs>
          </w:pPr>
          <w:r>
            <w:fldChar w:fldCharType="begin"/>
          </w:r>
          <w:r>
            <w:instrText xml:space="preserve"> HYPERLINK \l _Toc24764_WPSOffice_Level1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cf8202c-0a4e-4a1b-88c1-b17d930a12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09" w:name="_Toc24764_WPSOffice_Level1Page"/>
          <w:r>
            <w:t>62</w:t>
          </w:r>
          <w:bookmarkEnd w:id="109"/>
          <w:r>
            <w:fldChar w:fldCharType="end"/>
          </w:r>
          <w:bookmarkEnd w:id="46"/>
        </w:p>
      </w:sdtContent>
    </w:sdt>
    <w:p>
      <w:pPr>
        <w:rPr>
          <w:rFonts w:hint="default" w:ascii="Arial" w:hAnsi="Arial" w:eastAsia="黑体" w:cs="Arial"/>
        </w:rPr>
        <w:sectPr>
          <w:headerReference r:id="rId9"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bookmarkStart w:id="110" w:name="_Toc514163442"/>
      <w:bookmarkStart w:id="111" w:name="_Toc4854_WPSOffice_Level1"/>
      <w:r>
        <w:rPr>
          <w:rFonts w:hint="default" w:ascii="Arial" w:hAnsi="Arial" w:eastAsia="黑体" w:cs="Arial"/>
        </w:rPr>
        <w:t xml:space="preserve">第一章  </w:t>
      </w:r>
      <w:bookmarkEnd w:id="110"/>
      <w:r>
        <w:rPr>
          <w:rFonts w:hint="default" w:ascii="Arial" w:hAnsi="Arial" w:eastAsia="黑体" w:cs="Arial"/>
        </w:rPr>
        <w:t>绪论</w:t>
      </w:r>
      <w:bookmarkEnd w:id="111"/>
    </w:p>
    <w:p>
      <w:pPr>
        <w:pStyle w:val="3"/>
        <w:rPr>
          <w:rFonts w:hint="default" w:ascii="Arial" w:hAnsi="Arial" w:cs="Arial"/>
          <w:lang w:val="en-US"/>
        </w:rPr>
      </w:pPr>
      <w:bookmarkStart w:id="112" w:name="_Toc514163443"/>
      <w:bookmarkStart w:id="113" w:name="_Toc443_WPSOffice_Level2"/>
      <w:r>
        <w:rPr>
          <w:rFonts w:hint="default" w:ascii="Arial" w:hAnsi="Arial" w:cs="Arial"/>
        </w:rPr>
        <w:t xml:space="preserve">1.1 </w:t>
      </w:r>
      <w:bookmarkEnd w:id="112"/>
      <w:r>
        <w:rPr>
          <w:rFonts w:hint="default" w:ascii="Arial" w:hAnsi="Arial" w:cs="Arial"/>
        </w:rPr>
        <w:t>项目背景</w:t>
      </w:r>
      <w:bookmarkEnd w:id="113"/>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 et al., 2000]。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hint="default" w:ascii="Arial" w:hAnsi="Arial" w:cs="Arial"/>
        </w:rPr>
      </w:pPr>
      <w:bookmarkStart w:id="114" w:name="_Toc514163444"/>
      <w:bookmarkStart w:id="115" w:name="_Toc7644_WPSOffice_Level2"/>
      <w:r>
        <w:rPr>
          <w:rFonts w:hint="default" w:ascii="Arial" w:hAnsi="Arial" w:cs="Arial"/>
        </w:rPr>
        <w:t>1.2 国内外</w:t>
      </w:r>
      <w:bookmarkEnd w:id="114"/>
      <w:r>
        <w:rPr>
          <w:rFonts w:hint="default" w:ascii="Arial" w:hAnsi="Arial" w:cs="Arial"/>
        </w:rPr>
        <w:t>研究现状</w:t>
      </w:r>
      <w:bookmarkEnd w:id="115"/>
    </w:p>
    <w:p>
      <w:pPr>
        <w:pStyle w:val="3"/>
        <w:rPr>
          <w:rFonts w:hint="default" w:ascii="Arial" w:hAnsi="Arial" w:cs="Arial"/>
        </w:rPr>
      </w:pPr>
      <w:bookmarkStart w:id="116" w:name="_Toc443_WPSOffice_Level3"/>
      <w:r>
        <w:rPr>
          <w:rFonts w:hint="default" w:ascii="Arial" w:hAnsi="Arial" w:cs="Arial"/>
        </w:rPr>
        <w:t>1.2.1 命名实体识别研究现状</w:t>
      </w:r>
      <w:bookmarkEnd w:id="116"/>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 1999]、最大熵模型（Maximum Entropy Models，简称MEM）[Tsai et al., 2004]、条件随机场（Conditional Random Fields，简称CRFs）[McCallum et al.,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 2015]提出使用深度神经网络（Deep Neural Network，简称DNN）从语料中训练词向量，再输入到另一个深度神经网络中进行命名实体识别，实验结果好于传统机器学习中效果最好的CRF模型。[Z Huang et al., 2015]提出了使用双向长短时记忆模型(Bidirectional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在NLP任务中，通常会先使用预训练好的词向量来进行后续任务，因为预训练好的词向量可以提取到词级别的特征，有助于提升后续任务的效果。Google在2018年提出了BERT模型[Devlin J et al., 2018]作为NLP任务中的预训练模型，结合对下游任务的微调在NLP的各项任务中的表现都达到了SOTA（state-of-the-art，最先进水平的）。</w:t>
      </w:r>
      <w:r>
        <w:rPr>
          <w:rFonts w:hint="default" w:ascii="Arial" w:hAnsi="Arial" w:cs="Arial"/>
          <w:color w:val="auto"/>
          <w:sz w:val="24"/>
          <w:szCs w:val="24"/>
        </w:rPr>
        <w:t>表1.1为目前命名实体识别的一些常用方法汇总。</w:t>
      </w:r>
    </w:p>
    <w:p>
      <w:pPr>
        <w:pStyle w:val="22"/>
        <w:numPr>
          <w:ilvl w:val="0"/>
          <w:numId w:val="0"/>
        </w:numPr>
        <w:spacing w:line="360" w:lineRule="auto"/>
        <w:ind w:firstLine="420" w:firstLineChars="0"/>
        <w:jc w:val="center"/>
        <w:rPr>
          <w:rFonts w:hint="default" w:ascii="Arial" w:hAnsi="Arial" w:cs="Arial"/>
          <w:color w:val="auto"/>
          <w:sz w:val="24"/>
          <w:szCs w:val="24"/>
        </w:rPr>
      </w:pPr>
      <w:r>
        <w:rPr>
          <w:rFonts w:hint="default" w:ascii="Arial" w:hAnsi="Arial" w:eastAsia="宋体" w:cs="Arial"/>
          <w:sz w:val="24"/>
          <w:szCs w:val="24"/>
        </w:rPr>
        <w:t xml:space="preserve">表 </w:t>
      </w:r>
      <w:r>
        <w:rPr>
          <w:rFonts w:hint="default" w:ascii="Arial" w:hAnsi="Arial" w:eastAsia="宋体" w:cs="Arial"/>
          <w:sz w:val="24"/>
          <w:szCs w:val="24"/>
        </w:rPr>
        <w:fldChar w:fldCharType="begin"/>
      </w:r>
      <w:r>
        <w:rPr>
          <w:rFonts w:hint="default" w:ascii="Arial" w:hAnsi="Arial" w:eastAsia="宋体" w:cs="Arial"/>
          <w:sz w:val="24"/>
          <w:szCs w:val="24"/>
        </w:rPr>
        <w:instrText xml:space="preserve"> SEQ 表 \* ARABIC </w:instrText>
      </w:r>
      <w:r>
        <w:rPr>
          <w:rFonts w:hint="default" w:ascii="Arial" w:hAnsi="Arial" w:eastAsia="宋体" w:cs="Arial"/>
          <w:sz w:val="24"/>
          <w:szCs w:val="24"/>
        </w:rPr>
        <w:fldChar w:fldCharType="separate"/>
      </w:r>
      <w:r>
        <w:rPr>
          <w:rFonts w:hint="default" w:ascii="Arial" w:hAnsi="Arial" w:eastAsia="宋体" w:cs="Arial"/>
          <w:sz w:val="24"/>
          <w:szCs w:val="24"/>
        </w:rPr>
        <w:t>1</w:t>
      </w:r>
      <w:r>
        <w:rPr>
          <w:rFonts w:hint="default" w:ascii="Arial" w:hAnsi="Arial" w:eastAsia="宋体" w:cs="Arial"/>
          <w:sz w:val="24"/>
          <w:szCs w:val="24"/>
        </w:rPr>
        <w:fldChar w:fldCharType="end"/>
      </w:r>
      <w:r>
        <w:rPr>
          <w:rFonts w:hint="default" w:ascii="Arial" w:hAnsi="Arial" w:eastAsia="宋体" w:cs="Arial"/>
          <w:sz w:val="24"/>
          <w:szCs w:val="24"/>
          <w:lang w:eastAsia="zh-CN"/>
        </w:rPr>
        <w:t>.1 常用命名实体识别方法汇总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Arial" w:hAnsi="Arial" w:cs="Arial"/>
                <w:color w:val="auto"/>
                <w:sz w:val="24"/>
                <w:szCs w:val="24"/>
                <w:vertAlign w:val="baseline"/>
                <w:lang w:eastAsia="zh-CN"/>
              </w:rPr>
            </w:pPr>
            <w:r>
              <w:rPr>
                <w:rFonts w:hint="default" w:ascii="Arial" w:hAnsi="Arial" w:cs="Arial"/>
                <w:color w:val="auto"/>
                <w:sz w:val="24"/>
                <w:szCs w:val="24"/>
                <w:vertAlign w:val="baseline"/>
                <w:lang w:eastAsia="zh-CN"/>
              </w:rPr>
              <w:t>BERT+BiLSTM+CRF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宋体" w:cs="Arial"/>
          <w:sz w:val="24"/>
          <w:szCs w:val="24"/>
          <w:lang w:eastAsia="zh-CN"/>
        </w:rPr>
      </w:pPr>
    </w:p>
    <w:p>
      <w:pPr>
        <w:pStyle w:val="3"/>
        <w:rPr>
          <w:rFonts w:hint="default" w:ascii="Arial" w:hAnsi="Arial" w:cs="Arial"/>
        </w:rPr>
      </w:pPr>
      <w:bookmarkStart w:id="117" w:name="_Toc7644_WPSOffice_Level3"/>
      <w:r>
        <w:rPr>
          <w:rFonts w:hint="default" w:ascii="Arial" w:hAnsi="Arial" w:cs="Arial"/>
        </w:rPr>
        <w:t>1.2.2 关系抽取研究现状</w:t>
      </w:r>
      <w:bookmarkEnd w:id="1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 et al., 2000]后，越来越多的实体间关系抽取方法被提出：基于逻辑回归的方法[Kambhatla et al., 2004]、基于核函数的方法[Zhao and Grishman, 2005]、基于条件随机场的方法[Culotta et al., 2006]。在有监督学习中针对需要大量人工标注的情况下，Mintz等人[Mintz et al.,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 2012]提出使用递归神经网络（Recurrent Neural Network，简称RNN）来解决关系抽取问题，通过递归神经网络学习到句子的词汇特征、句法特征、语义特征再用于关系分类和抽取。[Zeng et al., 2014]提出使用卷积神经网络（Convolutional Neural Network，简称CNN）来解决关系抽取问题，采用词向量和词的相对位置作为卷积神经网络的输入，通过卷积、池化、非线性计算等操作得到句子表示并用于关系抽取。[Santos et al., 2015]提出了一种新的卷积神经网络结构用于解决关系抽取问题，在这个新的结构中采用了新的Ranking损失函数并得到了更好的效果。[Miwa er al., 2016]提出一种基于端到端（End to End）神经网络的关系抽取模型，使用双向长短时记忆模型和树形长短时记忆模型同时对实体和句子进行建模。[Lin et al.,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auto"/>
          <w:sz w:val="24"/>
          <w:szCs w:val="24"/>
        </w:rPr>
      </w:pPr>
      <w:r>
        <w:rPr>
          <w:rFonts w:hint="default" w:ascii="Arial" w:hAnsi="Arial" w:eastAsia="宋体" w:cs="Arial"/>
          <w:sz w:val="24"/>
          <w:szCs w:val="24"/>
          <w:lang w:val="en-US" w:eastAsia="zh-CN"/>
        </w:rPr>
        <w:t>表1.2 关系抽取方法汇总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jc w:val="both"/>
        <w:rPr>
          <w:rFonts w:hint="default" w:ascii="Arial" w:hAnsi="Arial" w:cs="Arial"/>
          <w:color w:val="FF0000"/>
          <w:sz w:val="24"/>
          <w:szCs w:val="24"/>
        </w:rPr>
      </w:pPr>
    </w:p>
    <w:p>
      <w:pPr>
        <w:pStyle w:val="3"/>
        <w:rPr>
          <w:rFonts w:hint="default" w:ascii="Arial" w:hAnsi="Arial" w:cs="Arial"/>
        </w:rPr>
      </w:pPr>
      <w:bookmarkStart w:id="118" w:name="_Toc514163445"/>
      <w:bookmarkStart w:id="119" w:name="_Toc29847_WPSOffice_Level2"/>
      <w:r>
        <w:rPr>
          <w:rFonts w:hint="default" w:ascii="Arial" w:hAnsi="Arial" w:cs="Arial"/>
        </w:rPr>
        <w:t>1.3 本文</w:t>
      </w:r>
      <w:bookmarkEnd w:id="118"/>
      <w:r>
        <w:rPr>
          <w:rFonts w:hint="default" w:ascii="Arial" w:hAnsi="Arial" w:cs="Arial"/>
        </w:rPr>
        <w:t>主要的工作</w:t>
      </w:r>
      <w:bookmarkEnd w:id="119"/>
    </w:p>
    <w:p>
      <w:pPr>
        <w:spacing w:line="360" w:lineRule="auto"/>
        <w:ind w:firstLine="480" w:firstLineChars="200"/>
        <w:rPr>
          <w:rFonts w:hint="default" w:ascii="Arial" w:hAnsi="Arial" w:cs="Arial"/>
          <w:sz w:val="24"/>
        </w:rPr>
      </w:pPr>
      <w:r>
        <w:rPr>
          <w:rFonts w:hint="default"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w:t>
      </w:r>
      <w:r>
        <w:rPr>
          <w:rFonts w:hint="eastAsia" w:ascii="Arial" w:hAnsi="Arial" w:cs="Arial"/>
          <w:sz w:val="24"/>
          <w:lang w:val="en-US" w:eastAsia="zh-CN"/>
        </w:rPr>
        <w:t>固化成pb模型，</w:t>
      </w:r>
      <w:r>
        <w:rPr>
          <w:rFonts w:hint="default" w:ascii="Arial" w:hAnsi="Arial" w:cs="Arial"/>
          <w:sz w:val="24"/>
          <w:lang w:eastAsia="zh-CN"/>
        </w:rPr>
        <w:t>把模型进行组合封装到Docker中，并部署在集群上来提供信息抽取服务</w:t>
      </w:r>
      <w:r>
        <w:rPr>
          <w:rFonts w:hint="default" w:ascii="Arial" w:hAnsi="Arial" w:cs="Arial"/>
          <w:sz w:val="24"/>
        </w:rPr>
        <w:t>。</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将训练好的模型封装成ModelServer部署到集群上，构建一套信息抽取服务系统。</w:t>
      </w:r>
    </w:p>
    <w:p>
      <w:pPr>
        <w:pStyle w:val="3"/>
        <w:rPr>
          <w:rFonts w:hint="default" w:ascii="Arial" w:hAnsi="Arial" w:cs="Arial"/>
        </w:rPr>
      </w:pPr>
      <w:bookmarkStart w:id="120" w:name="_Toc514163446"/>
      <w:bookmarkStart w:id="121" w:name="_Toc14334_WPSOffice_Level2"/>
      <w:r>
        <w:rPr>
          <w:rFonts w:hint="default" w:ascii="Arial" w:hAnsi="Arial" w:cs="Arial"/>
        </w:rPr>
        <w:t>1.4 本</w:t>
      </w:r>
      <w:bookmarkEnd w:id="120"/>
      <w:r>
        <w:rPr>
          <w:rFonts w:hint="default" w:ascii="Arial" w:hAnsi="Arial" w:cs="Arial"/>
        </w:rPr>
        <w:t>文的组织结构</w:t>
      </w:r>
      <w:bookmarkEnd w:id="121"/>
      <w:r>
        <w:rPr>
          <w:rFonts w:hint="default" w:ascii="Arial" w:hAnsi="Arial" w:cs="Arial"/>
        </w:rPr>
        <w:t xml:space="preserve"> </w:t>
      </w:r>
    </w:p>
    <w:p>
      <w:pPr>
        <w:spacing w:line="360" w:lineRule="auto"/>
        <w:ind w:firstLine="420" w:firstLineChars="0"/>
        <w:rPr>
          <w:rFonts w:hint="default" w:ascii="Arial" w:hAnsi="Arial" w:cs="Arial"/>
          <w:sz w:val="24"/>
        </w:rPr>
      </w:pPr>
      <w:r>
        <w:rPr>
          <w:rFonts w:hint="default" w:ascii="Arial" w:hAnsi="Arial" w:cs="Arial"/>
          <w:sz w:val="24"/>
        </w:rPr>
        <w:t>本文的各章节内容安排如下：</w:t>
      </w:r>
    </w:p>
    <w:p>
      <w:pPr>
        <w:spacing w:line="360" w:lineRule="auto"/>
        <w:ind w:firstLine="420" w:firstLineChars="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20" w:firstLineChars="0"/>
        <w:rPr>
          <w:rFonts w:hint="default" w:ascii="Arial" w:hAnsi="Arial" w:cs="Arial"/>
          <w:sz w:val="24"/>
        </w:rPr>
      </w:pPr>
      <w:r>
        <w:rPr>
          <w:rFonts w:hint="default" w:ascii="Arial" w:hAnsi="Arial" w:cs="Arial"/>
          <w:sz w:val="24"/>
        </w:rPr>
        <w:t>第二章 技术综述。本章详细介绍了论文涉及的相关技术，包括词向量、BERT模型、双向长短时记忆模型、深度残差网络、远程监督、深度学习框架Tensorflow、Docker容器技术、flask框架、Kubernetes集群等。</w:t>
      </w:r>
    </w:p>
    <w:p>
      <w:pPr>
        <w:spacing w:line="360" w:lineRule="auto"/>
        <w:ind w:firstLine="420" w:firstLineChars="0"/>
        <w:rPr>
          <w:rFonts w:hint="default" w:ascii="Arial" w:hAnsi="Arial" w:cs="Arial"/>
          <w:sz w:val="24"/>
        </w:rPr>
      </w:pPr>
      <w:r>
        <w:rPr>
          <w:rFonts w:hint="default" w:ascii="Arial" w:hAnsi="Arial" w:cs="Arial"/>
          <w:sz w:val="24"/>
        </w:rPr>
        <w:t xml:space="preserve">第三章 </w:t>
      </w:r>
      <w:r>
        <w:rPr>
          <w:rFonts w:hint="eastAsia" w:asciiTheme="minorEastAsia" w:hAnsiTheme="minorEastAsia" w:eastAsiaTheme="minorEastAsia" w:cstheme="minorEastAsia"/>
          <w:bCs/>
          <w:sz w:val="24"/>
          <w:szCs w:val="24"/>
        </w:rPr>
        <w:t>信息抽取服务分析与设计</w:t>
      </w:r>
      <w:r>
        <w:rPr>
          <w:rFonts w:hint="default" w:ascii="Arial" w:hAnsi="Arial" w:cs="Arial"/>
          <w:sz w:val="24"/>
        </w:rPr>
        <w:t>。本章详细介绍了信息抽取服务的总体规划、信息抽取服务的需求分析、信息抽取服务中各个模块的详细设计以及信息抽取模型结构的设计。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rPr>
      </w:pPr>
      <w:r>
        <w:rPr>
          <w:rFonts w:hint="default" w:ascii="Arial" w:hAnsi="Arial" w:cs="Arial"/>
          <w:sz w:val="24"/>
        </w:rPr>
        <w:t xml:space="preserve">第四章 </w:t>
      </w:r>
      <w:r>
        <w:rPr>
          <w:rFonts w:hint="eastAsia" w:asciiTheme="minorEastAsia" w:hAnsiTheme="minorEastAsia" w:eastAsiaTheme="minorEastAsia" w:cstheme="minorEastAsia"/>
          <w:bCs/>
          <w:sz w:val="24"/>
          <w:szCs w:val="24"/>
        </w:rPr>
        <w:t>信息抽取服务的实现</w:t>
      </w:r>
      <w:r>
        <w:rPr>
          <w:rFonts w:hint="default" w:ascii="Arial" w:hAnsi="Arial" w:cs="Arial"/>
          <w:sz w:val="24"/>
        </w:rPr>
        <w:t>。本章阐述了信息抽取服务中各个模块的详细实现，包括数据预处理模块、信息抽取模型模块、信息抽取服务模块。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第五章 实验对比与分析。本章主要通过实验介绍了项目中选择的模型在不同参数下的模型效果对比以及不同模型之间的性能对比。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第六章 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10" w:type="default"/>
          <w:footerReference r:id="rId11"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22" w:name="_Toc443_WPSOffice_Level1"/>
      <w:bookmarkStart w:id="123" w:name="_Toc514163447"/>
      <w:r>
        <w:rPr>
          <w:rFonts w:hint="default" w:ascii="Arial" w:hAnsi="Arial" w:eastAsia="黑体" w:cs="Arial"/>
        </w:rPr>
        <w:t>第二章  技术综述</w:t>
      </w:r>
      <w:bookmarkEnd w:id="122"/>
      <w:bookmarkEnd w:id="123"/>
    </w:p>
    <w:p>
      <w:pPr>
        <w:pStyle w:val="3"/>
        <w:rPr>
          <w:rFonts w:hint="default" w:ascii="Arial" w:hAnsi="Arial" w:cs="Arial"/>
        </w:rPr>
      </w:pPr>
      <w:bookmarkStart w:id="124" w:name="_Toc31796_WPSOffice_Level2"/>
      <w:r>
        <w:rPr>
          <w:rFonts w:hint="default" w:ascii="Arial" w:hAnsi="Arial" w:cs="Arial"/>
        </w:rPr>
        <w:t>2.1 引言</w:t>
      </w:r>
      <w:bookmarkEnd w:id="124"/>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25" w:name="_Toc136106967"/>
      <w:bookmarkStart w:id="126" w:name="_Toc514163448"/>
      <w:bookmarkStart w:id="127" w:name="_Toc5318_WPSOffice_Level2"/>
      <w:r>
        <w:rPr>
          <w:rFonts w:hint="default" w:ascii="Arial" w:hAnsi="Arial" w:cs="Arial"/>
        </w:rPr>
        <w:t>2.</w:t>
      </w:r>
      <w:bookmarkEnd w:id="125"/>
      <w:r>
        <w:rPr>
          <w:rFonts w:hint="default" w:ascii="Arial" w:hAnsi="Arial" w:cs="Arial"/>
        </w:rPr>
        <w:t xml:space="preserve">2 </w:t>
      </w:r>
      <w:bookmarkEnd w:id="126"/>
      <w:r>
        <w:rPr>
          <w:rFonts w:hint="default" w:ascii="Arial" w:hAnsi="Arial" w:cs="Arial"/>
        </w:rPr>
        <w:t>词向量</w:t>
      </w:r>
      <w:bookmarkEnd w:id="1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因为计算机不能直接识别自然语言，所以要想让计算机能够读懂自然语言，必须要对自然语言进行进一步处理，因此词向量（Word Embedding）的概念被提出。计算机能够识别的是二进制数，词向量就是一些包含了自然语言中词汇和语义信息的计算机能够识别的数字。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28" w:name="_Toc29847_WPSOffice_Level3"/>
      <w:r>
        <w:rPr>
          <w:rFonts w:hint="default" w:ascii="Arial" w:hAnsi="Arial" w:cs="Arial"/>
        </w:rPr>
        <w:t>2.2.1 基于矩阵的分布表示</w:t>
      </w:r>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 2014]。</w:t>
      </w:r>
    </w:p>
    <w:p>
      <w:pPr>
        <w:pStyle w:val="3"/>
        <w:rPr>
          <w:rFonts w:hint="default" w:ascii="Arial" w:hAnsi="Arial" w:cs="Arial"/>
        </w:rPr>
      </w:pPr>
      <w:bookmarkStart w:id="129" w:name="_Toc14334_WPSOffice_Level3"/>
      <w:r>
        <w:rPr>
          <w:rFonts w:hint="default" w:ascii="Arial" w:hAnsi="Arial" w:cs="Arial"/>
        </w:rPr>
        <w:t>2.2.2 基于神经网络的分布表示</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 2006]提出了一种神经网络语言模型（Neural Network Language Model。简称NNLM），考虑对语言模型进行建模。但是NNLM中词向量知识语言模型训练得到的副产物，并没有指出哪一套向量作为词向量的效果更好，所以[Mikolov et al. 2013a; Mikolov et al.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4" o:title=""/>
            <o:lock v:ext="edit" aspectratio="f"/>
            <w10:wrap type="none"/>
            <w10:anchorlock/>
          </v:shape>
          <o:OLEObject Type="Embed" ProgID="Visio.Drawing.15" ShapeID="_x0000_i1027" DrawAspect="Content" ObjectID="_1468075727" r:id="rId23">
            <o:LockedField>false</o:LockedField>
          </o:OLEObject>
        </w:object>
      </w:r>
    </w:p>
    <w:p>
      <w:pPr>
        <w:pStyle w:val="12"/>
        <w:bidi w:val="0"/>
        <w:jc w:val="center"/>
        <w:rPr>
          <w:rFonts w:hint="default" w:ascii="Arial" w:hAnsi="Arial" w:eastAsia="宋体" w:cs="Arial"/>
          <w:color w:val="auto"/>
          <w:szCs w:val="24"/>
          <w:lang w:val="en-US" w:eastAsia="zh-CN"/>
        </w:rPr>
      </w:pPr>
      <w:r>
        <w:rPr>
          <w:rFonts w:hint="default" w:ascii="Arial" w:hAnsi="Arial" w:cs="Arial"/>
          <w:sz w:val="24"/>
          <w:szCs w:val="24"/>
          <w:lang w:val="en-US" w:eastAsia="zh-CN"/>
        </w:rPr>
        <w:t>图2.1 CBOW和Skip-gram示意图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default" w:ascii="Arial" w:hAnsi="Arial" w:cs="Arial"/>
          <w:color w:val="FF0000"/>
          <w:sz w:val="24"/>
          <w:szCs w:val="24"/>
        </w:rPr>
        <w:t>公式1</w:t>
      </w:r>
      <w:r>
        <w:rPr>
          <w:rFonts w:hint="default" w:ascii="Arial" w:hAnsi="Arial" w:cs="Arial"/>
          <w:sz w:val="24"/>
          <w:szCs w:val="24"/>
        </w:rPr>
        <w:t>。投影层将输入层的n-1个向量做均值计算：</w:t>
      </w:r>
      <w:r>
        <w:rPr>
          <w:rFonts w:hint="default" w:ascii="Arial" w:hAnsi="Arial" w:cs="Arial"/>
          <w:color w:val="FF0000"/>
          <w:sz w:val="24"/>
          <w:szCs w:val="24"/>
        </w:rPr>
        <w:t>公式2</w:t>
      </w:r>
      <w:r>
        <w:rPr>
          <w:rFonts w:hint="default" w:ascii="Arial" w:hAnsi="Arial" w:cs="Arial"/>
          <w:sz w:val="24"/>
          <w:szCs w:val="24"/>
        </w:rPr>
        <w:t>。输出层一共V个节点，第i个节点表示中心词是词w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的概率。CBOW模型根据上下文的表示，直接对目标词进行预测：</w:t>
      </w:r>
      <w:r>
        <w:rPr>
          <w:rFonts w:hint="default" w:ascii="Arial" w:hAnsi="Arial" w:cs="Arial"/>
          <w:color w:val="FF0000"/>
          <w:sz w:val="24"/>
          <w:szCs w:val="24"/>
          <w:vertAlign w:val="baseline"/>
        </w:rPr>
        <w:t>公式3</w:t>
      </w:r>
      <w:r>
        <w:rPr>
          <w:rFonts w:hint="default" w:ascii="Arial" w:hAnsi="Arial" w:cs="Arial"/>
          <w:color w:val="auto"/>
          <w:sz w:val="24"/>
          <w:szCs w:val="24"/>
          <w:vertAlign w:val="baseline"/>
        </w:rPr>
        <w:t>。对于整个语料库而言，CBOW的优化目标为最大化：</w:t>
      </w:r>
      <w:r>
        <w:rPr>
          <w:rFonts w:hint="default" w:ascii="Arial" w:hAnsi="Arial" w:cs="Arial"/>
          <w:color w:val="FF0000"/>
          <w:sz w:val="24"/>
          <w:szCs w:val="24"/>
          <w:vertAlign w:val="baseline"/>
        </w:rPr>
        <w:t>公式4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color w:val="FF0000"/>
          <w:sz w:val="24"/>
          <w:szCs w:val="24"/>
        </w:rPr>
        <w:t>公式5</w:t>
      </w:r>
    </w:p>
    <w:p>
      <w:pPr>
        <w:pStyle w:val="3"/>
        <w:rPr>
          <w:rFonts w:hint="default" w:ascii="Arial" w:hAnsi="Arial" w:cs="Arial"/>
        </w:rPr>
      </w:pPr>
      <w:bookmarkStart w:id="130" w:name="_Toc31796_WPSOffice_Level3"/>
      <w:r>
        <w:rPr>
          <w:rFonts w:hint="default" w:ascii="Arial" w:hAnsi="Arial" w:cs="Arial"/>
        </w:rPr>
        <w:t>2.2.3 词向量的使用</w:t>
      </w:r>
      <w:bookmarkEnd w:id="1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cs="Arial"/>
        </w:rPr>
      </w:pPr>
      <w:r>
        <w:rPr>
          <w:rFonts w:hint="default" w:ascii="Arial" w:hAnsi="Arial" w:cs="Arial"/>
        </w:rPr>
        <w:t>2.</w:t>
      </w:r>
      <w:r>
        <w:rPr>
          <w:rFonts w:hint="default" w:cs="Arial"/>
        </w:rPr>
        <w:t>3</w:t>
      </w:r>
      <w:r>
        <w:rPr>
          <w:rFonts w:hint="default" w:ascii="Arial" w:hAnsi="Arial" w:cs="Arial"/>
        </w:rPr>
        <w:t xml:space="preserve"> </w:t>
      </w:r>
      <w:r>
        <w:rPr>
          <w:rFonts w:hint="default" w:cs="Arial"/>
        </w:rPr>
        <w:t>BERT模型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2018年Google提出的BERT模型结合了当时所有的预训练模型的优点，并采用了大量的数据和更大的模型来进行预训练，得到了当时在业界中表现最好的预训练模型。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BERT模型主要使用Transformer编码器作为主体模型结构。Transformer是一种完全舍弃了RNN的循环式网络结构的，完全基于注意力机制的网络结构模型。图2.2所示为Transformer编码器的结构图。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FF0000"/>
          <w:sz w:val="24"/>
          <w:szCs w:val="24"/>
        </w:rPr>
        <w:t>图2.2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ransformer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Transformer就是通过对输入的文本不断进行这样的注意力机制层和普通非线性层交叠来得到最终的文本表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BERT模型主要的创新在于使用MaskLM的方式来训练语言模型以及增加句子级别的连续性预测任务“next sentence prediction”。MaskLM是指随机遮挡输入中的一些tokens并用一些特殊的符号进行替代，然后在预训练中对他们进行预测。BERT模型为了和后续任务保持一致，按一定比例在需要预测的词的位置上输入原词或者输入某个随机的词。由于一次输入的文本只有部分词被用来训练，所以BERT在效率上会较低，收敛会需要更多的训练步数；“next sentence prediction”是指预测输入文本是否为连续的文本。在训练时输入模型的第二个片段有50%的概率从全部文本中随机选择一句话，还有50%的概率选择第一段文本的后续文本。引入这个任务是为了让模型更好地学习连续的文本片段之间的关系。</w:t>
      </w:r>
    </w:p>
    <w:p>
      <w:pPr>
        <w:pStyle w:val="3"/>
        <w:rPr>
          <w:rFonts w:hint="default" w:ascii="Arial" w:hAnsi="Arial" w:cs="Arial"/>
        </w:rPr>
      </w:pPr>
      <w:bookmarkStart w:id="131" w:name="_Toc514163450"/>
      <w:bookmarkStart w:id="132" w:name="_Toc10788_WPSOffice_Level2"/>
      <w:r>
        <w:rPr>
          <w:rFonts w:hint="default" w:ascii="Arial" w:hAnsi="Arial" w:cs="Arial"/>
        </w:rPr>
        <w:t>2.</w:t>
      </w:r>
      <w:r>
        <w:rPr>
          <w:rFonts w:hint="default" w:cs="Arial"/>
        </w:rPr>
        <w:t>4</w:t>
      </w:r>
      <w:r>
        <w:rPr>
          <w:rFonts w:hint="default" w:ascii="Arial" w:hAnsi="Arial" w:cs="Arial"/>
        </w:rPr>
        <w:t xml:space="preserve"> </w:t>
      </w:r>
      <w:bookmarkEnd w:id="131"/>
      <w:r>
        <w:rPr>
          <w:rFonts w:hint="default" w:ascii="Arial" w:hAnsi="Arial" w:cs="Arial"/>
        </w:rPr>
        <w:t>双向长短时记忆模型</w:t>
      </w:r>
      <w:bookmarkEnd w:id="132"/>
    </w:p>
    <w:p>
      <w:pPr>
        <w:pStyle w:val="3"/>
        <w:rPr>
          <w:rFonts w:hint="default" w:ascii="Arial" w:hAnsi="Arial" w:cs="Arial"/>
        </w:rPr>
      </w:pPr>
      <w:bookmarkStart w:id="133" w:name="_Toc5318_WPSOffice_Level3"/>
      <w:r>
        <w:rPr>
          <w:rFonts w:hint="default" w:ascii="Arial" w:hAnsi="Arial" w:cs="Arial"/>
        </w:rPr>
        <w:t>2.</w:t>
      </w:r>
      <w:r>
        <w:rPr>
          <w:rFonts w:hint="default" w:cs="Arial"/>
        </w:rPr>
        <w:t>4</w:t>
      </w:r>
      <w:r>
        <w:rPr>
          <w:rFonts w:hint="default" w:ascii="Arial" w:hAnsi="Arial" w:cs="Arial"/>
        </w:rPr>
        <w:t>.1 循环神经网络</w:t>
      </w:r>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5268595" cy="2583180"/>
            <wp:effectExtent l="0" t="0" r="8255" b="762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25"/>
                    <a:stretch>
                      <a:fillRect/>
                    </a:stretch>
                  </pic:blipFill>
                  <pic:spPr>
                    <a:xfrm>
                      <a:off x="0" y="0"/>
                      <a:ext cx="5268595" cy="2583180"/>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w:t>
      </w:r>
      <w:r>
        <w:rPr>
          <w:rFonts w:hint="default" w:ascii="Arial" w:hAnsi="Arial" w:cs="Arial"/>
          <w:sz w:val="24"/>
          <w:szCs w:val="24"/>
          <w:lang w:eastAsia="zh-CN"/>
        </w:rPr>
        <w:t>3</w:t>
      </w:r>
      <w:r>
        <w:rPr>
          <w:rFonts w:hint="default" w:ascii="Arial" w:hAnsi="Arial" w:cs="Arial"/>
          <w:sz w:val="24"/>
          <w:szCs w:val="24"/>
          <w:lang w:val="en-US" w:eastAsia="zh-CN"/>
        </w:rPr>
        <w:t xml:space="preserve"> 循环神经网络的结构图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 1997]的出现缓解了这个问题。</w:t>
      </w:r>
    </w:p>
    <w:p>
      <w:pPr>
        <w:pStyle w:val="3"/>
        <w:rPr>
          <w:rFonts w:hint="default" w:ascii="Arial" w:hAnsi="Arial" w:cs="Arial"/>
        </w:rPr>
      </w:pPr>
      <w:bookmarkStart w:id="134" w:name="_Toc10788_WPSOffice_Level3"/>
      <w:r>
        <w:rPr>
          <w:rFonts w:hint="default" w:ascii="Arial" w:hAnsi="Arial" w:cs="Arial"/>
        </w:rPr>
        <w:t>2.</w:t>
      </w:r>
      <w:r>
        <w:rPr>
          <w:rFonts w:hint="default" w:cs="Arial"/>
        </w:rPr>
        <w:t>4</w:t>
      </w:r>
      <w:r>
        <w:rPr>
          <w:rFonts w:hint="default" w:ascii="Arial" w:hAnsi="Arial" w:cs="Arial"/>
        </w:rPr>
        <w:t>.2 长短时记忆模型</w:t>
      </w:r>
      <w:bookmarkEnd w:id="1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如图2.4所示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26"/>
                    <a:stretch>
                      <a:fillRect/>
                    </a:stretch>
                  </pic:blipFill>
                  <pic:spPr>
                    <a:xfrm>
                      <a:off x="0" y="0"/>
                      <a:ext cx="5268595" cy="3678555"/>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w:t>
      </w:r>
      <w:r>
        <w:rPr>
          <w:rFonts w:hint="default" w:ascii="Arial" w:hAnsi="Arial" w:cs="Arial"/>
          <w:sz w:val="24"/>
          <w:szCs w:val="24"/>
          <w:lang w:eastAsia="zh-CN"/>
        </w:rPr>
        <w:t>4</w:t>
      </w:r>
      <w:r>
        <w:rPr>
          <w:rFonts w:hint="default" w:ascii="Arial" w:hAnsi="Arial" w:cs="Arial"/>
          <w:sz w:val="24"/>
          <w:szCs w:val="24"/>
          <w:lang w:val="en-US" w:eastAsia="zh-CN"/>
        </w:rPr>
        <w:t xml:space="preserve"> LSTM结构示意图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遗忘门：公式7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输入门：公式8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输出门：公式9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新记忆单元：公式10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最终记忆单元：公式11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隐藏层：公式12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35" w:name="_Toc24764_WPSOffice_Level3"/>
      <w:r>
        <w:rPr>
          <w:rFonts w:hint="default" w:ascii="Arial" w:hAnsi="Arial" w:cs="Arial"/>
        </w:rPr>
        <w:t>2.</w:t>
      </w:r>
      <w:r>
        <w:rPr>
          <w:rFonts w:hint="default" w:cs="Arial"/>
        </w:rPr>
        <w:t>4</w:t>
      </w:r>
      <w:r>
        <w:rPr>
          <w:rFonts w:hint="default" w:ascii="Arial" w:hAnsi="Arial" w:cs="Arial"/>
        </w:rPr>
        <w:t>.3 双向长短时记忆模型</w:t>
      </w:r>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36" w:name="_Toc514163451"/>
      <w:bookmarkStart w:id="137" w:name="_Toc24764_WPSOffice_Level2"/>
      <w:r>
        <w:rPr>
          <w:rFonts w:hint="default" w:ascii="Arial" w:hAnsi="Arial" w:cs="Arial"/>
        </w:rPr>
        <w:t>2.</w:t>
      </w:r>
      <w:r>
        <w:rPr>
          <w:rFonts w:hint="default" w:cs="Arial"/>
        </w:rPr>
        <w:t>5</w:t>
      </w:r>
      <w:r>
        <w:rPr>
          <w:rFonts w:hint="default" w:ascii="Arial" w:hAnsi="Arial" w:cs="Arial"/>
        </w:rPr>
        <w:t xml:space="preserve"> </w:t>
      </w:r>
      <w:bookmarkEnd w:id="136"/>
      <w:r>
        <w:rPr>
          <w:rFonts w:hint="default" w:ascii="Arial" w:hAnsi="Arial" w:cs="Arial"/>
        </w:rPr>
        <w:t>深度残差网络</w:t>
      </w:r>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color w:val="FF0000"/>
          <w:sz w:val="24"/>
          <w:szCs w:val="24"/>
        </w:rPr>
        <w:t>公式13</w: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FF0000"/>
          <w:sz w:val="24"/>
          <w:szCs w:val="24"/>
        </w:rPr>
        <w:t>公式13</w: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8" o:spt="75" type="#_x0000_t75" style="height:273.6pt;width:295pt;" o:ole="t" filled="f" o:preferrelative="t" stroked="f" coordsize="21600,21600">
            <v:path/>
            <v:fill on="f" focussize="0,0"/>
            <v:stroke on="f"/>
            <v:imagedata r:id="rId28" o:title=""/>
            <o:lock v:ext="edit" aspectratio="f"/>
            <w10:wrap type="none"/>
            <w10:anchorlock/>
          </v:shape>
          <o:OLEObject Type="Embed" ProgID="Visio.Drawing.15" ShapeID="_x0000_i1028" DrawAspect="Content" ObjectID="_1468075728" r:id="rId27">
            <o:LockedField>false</o:LockedField>
          </o:OLEObject>
        </w:object>
      </w:r>
    </w:p>
    <w:p>
      <w:pPr>
        <w:pStyle w:val="12"/>
        <w:bidi w:val="0"/>
        <w:jc w:val="center"/>
        <w:rPr>
          <w:rFonts w:hint="default" w:ascii="Arial" w:hAnsi="Arial" w:cs="Arial"/>
          <w:sz w:val="24"/>
          <w:szCs w:val="24"/>
          <w:lang w:val="en-US" w:eastAsia="zh-CN"/>
        </w:rPr>
      </w:pPr>
      <w:bookmarkStart w:id="138" w:name="_Toc23819_WPSOffice_Level3"/>
      <w:r>
        <w:rPr>
          <w:rFonts w:hint="default" w:ascii="Arial" w:hAnsi="Arial" w:cs="Arial"/>
          <w:sz w:val="24"/>
          <w:szCs w:val="24"/>
          <w:lang w:val="en-US" w:eastAsia="zh-CN"/>
        </w:rPr>
        <w:t>图2.</w:t>
      </w:r>
      <w:r>
        <w:rPr>
          <w:rFonts w:hint="default" w:ascii="Arial" w:hAnsi="Arial" w:cs="Arial"/>
          <w:sz w:val="24"/>
          <w:szCs w:val="24"/>
          <w:lang w:eastAsia="zh-CN"/>
        </w:rPr>
        <w:t>5</w:t>
      </w:r>
      <w:r>
        <w:rPr>
          <w:rFonts w:hint="default" w:ascii="Arial" w:hAnsi="Arial" w:cs="Arial"/>
          <w:sz w:val="24"/>
          <w:szCs w:val="24"/>
          <w:lang w:val="en-US" w:eastAsia="zh-CN"/>
        </w:rPr>
        <w:t xml:space="preserve"> 残差结构单元示意图</w:t>
      </w:r>
      <w:bookmarkEnd w:id="1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rPr>
      </w:pPr>
      <w:bookmarkStart w:id="139" w:name="_Toc15178_WPSOffice_Level2"/>
      <w:r>
        <w:rPr>
          <w:rFonts w:hint="default" w:ascii="Arial" w:hAnsi="Arial" w:cs="Arial"/>
        </w:rPr>
        <w:t>2.</w:t>
      </w:r>
      <w:r>
        <w:rPr>
          <w:rFonts w:hint="default" w:cs="Arial"/>
        </w:rPr>
        <w:t>6</w:t>
      </w:r>
      <w:r>
        <w:rPr>
          <w:rFonts w:hint="default" w:ascii="Arial" w:hAnsi="Arial" w:cs="Arial"/>
        </w:rPr>
        <w:t xml:space="preserve"> 远程监督</w:t>
      </w:r>
      <w:bookmarkEnd w:id="139"/>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cs="Arial"/>
        </w:rPr>
      </w:pPr>
      <w:r>
        <w:rPr>
          <w:rFonts w:hint="default" w:ascii="Arial" w:hAnsi="Arial" w:cs="Arial"/>
        </w:rPr>
        <w:t>2.</w:t>
      </w:r>
      <w:r>
        <w:rPr>
          <w:rFonts w:hint="default" w:cs="Arial"/>
        </w:rPr>
        <w:t>7</w:t>
      </w:r>
      <w:r>
        <w:rPr>
          <w:rFonts w:hint="default" w:ascii="Arial" w:hAnsi="Arial" w:cs="Arial"/>
        </w:rPr>
        <w:t xml:space="preserve"> </w:t>
      </w:r>
      <w:r>
        <w:rPr>
          <w:rFonts w:hint="default" w:cs="Arial"/>
        </w:rPr>
        <w:t>其他相关技术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本节主要介绍了除了模型外的一些项目中用到的技术，比如开源深度学习框架Tensorflow，Flask框架，Docker容器技术以及Kubernetes集群等。</w:t>
      </w:r>
    </w:p>
    <w:p>
      <w:pPr>
        <w:pStyle w:val="3"/>
        <w:rPr>
          <w:rFonts w:hint="default" w:ascii="Arial" w:hAnsi="Arial" w:cs="Arial"/>
        </w:rPr>
      </w:pPr>
      <w:bookmarkStart w:id="140" w:name="_Toc19637_WPSOffice_Level2"/>
      <w:r>
        <w:rPr>
          <w:rFonts w:hint="default" w:ascii="Arial" w:hAnsi="Arial" w:cs="Arial"/>
        </w:rPr>
        <w:t>2.</w:t>
      </w:r>
      <w:r>
        <w:rPr>
          <w:rFonts w:hint="default" w:cs="Arial"/>
        </w:rPr>
        <w:t>7.1</w:t>
      </w:r>
      <w:r>
        <w:rPr>
          <w:rFonts w:hint="default" w:ascii="Arial" w:hAnsi="Arial" w:cs="Arial"/>
        </w:rPr>
        <w:t xml:space="preserve"> 深度学习框架Tensorflow</w:t>
      </w:r>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cs="Arial"/>
        </w:rPr>
      </w:pPr>
      <w:r>
        <w:rPr>
          <w:rFonts w:hint="default" w:ascii="Arial" w:hAnsi="Arial" w:cs="Arial"/>
        </w:rPr>
        <w:t>2.</w:t>
      </w:r>
      <w:r>
        <w:rPr>
          <w:rFonts w:hint="default" w:cs="Arial"/>
        </w:rPr>
        <w:t>7.2</w:t>
      </w:r>
      <w:r>
        <w:rPr>
          <w:rFonts w:hint="default" w:ascii="Arial" w:hAnsi="Arial" w:cs="Arial"/>
        </w:rPr>
        <w:t xml:space="preserve"> </w:t>
      </w:r>
      <w:r>
        <w:rPr>
          <w:rFonts w:hint="default" w:cs="Arial"/>
        </w:rPr>
        <w:t>Flask框架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Flask是一个由Python开发的轻量级Web框架。flask内核内置了两个重要的组件jinja2和Werkzeug，所有其它的组件都是通过易扩展的插件系统集成进来的。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Werkzeug本质是Socket服务端，用于接收http请求并对请求进行处理，之后触发Flask框架。Flask框架结合提供的功能对请求进行处理再返回给用户，如果要返回给用户复杂的内容时，要借助jinja2模板来实现对模板的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Flask支持用扩展来给应用添加功能，包括数据库集成、表单验证、开放认证技术等。Flask旨在保持核心简单且易于扩展。</w:t>
      </w:r>
    </w:p>
    <w:p>
      <w:pPr>
        <w:pStyle w:val="3"/>
        <w:rPr>
          <w:rFonts w:hint="default" w:cs="Arial"/>
        </w:rPr>
      </w:pPr>
      <w:r>
        <w:rPr>
          <w:rFonts w:hint="default" w:ascii="Arial" w:hAnsi="Arial" w:cs="Arial"/>
        </w:rPr>
        <w:t>2.</w:t>
      </w:r>
      <w:r>
        <w:rPr>
          <w:rFonts w:hint="default" w:cs="Arial"/>
        </w:rPr>
        <w:t>7.3</w:t>
      </w:r>
      <w:r>
        <w:rPr>
          <w:rFonts w:hint="default" w:ascii="Arial" w:hAnsi="Arial" w:cs="Arial"/>
        </w:rPr>
        <w:t xml:space="preserve"> </w:t>
      </w:r>
      <w:r>
        <w:rPr>
          <w:rFonts w:hint="default" w:cs="Arial"/>
        </w:rPr>
        <w:t>Docker容器技术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Docker是一个开源的引擎，可以轻松的为任何应用创建一个轻量级的、可移植的、自给自足的容器。开发者编译测试通过的容器可以批量地在生产环境中部署，包括VMs（虚拟机）、bare metal、OpenStack集群和其他基础应用平台。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Docker跟传统的虚拟化方式相比具有很多优势，其优势主要体现在：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更高效的虚拟化：Docker容器的运行不需要额外的hypervisor支持，它是内核级的虚拟化，因此可以实现更高的性能和效率。</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更安全的运行应用：Docker容器内运行的进程完全与系统隔离，一些恶意行为对系统造成的影响不会波及宿主系统。</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快速的交付和部署：开发者可以使用一个标准的镜像来构建一套开发容器，开发完成之后，运维人员可以直接使用这个容器来部署代码、Docker可以快速创建容器，快速迭代应用程序，并使整个过程全程可见，使团队其他成员更容易理解应用程序是如何创建和工作的。</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更轻松的迁移和扩展：Docker容器几乎可以在任意平台上运行，包括物理机、虚拟机、公有云、私有云、服务器等。这种兼容性可以帮助用户很轻松地将应用程序从一个平台直接迁移到另一个平台上。</w:t>
      </w:r>
    </w:p>
    <w:p>
      <w:pPr>
        <w:pStyle w:val="3"/>
        <w:rPr>
          <w:rFonts w:hint="default" w:cs="Arial"/>
        </w:rPr>
      </w:pPr>
      <w:r>
        <w:rPr>
          <w:rFonts w:hint="default" w:ascii="Arial" w:hAnsi="Arial" w:cs="Arial"/>
        </w:rPr>
        <w:t>2.</w:t>
      </w:r>
      <w:r>
        <w:rPr>
          <w:rFonts w:hint="default" w:cs="Arial"/>
        </w:rPr>
        <w:t>7.4</w:t>
      </w:r>
      <w:r>
        <w:rPr>
          <w:rFonts w:hint="default" w:ascii="Arial" w:hAnsi="Arial" w:cs="Arial"/>
        </w:rPr>
        <w:t xml:space="preserve"> </w:t>
      </w:r>
      <w:r>
        <w:rPr>
          <w:rFonts w:hint="default" w:cs="Arial"/>
        </w:rPr>
        <w:t>Kubernetes集群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Kubernetes（简称k8s）是一个自动化容器操作的开源平台，这些操作包括部署、调度和节点集群间扩展。上一节中介绍的Docker容器就可以看作是Kubernetes内部使用的低级别组件。使用Kubernetes可以：</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自动化容器的部署和复制；</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随时扩展或收缩容器规模；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将容器组织成组，并且提供容器间的负载均衡；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易于应用程序容器的版本升级；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提供容器弹性，可以替换失效的容器。</w:t>
      </w:r>
    </w:p>
    <w:p>
      <w:pPr>
        <w:pStyle w:val="3"/>
        <w:rPr>
          <w:rFonts w:hint="default" w:cs="Arial"/>
        </w:rPr>
      </w:pPr>
      <w:r>
        <w:rPr>
          <w:rFonts w:hint="default" w:ascii="Arial" w:hAnsi="Arial" w:cs="Arial"/>
        </w:rPr>
        <w:t>2.</w:t>
      </w:r>
      <w:r>
        <w:rPr>
          <w:rFonts w:hint="default" w:cs="Arial"/>
        </w:rPr>
        <w:t>7.</w:t>
      </w:r>
      <w:r>
        <w:rPr>
          <w:rFonts w:hint="default" w:cs="Arial"/>
        </w:rPr>
        <w:t>5</w:t>
      </w:r>
      <w:r>
        <w:rPr>
          <w:rFonts w:hint="default" w:ascii="Arial" w:hAnsi="Arial" w:cs="Arial"/>
        </w:rPr>
        <w:t xml:space="preserve"> </w:t>
      </w:r>
      <w:r>
        <w:rPr>
          <w:rFonts w:hint="default" w:cs="Arial"/>
        </w:rPr>
        <w:t>Scrapy爬虫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w:t>
      </w:r>
      <w:r>
        <w:rPr>
          <w:rFonts w:hint="default" w:ascii="Arial" w:hAnsi="Arial" w:cs="Arial"/>
          <w:color w:val="auto"/>
          <w:sz w:val="24"/>
          <w:szCs w:val="24"/>
        </w:rPr>
        <w:t>2.6</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9525" b="254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29"/>
                    <a:stretch>
                      <a:fillRect/>
                    </a:stretch>
                  </pic:blipFill>
                  <pic:spPr>
                    <a:xfrm>
                      <a:off x="0" y="0"/>
                      <a:ext cx="5273675" cy="3553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FF0000"/>
          <w:sz w:val="24"/>
          <w:szCs w:val="24"/>
          <w:lang w:val="en-US" w:eastAsia="zh-CN"/>
        </w:rPr>
      </w:pPr>
      <w:r>
        <w:rPr>
          <w:rFonts w:hint="default" w:ascii="Arial" w:hAnsi="Arial" w:cs="Arial"/>
          <w:color w:val="auto"/>
          <w:sz w:val="24"/>
          <w:szCs w:val="24"/>
        </w:rPr>
        <w:t>图</w:t>
      </w:r>
      <w:r>
        <w:rPr>
          <w:rFonts w:hint="default" w:ascii="Arial" w:hAnsi="Arial" w:cs="Arial"/>
          <w:color w:val="auto"/>
          <w:sz w:val="24"/>
          <w:szCs w:val="24"/>
        </w:rPr>
        <w:t>2.6</w:t>
      </w:r>
      <w:r>
        <w:rPr>
          <w:rFonts w:hint="eastAsia" w:ascii="Arial" w:hAnsi="Arial" w:cs="Arial"/>
          <w:color w:val="auto"/>
          <w:sz w:val="24"/>
          <w:szCs w:val="24"/>
          <w:lang w:val="en-US" w:eastAsia="zh-CN"/>
        </w:rPr>
        <w:t xml:space="preserve"> Scrapy爬虫框架架构图</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pStyle w:val="3"/>
        <w:rPr>
          <w:rFonts w:hint="default" w:ascii="Arial" w:hAnsi="Arial" w:cs="Arial"/>
        </w:rPr>
      </w:pPr>
      <w:bookmarkStart w:id="141" w:name="_Toc25326_WPSOffice_Level2"/>
      <w:r>
        <w:rPr>
          <w:rFonts w:hint="default" w:ascii="Arial" w:hAnsi="Arial" w:cs="Arial"/>
        </w:rPr>
        <w:t>2.</w:t>
      </w:r>
      <w:r>
        <w:rPr>
          <w:rFonts w:hint="default" w:cs="Arial"/>
        </w:rPr>
        <w:t>8</w:t>
      </w:r>
      <w:r>
        <w:rPr>
          <w:rFonts w:hint="default" w:ascii="Arial" w:hAnsi="Arial" w:cs="Arial"/>
        </w:rPr>
        <w:t xml:space="preserve"> 本章小结</w:t>
      </w:r>
      <w:bookmarkEnd w:id="141"/>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之后又分别介绍了BERT模型、双向长短时记忆模型、深度残差网络、远程监督等，并介绍了本文实现模型使用的深度学习框架Tensorflow，实现信息抽取服务的flask框架、Docker容器技术、Kubernetes集群</w:t>
      </w:r>
      <w:r>
        <w:rPr>
          <w:rFonts w:hint="default" w:ascii="Arial" w:hAnsi="Arial" w:cs="Arial"/>
          <w:sz w:val="24"/>
          <w:szCs w:val="24"/>
        </w:rPr>
        <w:t>、Scrapy爬虫</w:t>
      </w:r>
      <w:r>
        <w:rPr>
          <w:rFonts w:hint="default" w:ascii="Arial" w:hAnsi="Arial" w:cs="Arial"/>
          <w:sz w:val="24"/>
          <w:szCs w:val="24"/>
        </w:rPr>
        <w:t>等。</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12" w:type="default"/>
          <w:pgSz w:w="11906" w:h="16838"/>
          <w:pgMar w:top="1440" w:right="1800" w:bottom="1440" w:left="1800" w:header="851" w:footer="992" w:gutter="0"/>
          <w:cols w:space="720" w:num="1"/>
          <w:docGrid w:type="lines" w:linePitch="312" w:charSpace="0"/>
        </w:sectPr>
      </w:pPr>
      <w:bookmarkStart w:id="142" w:name="_Toc136106973"/>
    </w:p>
    <w:p>
      <w:pPr>
        <w:pStyle w:val="2"/>
        <w:jc w:val="center"/>
        <w:rPr>
          <w:rFonts w:hint="default" w:ascii="Arial" w:hAnsi="Arial" w:eastAsia="黑体" w:cs="Arial"/>
          <w:lang w:val="en-US"/>
        </w:rPr>
      </w:pPr>
      <w:bookmarkStart w:id="143" w:name="_Toc514163452"/>
      <w:bookmarkStart w:id="144" w:name="_Toc7644_WPSOffice_Level1"/>
      <w:r>
        <w:rPr>
          <w:rFonts w:hint="default" w:ascii="Arial" w:hAnsi="Arial" w:eastAsia="黑体" w:cs="Arial"/>
        </w:rPr>
        <w:t xml:space="preserve">第三章  </w:t>
      </w:r>
      <w:bookmarkEnd w:id="142"/>
      <w:bookmarkEnd w:id="143"/>
      <w:bookmarkEnd w:id="144"/>
      <w:r>
        <w:rPr>
          <w:rFonts w:hint="default" w:ascii="Arial" w:hAnsi="Arial" w:eastAsia="黑体" w:cs="Arial"/>
        </w:rPr>
        <w:t>信息抽取服务分析与设计</w:t>
      </w:r>
    </w:p>
    <w:p>
      <w:pPr>
        <w:widowControl/>
        <w:spacing w:line="360" w:lineRule="auto"/>
        <w:ind w:firstLine="480" w:firstLineChars="200"/>
        <w:rPr>
          <w:rFonts w:hint="default" w:ascii="Arial" w:hAnsi="Arial" w:cs="Arial"/>
          <w:color w:val="auto"/>
          <w:sz w:val="24"/>
          <w:shd w:val="clear" w:color="auto" w:fill="auto"/>
        </w:rPr>
      </w:pPr>
      <w:r>
        <w:rPr>
          <w:rFonts w:hint="default"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hint="default" w:ascii="Arial" w:hAnsi="Arial" w:cs="Arial"/>
        </w:rPr>
      </w:pPr>
      <w:bookmarkStart w:id="145" w:name="_Toc514163454"/>
      <w:bookmarkStart w:id="146" w:name="_Toc27641_WPSOffice_Level2"/>
      <w:r>
        <w:rPr>
          <w:rFonts w:hint="default" w:ascii="Arial" w:hAnsi="Arial" w:cs="Arial"/>
        </w:rPr>
        <w:t>3.</w:t>
      </w:r>
      <w:r>
        <w:rPr>
          <w:rFonts w:hint="default" w:cs="Arial"/>
        </w:rPr>
        <w:t>1</w:t>
      </w:r>
      <w:r>
        <w:rPr>
          <w:rFonts w:hint="default" w:ascii="Arial" w:hAnsi="Arial" w:cs="Arial"/>
        </w:rPr>
        <w:t xml:space="preserve"> </w:t>
      </w:r>
      <w:bookmarkEnd w:id="145"/>
      <w:bookmarkEnd w:id="146"/>
      <w:r>
        <w:rPr>
          <w:rFonts w:hint="default" w:cs="Arial"/>
        </w:rPr>
        <w:t>信息抽取服务需求分析</w:t>
      </w:r>
    </w:p>
    <w:p>
      <w:pPr>
        <w:pStyle w:val="3"/>
        <w:rPr>
          <w:rFonts w:hint="default" w:cs="Arial"/>
        </w:rPr>
      </w:pPr>
      <w:bookmarkStart w:id="147" w:name="_Toc514163460"/>
      <w:bookmarkStart w:id="148" w:name="_Toc3884_WPSOffice_Level2"/>
      <w:r>
        <w:rPr>
          <w:rFonts w:hint="default" w:ascii="Arial" w:hAnsi="Arial" w:cs="Arial"/>
        </w:rPr>
        <w:t>3.</w:t>
      </w:r>
      <w:r>
        <w:rPr>
          <w:rFonts w:hint="default" w:cs="Arial"/>
        </w:rPr>
        <w:t>1.1</w:t>
      </w:r>
      <w:r>
        <w:rPr>
          <w:rFonts w:hint="default" w:ascii="Arial" w:hAnsi="Arial" w:cs="Arial"/>
        </w:rPr>
        <w:t xml:space="preserve"> </w:t>
      </w:r>
      <w:bookmarkEnd w:id="147"/>
      <w:bookmarkEnd w:id="148"/>
      <w:r>
        <w:rPr>
          <w:rFonts w:hint="default" w:cs="Arial"/>
        </w:rPr>
        <w:t>功能性需求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的系统用例图如图3.1所示。开发人员负责数据预处理、模型训练、模型测试、信息抽取服务维护等，而业务人员主要是信息抽取服务的用户，这一类人员主要需要选择信息抽取的模型组合以及调用服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FF0000"/>
          <w:sz w:val="24"/>
          <w:szCs w:val="24"/>
          <w:lang w:eastAsia="zh-CN"/>
        </w:rPr>
      </w:pPr>
      <w:r>
        <w:rPr>
          <w:rFonts w:hint="default" w:ascii="Arial" w:hAnsi="Arial" w:cs="Arial"/>
          <w:b w:val="0"/>
          <w:bCs w:val="0"/>
          <w:color w:val="FF0000"/>
          <w:sz w:val="24"/>
          <w:szCs w:val="24"/>
          <w:lang w:eastAsia="zh-CN"/>
        </w:rPr>
        <w:t>图3.1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本信息抽取服务系统的开发人员需要用到的功能有：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数据预处理</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模型训练</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系统的业务人员需要用到的功能有：</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模型选择</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表3.1所示为数据预处理部分的用例描述。数据预处理模块在接收到文本后进行数据处理，包括不可用信息的过滤以及词向量的训练。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表3.1 数据预处理用例描述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开发人员传入非结构化文本数据，执行数据预处理命令</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系统对输入文本数据进行数据处理并保存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系统利用处理好的数据进行词向量训练并保存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扩展流程</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3a.检测到已经存在词向量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 xml:space="preserve"> (1)提示开发人员已经存在词向量，不再训练，直接读取词向量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表3.2所示为模型训练部分的用例描述，在数据预处理过后，开发人员可以设置不同的参数进行模型训练，训练结束后保存训练的模型。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表3.2 模型训练用例描述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开发人员设置模型参数，进行模型训练，训练结束后保存模型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开发人员设置模型参数，执行模型训练</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模型训练代码编写完成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开发人员设置模型参数，执行模型训练</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开发人员根据模型训练时打印的日志观察P、R、F1值和损失值，了解模型训练情况</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模型训练完成并保存模型</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表3.3所示为模型测试部分的用例描述，在模型训练后，开发人员可以使用保存下来的模型在测试集上进行测试，根据模型在测试集上的预测性能和预测速度来测试模型的整体性能。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表3.3 模型测试用例描述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开发人员设置模型测试参数，执行模型测试</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开发人员根据模型测试时打印的日志观察P、R、F1值和预测时间，了解模型的预测性能</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表3.4为模型选择部分的用例描述，在模型训练和测试完毕后，业务人员可以通过模型选择来进行模型组合进行信息抽取。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表3.4 模型选择用例描述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UC04</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业务人员选择模型进行信息抽取</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业务人员在配置文件中设置模型名称</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模型测试完成</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模型选择完成</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业务人员设置配置文件中的模型名称</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模型选择完成</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表3.5为信息抽取服务部分的用例描述，业务人员可以调用信息抽取服务，输入一段非结构化文本，选择模型后，得到最终信息抽取后的结果。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表3.5 信息抽取服务用例描述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UC05</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信息抽取服务</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开发人员将模型部署在集群上，暴露端口提供信息抽取服务；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开发人员，业务人员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业务人员调用服务</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模型已保存且服务已部署在集群上</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信息抽取完成</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用户输入非结构化文本数据</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系统返回信息抽取结果</w:t>
            </w:r>
          </w:p>
        </w:tc>
      </w:tr>
    </w:tbl>
    <w:p>
      <w:pPr>
        <w:pStyle w:val="4"/>
        <w:rPr>
          <w:rFonts w:hint="default" w:ascii="Arial" w:hAnsi="Arial" w:eastAsia="黑体" w:cs="Arial"/>
        </w:rPr>
      </w:pPr>
      <w:bookmarkStart w:id="149" w:name="_Toc7744_WPSOffice_Level3"/>
      <w:bookmarkStart w:id="150" w:name="_Toc258569875"/>
      <w:bookmarkStart w:id="151" w:name="_Toc514163461"/>
      <w:bookmarkStart w:id="152" w:name="_Toc280566814"/>
      <w:r>
        <w:rPr>
          <w:rFonts w:hint="default" w:ascii="Arial" w:hAnsi="Arial" w:eastAsia="黑体" w:cs="Arial"/>
        </w:rPr>
        <w:t xml:space="preserve">3.1.2 </w:t>
      </w:r>
      <w:bookmarkEnd w:id="149"/>
      <w:bookmarkEnd w:id="150"/>
      <w:bookmarkEnd w:id="151"/>
      <w:bookmarkEnd w:id="152"/>
      <w:r>
        <w:rPr>
          <w:rFonts w:hint="default" w:ascii="Arial" w:hAnsi="Arial" w:eastAsia="黑体" w:cs="Arial"/>
        </w:rPr>
        <w:t>非功能性需求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信息抽取服务系统的非功能需求包括响应性能、易用性、可维护性、负载均衡等需求：</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响应性能：系统需要通过服务器处理数据，再将数据通过APP返回给用户，如果响应时间过长会导致用户使用体验降低，所以需要保证系统的响应性能。</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易用性：系统的易用性主要体现在用户交互友好，提供的功能简单易懂，用户能够轻松理解系统的功能并进行操作使用。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负载：由于是真实场景中的信息抽取服务，所以必须至少支持一定数量的用户同时调用信息抽取服务，保证服务的正常运行。</w:t>
      </w:r>
    </w:p>
    <w:p>
      <w:pPr>
        <w:pStyle w:val="4"/>
        <w:rPr>
          <w:rFonts w:hint="default" w:ascii="Arial" w:hAnsi="Arial" w:eastAsia="黑体" w:cs="Arial"/>
        </w:rPr>
      </w:pPr>
      <w:bookmarkStart w:id="153" w:name="_Toc22826_WPSOffice_Level3"/>
      <w:bookmarkStart w:id="154" w:name="_Toc514163462"/>
      <w:r>
        <w:rPr>
          <w:rFonts w:hint="default" w:ascii="Arial" w:hAnsi="Arial" w:eastAsia="黑体" w:cs="Arial"/>
        </w:rPr>
        <w:t xml:space="preserve">3.2 </w:t>
      </w:r>
      <w:bookmarkEnd w:id="153"/>
      <w:bookmarkEnd w:id="154"/>
      <w:r>
        <w:rPr>
          <w:rFonts w:hint="default" w:ascii="Arial" w:hAnsi="Arial" w:eastAsia="黑体" w:cs="Arial"/>
        </w:rPr>
        <w:t>信息抽取服务设计与模块设计</w:t>
      </w:r>
    </w:p>
    <w:p>
      <w:pPr>
        <w:pStyle w:val="3"/>
        <w:rPr>
          <w:rFonts w:hint="default"/>
        </w:rPr>
      </w:pPr>
      <w:bookmarkStart w:id="155" w:name="_Toc136106974"/>
      <w:bookmarkStart w:id="156" w:name="_Toc514163453"/>
      <w:bookmarkStart w:id="157" w:name="_Toc5123_WPSOffice_Level2"/>
      <w:r>
        <w:rPr>
          <w:rFonts w:hint="default" w:ascii="Arial" w:hAnsi="Arial" w:cs="Arial"/>
        </w:rPr>
        <w:t>3.</w:t>
      </w:r>
      <w:bookmarkEnd w:id="155"/>
      <w:r>
        <w:rPr>
          <w:rFonts w:hint="default" w:cs="Arial"/>
        </w:rPr>
        <w:t>2.1</w:t>
      </w:r>
      <w:r>
        <w:rPr>
          <w:rFonts w:hint="default" w:ascii="Arial" w:hAnsi="Arial" w:cs="Arial"/>
        </w:rPr>
        <w:t xml:space="preserve"> </w:t>
      </w:r>
      <w:bookmarkEnd w:id="156"/>
      <w:bookmarkEnd w:id="157"/>
      <w:r>
        <w:rPr>
          <w:rFonts w:hint="default" w:cs="Arial"/>
        </w:rPr>
        <w:t>项目总体规划</w:t>
      </w:r>
    </w:p>
    <w:p>
      <w:pPr>
        <w:widowControl/>
        <w:spacing w:line="360" w:lineRule="auto"/>
        <w:ind w:firstLine="480" w:firstLineChars="200"/>
        <w:jc w:val="left"/>
        <w:rPr>
          <w:rFonts w:hint="default" w:ascii="Arial" w:hAnsi="Arial" w:cs="Arial"/>
          <w:sz w:val="24"/>
        </w:rPr>
      </w:pPr>
      <w:r>
        <w:rPr>
          <w:rFonts w:hint="default"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整个系统的功能模块结构示意图如图3.2所示。</w:t>
      </w:r>
    </w:p>
    <w:p>
      <w:pPr>
        <w:widowControl/>
        <w:spacing w:line="360" w:lineRule="auto"/>
        <w:ind w:firstLine="480" w:firstLineChars="200"/>
        <w:jc w:val="left"/>
        <w:rPr>
          <w:rFonts w:hint="default" w:ascii="Arial" w:hAnsi="Arial" w:cs="Arial"/>
          <w:color w:val="FF0000"/>
          <w:sz w:val="24"/>
        </w:rPr>
      </w:pPr>
      <w:r>
        <w:rPr>
          <w:rFonts w:hint="default" w:ascii="Arial" w:hAnsi="Arial" w:cs="Arial"/>
          <w:color w:val="FF0000"/>
          <w:sz w:val="24"/>
        </w:rPr>
        <w:t>图3.2</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其中数据预处理模块包含了必要的数据清洗，将输入的原始数据中各种与任务无关的文本进行过滤，如繁体字转换为简体字、HTML文件中的各种符号等。数据预处理模块还包括在命名实体识别和关系抽取任务中需要用到的词向量模型的训练。</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模块又分为命名实体识别模块和关系抽取模块两个子模块，两个子模块中分别包括模型训练、模型选择和模型测试。用户可以设置不同的超参数进行模型训练，训练后的模型可以保存并固化成pb格式供后续的任务进行模型选择和调用。在模型选择方面，根据实际需要，命名实体识别模块提供两种不同的模型供用户进行选择，第一种是基于普通词向量的BiLSTM+CRF模型，第二种是基于BERT的BiLSTM+CRF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color w:val="auto"/>
          <w:sz w:val="24"/>
          <w:shd w:val="clear" w:color="auto" w:fill="auto"/>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cs="Arial"/>
        </w:rPr>
      </w:pPr>
      <w:bookmarkStart w:id="158" w:name="_Toc7744_WPSOffice_Level2"/>
      <w:bookmarkStart w:id="159" w:name="_Toc514163463"/>
      <w:r>
        <w:rPr>
          <w:rFonts w:hint="default" w:ascii="Arial" w:hAnsi="Arial" w:cs="Arial"/>
        </w:rPr>
        <w:t>3.</w:t>
      </w:r>
      <w:bookmarkEnd w:id="158"/>
      <w:bookmarkEnd w:id="159"/>
      <w:r>
        <w:rPr>
          <w:rFonts w:hint="default" w:cs="Arial"/>
        </w:rPr>
        <w:t>2.2 数据预处理模块设计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vertAlign w:val="baseline"/>
          <w:lang w:eastAsia="zh-CN"/>
        </w:rPr>
      </w:pPr>
      <w:r>
        <w:rPr>
          <w:rFonts w:hint="default" w:ascii="Arial" w:hAnsi="Arial" w:cs="Arial" w:eastAsiaTheme="minorEastAsia"/>
          <w:sz w:val="24"/>
          <w:szCs w:val="24"/>
          <w:vertAlign w:val="baseline"/>
          <w:lang w:eastAsia="zh-CN"/>
        </w:rPr>
        <w:t>数据预处理模块的功能是对用户的输入数据进行数据清洗，再训练词向量</w:t>
      </w:r>
      <w:r>
        <w:rPr>
          <w:rFonts w:hint="eastAsia" w:ascii="Arial" w:hAnsi="Arial" w:cs="Arial" w:eastAsiaTheme="minorEastAsia"/>
          <w:sz w:val="24"/>
          <w:szCs w:val="24"/>
          <w:vertAlign w:val="baseline"/>
          <w:lang w:eastAsia="zh-CN"/>
        </w:rPr>
        <w:t>。</w:t>
      </w:r>
      <w:r>
        <w:rPr>
          <w:rFonts w:hint="default" w:ascii="Arial" w:hAnsi="Arial" w:cs="Arial" w:eastAsiaTheme="minorEastAsia"/>
          <w:sz w:val="24"/>
          <w:szCs w:val="24"/>
          <w:vertAlign w:val="baseline"/>
          <w:lang w:eastAsia="zh-CN"/>
        </w:rPr>
        <w:t>数据预处理模块的流程图如图3.3所示。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vertAlign w:val="baseline"/>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FF0000"/>
          <w:sz w:val="24"/>
          <w:szCs w:val="24"/>
          <w:vertAlign w:val="baseline"/>
          <w:lang w:eastAsia="zh-CN"/>
        </w:rPr>
      </w:pPr>
      <w:r>
        <w:rPr>
          <w:rFonts w:hint="default" w:ascii="Arial" w:hAnsi="Arial" w:cs="Arial" w:eastAsiaTheme="minorEastAsia"/>
          <w:color w:val="FF0000"/>
          <w:sz w:val="24"/>
          <w:szCs w:val="24"/>
          <w:vertAlign w:val="baseline"/>
          <w:lang w:eastAsia="zh-CN"/>
        </w:rPr>
        <w:t>图3.3 数据预处理模块流程图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vertAlign w:val="baseline"/>
          <w:lang w:eastAsia="zh-CN"/>
        </w:rPr>
      </w:pPr>
      <w:r>
        <w:rPr>
          <w:rFonts w:hint="default" w:ascii="Arial" w:hAnsi="Arial" w:cs="Arial" w:eastAsiaTheme="minorEastAsia"/>
          <w:color w:val="auto"/>
          <w:sz w:val="24"/>
          <w:szCs w:val="24"/>
          <w:vertAlign w:val="baseline"/>
          <w:lang w:eastAsia="zh-CN"/>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vertAlign w:val="baseline"/>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FF0000"/>
          <w:sz w:val="24"/>
          <w:szCs w:val="24"/>
          <w:vertAlign w:val="baseline"/>
          <w:lang w:eastAsia="zh-CN"/>
        </w:rPr>
      </w:pPr>
      <w:r>
        <w:rPr>
          <w:rFonts w:hint="default" w:ascii="Arial" w:hAnsi="Arial" w:cs="Arial" w:eastAsiaTheme="minorEastAsia"/>
          <w:color w:val="FF0000"/>
          <w:sz w:val="24"/>
          <w:szCs w:val="24"/>
          <w:vertAlign w:val="baseline"/>
          <w:lang w:eastAsia="zh-CN"/>
        </w:rPr>
        <w:t>图3.4 数据预处理模块类图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vertAlign w:val="baseline"/>
          <w:lang w:eastAsia="zh-CN"/>
        </w:rPr>
      </w:pPr>
      <w:r>
        <w:rPr>
          <w:rFonts w:hint="default" w:ascii="Arial" w:hAnsi="Arial" w:cs="Arial" w:eastAsiaTheme="minorEastAsia"/>
          <w:color w:val="auto"/>
          <w:sz w:val="24"/>
          <w:szCs w:val="24"/>
          <w:vertAlign w:val="baseline"/>
          <w:lang w:eastAsia="zh-CN"/>
        </w:rPr>
        <w:t>图3.4</w:t>
      </w:r>
      <w:r>
        <w:rPr>
          <w:rFonts w:hint="default" w:ascii="Arial" w:hAnsi="Arial" w:cs="Arial" w:eastAsiaTheme="minorEastAsia"/>
          <w:color w:val="auto"/>
          <w:sz w:val="24"/>
          <w:szCs w:val="24"/>
          <w:vertAlign w:val="baseline"/>
          <w:lang w:eastAsia="zh-CN"/>
        </w:rPr>
        <w:t>所示</w:t>
      </w:r>
      <w:r>
        <w:rPr>
          <w:rFonts w:hint="default" w:ascii="Arial" w:hAnsi="Arial" w:cs="Arial" w:eastAsiaTheme="minorEastAsia"/>
          <w:color w:val="auto"/>
          <w:sz w:val="24"/>
          <w:szCs w:val="24"/>
          <w:vertAlign w:val="baseline"/>
          <w:lang w:eastAsia="zh-CN"/>
        </w:rPr>
        <w:t>为数据预处理模块</w:t>
      </w:r>
      <w:r>
        <w:rPr>
          <w:rFonts w:hint="default" w:ascii="Arial" w:hAnsi="Arial" w:cs="Arial" w:eastAsiaTheme="minorEastAsia"/>
          <w:color w:val="auto"/>
          <w:sz w:val="24"/>
          <w:szCs w:val="24"/>
          <w:vertAlign w:val="baseline"/>
          <w:lang w:eastAsia="zh-CN"/>
        </w:rPr>
        <w:t>的</w:t>
      </w:r>
      <w:r>
        <w:rPr>
          <w:rFonts w:hint="default" w:ascii="Arial" w:hAnsi="Arial" w:cs="Arial" w:eastAsiaTheme="minorEastAsia"/>
          <w:color w:val="auto"/>
          <w:sz w:val="24"/>
          <w:szCs w:val="24"/>
          <w:vertAlign w:val="baseline"/>
          <w:lang w:eastAsia="zh-CN"/>
        </w:rPr>
        <w:t>类图</w:t>
      </w:r>
      <w:r>
        <w:rPr>
          <w:rFonts w:hint="default" w:ascii="Arial" w:hAnsi="Arial" w:cs="Arial" w:eastAsiaTheme="minorEastAsia"/>
          <w:color w:val="auto"/>
          <w:sz w:val="24"/>
          <w:szCs w:val="24"/>
          <w:vertAlign w:val="baseline"/>
          <w:lang w:eastAsia="zh-CN"/>
        </w:rPr>
        <w:t>，</w:t>
      </w:r>
    </w:p>
    <w:p>
      <w:pPr>
        <w:pStyle w:val="3"/>
        <w:rPr>
          <w:rFonts w:hint="default" w:cs="Arial"/>
        </w:rPr>
      </w:pPr>
      <w:bookmarkStart w:id="160" w:name="_Toc514163466"/>
      <w:bookmarkStart w:id="161" w:name="_Toc22826_WPSOffice_Level2"/>
      <w:r>
        <w:rPr>
          <w:rFonts w:hint="default" w:ascii="Arial" w:hAnsi="Arial" w:cs="Arial"/>
        </w:rPr>
        <w:t>3.</w:t>
      </w:r>
      <w:bookmarkEnd w:id="160"/>
      <w:bookmarkEnd w:id="161"/>
      <w:r>
        <w:rPr>
          <w:rFonts w:hint="default" w:cs="Arial"/>
        </w:rPr>
        <w:t>2.3 信息抽取模型模块设计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信息抽取模型模块包括了命名实体识别模块和关系抽取模块两个子模块</w:t>
      </w:r>
      <w:r>
        <w:rPr>
          <w:rFonts w:hint="default" w:ascii="Arial" w:hAnsi="Arial" w:cs="Arial"/>
          <w:sz w:val="24"/>
          <w:szCs w:val="24"/>
        </w:rPr>
        <w:t>。</w:t>
      </w:r>
      <w:r>
        <w:rPr>
          <w:rFonts w:hint="default" w:ascii="Arial" w:hAnsi="Arial" w:cs="Arial"/>
          <w:sz w:val="24"/>
          <w:szCs w:val="24"/>
        </w:rPr>
        <w:t>两个子模块中又分别包含模型的构建、模型选择、模型训练和模型测试几部分内容，整个信息抽取模型模块的详细设计类图如图3.5所示。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t>图3.5 信息抽取模型模块类图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在信息抽取模型模块中，Main、LoadData、Model_Builder、Test为两个子模块的公共部分。Main为整个整个模块的入口，从Main中进行设置来选择模型，并设置相关参数；在Main中选择完模型后，进入LoadData读取从数据预处理模块传入的文本数据和预训练好的词向量；Model_Builder负责对选择好的模型进行初始化，在模型训练完时保存训练好的模型；Test负责读取测试集数据，将训练好的模型在测试集上进行预测，预测完成后返回测试数据；Models部分分为NER_Model和RE_Model，分别提供了2种命名实体识别模型和1种关系抽取模型。NER_Model中的两种模型分别为基于词向量的BiLSTM-CRF模型和基于BERT的BiLSTM-CRF模型，RE_Model中的模型为ResCNN模型。信息抽取模型模块时序图如图3.6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FF0000"/>
          <w:sz w:val="24"/>
          <w:szCs w:val="24"/>
        </w:rPr>
        <w:t>图3.6 信息抽取模型模块时序图</w:t>
      </w:r>
    </w:p>
    <w:p>
      <w:pPr>
        <w:pStyle w:val="4"/>
        <w:rPr>
          <w:rFonts w:hint="default" w:ascii="Arial" w:hAnsi="Arial" w:eastAsia="黑体" w:cs="Arial"/>
        </w:rPr>
      </w:pPr>
      <w:bookmarkStart w:id="162" w:name="_Toc514163467"/>
      <w:bookmarkStart w:id="163" w:name="_Toc18750_WPSOffice_Level3"/>
      <w:r>
        <w:rPr>
          <w:rFonts w:hint="default" w:ascii="Arial" w:hAnsi="Arial" w:eastAsia="黑体" w:cs="Arial"/>
        </w:rPr>
        <w:t>3.</w:t>
      </w:r>
      <w:bookmarkEnd w:id="162"/>
      <w:r>
        <w:rPr>
          <w:rFonts w:hint="default" w:ascii="Arial" w:hAnsi="Arial" w:eastAsia="黑体" w:cs="Arial"/>
        </w:rPr>
        <w:t xml:space="preserve">2.4 </w:t>
      </w:r>
      <w:bookmarkEnd w:id="163"/>
      <w:r>
        <w:rPr>
          <w:rFonts w:hint="default" w:ascii="Arial" w:hAnsi="Arial" w:eastAsia="黑体" w:cs="Arial"/>
        </w:rPr>
        <w:t>信息抽取服务模块设计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vertAlign w:val="baseline"/>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t>图3.7 信息抽取模块设计图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信息抽取服务模块设计图如图3.7所示</w:t>
      </w:r>
      <w:r>
        <w:rPr>
          <w:rFonts w:hint="default" w:ascii="Arial" w:hAnsi="Arial" w:cs="Arial"/>
          <w:color w:val="000000" w:themeColor="text1"/>
          <w:sz w:val="24"/>
          <w:szCs w:val="24"/>
          <w:vertAlign w:val="baseline"/>
          <w14:textFill>
            <w14:solidFill>
              <w14:schemeClr w14:val="tx1"/>
            </w14:solidFill>
          </w14:textFill>
        </w:rPr>
        <w:t>。</w:t>
      </w:r>
      <w:r>
        <w:rPr>
          <w:rFonts w:hint="default" w:ascii="Arial" w:hAnsi="Arial" w:cs="Arial"/>
          <w:color w:val="auto"/>
          <w:sz w:val="24"/>
          <w:szCs w:val="24"/>
          <w:vertAlign w:val="baseline"/>
        </w:rPr>
        <w:t>在信息抽取模型模块中模型训练和测试完毕后，需要把模型封装并部署到公司集群上。本文的模型部署环境为公司的Kubernetes集群，集群运行的是打包封装了模型、打包了各种依赖并构建了镜像的Docker虚拟机，Docker虚拟机从镜像仓库中调用相关镜像来启动信息抽取服务。本文所述项目实现的信息抽取服务是通过客户端-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pStyle w:val="3"/>
        <w:rPr>
          <w:rFonts w:hint="default" w:cs="Arial"/>
        </w:rPr>
      </w:pPr>
      <w:bookmarkStart w:id="164" w:name="_Toc514163470"/>
      <w:bookmarkStart w:id="165" w:name="_Toc14704_WPSOffice_Level2"/>
      <w:r>
        <w:rPr>
          <w:rFonts w:hint="default" w:ascii="Arial" w:hAnsi="Arial" w:cs="Arial"/>
        </w:rPr>
        <w:t>3.</w:t>
      </w:r>
      <w:r>
        <w:rPr>
          <w:rFonts w:hint="default" w:cs="Arial"/>
        </w:rPr>
        <w:t>3</w:t>
      </w:r>
      <w:r>
        <w:rPr>
          <w:rFonts w:hint="default" w:ascii="Arial" w:hAnsi="Arial" w:cs="Arial"/>
        </w:rPr>
        <w:t xml:space="preserve"> </w:t>
      </w:r>
      <w:bookmarkEnd w:id="164"/>
      <w:bookmarkEnd w:id="165"/>
      <w:r>
        <w:rPr>
          <w:rFonts w:hint="default" w:cs="Arial"/>
        </w:rPr>
        <w:t>命名实体识别模型结构设计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解决命名实体识别任务时选择了两种不同的预训练模型来提取输入文本的语义特征，在网络层都使用BiLSTM，在输出时都使用CRF+Softmax进行分类，得到最终的分类标签。本节将分别介绍这两种预训练模型结合BiLSTM+CRF网络结构的设计方案，模型结构示意图如图3.8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object>
          <v:shape id="_x0000_i1029" o:spt="75" alt="" type="#_x0000_t75" style="height:293.8pt;width:306.1pt;" o:ole="t" filled="f" o:preferrelative="t" stroked="f" coordsize="21600,21600">
            <v:path/>
            <v:fill on="f" focussize="0,0"/>
            <v:stroke on="f"/>
            <v:imagedata r:id="rId31" o:title=""/>
            <o:lock v:ext="edit" aspectratio="f"/>
            <w10:wrap type="none"/>
            <w10:anchorlock/>
          </v:shape>
          <o:OLEObject Type="Embed" ProgID="Visio.Drawing.15" ShapeID="_x0000_i1029" DrawAspect="Content" ObjectID="_1468075729" r:id="rId3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rPr>
      </w:pPr>
      <w:r>
        <w:rPr>
          <w:rFonts w:hint="default" w:ascii="Arial" w:hAnsi="Arial" w:cs="Arial"/>
          <w:sz w:val="24"/>
        </w:rPr>
        <w:t>图3.8 BiLSTM+CRF模型结构示意图</w:t>
      </w:r>
    </w:p>
    <w:p>
      <w:pPr>
        <w:widowControl/>
        <w:spacing w:line="360" w:lineRule="auto"/>
        <w:ind w:firstLine="480" w:firstLineChars="200"/>
        <w:rPr>
          <w:rFonts w:hint="default" w:ascii="Arial" w:hAnsi="Arial" w:cs="Arial"/>
          <w:sz w:val="24"/>
        </w:rPr>
      </w:pPr>
      <w:r>
        <w:rPr>
          <w:rFonts w:hint="default" w:ascii="Arial" w:hAnsi="Arial" w:cs="Arial"/>
          <w:color w:val="000000" w:themeColor="text1"/>
          <w:sz w:val="24"/>
          <w14:textFill>
            <w14:solidFill>
              <w14:schemeClr w14:val="tx1"/>
            </w14:solidFill>
          </w14:textFill>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w:t>
      </w:r>
      <w:r>
        <w:rPr>
          <w:rFonts w:hint="default" w:ascii="Arial" w:hAnsi="Arial" w:cs="Arial"/>
          <w:color w:val="000000" w:themeColor="text1"/>
          <w:sz w:val="24"/>
          <w14:textFill>
            <w14:solidFill>
              <w14:schemeClr w14:val="tx1"/>
            </w14:solidFill>
          </w14:textFill>
        </w:rPr>
        <w:t>有两种：一种</w:t>
      </w:r>
      <w:r>
        <w:rPr>
          <w:rFonts w:hint="default" w:ascii="Arial" w:hAnsi="Arial" w:cs="Arial"/>
          <w:color w:val="000000" w:themeColor="text1"/>
          <w:sz w:val="24"/>
          <w14:textFill>
            <w14:solidFill>
              <w14:schemeClr w14:val="tx1"/>
            </w14:solidFill>
          </w14:textFill>
        </w:rPr>
        <w:t>是基于金融领域上市公司新闻、金融公告、行业信息等中文语料，使用Gensim库中的word2vec模型训练得到的50102个字的100维字向量</w:t>
      </w:r>
      <w:r>
        <w:rPr>
          <w:rFonts w:hint="default" w:ascii="Arial" w:hAnsi="Arial" w:cs="Arial"/>
          <w:color w:val="000000" w:themeColor="text1"/>
          <w:sz w:val="24"/>
          <w14:textFill>
            <w14:solidFill>
              <w14:schemeClr w14:val="tx1"/>
            </w14:solidFill>
          </w14:textFill>
        </w:rPr>
        <w:t>。另一种是Google提出的BERT中文预训练模型，是一个768维的字向量。</w:t>
      </w:r>
      <w:r>
        <w:rPr>
          <w:rFonts w:hint="default" w:ascii="Arial" w:hAnsi="Arial" w:cs="Arial"/>
          <w:color w:val="000000" w:themeColor="text1"/>
          <w:sz w:val="24"/>
          <w14:textFill>
            <w14:solidFill>
              <w14:schemeClr w14:val="tx1"/>
            </w14:solidFill>
          </w14:textFill>
        </w:rPr>
        <w:t>把输入文本的字向量和词汇特征作为模型的输入，</w:t>
      </w:r>
      <w:r>
        <w:rPr>
          <w:rFonts w:hint="default" w:ascii="Arial" w:hAnsi="Arial" w:cs="Arial"/>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lang w:val="en-US" w:eastAsia="zh-CN"/>
        </w:rPr>
        <w:t>如</w:t>
      </w:r>
      <w:r>
        <w:rPr>
          <w:rFonts w:hint="default" w:ascii="Arial" w:hAnsi="Arial" w:cs="Arial"/>
          <w:color w:val="auto"/>
          <w:sz w:val="24"/>
        </w:rPr>
        <w:t>图3.</w:t>
      </w:r>
      <w:r>
        <w:rPr>
          <w:rFonts w:hint="default" w:ascii="Arial" w:hAnsi="Arial" w:cs="Arial"/>
          <w:color w:val="auto"/>
          <w:sz w:val="24"/>
        </w:rPr>
        <w:t>9</w:t>
      </w:r>
      <w:r>
        <w:rPr>
          <w:rFonts w:hint="default" w:ascii="Arial" w:hAnsi="Arial" w:cs="Arial"/>
          <w:color w:val="auto"/>
          <w:sz w:val="24"/>
        </w:rPr>
        <w:t>所示为模型训练的具体步骤。</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1：for each epoch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2：  for each batch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3：    1) Bi-LSTM-CRF model forward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4：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5：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6：    2) CRF layer forward and backward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7：    3) Bi-LSTM-CRF model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8：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9：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10：   4) update parameters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11：  end for</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12：end for</w:t>
            </w:r>
          </w:p>
        </w:tc>
      </w:tr>
    </w:tbl>
    <w:p>
      <w:pPr>
        <w:pStyle w:val="12"/>
        <w:bidi w:val="0"/>
        <w:jc w:val="center"/>
        <w:rPr>
          <w:rFonts w:hint="default" w:ascii="Arial" w:hAnsi="Arial" w:cs="Arial"/>
          <w:sz w:val="24"/>
          <w:szCs w:val="24"/>
          <w:lang w:val="en-US" w:eastAsia="zh-CN"/>
        </w:rPr>
      </w:pPr>
      <w:bookmarkStart w:id="166" w:name="_Toc5123_WPSOffice_Level3"/>
      <w:r>
        <w:rPr>
          <w:rFonts w:hint="default" w:ascii="Arial" w:hAnsi="Arial" w:cs="Arial"/>
          <w:sz w:val="24"/>
          <w:szCs w:val="24"/>
        </w:rPr>
        <w:t>图3.</w:t>
      </w:r>
      <w:r>
        <w:rPr>
          <w:rFonts w:hint="default" w:ascii="Arial" w:hAnsi="Arial" w:cs="Arial"/>
          <w:sz w:val="24"/>
          <w:szCs w:val="24"/>
        </w:rPr>
        <w:t>9</w:t>
      </w:r>
      <w:r>
        <w:rPr>
          <w:rFonts w:hint="default" w:ascii="Arial" w:hAnsi="Arial" w:cs="Arial"/>
          <w:sz w:val="24"/>
          <w:szCs w:val="24"/>
          <w:lang w:val="en-US" w:eastAsia="zh-CN"/>
        </w:rPr>
        <w:t xml:space="preserve"> Bi-LSTM-CRF模型训练具体步骤</w:t>
      </w:r>
      <w:bookmarkEnd w:id="166"/>
    </w:p>
    <w:p>
      <w:pPr>
        <w:pStyle w:val="3"/>
        <w:rPr>
          <w:rFonts w:hint="default" w:ascii="Arial" w:hAnsi="Arial" w:cs="Arial"/>
        </w:rPr>
      </w:pPr>
      <w:r>
        <w:rPr>
          <w:rFonts w:hint="default" w:ascii="Arial" w:hAnsi="Arial" w:cs="Arial"/>
        </w:rPr>
        <w:t>3.</w:t>
      </w:r>
      <w:r>
        <w:rPr>
          <w:rFonts w:hint="default" w:cs="Arial"/>
        </w:rPr>
        <w:t>3.1</w:t>
      </w:r>
      <w:r>
        <w:rPr>
          <w:rFonts w:hint="default" w:ascii="Arial" w:hAnsi="Arial" w:cs="Arial"/>
        </w:rPr>
        <w:t xml:space="preserve"> </w:t>
      </w:r>
      <w:r>
        <w:rPr>
          <w:rFonts w:hint="default" w:cs="Arial"/>
        </w:rPr>
        <w:t>模型的标注策略</w:t>
      </w:r>
    </w:p>
    <w:p>
      <w:pPr>
        <w:widowControl/>
        <w:spacing w:line="360" w:lineRule="auto"/>
        <w:ind w:firstLine="480" w:firstLineChars="200"/>
        <w:rPr>
          <w:rFonts w:hint="eastAsia" w:ascii="Arial" w:hAnsi="Arial" w:eastAsia="宋体" w:cs="Arial"/>
          <w:color w:val="FF0000"/>
          <w:sz w:val="24"/>
          <w:lang w:eastAsia="zh-CN"/>
        </w:rPr>
      </w:pPr>
      <w:r>
        <w:rPr>
          <w:rFonts w:hint="default"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C）、人（P）、组织机构（INS）、行业（IND）、地点（L）、主营业务（PRO）六大类。本文对中文语料采用的是BIO标注方式，</w:t>
      </w:r>
      <w:r>
        <w:rPr>
          <w:rFonts w:hint="default" w:ascii="Arial" w:hAnsi="Arial" w:cs="Arial"/>
          <w:color w:val="auto"/>
          <w:sz w:val="24"/>
        </w:rPr>
        <w:t>具体格式如图3.</w:t>
      </w:r>
      <w:r>
        <w:rPr>
          <w:rFonts w:hint="default" w:ascii="Arial" w:hAnsi="Arial" w:cs="Arial"/>
          <w:color w:val="auto"/>
          <w:sz w:val="24"/>
        </w:rPr>
        <w:t>10</w:t>
      </w:r>
      <w:r>
        <w:rPr>
          <w:rFonts w:hint="default" w:ascii="Arial" w:hAnsi="Arial" w:cs="Arial"/>
          <w:color w:val="auto"/>
          <w:sz w:val="24"/>
        </w:rPr>
        <w:t>所示</w:t>
      </w:r>
      <w:r>
        <w:rPr>
          <w:rFonts w:hint="eastAsia" w:ascii="Arial" w:hAnsi="Arial" w:cs="Arial"/>
          <w:color w:val="auto"/>
          <w:sz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星 B-C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环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科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技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C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E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O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孙 B-P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元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浩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将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自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来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南 B-INS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京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大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学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进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行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宣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活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动 O</w:t>
            </w:r>
          </w:p>
          <w:p>
            <w:pPr>
              <w:widowControl/>
              <w:spacing w:line="360" w:lineRule="auto"/>
              <w:rPr>
                <w:rFonts w:hint="default" w:ascii="Arial" w:hAnsi="Arial" w:eastAsia="宋体" w:cs="Arial"/>
                <w:color w:val="auto"/>
                <w:sz w:val="24"/>
                <w:vertAlign w:val="baseline"/>
                <w:lang w:val="en-US" w:eastAsia="zh-CN"/>
              </w:rPr>
            </w:pPr>
            <w:r>
              <w:rPr>
                <w:rFonts w:hint="eastAsia" w:ascii="Arial" w:hAnsi="Arial" w:cs="Arial"/>
                <w:color w:val="auto"/>
                <w:sz w:val="24"/>
                <w:vertAlign w:val="baseline"/>
                <w:lang w:val="en-US" w:eastAsia="zh-CN"/>
              </w:rPr>
              <w:t>。 O</w:t>
            </w:r>
          </w:p>
        </w:tc>
      </w:tr>
    </w:tbl>
    <w:p>
      <w:pPr>
        <w:widowControl/>
        <w:spacing w:line="360" w:lineRule="auto"/>
        <w:jc w:val="center"/>
        <w:rPr>
          <w:rFonts w:hint="default" w:ascii="Arial" w:hAnsi="Arial" w:eastAsia="宋体" w:cs="Arial"/>
          <w:color w:val="auto"/>
          <w:sz w:val="24"/>
          <w:lang w:val="en-US" w:eastAsia="zh-CN"/>
        </w:rPr>
      </w:pPr>
      <w:bookmarkStart w:id="167" w:name="_Toc27641_WPSOffice_Level3"/>
      <w:r>
        <w:rPr>
          <w:rFonts w:hint="default" w:ascii="Arial" w:hAnsi="Arial" w:eastAsia="宋体" w:cs="Arial"/>
          <w:color w:val="auto"/>
          <w:sz w:val="24"/>
          <w:lang w:val="en-US" w:eastAsia="zh-CN"/>
        </w:rPr>
        <w:t>图3.</w:t>
      </w:r>
      <w:r>
        <w:rPr>
          <w:rFonts w:hint="default" w:ascii="Arial" w:hAnsi="Arial" w:eastAsia="宋体" w:cs="Arial"/>
          <w:color w:val="auto"/>
          <w:sz w:val="24"/>
          <w:lang w:eastAsia="zh-CN"/>
        </w:rPr>
        <w:t>10</w:t>
      </w:r>
      <w:r>
        <w:rPr>
          <w:rFonts w:hint="default" w:ascii="Arial" w:hAnsi="Arial" w:eastAsia="宋体" w:cs="Arial"/>
          <w:color w:val="auto"/>
          <w:sz w:val="24"/>
          <w:lang w:val="en-US" w:eastAsia="zh-CN"/>
        </w:rPr>
        <w:t xml:space="preserve"> BIO标注格式示例</w:t>
      </w:r>
      <w:bookmarkEnd w:id="167"/>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B-标签1作为命名实体第一个字的标签，如果命名实体的字数大于1，则后面的字的标签都为I-标签1；如果命名实体只有一个字的话，则这个字的标签为B-标签2（中文中一个字作为命名实体的情况较少）；如果文本中的字不为命名实体的组成部分，则标签为O。所以最终得到的标签有：B-C、B-P、B-L、B-IND、B-INS、B-PRO、I-C、I-P、I-L、I-IND、I-INS、I-PRO、O共13种标签类型。这样做的好处是能够把命名实体和非命名实体的字词有效地分隔开来，有利于之后的输出层进行标签分类。</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rPr>
        <w:t>BERT模型由于其自身的结构，在此基础上增加了[CLS]、[SEP]、[X]三个标签类型</w:t>
      </w:r>
      <w:r>
        <w:rPr>
          <w:rFonts w:hint="default" w:ascii="Arial" w:hAnsi="Arial" w:cs="Arial"/>
          <w:color w:val="auto"/>
          <w:sz w:val="24"/>
        </w:rPr>
        <w:t>，</w:t>
      </w:r>
      <w:r>
        <w:rPr>
          <w:rFonts w:hint="default" w:ascii="Arial" w:hAnsi="Arial" w:cs="Arial"/>
          <w:color w:val="auto"/>
          <w:sz w:val="24"/>
          <w:shd w:val="clear" w:color="auto" w:fill="auto"/>
        </w:rPr>
        <w:t>BERT的输入是两句话的组合，第一句话的开头用[CLS]标识，每句话的结尾用[SEP]作为标识，而[X]是作为输入中被遮蔽（Masked）的单词。</w:t>
      </w:r>
    </w:p>
    <w:p>
      <w:pPr>
        <w:pStyle w:val="3"/>
        <w:rPr>
          <w:rFonts w:hint="default" w:cs="Arial"/>
        </w:rPr>
      </w:pPr>
      <w:r>
        <w:rPr>
          <w:rFonts w:hint="default" w:ascii="Arial" w:hAnsi="Arial" w:cs="Arial"/>
        </w:rPr>
        <w:t>3.</w:t>
      </w:r>
      <w:r>
        <w:rPr>
          <w:rFonts w:hint="default" w:cs="Arial"/>
        </w:rPr>
        <w:t>3</w:t>
      </w:r>
      <w:r>
        <w:rPr>
          <w:rFonts w:hint="default" w:cs="Arial"/>
        </w:rPr>
        <w:t>.2</w:t>
      </w:r>
      <w:r>
        <w:rPr>
          <w:rFonts w:hint="default" w:ascii="Arial" w:hAnsi="Arial" w:cs="Arial"/>
        </w:rPr>
        <w:t xml:space="preserve"> </w:t>
      </w:r>
      <w:r>
        <w:rPr>
          <w:rFonts w:hint="default" w:cs="Arial"/>
        </w:rPr>
        <w:t>基于word2vec的输入层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基于word2vec的</w:t>
      </w:r>
      <w:r>
        <w:rPr>
          <w:rFonts w:hint="default" w:ascii="Arial" w:hAnsi="Arial" w:cs="Arial"/>
          <w:b w:val="0"/>
          <w:bCs w:val="0"/>
          <w:sz w:val="24"/>
          <w:szCs w:val="24"/>
        </w:rPr>
        <w:t>模型的输入层是将文本输入的单词序列进行处理转化成单词的特征向量序列</w:t>
      </w:r>
      <w:r>
        <w:rPr>
          <w:rFonts w:hint="default" w:ascii="Arial" w:hAnsi="Arial" w:cs="Arial"/>
          <w:b w:val="0"/>
          <w:bCs w:val="0"/>
          <w:sz w:val="24"/>
          <w:szCs w:val="24"/>
        </w:rPr>
        <w:t>进行</w:t>
      </w:r>
      <w:r>
        <w:rPr>
          <w:rFonts w:hint="default" w:ascii="Arial" w:hAnsi="Arial" w:cs="Arial"/>
          <w:b w:val="0"/>
          <w:bCs w:val="0"/>
          <w:sz w:val="24"/>
          <w:szCs w:val="24"/>
        </w:rPr>
        <w:t>汇总，而单词的特征向量是由输入文本的字向量和额外特征向量拼接组成的。</w:t>
      </w:r>
      <w:r>
        <w:rPr>
          <w:rFonts w:hint="default" w:ascii="Arial" w:hAnsi="Arial" w:cs="Arial"/>
          <w:b w:val="0"/>
          <w:bCs w:val="0"/>
          <w:color w:val="auto"/>
          <w:sz w:val="24"/>
          <w:szCs w:val="24"/>
        </w:rPr>
        <w:t>如图3.</w:t>
      </w:r>
      <w:r>
        <w:rPr>
          <w:rFonts w:hint="default" w:ascii="Arial" w:hAnsi="Arial" w:cs="Arial"/>
          <w:b w:val="0"/>
          <w:bCs w:val="0"/>
          <w:color w:val="auto"/>
          <w:sz w:val="24"/>
          <w:szCs w:val="24"/>
        </w:rPr>
        <w:t>11</w:t>
      </w:r>
      <w:r>
        <w:rPr>
          <w:rFonts w:hint="default" w:ascii="Arial" w:hAnsi="Arial" w:cs="Arial"/>
          <w:b w:val="0"/>
          <w:bCs w:val="0"/>
          <w:color w:val="auto"/>
          <w:sz w:val="24"/>
          <w:szCs w:val="24"/>
        </w:rPr>
        <w:t>所示</w:t>
      </w:r>
      <w:r>
        <w:rPr>
          <w:rFonts w:hint="default" w:ascii="Arial" w:hAnsi="Arial" w:cs="Arial"/>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object>
          <v:shape id="_x0000_i1032" o:spt="75" type="#_x0000_t75" style="height:164.85pt;width:377.3pt;" o:ole="t" filled="f" o:preferrelative="t" stroked="f" coordsize="21600,21600">
            <v:path/>
            <v:fill on="f" focussize="0,0"/>
            <v:stroke on="f"/>
            <v:imagedata r:id="rId33" o:title=""/>
            <o:lock v:ext="edit" aspectratio="f"/>
            <w10:wrap type="none"/>
            <w10:anchorlock/>
          </v:shape>
          <o:OLEObject Type="Embed" ProgID="Visio.Drawing.15" ShapeID="_x0000_i1032" DrawAspect="Content" ObjectID="_1468075730" r:id="rId32">
            <o:LockedField>false</o:LockedField>
          </o:OLEObject>
        </w:object>
      </w:r>
    </w:p>
    <w:p>
      <w:pPr>
        <w:ind w:firstLine="420" w:firstLineChars="0"/>
        <w:jc w:val="center"/>
        <w:rPr>
          <w:rFonts w:hint="eastAsia" w:ascii="Arial" w:hAnsi="Arial" w:cs="Arial"/>
          <w:b w:val="0"/>
          <w:bCs w:val="0"/>
          <w:color w:val="auto"/>
          <w:sz w:val="24"/>
          <w:szCs w:val="24"/>
          <w:lang w:val="en-US" w:eastAsia="zh-CN"/>
        </w:rPr>
      </w:pPr>
      <w:bookmarkStart w:id="168" w:name="_Toc3884_WPSOffice_Level3"/>
      <w:r>
        <w:rPr>
          <w:rFonts w:hint="default" w:ascii="Arial" w:hAnsi="Arial" w:cs="Arial"/>
          <w:b w:val="0"/>
          <w:bCs w:val="0"/>
          <w:color w:val="auto"/>
          <w:sz w:val="24"/>
          <w:szCs w:val="24"/>
        </w:rPr>
        <w:t>图</w:t>
      </w:r>
      <w:r>
        <w:rPr>
          <w:rFonts w:hint="eastAsia" w:ascii="Arial" w:hAnsi="Arial" w:cs="Arial"/>
          <w:b w:val="0"/>
          <w:bCs w:val="0"/>
          <w:color w:val="auto"/>
          <w:sz w:val="24"/>
          <w:szCs w:val="24"/>
          <w:lang w:val="en-US" w:eastAsia="zh-CN"/>
        </w:rPr>
        <w:t>3.</w:t>
      </w:r>
      <w:r>
        <w:rPr>
          <w:rFonts w:hint="default" w:ascii="Arial" w:hAnsi="Arial" w:cs="Arial"/>
          <w:b w:val="0"/>
          <w:bCs w:val="0"/>
          <w:color w:val="auto"/>
          <w:sz w:val="24"/>
          <w:szCs w:val="24"/>
          <w:lang w:eastAsia="zh-CN"/>
        </w:rPr>
        <w:t>11</w:t>
      </w:r>
      <w:r>
        <w:rPr>
          <w:rFonts w:hint="eastAsia" w:ascii="Arial" w:hAnsi="Arial" w:cs="Arial"/>
          <w:b w:val="0"/>
          <w:bCs w:val="0"/>
          <w:color w:val="auto"/>
          <w:sz w:val="24"/>
          <w:szCs w:val="24"/>
          <w:lang w:val="en-US" w:eastAsia="zh-CN"/>
        </w:rPr>
        <w:t xml:space="preserve"> </w:t>
      </w:r>
      <w:r>
        <w:rPr>
          <w:rFonts w:hint="default" w:ascii="Arial" w:hAnsi="Arial" w:cs="Arial"/>
          <w:b w:val="0"/>
          <w:bCs w:val="0"/>
          <w:color w:val="auto"/>
          <w:sz w:val="24"/>
          <w:szCs w:val="24"/>
          <w:lang w:eastAsia="zh-CN"/>
        </w:rPr>
        <w:t>基于word2vec的</w:t>
      </w:r>
      <w:r>
        <w:rPr>
          <w:rFonts w:hint="eastAsia" w:ascii="Arial" w:hAnsi="Arial" w:cs="Arial"/>
          <w:b w:val="0"/>
          <w:bCs w:val="0"/>
          <w:color w:val="auto"/>
          <w:sz w:val="24"/>
          <w:szCs w:val="24"/>
          <w:lang w:val="en-US" w:eastAsia="zh-CN"/>
        </w:rPr>
        <w:t>句子级别命名实体识别模型架构图</w:t>
      </w:r>
      <w:bookmarkEnd w:id="168"/>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b w:val="0"/>
          <w:bCs w:val="0"/>
          <w:color w:val="auto"/>
          <w:sz w:val="24"/>
          <w:szCs w:val="24"/>
          <w:lang w:val="en-US" w:eastAsia="zh-CN"/>
        </w:rPr>
      </w:pPr>
      <w:r>
        <w:rPr>
          <w:rFonts w:hint="default" w:ascii="Arial" w:hAnsi="Arial" w:cs="Arial"/>
          <w:b w:val="0"/>
          <w:bCs w:val="0"/>
          <w:color w:val="auto"/>
          <w:sz w:val="24"/>
          <w:szCs w:val="24"/>
        </w:rPr>
        <w:t>使用预训练好的字向量能够使输入序列包含了字符的语义信息，所以能够提高模型的效果</w:t>
      </w:r>
      <w:r>
        <w:rPr>
          <w:rFonts w:hint="eastAsia" w:ascii="Arial" w:hAnsi="Arial" w:cs="Arial"/>
          <w:b w:val="0"/>
          <w:bCs w:val="0"/>
          <w:color w:val="auto"/>
          <w:sz w:val="24"/>
          <w:szCs w:val="24"/>
          <w:lang w:eastAsia="zh-CN"/>
        </w:rPr>
        <w:t>。</w:t>
      </w:r>
      <w:r>
        <w:rPr>
          <w:rFonts w:hint="eastAsia" w:ascii="Arial" w:hAnsi="Arial" w:cs="Arial"/>
          <w:b w:val="0"/>
          <w:bCs w:val="0"/>
          <w:color w:val="auto"/>
          <w:sz w:val="24"/>
          <w:szCs w:val="24"/>
          <w:lang w:val="en-US" w:eastAsia="zh-CN"/>
        </w:rPr>
        <w:t>图3.</w:t>
      </w:r>
      <w:r>
        <w:rPr>
          <w:rFonts w:hint="default" w:ascii="Arial" w:hAnsi="Arial" w:cs="Arial"/>
          <w:b w:val="0"/>
          <w:bCs w:val="0"/>
          <w:color w:val="auto"/>
          <w:sz w:val="24"/>
          <w:szCs w:val="24"/>
          <w:lang w:eastAsia="zh-CN"/>
        </w:rPr>
        <w:t>12</w:t>
      </w:r>
      <w:r>
        <w:rPr>
          <w:rFonts w:hint="eastAsia" w:ascii="Arial" w:hAnsi="Arial" w:cs="Arial"/>
          <w:b w:val="0"/>
          <w:bCs w:val="0"/>
          <w:color w:val="auto"/>
          <w:sz w:val="24"/>
          <w:szCs w:val="24"/>
          <w:lang w:val="en-US" w:eastAsia="zh-CN"/>
        </w:rPr>
        <w:t>所示为词向量使用示意图。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object>
          <v:shape id="_x0000_i1033" o:spt="75" type="#_x0000_t75" style="height:211.75pt;width:388.2pt;" o:ole="t" filled="f" o:preferrelative="t" stroked="f" coordsize="21600,21600">
            <v:path/>
            <v:fill on="f" focussize="0,0"/>
            <v:stroke on="f"/>
            <v:imagedata r:id="rId35" o:title=""/>
            <o:lock v:ext="edit" aspectratio="f"/>
            <w10:wrap type="none"/>
            <w10:anchorlock/>
          </v:shape>
          <o:OLEObject Type="Embed" ProgID="Visio.Drawing.15" ShapeID="_x0000_i1033" DrawAspect="Content" ObjectID="_1468075731" r:id="rId3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eastAsia" w:ascii="Arial" w:hAnsi="Arial" w:cs="Arial" w:eastAsiaTheme="minorEastAsia"/>
          <w:color w:val="000000" w:themeColor="text1"/>
          <w:sz w:val="24"/>
          <w:szCs w:val="24"/>
          <w:lang w:val="en-US" w:eastAsia="zh-CN"/>
          <w14:textFill>
            <w14:solidFill>
              <w14:schemeClr w14:val="tx1"/>
            </w14:solidFill>
          </w14:textFill>
        </w:rPr>
        <w:t>图3.</w:t>
      </w:r>
      <w:r>
        <w:rPr>
          <w:rFonts w:hint="default" w:ascii="Arial" w:hAnsi="Arial" w:cs="Arial" w:eastAsiaTheme="minorEastAsia"/>
          <w:color w:val="000000" w:themeColor="text1"/>
          <w:sz w:val="24"/>
          <w:szCs w:val="24"/>
          <w:lang w:eastAsia="zh-CN"/>
          <w14:textFill>
            <w14:solidFill>
              <w14:schemeClr w14:val="tx1"/>
            </w14:solidFill>
          </w14:textFill>
        </w:rPr>
        <w:t>12</w:t>
      </w:r>
      <w:r>
        <w:rPr>
          <w:rFonts w:hint="eastAsia" w:ascii="Arial" w:hAnsi="Arial" w:cs="Arial" w:eastAsiaTheme="minorEastAsia"/>
          <w:color w:val="000000" w:themeColor="text1"/>
          <w:sz w:val="24"/>
          <w:szCs w:val="24"/>
          <w:lang w:val="en-US" w:eastAsia="zh-CN"/>
          <w14:textFill>
            <w14:solidFill>
              <w14:schemeClr w14:val="tx1"/>
            </w14:solidFill>
          </w14:textFill>
        </w:rPr>
        <w:t xml:space="preserve"> 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w:t>
      </w:r>
      <w:r>
        <w:rPr>
          <w:rFonts w:hint="default" w:ascii="Arial" w:hAnsi="Arial" w:cs="Arial" w:eastAsiaTheme="minorEastAsia"/>
          <w:color w:val="auto"/>
          <w:sz w:val="24"/>
          <w:szCs w:val="24"/>
        </w:rPr>
        <w:t>13</w:t>
      </w:r>
      <w:r>
        <w:rPr>
          <w:rFonts w:hint="default" w:ascii="Arial" w:hAnsi="Arial" w:cs="Arial" w:eastAsiaTheme="minorEastAsia"/>
          <w:color w:val="auto"/>
          <w:sz w:val="24"/>
          <w:szCs w:val="24"/>
        </w:rPr>
        <w:t>所示</w:t>
      </w:r>
      <w:r>
        <w:rPr>
          <w:rFonts w:hint="eastAsia" w:ascii="Arial" w:hAnsi="Arial" w:cs="Arial" w:eastAsiaTheme="minorEastAsia"/>
          <w:color w:val="auto"/>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000000" w:themeColor="text1"/>
          <w:sz w:val="24"/>
          <w:szCs w:val="24"/>
          <w14:textFill>
            <w14:solidFill>
              <w14:schemeClr w14:val="tx1"/>
            </w14:solidFill>
          </w14:textFill>
        </w:rPr>
        <w:t>图3.</w:t>
      </w:r>
      <w:r>
        <w:rPr>
          <w:rFonts w:hint="default" w:ascii="Arial" w:hAnsi="Arial" w:cs="Arial" w:eastAsiaTheme="minorEastAsia"/>
          <w:color w:val="000000" w:themeColor="text1"/>
          <w:sz w:val="24"/>
          <w:szCs w:val="24"/>
          <w14:textFill>
            <w14:solidFill>
              <w14:schemeClr w14:val="tx1"/>
            </w14:solidFill>
          </w14:textFill>
        </w:rPr>
        <w:t xml:space="preserve">13 </w:t>
      </w:r>
      <w:r>
        <w:rPr>
          <w:rFonts w:hint="default" w:ascii="Arial" w:hAnsi="Arial" w:cs="Arial" w:eastAsiaTheme="minorEastAsia"/>
          <w:color w:val="000000" w:themeColor="text1"/>
          <w:sz w:val="24"/>
          <w:szCs w:val="24"/>
          <w14:textFill>
            <w14:solidFill>
              <w14:schemeClr w14:val="tx1"/>
            </w14:solidFill>
          </w14:textFill>
        </w:rPr>
        <w:t>词汇信息示例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r>
        <w:rPr>
          <w:rFonts w:hint="default" w:ascii="Arial" w:hAnsi="Arial" w:cs="Arial"/>
        </w:rPr>
        <w:t>3.</w:t>
      </w:r>
      <w:r>
        <w:rPr>
          <w:rFonts w:hint="default" w:cs="Arial"/>
        </w:rPr>
        <w:t>3.2</w:t>
      </w:r>
      <w:r>
        <w:rPr>
          <w:rFonts w:hint="default" w:ascii="Arial" w:hAnsi="Arial" w:cs="Arial"/>
        </w:rPr>
        <w:t xml:space="preserve"> </w:t>
      </w:r>
      <w:r>
        <w:rPr>
          <w:rFonts w:hint="default" w:cs="Arial"/>
          <w:color w:val="FF0000"/>
        </w:rPr>
        <w:t>基于</w:t>
      </w:r>
      <w:r>
        <w:rPr>
          <w:rFonts w:hint="default" w:cs="Arial"/>
          <w:color w:val="FF0000"/>
        </w:rPr>
        <w:t>BERT</w:t>
      </w:r>
      <w:r>
        <w:rPr>
          <w:rFonts w:hint="default" w:cs="Arial"/>
          <w:color w:val="FF0000"/>
        </w:rPr>
        <w:t>的输入层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基于BERT的模型的输入层是</w:t>
      </w:r>
    </w:p>
    <w:p>
      <w:pPr>
        <w:pStyle w:val="3"/>
        <w:rPr>
          <w:rFonts w:hint="default" w:cs="Arial"/>
        </w:rPr>
      </w:pPr>
      <w:r>
        <w:rPr>
          <w:rFonts w:hint="default" w:ascii="Arial" w:hAnsi="Arial" w:cs="Arial"/>
        </w:rPr>
        <w:t>3.</w:t>
      </w:r>
      <w:r>
        <w:rPr>
          <w:rFonts w:hint="default" w:cs="Arial"/>
        </w:rPr>
        <w:t>3</w:t>
      </w:r>
      <w:r>
        <w:rPr>
          <w:rFonts w:hint="default" w:cs="Arial"/>
        </w:rPr>
        <w:t>.3</w:t>
      </w:r>
      <w:r>
        <w:rPr>
          <w:rFonts w:hint="default" w:ascii="Arial" w:hAnsi="Arial" w:cs="Arial"/>
        </w:rPr>
        <w:t xml:space="preserve"> </w:t>
      </w:r>
      <w:r>
        <w:rPr>
          <w:rFonts w:hint="default" w:cs="Arial"/>
        </w:rPr>
        <w:t>网络层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31" o:spt="75" type="#_x0000_t75" style="height:313.05pt;width:376.05pt;" o:ole="t" filled="f" o:preferrelative="t" stroked="f" coordsize="21600,21600">
            <v:path/>
            <v:fill on="f" focussize="0,0"/>
            <v:stroke on="f"/>
            <v:imagedata r:id="rId37" o:title=""/>
            <o:lock v:ext="edit" aspectratio="f"/>
            <w10:wrap type="none"/>
            <w10:anchorlock/>
          </v:shape>
          <o:OLEObject Type="Embed" ProgID="Visio.Drawing.15" ShapeID="_x0000_i1031" DrawAspect="Content" ObjectID="_1468075732" r:id="rId3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auto"/>
          <w:sz w:val="24"/>
          <w:szCs w:val="24"/>
          <w:lang w:val="en-US" w:eastAsia="zh-CN"/>
        </w:rPr>
      </w:pPr>
      <w:bookmarkStart w:id="169" w:name="_Toc14704_WPSOffice_Level3"/>
      <w:r>
        <w:rPr>
          <w:rFonts w:hint="default" w:ascii="Arial" w:hAnsi="Arial" w:cs="Arial" w:eastAsiaTheme="minorEastAsia"/>
          <w:color w:val="auto"/>
          <w:sz w:val="24"/>
          <w:szCs w:val="24"/>
        </w:rPr>
        <w:t>图3.</w:t>
      </w:r>
      <w:r>
        <w:rPr>
          <w:rFonts w:hint="default" w:ascii="Arial" w:hAnsi="Arial" w:cs="Arial" w:eastAsiaTheme="minorEastAsia"/>
          <w:color w:val="auto"/>
          <w:sz w:val="24"/>
          <w:szCs w:val="24"/>
        </w:rPr>
        <w:t>15</w:t>
      </w:r>
      <w:r>
        <w:rPr>
          <w:rFonts w:hint="eastAsia" w:ascii="Arial" w:hAnsi="Arial" w:cs="Arial" w:eastAsiaTheme="minorEastAsia"/>
          <w:color w:val="auto"/>
          <w:sz w:val="24"/>
          <w:szCs w:val="24"/>
          <w:lang w:val="en-US" w:eastAsia="zh-CN"/>
        </w:rPr>
        <w:t xml:space="preserve"> 基于Bi-LSTM的编码层结构图</w:t>
      </w:r>
      <w:bookmarkEnd w:id="1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color w:val="auto"/>
          <w:sz w:val="24"/>
          <w:szCs w:val="24"/>
        </w:rPr>
        <w:t>如图3.</w:t>
      </w:r>
      <w:r>
        <w:rPr>
          <w:rFonts w:hint="default" w:ascii="Arial" w:hAnsi="Arial" w:cs="Arial" w:eastAsiaTheme="minorEastAsia"/>
          <w:color w:val="auto"/>
          <w:sz w:val="24"/>
          <w:szCs w:val="24"/>
        </w:rPr>
        <w:t>15</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r>
        <w:rPr>
          <w:rFonts w:hint="default" w:ascii="Arial" w:hAnsi="Arial" w:cs="Arial"/>
        </w:rPr>
        <w:t>3.</w:t>
      </w:r>
      <w:r>
        <w:rPr>
          <w:rFonts w:hint="default" w:cs="Arial"/>
        </w:rPr>
        <w:t>3.</w:t>
      </w:r>
      <w:r>
        <w:rPr>
          <w:rFonts w:hint="default" w:cs="Arial"/>
        </w:rPr>
        <w:t>4</w:t>
      </w:r>
      <w:r>
        <w:rPr>
          <w:rFonts w:hint="default" w:ascii="Arial" w:hAnsi="Arial" w:cs="Arial"/>
        </w:rPr>
        <w:t xml:space="preserve"> </w:t>
      </w:r>
      <w:r>
        <w:rPr>
          <w:rFonts w:hint="default" w:cs="Arial"/>
        </w:rPr>
        <w:t>输出层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在Softmax层中，</w:t>
      </w:r>
      <w:r>
        <w:rPr>
          <w:rFonts w:hint="default" w:ascii="Arial" w:hAnsi="Arial" w:cs="Arial"/>
          <w:sz w:val="24"/>
          <w:szCs w:val="24"/>
        </w:rPr>
        <w:t>假设输出层得到的网络层输出为X=（x</w:t>
      </w:r>
      <w:r>
        <w:rPr>
          <w:rFonts w:hint="default" w:ascii="Arial" w:hAnsi="Arial" w:cs="Arial"/>
          <w:sz w:val="24"/>
          <w:szCs w:val="24"/>
          <w:vertAlign w:val="subscript"/>
        </w:rPr>
        <w:t xml:space="preserve">1, </w:t>
      </w:r>
      <w:r>
        <w:rPr>
          <w:rFonts w:hint="default" w:ascii="Arial" w:hAnsi="Arial" w:cs="Arial"/>
          <w:sz w:val="24"/>
          <w:szCs w:val="24"/>
          <w:vertAlign w:val="baseline"/>
        </w:rPr>
        <w:t>x</w:t>
      </w:r>
      <w:r>
        <w:rPr>
          <w:rFonts w:hint="default" w:ascii="Arial" w:hAnsi="Arial" w:cs="Arial"/>
          <w:sz w:val="24"/>
          <w:szCs w:val="24"/>
          <w:vertAlign w:val="subscript"/>
        </w:rPr>
        <w:t>2</w:t>
      </w:r>
      <w:r>
        <w:rPr>
          <w:rFonts w:hint="default" w:ascii="Arial" w:hAnsi="Arial" w:cs="Arial"/>
          <w:sz w:val="24"/>
          <w:szCs w:val="24"/>
          <w:vertAlign w:val="baseline"/>
        </w:rPr>
        <w:t>,...,x</w:t>
      </w:r>
      <w:r>
        <w:rPr>
          <w:rFonts w:hint="default" w:ascii="Arial" w:hAnsi="Arial" w:cs="Arial"/>
          <w:sz w:val="24"/>
          <w:szCs w:val="24"/>
          <w:vertAlign w:val="subscript"/>
        </w:rPr>
        <w:t>m</w:t>
      </w:r>
      <w:r>
        <w:rPr>
          <w:rFonts w:hint="default" w:ascii="Arial" w:hAnsi="Arial" w:cs="Arial"/>
          <w:sz w:val="24"/>
          <w:szCs w:val="24"/>
        </w:rPr>
        <w:t>），其中x</w:t>
      </w:r>
      <w:r>
        <w:rPr>
          <w:rFonts w:hint="default" w:ascii="Arial" w:hAnsi="Arial" w:cs="Arial"/>
          <w:sz w:val="24"/>
          <w:szCs w:val="24"/>
          <w:vertAlign w:val="subscript"/>
        </w:rPr>
        <w:t>t</w:t>
      </w:r>
      <w:r>
        <w:rPr>
          <w:rFonts w:hint="default" w:ascii="Arial" w:hAnsi="Arial" w:cs="Arial"/>
          <w:sz w:val="24"/>
          <w:szCs w:val="24"/>
          <w:vertAlign w:val="baseline"/>
        </w:rPr>
        <w:t>为当前时刻的字符对应的模型预测向量，x</w:t>
      </w:r>
      <w:r>
        <w:rPr>
          <w:rFonts w:hint="default" w:ascii="Arial" w:hAnsi="Arial" w:cs="Arial"/>
          <w:sz w:val="24"/>
          <w:szCs w:val="24"/>
          <w:vertAlign w:val="subscript"/>
        </w:rPr>
        <w:t>t</w:t>
      </w:r>
      <w:r>
        <w:rPr>
          <w:rFonts w:hint="default" w:ascii="Arial" w:hAnsi="Arial" w:cs="Arial"/>
          <w:sz w:val="24"/>
          <w:szCs w:val="24"/>
          <w:vertAlign w:val="baseline"/>
        </w:rPr>
        <w:t>会经过</w:t>
      </w:r>
      <w:r>
        <w:rPr>
          <w:rFonts w:hint="default" w:ascii="Arial" w:hAnsi="Arial" w:cs="Arial"/>
          <w:color w:val="FF0000"/>
          <w:sz w:val="24"/>
          <w:szCs w:val="24"/>
          <w:vertAlign w:val="baseline"/>
        </w:rPr>
        <w:t>如公式3.5</w:t>
      </w:r>
      <w:r>
        <w:rPr>
          <w:rFonts w:hint="default" w:ascii="Arial" w:hAnsi="Arial" w:cs="Arial"/>
          <w:color w:val="auto"/>
          <w:sz w:val="24"/>
          <w:szCs w:val="24"/>
          <w:vertAlign w:val="baseline"/>
        </w:rPr>
        <w:t>的计算得到输入对应的状态分数矩阵，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w:t>
      </w:r>
      <w:r>
        <w:rPr>
          <w:rFonts w:hint="default" w:ascii="Arial" w:hAnsi="Arial" w:cs="Arial"/>
          <w:color w:val="auto"/>
          <w:sz w:val="24"/>
          <w:szCs w:val="24"/>
          <w:vertAlign w:val="baseline"/>
          <w:lang w:eastAsia="zh-CN"/>
        </w:rPr>
        <w:t>16</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4" o:spt="75" type="#_x0000_t75" style="height:123.1pt;width:415.1pt;" o:ole="t" filled="f" o:preferrelative="t" stroked="f" coordsize="21600,21600">
            <v:path/>
            <v:fill on="f" focussize="0,0"/>
            <v:stroke on="f"/>
            <v:imagedata r:id="rId39" o:title=""/>
            <o:lock v:ext="edit" aspectratio="f"/>
            <w10:wrap type="none"/>
            <w10:anchorlock/>
          </v:shape>
          <o:OLEObject Type="Embed" ProgID="Visio.Drawing.15" ShapeID="_x0000_i1034" DrawAspect="Content" ObjectID="_1468075733" r:id="rId3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auto"/>
          <w:sz w:val="24"/>
          <w:szCs w:val="24"/>
          <w:vertAlign w:val="baseline"/>
          <w:lang w:val="en-US" w:eastAsia="zh-CN"/>
        </w:rPr>
      </w:pPr>
      <w:r>
        <w:rPr>
          <w:rFonts w:hint="default" w:ascii="Arial" w:hAnsi="Arial" w:cs="Arial"/>
          <w:color w:val="auto"/>
          <w:sz w:val="24"/>
          <w:szCs w:val="24"/>
          <w:vertAlign w:val="baseline"/>
        </w:rPr>
        <w:t>图3.</w:t>
      </w:r>
      <w:r>
        <w:rPr>
          <w:rFonts w:hint="default" w:ascii="Arial" w:hAnsi="Arial" w:cs="Arial"/>
          <w:color w:val="auto"/>
          <w:sz w:val="24"/>
          <w:szCs w:val="24"/>
          <w:vertAlign w:val="baseline"/>
        </w:rPr>
        <w:t>16</w:t>
      </w:r>
      <w:r>
        <w:rPr>
          <w:rFonts w:hint="eastAsia" w:ascii="Arial" w:hAnsi="Arial" w:cs="Arial"/>
          <w:color w:val="auto"/>
          <w:sz w:val="24"/>
          <w:szCs w:val="24"/>
          <w:vertAlign w:val="baseline"/>
          <w:lang w:val="en-US" w:eastAsia="zh-CN"/>
        </w:rPr>
        <w:t xml:space="preserve"> 全连接层示意图</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w:t>
      </w:r>
      <w:r>
        <w:rPr>
          <w:rFonts w:hint="default" w:ascii="Arial" w:hAnsi="Arial" w:cs="Arial"/>
          <w:color w:val="auto"/>
          <w:sz w:val="24"/>
          <w:szCs w:val="24"/>
        </w:rPr>
        <w:t>17</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11430" b="24765"/>
            <wp:docPr id="3" name="图片 3"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3.13"/>
                    <pic:cNvPicPr>
                      <a:picLocks noChangeAspect="1"/>
                    </pic:cNvPicPr>
                  </pic:nvPicPr>
                  <pic:blipFill>
                    <a:blip r:embed="rId40"/>
                    <a:stretch>
                      <a:fillRect/>
                    </a:stretch>
                  </pic:blipFill>
                  <pic:spPr>
                    <a:xfrm>
                      <a:off x="0" y="0"/>
                      <a:ext cx="5271770" cy="2540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sz w:val="24"/>
          <w:szCs w:val="24"/>
          <w:lang w:val="en-US" w:eastAsia="zh-CN"/>
        </w:rPr>
      </w:pPr>
      <w:r>
        <w:rPr>
          <w:rFonts w:hint="eastAsia" w:ascii="Arial" w:hAnsi="Arial" w:cs="Arial"/>
          <w:sz w:val="24"/>
          <w:szCs w:val="24"/>
          <w:lang w:val="en-US" w:eastAsia="zh-CN"/>
        </w:rPr>
        <w:t>图3.</w:t>
      </w:r>
      <w:r>
        <w:rPr>
          <w:rFonts w:hint="default" w:ascii="Arial" w:hAnsi="Arial" w:cs="Arial"/>
          <w:sz w:val="24"/>
          <w:szCs w:val="24"/>
          <w:lang w:eastAsia="zh-CN"/>
        </w:rPr>
        <w:t>17</w:t>
      </w:r>
      <w:r>
        <w:rPr>
          <w:rFonts w:hint="eastAsia" w:ascii="Arial" w:hAnsi="Arial" w:cs="Arial"/>
          <w:sz w:val="24"/>
          <w:szCs w:val="24"/>
          <w:lang w:val="en-US" w:eastAsia="zh-CN"/>
        </w:rPr>
        <w:t xml:space="preserve"> 未使用CRF层的模型示例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表3.1为转移分数矩阵的示例。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表3.1</w:t>
      </w:r>
      <w:r>
        <w:rPr>
          <w:rFonts w:hint="eastAsia" w:ascii="Arial" w:hAnsi="Arial" w:cs="Arial"/>
          <w:color w:val="auto"/>
          <w:sz w:val="24"/>
          <w:szCs w:val="24"/>
          <w:vertAlign w:val="baseline"/>
          <w:lang w:val="en-US" w:eastAsia="zh-CN"/>
        </w:rPr>
        <w:t xml:space="preserve"> </w:t>
      </w:r>
      <w:r>
        <w:rPr>
          <w:rFonts w:hint="default" w:ascii="Arial" w:hAnsi="Arial" w:cs="Arial"/>
          <w:color w:val="auto"/>
          <w:sz w:val="24"/>
          <w:szCs w:val="24"/>
          <w:vertAlign w:val="baseline"/>
        </w:rPr>
        <w:t>转移分数矩阵示例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FF0000"/>
          <w:sz w:val="24"/>
          <w:szCs w:val="24"/>
          <w:vertAlign w:val="baseline"/>
        </w:rPr>
        <w:t>公式3.6</w:t>
      </w:r>
      <w:r>
        <w:rPr>
          <w:rFonts w:hint="default" w:ascii="Arial" w:hAnsi="Arial" w:cs="Arial"/>
          <w:color w:val="000000" w:themeColor="text1"/>
          <w:sz w:val="24"/>
          <w:szCs w:val="24"/>
          <w:vertAlign w:val="baseline"/>
          <w14:textFill>
            <w14:solidFill>
              <w14:schemeClr w14:val="tx1"/>
            </w14:solidFill>
          </w14:textFill>
        </w:rPr>
        <w:t>为CRF层的转移分数矩阵，t</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假设输入序列X的可能预测序列类别为Y=（y</w:t>
      </w:r>
      <w:r>
        <w:rPr>
          <w:rFonts w:hint="default" w:ascii="Arial" w:hAnsi="Arial" w:cs="Arial"/>
          <w:color w:val="000000" w:themeColor="text1"/>
          <w:sz w:val="24"/>
          <w:szCs w:val="24"/>
          <w:vertAlign w:val="subscript"/>
          <w14:textFill>
            <w14:solidFill>
              <w14:schemeClr w14:val="tx1"/>
            </w14:solidFill>
          </w14:textFill>
        </w:rPr>
        <w:t>1</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2</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n</w:t>
      </w:r>
      <w:r>
        <w:rPr>
          <w:rFonts w:hint="default" w:ascii="Arial" w:hAnsi="Arial" w:cs="Arial"/>
          <w:color w:val="000000" w:themeColor="text1"/>
          <w:sz w:val="24"/>
          <w:szCs w:val="24"/>
          <w:vertAlign w:val="baseline"/>
          <w14:textFill>
            <w14:solidFill>
              <w14:schemeClr w14:val="tx1"/>
            </w14:solidFill>
          </w14:textFill>
        </w:rPr>
        <w:t>）,每种可能预测序列标签的分数为p</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FF0000"/>
          <w:sz w:val="24"/>
          <w:szCs w:val="24"/>
          <w:vertAlign w:val="baseline"/>
        </w:rPr>
        <w:t>公式3.7</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000000" w:themeColor="text1"/>
          <w:sz w:val="24"/>
          <w:szCs w:val="24"/>
          <w:vertAlign w:val="baseline"/>
          <w14:textFill>
            <w14:solidFill>
              <w14:schemeClr w14:val="tx1"/>
            </w14:solidFill>
          </w14:textFill>
        </w:rPr>
      </w:pPr>
      <w:r>
        <w:rPr>
          <w:rFonts w:hint="default" w:ascii="Arial" w:hAnsi="Arial" w:cs="Arial"/>
          <w:color w:val="auto"/>
          <w:sz w:val="24"/>
          <w:szCs w:val="24"/>
          <w:vertAlign w:val="baseline"/>
        </w:rPr>
        <w:t>其中</w:t>
      </w:r>
      <w:r>
        <w:rPr>
          <w:rFonts w:hint="default" w:ascii="Arial" w:hAnsi="Arial" w:cs="Arial"/>
          <w:color w:val="FF0000"/>
          <w:sz w:val="24"/>
          <w:szCs w:val="24"/>
          <w:vertAlign w:val="baseline"/>
        </w:rPr>
        <w:t>公式3.8</w:t>
      </w:r>
      <w:r>
        <w:rPr>
          <w:rFonts w:hint="default" w:ascii="Arial" w:hAnsi="Arial" w:cs="Arial"/>
          <w:color w:val="000000" w:themeColor="text1"/>
          <w:sz w:val="24"/>
          <w:szCs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那么得到正确的预测序列标签的条件概率为P(y|X):</w:t>
      </w:r>
      <w:r>
        <w:rPr>
          <w:rFonts w:hint="default" w:ascii="Arial" w:hAnsi="Arial" w:cs="Arial"/>
          <w:color w:val="FF0000"/>
          <w:sz w:val="24"/>
          <w:szCs w:val="24"/>
          <w:vertAlign w:val="baseline"/>
        </w:rPr>
        <w:t>公式3.10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vertAlign w:val="baseline"/>
        </w:rPr>
        <w:t>随着模型训练的进行，模型的参数不断更新，使得真实的预测序列标签占所有预测路径的比例越来越大。取P</w:t>
      </w:r>
      <w:r>
        <w:rPr>
          <w:rFonts w:hint="default" w:ascii="Arial" w:hAnsi="Arial" w:cs="Arial"/>
          <w:color w:val="auto"/>
          <w:sz w:val="24"/>
          <w:szCs w:val="24"/>
          <w:vertAlign w:val="subscript"/>
        </w:rPr>
        <w:t>total</w: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FF0000"/>
          <w:sz w:val="24"/>
          <w:szCs w:val="24"/>
          <w:vertAlign w:val="baseline"/>
        </w:rPr>
        <w:t>公式3.9</w: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4"/>
        <w:rPr>
          <w:rFonts w:hint="default" w:ascii="Arial" w:hAnsi="Arial" w:eastAsia="黑体" w:cs="Arial"/>
        </w:rPr>
      </w:pPr>
      <w:bookmarkStart w:id="170" w:name="_Toc6646_WPSOffice_Level3"/>
      <w:bookmarkStart w:id="171" w:name="_Toc514163471"/>
      <w:r>
        <w:rPr>
          <w:rFonts w:hint="default" w:ascii="Arial" w:hAnsi="Arial" w:eastAsia="黑体" w:cs="Arial"/>
        </w:rPr>
        <w:t>3.</w:t>
      </w:r>
      <w:r>
        <w:rPr>
          <w:rFonts w:hint="default" w:ascii="Arial" w:hAnsi="Arial" w:eastAsia="黑体" w:cs="Arial"/>
        </w:rPr>
        <w:t>4</w:t>
      </w:r>
      <w:r>
        <w:rPr>
          <w:rFonts w:hint="default" w:ascii="Arial" w:hAnsi="Arial" w:eastAsia="黑体" w:cs="Arial"/>
        </w:rPr>
        <w:t xml:space="preserve"> </w:t>
      </w:r>
      <w:bookmarkEnd w:id="170"/>
      <w:bookmarkEnd w:id="171"/>
      <w:r>
        <w:rPr>
          <w:rFonts w:hint="default" w:ascii="Arial" w:hAnsi="Arial" w:eastAsia="黑体" w:cs="Arial"/>
        </w:rPr>
        <w:t>关系抽取模型结构设计</w:t>
      </w:r>
    </w:p>
    <w:p>
      <w:pPr>
        <w:spacing w:line="360" w:lineRule="auto"/>
        <w:ind w:firstLine="480" w:firstLineChars="200"/>
        <w:rPr>
          <w:rFonts w:hint="default" w:ascii="Arial" w:hAnsi="Arial" w:cs="Arial"/>
          <w:sz w:val="24"/>
        </w:rPr>
      </w:pPr>
      <w:r>
        <w:rPr>
          <w:rFonts w:hint="default" w:ascii="Arial" w:hAnsi="Arial" w:cs="Arial"/>
          <w:sz w:val="24"/>
        </w:rPr>
        <w:t>深度残差网络</w:t>
      </w:r>
      <w:r>
        <w:rPr>
          <w:rFonts w:hint="default" w:ascii="Arial" w:hAnsi="Arial" w:cs="Arial"/>
          <w:sz w:val="24"/>
        </w:rPr>
        <w:t>作为一种比较新的深度神经网络模型常被用于图像领域相关任务，因为它在层数较深时的表现十分优异。本文使用了一种新的CNN模型结合残差</w:t>
      </w:r>
      <w:r>
        <w:rPr>
          <w:rFonts w:hint="default" w:ascii="Arial" w:hAnsi="Arial" w:cs="Arial"/>
          <w:sz w:val="24"/>
        </w:rPr>
        <w:t>学习</w:t>
      </w:r>
      <w:r>
        <w:rPr>
          <w:rFonts w:hint="default" w:ascii="Arial" w:hAnsi="Arial" w:cs="Arial"/>
          <w:sz w:val="24"/>
        </w:rPr>
        <w:t>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w:t>
      </w:r>
      <w:r>
        <w:rPr>
          <w:rFonts w:hint="default" w:ascii="Arial" w:hAnsi="Arial" w:cs="Arial"/>
          <w:color w:val="auto"/>
          <w:sz w:val="24"/>
        </w:rPr>
        <w:t>3.10</w:t>
      </w:r>
      <w:r>
        <w:rPr>
          <w:rFonts w:hint="default" w:ascii="Arial" w:hAnsi="Arial" w:cs="Arial"/>
          <w:color w:val="auto"/>
          <w:sz w:val="24"/>
        </w:rPr>
        <w:t>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10160" b="7620"/>
            <wp:docPr id="2" name="图片 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
                    <pic:cNvPicPr>
                      <a:picLocks noChangeAspect="1"/>
                    </pic:cNvPicPr>
                  </pic:nvPicPr>
                  <pic:blipFill>
                    <a:blip r:embed="rId41"/>
                    <a:stretch>
                      <a:fillRect/>
                    </a:stretch>
                  </pic:blipFill>
                  <pic:spPr>
                    <a:xfrm>
                      <a:off x="0" y="0"/>
                      <a:ext cx="5273040" cy="2049780"/>
                    </a:xfrm>
                    <a:prstGeom prst="rect">
                      <a:avLst/>
                    </a:prstGeom>
                  </pic:spPr>
                </pic:pic>
              </a:graphicData>
            </a:graphic>
          </wp:inline>
        </w:drawing>
      </w:r>
    </w:p>
    <w:p>
      <w:pPr>
        <w:spacing w:line="360" w:lineRule="auto"/>
        <w:ind w:firstLine="480" w:firstLineChars="200"/>
        <w:jc w:val="center"/>
        <w:rPr>
          <w:rFonts w:hint="default" w:ascii="Arial" w:hAnsi="Arial" w:eastAsia="宋体" w:cs="Arial"/>
          <w:color w:val="auto"/>
          <w:sz w:val="24"/>
          <w:lang w:eastAsia="zh-CN"/>
        </w:rPr>
      </w:pPr>
      <w:r>
        <w:rPr>
          <w:rFonts w:hint="default" w:ascii="Arial" w:hAnsi="Arial" w:eastAsia="宋体" w:cs="Arial"/>
          <w:color w:val="auto"/>
          <w:sz w:val="24"/>
          <w:lang w:eastAsia="zh-CN"/>
        </w:rPr>
        <w:t>图3.10 ResCNN模型结构示意图</w:t>
      </w:r>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w:t>
      </w:r>
    </w:p>
    <w:p>
      <w:pPr>
        <w:pStyle w:val="3"/>
        <w:rPr>
          <w:rFonts w:hint="default" w:ascii="Arial" w:hAnsi="Arial" w:cs="Arial"/>
        </w:rPr>
      </w:pPr>
      <w:bookmarkStart w:id="172" w:name="_Toc6646_WPSOffice_Level2"/>
      <w:r>
        <w:rPr>
          <w:rFonts w:hint="default" w:cs="Arial"/>
        </w:rPr>
        <w:t>3.4.1</w:t>
      </w:r>
      <w:r>
        <w:rPr>
          <w:rFonts w:hint="default" w:cs="Arial"/>
        </w:rPr>
        <w:t xml:space="preserve"> 输入层</w:t>
      </w:r>
      <w:bookmarkEnd w:id="172"/>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173"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是输入文本的第i个词，(e</w:t>
      </w:r>
      <w:r>
        <w:rPr>
          <w:rFonts w:hint="default" w:ascii="Arial" w:hAnsi="Arial" w:cs="Arial"/>
          <w:b w:val="0"/>
          <w:bCs w:val="0"/>
          <w:sz w:val="24"/>
          <w:szCs w:val="24"/>
          <w:vertAlign w:val="subscript"/>
        </w:rPr>
        <w:t xml:space="preserve">1, </w:t>
      </w:r>
      <w:r>
        <w:rPr>
          <w:rFonts w:hint="default" w:ascii="Arial" w:hAnsi="Arial" w:cs="Arial"/>
          <w:b w:val="0"/>
          <w:bCs w:val="0"/>
          <w:sz w:val="24"/>
          <w:szCs w:val="24"/>
          <w:vertAlign w:val="baseline"/>
        </w:rPr>
        <w:t>e</w:t>
      </w:r>
      <w:r>
        <w:rPr>
          <w:rFonts w:hint="default" w:ascii="Arial" w:hAnsi="Arial" w:cs="Arial"/>
          <w:b w:val="0"/>
          <w:bCs w:val="0"/>
          <w:sz w:val="24"/>
          <w:szCs w:val="24"/>
          <w:vertAlign w:val="subscript"/>
        </w:rPr>
        <w:t>2</w:t>
      </w:r>
      <w:r>
        <w:rPr>
          <w:rFonts w:hint="default" w:ascii="Arial" w:hAnsi="Arial" w:cs="Arial"/>
          <w:b w:val="0"/>
          <w:bCs w:val="0"/>
          <w:sz w:val="24"/>
          <w:szCs w:val="24"/>
          <w:vertAlign w:val="baseline"/>
        </w:rPr>
        <w:t>)是文本中的实体对，将x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在预训练好的字向量表中对应的字向量设为WF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，相对位置向量设为PF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，最终把WF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和PF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拼接起来变成词x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的总特征向量v</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 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t>
      </w:r>
    </w:p>
    <w:bookmarkEnd w:id="173"/>
    <w:p>
      <w:pPr>
        <w:pStyle w:val="23"/>
        <w:ind w:firstLine="420" w:firstLineChars="0"/>
        <w:jc w:val="left"/>
        <w:rPr>
          <w:rFonts w:hint="default" w:cs="Arial"/>
          <w:color w:val="000000" w:themeColor="text1"/>
          <w:sz w:val="24"/>
          <w14:textFill>
            <w14:solidFill>
              <w14:schemeClr w14:val="tx1"/>
            </w14:solidFill>
          </w14:textFill>
        </w:rPr>
      </w:pPr>
      <w:r>
        <w:rPr>
          <w:rFonts w:hint="default" w:cs="Arial"/>
        </w:rPr>
        <w:t>由于本</w:t>
      </w:r>
      <w:r>
        <w:rPr>
          <w:rFonts w:hint="default" w:cs="Arial"/>
        </w:rPr>
        <w:t>节的</w:t>
      </w:r>
      <w:r>
        <w:rPr>
          <w:rFonts w:hint="default" w:cs="Arial"/>
        </w:rPr>
        <w:t>关系抽取任务是接着上一</w:t>
      </w:r>
      <w:r>
        <w:rPr>
          <w:rFonts w:hint="default" w:cs="Arial"/>
        </w:rPr>
        <w:t>节</w:t>
      </w:r>
      <w:r>
        <w:rPr>
          <w:rFonts w:hint="default" w:cs="Arial"/>
        </w:rPr>
        <w:t>的命名实体识别之后继续对金融领域的文本进行实体间关系抽取，所以本</w:t>
      </w:r>
      <w:r>
        <w:rPr>
          <w:rFonts w:hint="default" w:cs="Arial"/>
        </w:rPr>
        <w:t>节</w:t>
      </w:r>
      <w:r>
        <w:rPr>
          <w:rFonts w:hint="default" w:cs="Arial"/>
        </w:rPr>
        <w:t>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eastAsia="黑体" w:cs="Arial"/>
        </w:rPr>
      </w:pPr>
      <w:r>
        <w:rPr>
          <w:rFonts w:hint="default" w:ascii="Arial" w:hAnsi="Arial" w:cs="Arial"/>
          <w:sz w:val="24"/>
          <w:szCs w:val="24"/>
        </w:rPr>
        <w:t>每个x</w:t>
      </w:r>
      <w:r>
        <w:rPr>
          <w:rFonts w:hint="default" w:ascii="Arial" w:hAnsi="Arial" w:cs="Arial"/>
          <w:sz w:val="24"/>
          <w:szCs w:val="24"/>
          <w:vertAlign w:val="subscript"/>
        </w:rPr>
        <w:t>i</w:t>
      </w:r>
      <w:r>
        <w:rPr>
          <w:rFonts w:hint="default" w:ascii="Arial" w:hAnsi="Arial" w:cs="Arial"/>
          <w:sz w:val="24"/>
          <w:szCs w:val="24"/>
          <w:vertAlign w:val="baseline"/>
        </w:rPr>
        <w:t>对应的总特征向量v</w:t>
      </w:r>
      <w:r>
        <w:rPr>
          <w:rFonts w:hint="default" w:ascii="Arial" w:hAnsi="Arial" w:cs="Arial"/>
          <w:sz w:val="24"/>
          <w:szCs w:val="24"/>
          <w:vertAlign w:val="subscript"/>
        </w:rPr>
        <w:t>i</w:t>
      </w:r>
      <w:r>
        <w:rPr>
          <w:rFonts w:hint="default" w:ascii="Arial" w:hAnsi="Arial" w:cs="Arial"/>
          <w:sz w:val="24"/>
          <w:szCs w:val="24"/>
          <w:vertAlign w:val="baseline"/>
        </w:rPr>
        <w:t>都是一个实值向量，所有的向量组成了一个特征向量矩阵</w:t>
      </w:r>
      <w:r>
        <w:rPr>
          <w:rFonts w:hint="default" w:ascii="Arial" w:hAnsi="Arial" w:cs="Arial"/>
          <w:color w:val="FF0000"/>
          <w:sz w:val="24"/>
          <w:szCs w:val="24"/>
          <w:vertAlign w:val="baseline"/>
        </w:rPr>
        <w:t>公式4.1，</w:t>
      </w:r>
      <w:r>
        <w:rPr>
          <w:rFonts w:hint="default" w:ascii="Arial" w:hAnsi="Arial" w:cs="Arial"/>
          <w:color w:val="auto"/>
          <w:sz w:val="24"/>
          <w:szCs w:val="24"/>
          <w:vertAlign w:val="baseline"/>
        </w:rPr>
        <w:t>其中V是一个输入文本的所有单词构成的词表。</w:t>
      </w:r>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相对位置向量PF</w:t>
      </w:r>
      <w:r>
        <w:rPr>
          <w:rFonts w:hint="default" w:ascii="Arial" w:hAnsi="Arial" w:cs="Arial" w:eastAsiaTheme="minorEastAsia"/>
          <w:sz w:val="24"/>
          <w:szCs w:val="24"/>
          <w:vertAlign w:val="subscript"/>
        </w:rPr>
        <w:t>i</w:t>
      </w:r>
      <w:r>
        <w:rPr>
          <w:rFonts w:hint="default" w:ascii="Arial" w:hAnsi="Arial" w:cs="Arial" w:eastAsiaTheme="minorEastAsia"/>
          <w:sz w:val="24"/>
          <w:szCs w:val="24"/>
        </w:rPr>
        <w:t>结合了当前字符x</w:t>
      </w:r>
      <w:r>
        <w:rPr>
          <w:rFonts w:hint="default" w:ascii="Arial" w:hAnsi="Arial" w:cs="Arial" w:eastAsiaTheme="minorEastAsia"/>
          <w:sz w:val="24"/>
          <w:szCs w:val="24"/>
          <w:vertAlign w:val="subscript"/>
        </w:rPr>
        <w:t>i</w:t>
      </w:r>
      <w:r>
        <w:rPr>
          <w:rFonts w:hint="default" w:ascii="Arial" w:hAnsi="Arial" w:cs="Arial" w:eastAsiaTheme="minorEastAsia"/>
          <w:sz w:val="24"/>
          <w:szCs w:val="24"/>
          <w:vertAlign w:val="baseline"/>
        </w:rPr>
        <w:t>分别与两个实体e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的相对距离，比如在句子“x</w:t>
      </w:r>
      <w:r>
        <w:rPr>
          <w:rFonts w:hint="default" w:ascii="Arial" w:hAnsi="Arial" w:cs="Arial" w:eastAsiaTheme="minorEastAsia"/>
          <w:sz w:val="24"/>
          <w:szCs w:val="24"/>
          <w:vertAlign w:val="subscript"/>
        </w:rPr>
        <w:t>0</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3</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4</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5</w:t>
      </w:r>
      <w:r>
        <w:rPr>
          <w:rFonts w:hint="default" w:ascii="Arial" w:hAnsi="Arial" w:cs="Arial" w:eastAsiaTheme="minorEastAsia"/>
          <w:sz w:val="24"/>
          <w:szCs w:val="24"/>
          <w:vertAlign w:val="baseline"/>
        </w:rPr>
        <w:t>.”中，x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与e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color w:val="FF0000"/>
          <w:sz w:val="24"/>
          <w:szCs w:val="24"/>
          <w:vertAlign w:val="baseline"/>
        </w:rPr>
        <w:t>公式4.2</w: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FF0000"/>
          <w:sz w:val="24"/>
          <w:szCs w:val="24"/>
          <w:shd w:val="clear" w:color="auto" w:fill="auto"/>
          <w:vertAlign w:val="baseline"/>
        </w:rPr>
        <w:t>公式4.3</w:t>
      </w:r>
    </w:p>
    <w:p>
      <w:pPr>
        <w:pStyle w:val="3"/>
        <w:rPr>
          <w:rFonts w:hint="default" w:ascii="Arial" w:hAnsi="Arial" w:cs="Arial"/>
        </w:rPr>
      </w:pPr>
      <w:bookmarkStart w:id="174" w:name="_Toc514163488"/>
      <w:bookmarkStart w:id="175" w:name="_Toc30499_WPSOffice_Level2"/>
      <w:r>
        <w:rPr>
          <w:rFonts w:hint="default" w:cs="Arial"/>
        </w:rPr>
        <w:t>3.4.2</w:t>
      </w:r>
      <w:r>
        <w:rPr>
          <w:rFonts w:hint="default" w:ascii="Arial" w:hAnsi="Arial" w:cs="Arial"/>
        </w:rPr>
        <w:t xml:space="preserve"> </w:t>
      </w:r>
      <w:bookmarkEnd w:id="174"/>
      <w:r>
        <w:rPr>
          <w:rFonts w:hint="default" w:cs="Arial"/>
        </w:rPr>
        <w:t>卷积层</w:t>
      </w:r>
      <w:bookmarkEnd w:id="175"/>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用v</w:t>
      </w:r>
      <w:r>
        <w:rPr>
          <w:rFonts w:hint="default" w:ascii="Arial" w:hAnsi="Arial" w:cs="Arial"/>
          <w:sz w:val="24"/>
          <w:vertAlign w:val="subscript"/>
        </w:rPr>
        <w:t>i:i+j</w:t>
      </w:r>
      <w:r>
        <w:rPr>
          <w:rFonts w:hint="default" w:ascii="Arial" w:hAnsi="Arial" w:cs="Arial"/>
          <w:sz w:val="24"/>
          <w:vertAlign w:val="baseline"/>
        </w:rPr>
        <w:t>来表示特征向量v</w:t>
      </w:r>
      <w:r>
        <w:rPr>
          <w:rFonts w:hint="default" w:ascii="Arial" w:hAnsi="Arial" w:cs="Arial"/>
          <w:sz w:val="24"/>
          <w:vertAlign w:val="subscript"/>
        </w:rPr>
        <w:t>i</w:t>
      </w:r>
      <w:r>
        <w:rPr>
          <w:rFonts w:hint="default" w:ascii="Arial" w:hAnsi="Arial" w:cs="Arial"/>
          <w:sz w:val="24"/>
          <w:vertAlign w:val="baseline"/>
        </w:rPr>
        <w:t>,v</w:t>
      </w:r>
      <w:r>
        <w:rPr>
          <w:rFonts w:hint="default" w:ascii="Arial" w:hAnsi="Arial" w:cs="Arial"/>
          <w:sz w:val="24"/>
          <w:vertAlign w:val="subscript"/>
        </w:rPr>
        <w:t>i+1</w:t>
      </w:r>
      <w:r>
        <w:rPr>
          <w:rFonts w:hint="default" w:ascii="Arial" w:hAnsi="Arial" w:cs="Arial"/>
          <w:sz w:val="24"/>
          <w:vertAlign w:val="baseline"/>
        </w:rPr>
        <w:t>,...,v</w:t>
      </w:r>
      <w:r>
        <w:rPr>
          <w:rFonts w:hint="default" w:ascii="Arial" w:hAnsi="Arial" w:cs="Arial"/>
          <w:sz w:val="24"/>
          <w:vertAlign w:val="subscript"/>
        </w:rPr>
        <w:t>i+j</w: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拼接得到的向量。卷积操作就是用一个大小为h的窗口在卷积层的输入特征向量上进行“滑动“，对窗口中的所有字符对应的特征向量元素做矩阵计算，最终得到新的输出作为特征C。特征c</w:t>
      </w:r>
      <w:r>
        <w:rPr>
          <w:rFonts w:hint="default" w:ascii="Arial" w:hAnsi="Arial" w:cs="Arial"/>
          <w:sz w:val="24"/>
          <w:vertAlign w:val="subscript"/>
        </w:rPr>
        <w:t>i</w:t>
      </w:r>
      <w:r>
        <w:rPr>
          <w:rFonts w:hint="default" w:ascii="Arial" w:hAnsi="Arial" w:cs="Arial"/>
          <w:sz w:val="24"/>
          <w:vertAlign w:val="baseline"/>
        </w:rPr>
        <w:t>是由一个滑动窗口中的字符对应的特征向量v</w:t>
      </w:r>
      <w:r>
        <w:rPr>
          <w:rFonts w:hint="default" w:ascii="Arial" w:hAnsi="Arial" w:cs="Arial"/>
          <w:sz w:val="24"/>
          <w:vertAlign w:val="subscript"/>
        </w:rPr>
        <w:t>i:i+h-1</w:t>
      </w:r>
      <w:r>
        <w:rPr>
          <w:rFonts w:hint="default" w:ascii="Arial" w:hAnsi="Arial" w:cs="Arial"/>
          <w:sz w:val="24"/>
          <w:vertAlign w:val="baseline"/>
        </w:rPr>
        <w:t>通过公式</w:t>
      </w:r>
      <w:r>
        <w:rPr>
          <w:rFonts w:hint="default" w:ascii="Arial" w:hAnsi="Arial" w:cs="Arial"/>
          <w:color w:val="FF0000"/>
          <w:sz w:val="24"/>
          <w:vertAlign w:val="baseline"/>
        </w:rPr>
        <w:t>公式4.4</w:t>
      </w:r>
      <w:r>
        <w:rPr>
          <w:rFonts w:hint="default" w:ascii="Arial" w:hAnsi="Arial" w:cs="Arial"/>
          <w:color w:val="auto"/>
          <w:sz w:val="24"/>
          <w:vertAlign w:val="baseline"/>
        </w:rPr>
        <w:t>计算得到的。其中b为偏置项，f是一个非线性函数。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filter_size*filter_size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sz w:val="24"/>
        </w:rPr>
        <w:t>c=[c</w:t>
      </w:r>
      <w:r>
        <w:rPr>
          <w:rFonts w:hint="default" w:ascii="Arial" w:hAnsi="Arial" w:cs="Arial"/>
          <w:sz w:val="24"/>
          <w:vertAlign w:val="subscript"/>
        </w:rPr>
        <w:t>1</w:t>
      </w:r>
      <w:r>
        <w:rPr>
          <w:rFonts w:hint="default" w:ascii="Arial" w:hAnsi="Arial" w:cs="Arial"/>
          <w:sz w:val="24"/>
          <w:vertAlign w:val="baseline"/>
        </w:rPr>
        <w:t>, c</w:t>
      </w:r>
      <w:r>
        <w:rPr>
          <w:rFonts w:hint="default" w:ascii="Arial" w:hAnsi="Arial" w:cs="Arial"/>
          <w:sz w:val="24"/>
          <w:vertAlign w:val="subscript"/>
        </w:rPr>
        <w:t>2</w:t>
      </w:r>
      <w:r>
        <w:rPr>
          <w:rFonts w:hint="default" w:ascii="Arial" w:hAnsi="Arial" w:cs="Arial"/>
          <w:sz w:val="24"/>
          <w:vertAlign w:val="baseline"/>
        </w:rPr>
        <w:t>, ..., c</w:t>
      </w:r>
      <w:r>
        <w:rPr>
          <w:rFonts w:hint="default" w:ascii="Arial" w:hAnsi="Arial" w:cs="Arial"/>
          <w:sz w:val="24"/>
          <w:vertAlign w:val="subscript"/>
        </w:rPr>
        <w:t>n-h+1</w:t>
      </w:r>
      <w:r>
        <w:rPr>
          <w:rFonts w:hint="default" w:ascii="Arial" w:hAnsi="Arial" w:cs="Arial"/>
          <w:sz w:val="24"/>
        </w:rPr>
        <w:t>]作为卷积层的输出。</w:t>
      </w:r>
    </w:p>
    <w:p>
      <w:pPr>
        <w:pStyle w:val="3"/>
        <w:rPr>
          <w:rFonts w:hint="default" w:ascii="Arial" w:hAnsi="Arial" w:cs="Arial"/>
        </w:rPr>
      </w:pPr>
      <w:bookmarkStart w:id="176" w:name="_Toc514163494"/>
      <w:bookmarkStart w:id="177" w:name="_Toc27939_WPSOffice_Level2"/>
      <w:r>
        <w:rPr>
          <w:rFonts w:hint="default" w:cs="Arial"/>
        </w:rPr>
        <w:t>3.4.3</w:t>
      </w:r>
      <w:r>
        <w:rPr>
          <w:rFonts w:hint="default" w:ascii="Arial" w:hAnsi="Arial" w:cs="Arial"/>
        </w:rPr>
        <w:t xml:space="preserve"> </w:t>
      </w:r>
      <w:bookmarkEnd w:id="176"/>
      <w:r>
        <w:rPr>
          <w:rFonts w:hint="default" w:cs="Arial"/>
        </w:rPr>
        <w:t>残差卷积块</w:t>
      </w:r>
      <w:bookmarkEnd w:id="1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color w:val="FF0000"/>
          <w:sz w:val="24"/>
          <w:lang w:val="en-US" w:eastAsia="zh-CN"/>
        </w:rPr>
        <w:t>公式4.9。</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FF0000"/>
          <w:sz w:val="24"/>
          <w:lang w:val="en-US" w:eastAsia="zh-CN"/>
        </w:rPr>
        <w:t>公式4.10，</w:t>
      </w:r>
      <w:r>
        <w:rPr>
          <w:rFonts w:hint="eastAsia" w:ascii="Arial" w:hAnsi="Arial" w:cs="Arial"/>
          <w:color w:val="auto"/>
          <w:sz w:val="24"/>
          <w:lang w:val="en-US" w:eastAsia="zh-CN"/>
        </w:rPr>
        <w:t>对应的图形如图</w:t>
      </w:r>
      <w:r>
        <w:rPr>
          <w:rFonts w:hint="default" w:ascii="Arial" w:hAnsi="Arial" w:cs="Arial"/>
          <w:color w:val="auto"/>
          <w:sz w:val="24"/>
          <w:lang w:eastAsia="zh-CN"/>
        </w:rPr>
        <w:t>3.11</w:t>
      </w:r>
      <w:r>
        <w:rPr>
          <w:rFonts w:hint="eastAsia" w:ascii="Arial" w:hAnsi="Arial" w:cs="Arial"/>
          <w:color w:val="auto"/>
          <w:sz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4340860" cy="2467610"/>
            <wp:effectExtent l="0" t="0" r="2540" b="21590"/>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42"/>
                    <a:stretch>
                      <a:fillRect/>
                    </a:stretch>
                  </pic:blipFill>
                  <pic:spPr>
                    <a:xfrm>
                      <a:off x="0" y="0"/>
                      <a:ext cx="4340860" cy="24676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Arial" w:hAnsi="Arial" w:cs="Arial"/>
          <w:color w:val="auto"/>
          <w:sz w:val="24"/>
          <w:lang w:val="en-US" w:eastAsia="zh-CN"/>
        </w:rPr>
      </w:pPr>
      <w:bookmarkStart w:id="178" w:name="_Toc11644_WPSOffice_Level3"/>
      <w:r>
        <w:rPr>
          <w:rFonts w:hint="eastAsia" w:ascii="Arial" w:hAnsi="Arial" w:cs="Arial"/>
          <w:color w:val="auto"/>
          <w:sz w:val="24"/>
          <w:lang w:val="en-US" w:eastAsia="zh-CN"/>
        </w:rPr>
        <w:t>图</w:t>
      </w:r>
      <w:r>
        <w:rPr>
          <w:rFonts w:hint="default" w:ascii="Arial" w:hAnsi="Arial" w:cs="Arial"/>
          <w:color w:val="auto"/>
          <w:sz w:val="24"/>
          <w:lang w:eastAsia="zh-CN"/>
        </w:rPr>
        <w:t>3.11</w:t>
      </w:r>
      <w:r>
        <w:rPr>
          <w:rFonts w:hint="eastAsia" w:ascii="Arial" w:hAnsi="Arial" w:cs="Arial"/>
          <w:color w:val="auto"/>
          <w:sz w:val="24"/>
          <w:lang w:val="en-US" w:eastAsia="zh-CN"/>
        </w:rPr>
        <w:t xml:space="preserve"> Sigmoid激活函数</w:t>
      </w:r>
      <w:bookmarkEnd w:id="178"/>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color w:val="FF0000"/>
          <w:sz w:val="24"/>
          <w:lang w:val="en-US" w:eastAsia="zh-CN"/>
        </w:rPr>
        <w:t>公式4.11，</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w:t>
      </w:r>
      <w:r>
        <w:rPr>
          <w:rFonts w:hint="default" w:ascii="Arial" w:hAnsi="Arial" w:cs="Arial"/>
          <w:color w:val="auto"/>
          <w:sz w:val="24"/>
          <w:lang w:eastAsia="zh-CN"/>
        </w:rPr>
        <w:t>3.12</w:t>
      </w:r>
      <w:r>
        <w:rPr>
          <w:rFonts w:hint="eastAsia" w:ascii="Arial" w:hAnsi="Arial" w:cs="Arial"/>
          <w:color w:val="auto"/>
          <w:sz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222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43"/>
                    <a:stretch>
                      <a:fillRect/>
                    </a:stretch>
                  </pic:blipFill>
                  <pic:spPr>
                    <a:xfrm>
                      <a:off x="0" y="0"/>
                      <a:ext cx="3762375" cy="2877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lang w:val="en-US" w:eastAsia="zh-CN"/>
        </w:rPr>
      </w:pPr>
      <w:bookmarkStart w:id="179" w:name="_Toc6776_WPSOffice_Level3"/>
      <w:r>
        <w:rPr>
          <w:rFonts w:hint="eastAsia" w:ascii="Arial" w:hAnsi="Arial" w:cs="Arial"/>
          <w:color w:val="auto"/>
          <w:sz w:val="24"/>
          <w:lang w:val="en-US" w:eastAsia="zh-CN"/>
        </w:rPr>
        <w:t>图</w:t>
      </w:r>
      <w:r>
        <w:rPr>
          <w:rFonts w:hint="default" w:ascii="Arial" w:hAnsi="Arial" w:cs="Arial"/>
          <w:color w:val="auto"/>
          <w:sz w:val="24"/>
          <w:lang w:eastAsia="zh-CN"/>
        </w:rPr>
        <w:t>3.12</w:t>
      </w:r>
      <w:r>
        <w:rPr>
          <w:rFonts w:hint="eastAsia" w:ascii="Arial" w:hAnsi="Arial" w:cs="Arial"/>
          <w:color w:val="auto"/>
          <w:sz w:val="24"/>
          <w:lang w:val="en-US" w:eastAsia="zh-CN"/>
        </w:rPr>
        <w:t xml:space="preserve"> ReLU激活函数</w:t>
      </w:r>
      <w:bookmarkEnd w:id="179"/>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vertAlign w:val="baseline"/>
          <w14:textFill>
            <w14:solidFill>
              <w14:schemeClr w14:val="tx1"/>
            </w14:solidFill>
          </w14:textFill>
        </w:rPr>
      </w:pPr>
      <w:r>
        <w:rPr>
          <w:rFonts w:hint="default" w:ascii="Arial" w:hAnsi="Arial" w:cs="Arial"/>
          <w:sz w:val="24"/>
        </w:rPr>
        <w:t>设残差卷积块中的2层卷积神经网络的卷积过滤器分别为w</w:t>
      </w:r>
      <w:r>
        <w:rPr>
          <w:rFonts w:hint="default" w:ascii="Arial" w:hAnsi="Arial" w:cs="Arial"/>
          <w:sz w:val="24"/>
          <w:vertAlign w:val="subscript"/>
        </w:rPr>
        <w:t>1</w:t>
      </w:r>
      <w:r>
        <w:rPr>
          <w:rFonts w:hint="default" w:ascii="Arial" w:hAnsi="Arial" w:cs="Arial"/>
          <w:sz w:val="24"/>
          <w:vertAlign w:val="baseline"/>
        </w:rPr>
        <w:t>和w</w:t>
      </w:r>
      <w:r>
        <w:rPr>
          <w:rFonts w:hint="default" w:ascii="Arial" w:hAnsi="Arial" w:cs="Arial"/>
          <w:sz w:val="24"/>
          <w:vertAlign w:val="subscript"/>
        </w:rPr>
        <w:t>2</w:t>
      </w:r>
      <w:r>
        <w:rPr>
          <w:rFonts w:hint="default" w:ascii="Arial" w:hAnsi="Arial" w:cs="Arial"/>
          <w:sz w:val="24"/>
          <w:vertAlign w:val="baseline"/>
        </w:rPr>
        <w:t>，</w:t>
      </w:r>
      <w:r>
        <w:rPr>
          <w:rFonts w:hint="default" w:ascii="Arial" w:hAnsi="Arial" w:cs="Arial"/>
          <w:color w:val="FF0000"/>
          <w:sz w:val="24"/>
          <w:vertAlign w:val="baseline"/>
        </w:rPr>
        <w:t>公式4.5。</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FF0000"/>
          <w:sz w:val="24"/>
          <w:vertAlign w:val="baseline"/>
        </w:rPr>
        <w:t>公式4.6。</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FF0000"/>
          <w:sz w:val="24"/>
          <w:vertAlign w:val="baseline"/>
        </w:rPr>
        <w:t>公式4.7.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FF0000"/>
          <w:sz w:val="24"/>
          <w:vertAlign w:val="baseline"/>
        </w:rPr>
        <w:t>公式4.8</w:t>
      </w:r>
      <w:r>
        <w:rPr>
          <w:rFonts w:hint="default" w:ascii="Arial" w:hAnsi="Arial" w:cs="Arial"/>
          <w:color w:val="000000" w:themeColor="text1"/>
          <w:sz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180" w:name="_Toc514163497"/>
      <w:bookmarkStart w:id="181" w:name="_Toc636_WPSOffice_Level2"/>
      <w:r>
        <w:rPr>
          <w:rFonts w:hint="default" w:cs="Arial"/>
        </w:rPr>
        <w:t>3.4.4</w:t>
      </w:r>
      <w:r>
        <w:rPr>
          <w:rFonts w:hint="default" w:ascii="Arial" w:hAnsi="Arial" w:cs="Arial"/>
        </w:rPr>
        <w:t xml:space="preserve"> </w:t>
      </w:r>
      <w:bookmarkEnd w:id="180"/>
      <w:r>
        <w:rPr>
          <w:rFonts w:hint="default" w:cs="Arial"/>
        </w:rPr>
        <w:t>最大池化层</w:t>
      </w:r>
      <w:bookmarkEnd w:id="181"/>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对残差卷积块得到的特征c采用最大池化操作，得到每个特征c对应的最大值max{c}。由于每个过滤器都可以提取一个特征，所以共提取到m个特征（本文中m为32）。</w:t>
      </w:r>
    </w:p>
    <w:p>
      <w:pPr>
        <w:pStyle w:val="3"/>
        <w:rPr>
          <w:rFonts w:hint="default" w:ascii="Arial" w:hAnsi="Arial" w:cs="Arial"/>
        </w:rPr>
      </w:pPr>
      <w:bookmarkStart w:id="182" w:name="_Toc514163498"/>
      <w:bookmarkStart w:id="183" w:name="_Toc15507_WPSOffice_Level2"/>
      <w:r>
        <w:rPr>
          <w:rFonts w:hint="default" w:cs="Arial"/>
        </w:rPr>
        <w:t>3.4.5</w:t>
      </w:r>
      <w:r>
        <w:rPr>
          <w:rFonts w:hint="default" w:ascii="Arial" w:hAnsi="Arial" w:cs="Arial"/>
        </w:rPr>
        <w:t xml:space="preserve"> </w:t>
      </w:r>
      <w:bookmarkEnd w:id="182"/>
      <w:r>
        <w:rPr>
          <w:rFonts w:hint="default" w:cs="Arial"/>
        </w:rPr>
        <w:t>输出层</w:t>
      </w:r>
      <w:bookmarkEnd w:id="183"/>
    </w:p>
    <w:p>
      <w:pPr>
        <w:spacing w:line="360" w:lineRule="auto"/>
        <w:ind w:firstLine="480" w:firstLineChars="200"/>
        <w:rPr>
          <w:rFonts w:hint="default"/>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4"/>
        <w:rPr>
          <w:rFonts w:hint="default"/>
        </w:rPr>
      </w:pPr>
      <w:r>
        <w:rPr>
          <w:rFonts w:hint="default" w:ascii="Arial" w:hAnsi="Arial" w:eastAsia="黑体" w:cs="Arial"/>
        </w:rPr>
        <w:t>3.</w:t>
      </w:r>
      <w:r>
        <w:rPr>
          <w:rFonts w:hint="default" w:ascii="Arial" w:hAnsi="Arial" w:eastAsia="黑体" w:cs="Arial"/>
        </w:rPr>
        <w:t>5</w:t>
      </w:r>
      <w:r>
        <w:rPr>
          <w:rFonts w:hint="default" w:ascii="Arial" w:hAnsi="Arial" w:eastAsia="黑体" w:cs="Arial"/>
        </w:rPr>
        <w:t xml:space="preserve"> 本章小结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w:t>
      </w:r>
      <w:r>
        <w:rPr>
          <w:rFonts w:hint="default" w:ascii="Arial" w:hAnsi="Arial" w:cs="Arial"/>
          <w:sz w:val="24"/>
          <w:szCs w:val="24"/>
        </w:rPr>
        <w:t>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r>
        <w:rPr>
          <w:rFonts w:hint="default" w:ascii="Arial" w:hAnsi="Arial" w:cs="Arial"/>
          <w:color w:val="auto"/>
          <w:sz w:val="24"/>
          <w:szCs w:val="24"/>
        </w:rPr>
        <w:t>。</w:t>
      </w:r>
    </w:p>
    <w:p>
      <w:pPr>
        <w:spacing w:line="360" w:lineRule="auto"/>
        <w:ind w:firstLine="420" w:firstLineChars="200"/>
        <w:rPr>
          <w:rFonts w:hint="default" w:ascii="Arial" w:hAnsi="Arial" w:cs="Arial"/>
        </w:rPr>
      </w:pPr>
      <w:bookmarkStart w:id="184" w:name="_Toc136106996"/>
    </w:p>
    <w:p>
      <w:pPr>
        <w:rPr>
          <w:rFonts w:hint="default" w:ascii="Arial" w:hAnsi="Arial" w:eastAsia="黑体" w:cs="Arial"/>
        </w:rPr>
        <w:sectPr>
          <w:headerReference r:id="rId13"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185" w:name="_Toc514163480"/>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86" w:name="_Toc29847_WPSOffice_Level1"/>
      <w:r>
        <w:rPr>
          <w:rFonts w:hint="default" w:ascii="Arial" w:hAnsi="Arial" w:eastAsia="黑体" w:cs="Arial"/>
        </w:rPr>
        <w:t xml:space="preserve">第四章  </w:t>
      </w:r>
      <w:bookmarkEnd w:id="184"/>
      <w:bookmarkEnd w:id="185"/>
      <w:bookmarkEnd w:id="186"/>
      <w:r>
        <w:rPr>
          <w:rFonts w:hint="default" w:ascii="Arial" w:hAnsi="Arial" w:eastAsia="黑体" w:cs="Arial"/>
        </w:rPr>
        <w:t>信息抽取服务的实现</w:t>
      </w:r>
    </w:p>
    <w:p>
      <w:pPr>
        <w:widowControl/>
        <w:spacing w:line="360" w:lineRule="auto"/>
        <w:ind w:firstLine="480" w:firstLineChars="200"/>
        <w:rPr>
          <w:rFonts w:hint="default" w:ascii="Arial" w:hAnsi="Arial" w:cs="Arial"/>
          <w:sz w:val="24"/>
        </w:rPr>
      </w:pPr>
      <w:r>
        <w:rPr>
          <w:rFonts w:hint="default"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hint="default" w:ascii="Arial" w:hAnsi="Arial" w:cs="Arial"/>
          <w:sz w:val="24"/>
          <w:szCs w:val="24"/>
        </w:rPr>
      </w:pPr>
      <w:bookmarkStart w:id="187" w:name="_Toc136106997"/>
      <w:bookmarkStart w:id="188" w:name="_Toc514163481"/>
      <w:bookmarkStart w:id="189" w:name="_Toc7396_WPSOffice_Level2"/>
      <w:r>
        <w:rPr>
          <w:rFonts w:hint="default" w:ascii="Arial" w:hAnsi="Arial" w:cs="Arial"/>
        </w:rPr>
        <w:t>4.1</w:t>
      </w:r>
      <w:bookmarkEnd w:id="187"/>
      <w:r>
        <w:rPr>
          <w:rFonts w:hint="default" w:ascii="Arial" w:hAnsi="Arial" w:cs="Arial"/>
        </w:rPr>
        <w:t xml:space="preserve"> </w:t>
      </w:r>
      <w:bookmarkEnd w:id="188"/>
      <w:bookmarkEnd w:id="189"/>
      <w:r>
        <w:rPr>
          <w:rFonts w:hint="default" w:cs="Arial"/>
        </w:rPr>
        <w:t>数据预处理模块的实现</w:t>
      </w:r>
    </w:p>
    <w:p>
      <w:pPr>
        <w:pStyle w:val="3"/>
        <w:rPr>
          <w:rFonts w:hint="default" w:cs="Arial"/>
        </w:rPr>
      </w:pPr>
      <w:bookmarkStart w:id="190" w:name="_Toc16217_WPSOffice_Level2"/>
      <w:r>
        <w:rPr>
          <w:rFonts w:hint="default" w:ascii="Arial" w:hAnsi="Arial" w:cs="Arial"/>
        </w:rPr>
        <w:t>4.</w:t>
      </w:r>
      <w:r>
        <w:rPr>
          <w:rFonts w:hint="default" w:cs="Arial"/>
        </w:rPr>
        <w:t xml:space="preserve">1.1 </w:t>
      </w:r>
      <w:bookmarkEnd w:id="190"/>
      <w:r>
        <w:rPr>
          <w:rFonts w:hint="default" w:cs="Arial"/>
        </w:rPr>
        <w:t>数据采集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w:t>
      </w:r>
      <w:r>
        <w:rPr>
          <w:rFonts w:hint="default" w:ascii="Arial" w:hAnsi="Arial" w:cs="Arial"/>
          <w:sz w:val="24"/>
          <w:szCs w:val="24"/>
        </w:rPr>
        <w:t>文涉及的信息抽取模型主要是针对金融上市公司相关领域</w:t>
      </w:r>
      <w:r>
        <w:rPr>
          <w:rFonts w:hint="default" w:ascii="Arial" w:hAnsi="Arial" w:cs="Arial"/>
          <w:color w:val="000000" w:themeColor="text1"/>
          <w:sz w:val="24"/>
          <w14:textFill>
            <w14:solidFill>
              <w14:schemeClr w14:val="tx1"/>
            </w14:solidFill>
          </w14:textFill>
        </w:rPr>
        <w:t>，</w:t>
      </w:r>
      <w:r>
        <w:rPr>
          <w:rFonts w:hint="default" w:ascii="Arial" w:hAnsi="Arial" w:cs="Arial"/>
          <w:sz w:val="24"/>
          <w:szCs w:val="24"/>
        </w:rPr>
        <w:t>实验数据来自于金融界、新浪财经、东方财富、每日经济新闻等网站的上市公司的新闻文本、公司公告、最新资讯等文本信息，而采集这些数据的方式是数据爬虫。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经过Scrapy爬虫、</w:t>
      </w:r>
      <w:r>
        <w:rPr>
          <w:rFonts w:hint="default" w:ascii="Arial" w:hAnsi="Arial" w:cs="Arial"/>
          <w:color w:val="auto"/>
          <w:sz w:val="24"/>
          <w:szCs w:val="24"/>
        </w:rPr>
        <w:t>数据清洗、人工数据标注后最后得到的数据如图</w:t>
      </w:r>
      <w:r>
        <w:rPr>
          <w:rFonts w:hint="default" w:ascii="Arial" w:hAnsi="Arial" w:cs="Arial"/>
          <w:color w:val="auto"/>
          <w:sz w:val="24"/>
          <w:szCs w:val="24"/>
        </w:rPr>
        <w:t>4.1</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color w:val="auto"/>
          <w:sz w:val="24"/>
          <w:szCs w:val="24"/>
        </w:rPr>
        <w:t>图</w:t>
      </w:r>
      <w:r>
        <w:rPr>
          <w:rFonts w:hint="default" w:ascii="Arial" w:hAnsi="Arial" w:cs="Arial"/>
          <w:color w:val="auto"/>
          <w:sz w:val="24"/>
          <w:szCs w:val="24"/>
        </w:rPr>
        <w:t>4.1</w:t>
      </w:r>
      <w:r>
        <w:rPr>
          <w:rFonts w:hint="default" w:ascii="Arial" w:hAnsi="Arial" w:cs="Arial"/>
          <w:color w:val="auto"/>
          <w:sz w:val="24"/>
          <w:szCs w:val="24"/>
        </w:rPr>
        <w:t xml:space="preserve"> </w:t>
      </w:r>
      <w:r>
        <w:rPr>
          <w:rFonts w:hint="default" w:ascii="Arial" w:hAnsi="Arial" w:cs="Arial"/>
          <w:color w:val="auto"/>
          <w:sz w:val="24"/>
          <w:szCs w:val="24"/>
        </w:rPr>
        <w:t>训练</w:t>
      </w:r>
      <w:r>
        <w:rPr>
          <w:rFonts w:hint="default" w:ascii="Arial" w:hAnsi="Arial" w:cs="Arial"/>
          <w:color w:val="auto"/>
          <w:sz w:val="24"/>
          <w:szCs w:val="24"/>
        </w:rPr>
        <w:t>数据示例</w:t>
      </w:r>
    </w:p>
    <w:p>
      <w:pPr>
        <w:pStyle w:val="3"/>
        <w:rPr>
          <w:rFonts w:hint="default" w:cs="Arial"/>
        </w:rPr>
      </w:pPr>
      <w:bookmarkStart w:id="191" w:name="_Toc20460_WPSOffice_Level3"/>
      <w:r>
        <w:rPr>
          <w:rFonts w:hint="default" w:ascii="Arial" w:hAnsi="Arial" w:cs="Arial"/>
        </w:rPr>
        <w:t>4</w:t>
      </w:r>
      <w:r>
        <w:rPr>
          <w:rFonts w:hint="default" w:cs="Arial"/>
        </w:rPr>
        <w:t>.1</w:t>
      </w:r>
      <w:r>
        <w:rPr>
          <w:rFonts w:hint="default" w:cs="Arial"/>
        </w:rPr>
        <w:t>.2</w:t>
      </w:r>
      <w:r>
        <w:rPr>
          <w:rFonts w:hint="default" w:ascii="Arial" w:hAnsi="Arial" w:cs="Arial"/>
        </w:rPr>
        <w:t xml:space="preserve"> </w:t>
      </w:r>
      <w:bookmarkEnd w:id="191"/>
      <w:r>
        <w:rPr>
          <w:rFonts w:hint="default" w:cs="Arial"/>
        </w:rPr>
        <w:t>数据预处理</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数据预处理模块，需要对输入的文本数据进行不可用信息过滤包括各种符号、空格、回车符等，中文的繁体字转简体字，将数据处理成训练模型所需的数据结构。中文的繁简体转换可以通过OpenCC工具，在命令行对数据执行opencc命令即可，如图4.2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opencc -i input.txt -o output.txt -c zht2zhs.ini</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FF0000"/>
          <w:sz w:val="24"/>
          <w:szCs w:val="24"/>
        </w:rPr>
      </w:pPr>
      <w:r>
        <w:rPr>
          <w:rFonts w:hint="default" w:ascii="Arial" w:hAnsi="Arial" w:cs="Arial"/>
          <w:color w:val="auto"/>
          <w:sz w:val="24"/>
          <w:szCs w:val="24"/>
        </w:rPr>
        <w:t>图4.2 中文繁简体转换命令</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bookmarkStart w:id="221" w:name="_GoBack"/>
      <w:bookmarkEnd w:id="221"/>
    </w:p>
    <w:p>
      <w:pPr>
        <w:pStyle w:val="3"/>
        <w:rPr>
          <w:rFonts w:hint="default" w:cs="Arial"/>
        </w:rPr>
      </w:pPr>
      <w:bookmarkStart w:id="192" w:name="_Toc16453_WPSOffice_Level3"/>
      <w:r>
        <w:rPr>
          <w:rFonts w:hint="default" w:ascii="Arial" w:hAnsi="Arial" w:cs="Arial"/>
        </w:rPr>
        <w:t>4.</w:t>
      </w:r>
      <w:r>
        <w:rPr>
          <w:rFonts w:hint="default" w:cs="Arial"/>
        </w:rPr>
        <w:t>2</w:t>
      </w:r>
      <w:r>
        <w:rPr>
          <w:rFonts w:hint="default" w:ascii="Arial" w:hAnsi="Arial" w:cs="Arial"/>
        </w:rPr>
        <w:t xml:space="preserve"> </w:t>
      </w:r>
      <w:bookmarkEnd w:id="192"/>
      <w:r>
        <w:rPr>
          <w:rFonts w:hint="default" w:cs="Arial"/>
        </w:rPr>
        <w:t>基于word2vec的命名实体识别模型的实现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本文</w:t>
      </w:r>
    </w:p>
    <w:p>
      <w:pPr>
        <w:pStyle w:val="3"/>
        <w:rPr>
          <w:rFonts w:hint="default" w:cs="Arial"/>
        </w:rPr>
      </w:pPr>
      <w:bookmarkStart w:id="193" w:name="_Toc27465_WPSOffice_Level3"/>
      <w:r>
        <w:rPr>
          <w:rFonts w:hint="default" w:ascii="Arial" w:hAnsi="Arial" w:cs="Arial"/>
        </w:rPr>
        <w:t>4</w:t>
      </w:r>
      <w:r>
        <w:rPr>
          <w:rFonts w:hint="default" w:cs="Arial"/>
        </w:rPr>
        <w:t>.3</w:t>
      </w:r>
      <w:r>
        <w:rPr>
          <w:rFonts w:hint="default" w:ascii="Arial" w:hAnsi="Arial" w:cs="Arial"/>
        </w:rPr>
        <w:t xml:space="preserve"> </w:t>
      </w:r>
      <w:bookmarkEnd w:id="193"/>
      <w:r>
        <w:rPr>
          <w:rFonts w:hint="default" w:cs="Arial"/>
        </w:rPr>
        <w:t>基于BERT的命名实体识别模型的实现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sz w:val="24"/>
          <w:szCs w:val="24"/>
        </w:rPr>
      </w:pPr>
      <w:r>
        <w:rPr>
          <w:rFonts w:hint="default" w:ascii="Arial" w:hAnsi="Arial" w:cs="Arial"/>
          <w:sz w:val="24"/>
          <w:szCs w:val="24"/>
        </w:rPr>
        <w:t>针对</w:t>
      </w:r>
    </w:p>
    <w:p>
      <w:pPr>
        <w:pStyle w:val="3"/>
        <w:rPr>
          <w:rFonts w:hint="default" w:cs="Arial"/>
        </w:rPr>
      </w:pPr>
      <w:bookmarkStart w:id="194" w:name="_Toc11139_WPSOffice_Level3"/>
      <w:r>
        <w:rPr>
          <w:rFonts w:hint="default" w:ascii="Arial" w:hAnsi="Arial" w:cs="Arial"/>
        </w:rPr>
        <w:t>4</w:t>
      </w:r>
      <w:r>
        <w:rPr>
          <w:rFonts w:hint="default" w:cs="Arial"/>
        </w:rPr>
        <w:t>.4</w:t>
      </w:r>
      <w:r>
        <w:rPr>
          <w:rFonts w:hint="default" w:ascii="Arial" w:hAnsi="Arial" w:cs="Arial"/>
        </w:rPr>
        <w:t xml:space="preserve"> </w:t>
      </w:r>
      <w:bookmarkEnd w:id="194"/>
      <w:r>
        <w:rPr>
          <w:rFonts w:hint="default" w:cs="Arial"/>
        </w:rPr>
        <w:t>关系抽取模型的实现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本章。</w:t>
      </w:r>
    </w:p>
    <w:p>
      <w:pPr>
        <w:pStyle w:val="3"/>
        <w:rPr>
          <w:rFonts w:hint="default" w:cs="Arial"/>
        </w:rPr>
      </w:pPr>
      <w:bookmarkStart w:id="195" w:name="_Toc18104_WPSOffice_Level3"/>
      <w:r>
        <w:rPr>
          <w:rFonts w:hint="default" w:ascii="Arial" w:hAnsi="Arial" w:cs="Arial"/>
        </w:rPr>
        <w:t>4.</w:t>
      </w:r>
      <w:r>
        <w:rPr>
          <w:rFonts w:hint="default" w:cs="Arial"/>
        </w:rPr>
        <w:t>5</w:t>
      </w:r>
      <w:r>
        <w:rPr>
          <w:rFonts w:hint="default" w:ascii="Arial" w:hAnsi="Arial" w:cs="Arial"/>
        </w:rPr>
        <w:t xml:space="preserve"> </w:t>
      </w:r>
      <w:bookmarkEnd w:id="195"/>
      <w:r>
        <w:rPr>
          <w:rFonts w:hint="default" w:cs="Arial"/>
        </w:rPr>
        <w:t>信息抽取服务的实现与部署</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w:t>
      </w:r>
    </w:p>
    <w:p>
      <w:pPr>
        <w:pStyle w:val="3"/>
        <w:rPr>
          <w:rFonts w:hint="default" w:cs="Arial"/>
        </w:rPr>
      </w:pPr>
      <w:r>
        <w:rPr>
          <w:rFonts w:hint="default" w:ascii="Arial" w:hAnsi="Arial" w:cs="Arial"/>
        </w:rPr>
        <w:t>4.</w:t>
      </w:r>
      <w:r>
        <w:rPr>
          <w:rFonts w:hint="default" w:cs="Arial"/>
        </w:rPr>
        <w:t>5</w:t>
      </w:r>
      <w:r>
        <w:rPr>
          <w:rFonts w:hint="default" w:cs="Arial"/>
        </w:rPr>
        <w:t>.1</w:t>
      </w:r>
      <w:r>
        <w:rPr>
          <w:rFonts w:hint="default" w:ascii="Arial" w:hAnsi="Arial" w:cs="Arial"/>
        </w:rPr>
        <w:t xml:space="preserve"> </w:t>
      </w:r>
      <w:r>
        <w:rPr>
          <w:rFonts w:hint="default" w:cs="Arial"/>
        </w:rPr>
        <w:t>构建Docker镜像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宋体，小四</w:t>
      </w:r>
    </w:p>
    <w:p>
      <w:pPr>
        <w:pStyle w:val="3"/>
        <w:rPr>
          <w:rFonts w:hint="default" w:cs="Arial"/>
        </w:rPr>
      </w:pPr>
      <w:r>
        <w:rPr>
          <w:rFonts w:hint="default" w:ascii="Arial" w:hAnsi="Arial" w:cs="Arial"/>
        </w:rPr>
        <w:t>4.</w:t>
      </w:r>
      <w:r>
        <w:rPr>
          <w:rFonts w:hint="default" w:cs="Arial"/>
        </w:rPr>
        <w:t>5</w:t>
      </w:r>
      <w:r>
        <w:rPr>
          <w:rFonts w:hint="default" w:cs="Arial"/>
        </w:rPr>
        <w:t>.2</w:t>
      </w:r>
      <w:r>
        <w:rPr>
          <w:rFonts w:hint="default" w:ascii="Arial" w:hAnsi="Arial" w:cs="Arial"/>
        </w:rPr>
        <w:t xml:space="preserve"> </w:t>
      </w:r>
      <w:r>
        <w:rPr>
          <w:rFonts w:hint="default" w:cs="Arial"/>
        </w:rPr>
        <w:t>部署到Kubernetes集群</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宋体，小四</w:t>
      </w:r>
    </w:p>
    <w:p>
      <w:pPr>
        <w:pStyle w:val="3"/>
        <w:rPr>
          <w:rFonts w:hint="default" w:cs="Arial"/>
        </w:rPr>
      </w:pPr>
      <w:bookmarkStart w:id="196" w:name="_Toc1426_WPSOffice_Level2"/>
      <w:r>
        <w:rPr>
          <w:rFonts w:hint="default" w:ascii="Arial" w:hAnsi="Arial" w:cs="Arial"/>
        </w:rPr>
        <w:t>4.</w:t>
      </w:r>
      <w:r>
        <w:rPr>
          <w:rFonts w:hint="default" w:cs="Arial"/>
        </w:rPr>
        <w:t>6</w:t>
      </w:r>
      <w:r>
        <w:rPr>
          <w:rFonts w:hint="default" w:ascii="Arial" w:hAnsi="Arial" w:cs="Arial"/>
        </w:rPr>
        <w:t xml:space="preserve"> </w:t>
      </w:r>
      <w:r>
        <w:rPr>
          <w:rFonts w:hint="default" w:cs="Arial"/>
        </w:rPr>
        <w:t>本章小结</w:t>
      </w:r>
      <w:bookmarkEnd w:id="1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本章主要</w:t>
      </w:r>
      <w:r>
        <w:rPr>
          <w:rFonts w:hint="default" w:ascii="Arial" w:hAnsi="Arial" w:cs="Arial"/>
          <w:sz w:val="24"/>
          <w:szCs w:val="24"/>
        </w:rPr>
        <w:t>阐述了信息抽取服务系统中各个模块的具体功能实现</w:t>
      </w:r>
      <w:r>
        <w:rPr>
          <w:rFonts w:hint="default" w:ascii="Arial" w:hAnsi="Arial" w:cs="Arial"/>
          <w:sz w:val="24"/>
          <w:szCs w:val="24"/>
        </w:rPr>
        <w:t>。</w:t>
      </w:r>
      <w:r>
        <w:rPr>
          <w:rFonts w:hint="default" w:ascii="Arial" w:hAnsi="Arial" w:cs="Arial"/>
          <w:sz w:val="24"/>
          <w:szCs w:val="24"/>
        </w:rPr>
        <w:t>首先是数据预处理模块，</w:t>
      </w:r>
    </w:p>
    <w:p>
      <w:pPr>
        <w:rPr>
          <w:rFonts w:hint="default"/>
        </w:rPr>
      </w:pPr>
    </w:p>
    <w:p>
      <w:pPr>
        <w:pStyle w:val="2"/>
        <w:jc w:val="both"/>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ind w:firstLine="420"/>
        <w:jc w:val="center"/>
        <w:rPr>
          <w:rFonts w:hint="default" w:ascii="Arial" w:hAnsi="Arial" w:eastAsia="黑体" w:cs="Arial"/>
        </w:rPr>
      </w:pPr>
      <w:r>
        <w:rPr>
          <w:rFonts w:hint="default" w:ascii="Arial" w:hAnsi="Arial" w:eastAsia="黑体" w:cs="Arial"/>
        </w:rPr>
        <w:t>第五章  实验对比与分析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宋体，小四</w:t>
      </w:r>
    </w:p>
    <w:p>
      <w:pPr>
        <w:pStyle w:val="2"/>
        <w:ind w:firstLine="420"/>
        <w:jc w:val="center"/>
        <w:rPr>
          <w:rFonts w:hint="default" w:ascii="Arial" w:hAnsi="Arial" w:eastAsia="黑体" w:cs="Arial"/>
        </w:rPr>
      </w:pPr>
      <w:r>
        <w:rPr>
          <w:rFonts w:hint="default" w:ascii="Arial" w:hAnsi="Arial" w:eastAsia="黑体" w:cs="Arial"/>
        </w:rPr>
        <w:br w:type="page"/>
      </w:r>
      <w:bookmarkStart w:id="197" w:name="_Toc14334_WPSOffice_Level1"/>
      <w:bookmarkStart w:id="198" w:name="_Toc514163499"/>
      <w:bookmarkStart w:id="199" w:name="_Toc136107013"/>
      <w:r>
        <w:rPr>
          <w:rFonts w:hint="default" w:ascii="Arial" w:hAnsi="Arial" w:eastAsia="黑体" w:cs="Arial"/>
        </w:rPr>
        <w:t>第六章  总结与展望</w:t>
      </w:r>
      <w:bookmarkEnd w:id="197"/>
      <w:bookmarkEnd w:id="198"/>
      <w:bookmarkEnd w:id="199"/>
    </w:p>
    <w:p>
      <w:pPr>
        <w:pStyle w:val="3"/>
        <w:rPr>
          <w:rFonts w:hint="default" w:ascii="Arial" w:hAnsi="Arial" w:cs="Arial"/>
        </w:rPr>
      </w:pPr>
      <w:bookmarkStart w:id="200" w:name="_Toc514163500"/>
      <w:bookmarkStart w:id="201" w:name="_Toc25146_WPSOffice_Level2"/>
      <w:r>
        <w:rPr>
          <w:rFonts w:hint="default" w:cs="Arial"/>
        </w:rPr>
        <w:t>6</w:t>
      </w:r>
      <w:r>
        <w:rPr>
          <w:rFonts w:hint="default" w:ascii="Arial" w:hAnsi="Arial" w:cs="Arial"/>
        </w:rPr>
        <w:t>.1 总结</w:t>
      </w:r>
      <w:bookmarkEnd w:id="200"/>
      <w:bookmarkEnd w:id="201"/>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知识图谱产品中的信息抽取模块为背景，介绍了该项目中信息抽取模块的两个子任务命名实体识别和关系抽取的研究现状，综述了基于深度学习的信息抽取任务所涉及的相关技术，包括：词向量、双向长短时记忆模型、深度残差网络、注意力机制和远程监督。阐述了文本所选择模型的详细设计和具体实现。</w:t>
      </w:r>
    </w:p>
    <w:p>
      <w:pPr>
        <w:spacing w:line="360" w:lineRule="auto"/>
        <w:ind w:firstLine="480" w:firstLineChars="200"/>
        <w:rPr>
          <w:rFonts w:hint="default" w:ascii="Arial" w:hAnsi="Arial" w:eastAsia="宋体" w:cs="Arial"/>
          <w:sz w:val="24"/>
          <w:lang w:val="en-US" w:eastAsia="zh-CN"/>
        </w:rPr>
      </w:pPr>
      <w:r>
        <w:rPr>
          <w:rFonts w:hint="default" w:ascii="Arial" w:hAnsi="Arial" w:cs="Arial"/>
          <w:sz w:val="24"/>
        </w:rPr>
        <w:t>在模型选择方面，命名实体识别模型在对比了BiLSTM+CRF、CRF、LSTM、BiLSTM在数据集上的表现后，本文选择了</w:t>
      </w:r>
      <w:r>
        <w:rPr>
          <w:rFonts w:hint="eastAsia" w:ascii="Arial" w:hAnsi="Arial" w:cs="Arial"/>
          <w:sz w:val="24"/>
          <w:lang w:val="en-US" w:eastAsia="zh-CN"/>
        </w:rPr>
        <w:t>性能较好的</w:t>
      </w:r>
      <w:r>
        <w:rPr>
          <w:rFonts w:hint="default" w:ascii="Arial" w:hAnsi="Arial" w:cs="Arial"/>
          <w:sz w:val="24"/>
        </w:rPr>
        <w:t>BiLSTM+CRF模型。</w:t>
      </w:r>
      <w:r>
        <w:rPr>
          <w:rFonts w:hint="eastAsia" w:ascii="Arial" w:hAnsi="Arial" w:cs="Arial"/>
          <w:sz w:val="24"/>
          <w:lang w:val="en-US" w:eastAsia="zh-CN"/>
        </w:rPr>
        <w:t>此模型考虑了上下文信息的影响，也学习到了一些约束条件，有较好的分类效果；关系抽取模型是在对比了CNN、CNN+Attention和ResCNN在数据集上的表现后，选择了效果更好的ResCNN。ResCNN利用了残差学习的特性使网络结构学习到了更多的语言特性从而得到了更好的效果。最后，本文将两个模型固化成pb模型，可供后续进行预测使用。</w:t>
      </w:r>
    </w:p>
    <w:p>
      <w:pPr>
        <w:spacing w:line="360" w:lineRule="auto"/>
        <w:rPr>
          <w:rFonts w:hint="default" w:ascii="Arial" w:hAnsi="Arial" w:cs="Arial"/>
          <w:sz w:val="24"/>
        </w:rPr>
      </w:pPr>
    </w:p>
    <w:p>
      <w:pPr>
        <w:pStyle w:val="3"/>
        <w:rPr>
          <w:rFonts w:hint="default" w:ascii="Arial" w:hAnsi="Arial" w:cs="Arial"/>
        </w:rPr>
      </w:pPr>
      <w:bookmarkStart w:id="202" w:name="_Toc11644_WPSOffice_Level2"/>
      <w:bookmarkStart w:id="203" w:name="_Toc514163501"/>
      <w:r>
        <w:rPr>
          <w:rFonts w:hint="default" w:cs="Arial"/>
        </w:rPr>
        <w:t>6</w:t>
      </w:r>
      <w:r>
        <w:rPr>
          <w:rFonts w:hint="default" w:ascii="Arial" w:hAnsi="Arial" w:cs="Arial"/>
        </w:rPr>
        <w:t>.2 进一步工作展望</w:t>
      </w:r>
      <w:bookmarkEnd w:id="202"/>
      <w:bookmarkEnd w:id="203"/>
    </w:p>
    <w:p>
      <w:pPr>
        <w:spacing w:line="360" w:lineRule="auto"/>
        <w:ind w:firstLine="480" w:firstLineChars="200"/>
        <w:rPr>
          <w:rFonts w:hint="default" w:ascii="Arial" w:hAnsi="Arial" w:cs="Arial"/>
          <w:sz w:val="24"/>
        </w:rPr>
      </w:pPr>
      <w:r>
        <w:rPr>
          <w:rFonts w:hint="default" w:ascii="Arial" w:hAnsi="Arial" w:cs="Arial"/>
          <w:sz w:val="24"/>
        </w:rPr>
        <w:t>由于项目的研发时间较短，所以关系抽取模型的效果相对来说还比较一般，希望在未来的时间里有机会在现有模型的基础上进行更多地尝试：</w:t>
      </w:r>
    </w:p>
    <w:p>
      <w:pPr>
        <w:numPr>
          <w:ilvl w:val="0"/>
          <w:numId w:val="17"/>
        </w:numPr>
        <w:spacing w:line="360" w:lineRule="auto"/>
        <w:ind w:firstLine="480" w:firstLineChars="200"/>
        <w:rPr>
          <w:rFonts w:hint="default" w:ascii="Arial" w:hAnsi="Arial" w:cs="Arial"/>
          <w:sz w:val="24"/>
        </w:rPr>
      </w:pPr>
      <w:bookmarkStart w:id="204" w:name="_Toc16991_WPSOffice_Level3"/>
      <w:bookmarkStart w:id="205" w:name="_Toc20731_WPSOffice_Level3"/>
      <w:r>
        <w:rPr>
          <w:rFonts w:hint="default" w:ascii="Arial" w:hAnsi="Arial" w:cs="Arial"/>
          <w:sz w:val="24"/>
        </w:rPr>
        <w:t>加入Attention机制；</w:t>
      </w:r>
      <w:bookmarkEnd w:id="204"/>
      <w:bookmarkEnd w:id="205"/>
    </w:p>
    <w:p>
      <w:pPr>
        <w:numPr>
          <w:ilvl w:val="0"/>
          <w:numId w:val="17"/>
        </w:numPr>
        <w:spacing w:line="360" w:lineRule="auto"/>
        <w:ind w:firstLine="480" w:firstLineChars="200"/>
        <w:rPr>
          <w:rFonts w:hint="default" w:ascii="Arial" w:hAnsi="Arial" w:cs="Arial"/>
          <w:sz w:val="24"/>
        </w:rPr>
      </w:pPr>
      <w:bookmarkStart w:id="206" w:name="_Toc27248_WPSOffice_Level3"/>
      <w:bookmarkStart w:id="207" w:name="_Toc1223_WPSOffice_Level3"/>
      <w:r>
        <w:rPr>
          <w:rFonts w:hint="default" w:ascii="Arial" w:hAnsi="Arial" w:cs="Arial"/>
          <w:sz w:val="24"/>
        </w:rPr>
        <w:t>利用PCNN代替CNN；</w:t>
      </w:r>
      <w:bookmarkEnd w:id="206"/>
      <w:bookmarkEnd w:id="207"/>
    </w:p>
    <w:p>
      <w:pPr>
        <w:numPr>
          <w:ilvl w:val="0"/>
          <w:numId w:val="17"/>
        </w:numPr>
        <w:spacing w:line="360" w:lineRule="auto"/>
        <w:ind w:firstLine="480" w:firstLineChars="200"/>
        <w:rPr>
          <w:rFonts w:hint="default" w:ascii="Arial" w:hAnsi="Arial" w:cs="Arial"/>
          <w:sz w:val="24"/>
        </w:rPr>
      </w:pPr>
      <w:bookmarkStart w:id="208" w:name="_Toc1505_WPSOffice_Level3"/>
      <w:bookmarkStart w:id="209" w:name="_Toc20246_WPSOffice_Level3"/>
      <w:r>
        <w:rPr>
          <w:rFonts w:hint="default" w:ascii="Arial" w:hAnsi="Arial" w:cs="Arial"/>
          <w:sz w:val="24"/>
        </w:rPr>
        <w:t>利用新的损失函数。</w:t>
      </w:r>
      <w:bookmarkEnd w:id="208"/>
      <w:bookmarkEnd w:id="209"/>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4" w:type="default"/>
          <w:type w:val="continuous"/>
          <w:pgSz w:w="11906" w:h="16838"/>
          <w:pgMar w:top="1440" w:right="1800" w:bottom="1440" w:left="1800" w:header="851" w:footer="992" w:gutter="0"/>
          <w:cols w:space="720" w:num="1"/>
          <w:docGrid w:type="lines" w:linePitch="312" w:charSpace="0"/>
        </w:sectPr>
      </w:pPr>
      <w:bookmarkStart w:id="210" w:name="_Toc303086846"/>
      <w:bookmarkStart w:id="211" w:name="_Toc136107018"/>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12" w:name="_Toc514163502"/>
      <w:bookmarkStart w:id="213" w:name="_Toc31796_WPSOffice_Level1"/>
      <w:r>
        <w:rPr>
          <w:rFonts w:hint="default" w:ascii="Arial" w:hAnsi="Arial" w:eastAsia="黑体" w:cs="Arial"/>
        </w:rPr>
        <w:t>参 考 文 献</w:t>
      </w:r>
      <w:bookmarkEnd w:id="210"/>
      <w:bookmarkEnd w:id="211"/>
      <w:bookmarkEnd w:id="212"/>
      <w:bookmarkEnd w:id="213"/>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[MUC-6, 1996]</w:t>
      </w:r>
      <w:r>
        <w:rPr>
          <w:rStyle w:val="16"/>
          <w:rFonts w:hint="default" w:ascii="Arial" w:hAnsi="Arial" w:cs="Arial"/>
          <w:b w:val="0"/>
          <w:sz w:val="24"/>
        </w:rPr>
        <w:tab/>
      </w:r>
      <w:r>
        <w:rPr>
          <w:rStyle w:val="16"/>
          <w:rFonts w:hint="default" w:ascii="Arial" w:hAnsi="Arial" w:cs="Arial"/>
          <w:b w:val="0"/>
          <w:sz w:val="24"/>
        </w:rPr>
        <w:t>MUC-6, the Sixth in a Series of Message Understanding Conferences, was held in November 1996[OL].</w:t>
      </w:r>
      <w:r>
        <w:rPr>
          <w:rStyle w:val="16"/>
          <w:rFonts w:hint="default" w:ascii="Arial" w:hAnsi="Arial" w:cs="Arial"/>
          <w:b w:val="0"/>
          <w:sz w:val="24"/>
        </w:rPr>
        <w:fldChar w:fldCharType="begin"/>
      </w:r>
      <w:r>
        <w:rPr>
          <w:rStyle w:val="16"/>
          <w:rFonts w:hint="default" w:ascii="Arial" w:hAnsi="Arial" w:cs="Arial"/>
          <w:b w:val="0"/>
          <w:sz w:val="24"/>
        </w:rPr>
        <w:instrText xml:space="preserve"> HYPERLINK "http://cs.nyu.edu/cs/faculty/grishman/muc6.html" </w:instrText>
      </w:r>
      <w:r>
        <w:rPr>
          <w:rStyle w:val="16"/>
          <w:rFonts w:hint="default" w:ascii="Arial" w:hAnsi="Arial" w:cs="Arial"/>
          <w:b w:val="0"/>
          <w:sz w:val="24"/>
        </w:rPr>
        <w:fldChar w:fldCharType="separate"/>
      </w:r>
      <w:r>
        <w:rPr>
          <w:rStyle w:val="18"/>
          <w:rFonts w:hint="default" w:ascii="Arial" w:hAnsi="Arial" w:cs="Arial"/>
          <w:b w:val="0"/>
          <w:bCs/>
          <w:sz w:val="24"/>
        </w:rPr>
        <w:t>http://cs.nyu.edu/cs/faculty/grishman/muc6.html</w:t>
      </w:r>
      <w:r>
        <w:rPr>
          <w:rStyle w:val="16"/>
          <w:rFonts w:hint="default" w:ascii="Arial" w:hAnsi="Arial" w:cs="Arial"/>
          <w:b w:val="0"/>
          <w:sz w:val="24"/>
        </w:rPr>
        <w:fldChar w:fldCharType="end"/>
      </w:r>
      <w:r>
        <w:rPr>
          <w:rStyle w:val="16"/>
          <w:rFonts w:hint="default" w:ascii="Arial" w:hAnsi="Arial" w:cs="Arial"/>
          <w:b w:val="0"/>
          <w:sz w:val="24"/>
        </w:rPr>
        <w:t xml:space="preserve"> .</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[Milleret al., 2000]</w:t>
      </w:r>
      <w:r>
        <w:rPr>
          <w:rStyle w:val="16"/>
          <w:rFonts w:hint="default" w:ascii="Arial" w:hAnsi="Arial" w:cs="Arial"/>
          <w:b w:val="0"/>
          <w:sz w:val="24"/>
        </w:rPr>
        <w:tab/>
      </w:r>
      <w:r>
        <w:rPr>
          <w:rStyle w:val="16"/>
          <w:rFonts w:hint="default" w:ascii="Arial" w:hAnsi="Arial" w:cs="Arial"/>
          <w:b w:val="0"/>
          <w:sz w:val="24"/>
        </w:rPr>
        <w:t xml:space="preserve">Miller, Scott, Heidi Fox, Lance Ramshaw, and Ralph Weischedel. “A novel use of statistical parsing to extract information from text.” </w:t>
      </w:r>
      <w:r>
        <w:rPr>
          <w:rStyle w:val="16"/>
          <w:rFonts w:hint="default" w:ascii="Arial" w:hAnsi="Arial" w:cs="Arial"/>
          <w:b w:val="0"/>
          <w:i/>
          <w:iCs/>
          <w:sz w:val="24"/>
        </w:rPr>
        <w:t>In Proceedings of NAACL</w:t>
      </w:r>
      <w:r>
        <w:rPr>
          <w:rStyle w:val="16"/>
          <w:rFonts w:hint="default" w:ascii="Arial" w:hAnsi="Arial" w:cs="Arial"/>
          <w:b w:val="0"/>
          <w:sz w:val="24"/>
        </w:rPr>
        <w:t>, 2000.</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[Bikel et al., 1999]</w:t>
      </w:r>
      <w:r>
        <w:rPr>
          <w:rStyle w:val="16"/>
          <w:rFonts w:hint="default" w:ascii="Arial" w:hAnsi="Arial" w:cs="Arial"/>
          <w:b w:val="0"/>
          <w:sz w:val="24"/>
        </w:rPr>
        <w:tab/>
      </w:r>
      <w:r>
        <w:rPr>
          <w:rStyle w:val="16"/>
          <w:rFonts w:hint="default" w:ascii="Arial" w:hAnsi="Arial" w:cs="Arial"/>
          <w:b w:val="0"/>
          <w:sz w:val="24"/>
        </w:rPr>
        <w:t>Bikel D M,Schwarta R,Weischedel R M.An Algorithm that Learns What`s in a Name[J].</w:t>
      </w:r>
      <w:r>
        <w:rPr>
          <w:rStyle w:val="16"/>
          <w:rFonts w:hint="default" w:ascii="Arial" w:hAnsi="Arial" w:cs="Arial"/>
          <w:b w:val="0"/>
          <w:i/>
          <w:iCs/>
          <w:sz w:val="24"/>
        </w:rPr>
        <w:t>Machine Learning Journal Special Issue on Natural Language Learning</w:t>
      </w:r>
      <w:r>
        <w:rPr>
          <w:rStyle w:val="16"/>
          <w:rFonts w:hint="default" w:ascii="Arial" w:hAnsi="Arial" w:cs="Arial"/>
          <w:b w:val="0"/>
          <w:sz w:val="24"/>
        </w:rPr>
        <w:t>, 1999, 34(1-3): 211-231.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[Tsai et al., 2004]</w:t>
      </w:r>
      <w:r>
        <w:rPr>
          <w:rStyle w:val="16"/>
          <w:rFonts w:hint="default" w:ascii="Arial" w:hAnsi="Arial" w:cs="Arial"/>
          <w:b w:val="0"/>
          <w:sz w:val="24"/>
        </w:rPr>
        <w:tab/>
      </w:r>
      <w:r>
        <w:rPr>
          <w:rStyle w:val="16"/>
          <w:rFonts w:hint="default" w:ascii="Arial" w:hAnsi="Arial" w:cs="Arial"/>
          <w:b w:val="0"/>
          <w:sz w:val="24"/>
        </w:rPr>
        <w:t xml:space="preserve">Tsai T,WU S,Lee C, et al. Mencius: A Chinese Named Entity Recognizer Using the Maximum Entropy based Hybrid Model[J]. </w:t>
      </w:r>
      <w:r>
        <w:rPr>
          <w:rStyle w:val="16"/>
          <w:rFonts w:hint="default" w:ascii="Arial" w:hAnsi="Arial" w:cs="Arial"/>
          <w:b w:val="0"/>
          <w:i/>
          <w:iCs/>
          <w:sz w:val="24"/>
        </w:rPr>
        <w:t>International Journal of Computational Linguistics &amp; Chinese Language Processing</w:t>
      </w:r>
      <w:r>
        <w:rPr>
          <w:rStyle w:val="16"/>
          <w:rFonts w:hint="default" w:ascii="Arial" w:hAnsi="Arial" w:cs="Arial"/>
          <w:b w:val="0"/>
          <w:sz w:val="24"/>
        </w:rPr>
        <w:t>, 2004, 9(1):65-81.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[McCallum et al., 2003]</w:t>
      </w:r>
      <w:r>
        <w:rPr>
          <w:rStyle w:val="16"/>
          <w:rFonts w:hint="default" w:ascii="Arial" w:hAnsi="Arial" w:cs="Arial"/>
          <w:b w:val="0"/>
          <w:sz w:val="24"/>
        </w:rPr>
        <w:tab/>
      </w:r>
      <w:r>
        <w:rPr>
          <w:rStyle w:val="16"/>
          <w:rFonts w:hint="default" w:ascii="Arial" w:hAnsi="Arial" w:cs="Arial"/>
          <w:b w:val="0"/>
          <w:sz w:val="24"/>
        </w:rPr>
        <w:t xml:space="preserve">McCallum A,Li W.Early Results for Named Entity Recognition with Conditional Random Fields, Features Induction and Web-enhanced Lexicons[C]. </w:t>
      </w:r>
      <w:r>
        <w:rPr>
          <w:rStyle w:val="16"/>
          <w:rFonts w:hint="default" w:ascii="Arial" w:hAnsi="Arial" w:cs="Arial"/>
          <w:b w:val="0"/>
          <w:i/>
          <w:iCs/>
          <w:sz w:val="24"/>
        </w:rPr>
        <w:t>In Proceedings of the 7th Conference on Natural Language Learning at HLT-NAACL</w:t>
      </w:r>
      <w:r>
        <w:rPr>
          <w:rStyle w:val="16"/>
          <w:rFonts w:hint="default" w:ascii="Arial" w:hAnsi="Arial" w:cs="Arial"/>
          <w:b w:val="0"/>
          <w:sz w:val="24"/>
        </w:rPr>
        <w:t>,2003: 188-191.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[张祝玉等, 2008]</w:t>
      </w:r>
      <w:r>
        <w:rPr>
          <w:rStyle w:val="16"/>
          <w:rFonts w:hint="default" w:ascii="Arial" w:hAnsi="Arial" w:cs="Arial"/>
          <w:b w:val="0"/>
          <w:sz w:val="24"/>
        </w:rPr>
        <w:tab/>
      </w:r>
      <w:r>
        <w:rPr>
          <w:rStyle w:val="16"/>
          <w:rFonts w:hint="default" w:ascii="Arial" w:hAnsi="Arial" w:cs="Arial"/>
          <w:b w:val="0"/>
          <w:sz w:val="24"/>
        </w:rPr>
        <w:t xml:space="preserve">张祝玉，任飞亮，朱靖波. 基于条件随机场的中文命名实体识别特征比较研究[C]. 见: </w:t>
      </w:r>
      <w:r>
        <w:rPr>
          <w:rStyle w:val="16"/>
          <w:rFonts w:hint="default" w:ascii="Arial" w:hAnsi="Arial" w:cs="Arial"/>
          <w:b w:val="0"/>
          <w:i/>
          <w:iCs/>
          <w:sz w:val="24"/>
        </w:rPr>
        <w:t>第4届全国信息检索与内容安全学术会议论文集</w:t>
      </w:r>
      <w:r>
        <w:rPr>
          <w:rStyle w:val="16"/>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[Devlin J et al., 2018]</w:t>
      </w:r>
      <w:r>
        <w:rPr>
          <w:rFonts w:hint="default" w:ascii="Arial" w:hAnsi="Arial" w:cs="Arial"/>
          <w:sz w:val="24"/>
          <w:szCs w:val="24"/>
        </w:rPr>
        <w:tab/>
      </w:r>
      <w:r>
        <w:rPr>
          <w:rFonts w:hint="default" w:ascii="Arial" w:hAnsi="Arial" w:cs="Arial"/>
          <w:sz w:val="24"/>
          <w:szCs w:val="24"/>
        </w:rPr>
        <w:t xml:space="preserve">Devlin J, Chang M W, Lee K, et al. Bert: Pre-training of deep bidirectional transformers for language understanding[J]. </w:t>
      </w:r>
      <w:r>
        <w:rPr>
          <w:rFonts w:hint="default" w:ascii="Arial" w:hAnsi="Arial" w:cs="Arial"/>
          <w:i/>
          <w:iCs/>
          <w:sz w:val="24"/>
          <w:szCs w:val="24"/>
        </w:rPr>
        <w:t>arXiv preprint arXiv</w:t>
      </w:r>
      <w:r>
        <w:rPr>
          <w:rFonts w:hint="default" w:ascii="Arial" w:hAnsi="Arial" w:cs="Arial"/>
          <w:sz w:val="24"/>
          <w:szCs w:val="24"/>
        </w:rPr>
        <w:t>:1810.04805, 2018.</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[Kambhatla, 2004]</w:t>
      </w:r>
      <w:r>
        <w:rPr>
          <w:rStyle w:val="16"/>
          <w:rFonts w:hint="default" w:ascii="Arial" w:hAnsi="Arial" w:cs="Arial"/>
          <w:b w:val="0"/>
          <w:sz w:val="24"/>
        </w:rPr>
        <w:tab/>
      </w:r>
      <w:r>
        <w:rPr>
          <w:rStyle w:val="16"/>
          <w:rFonts w:hint="default" w:ascii="Arial" w:hAnsi="Arial" w:cs="Arial"/>
          <w:b w:val="0"/>
          <w:sz w:val="24"/>
        </w:rPr>
        <w:t>Kambhatla, Nanda.”</w:t>
      </w:r>
      <w:r>
        <w:rPr>
          <w:rStyle w:val="16"/>
          <w:rFonts w:hint="default" w:ascii="Arial" w:hAnsi="Arial" w:cs="Arial"/>
          <w:b w:val="0"/>
          <w:i w:val="0"/>
          <w:iCs w:val="0"/>
          <w:sz w:val="24"/>
        </w:rPr>
        <w:t>Combining lexical, syntactic, and semantic features with maximum entropy models for extracting relations</w:t>
      </w:r>
      <w:r>
        <w:rPr>
          <w:rStyle w:val="16"/>
          <w:rFonts w:hint="default" w:ascii="Arial" w:hAnsi="Arial" w:cs="Arial"/>
          <w:b w:val="0"/>
          <w:sz w:val="24"/>
        </w:rPr>
        <w:t xml:space="preserve">.” </w:t>
      </w:r>
      <w:r>
        <w:rPr>
          <w:rStyle w:val="16"/>
          <w:rFonts w:hint="default" w:ascii="Arial" w:hAnsi="Arial" w:cs="Arial"/>
          <w:b w:val="0"/>
          <w:i/>
          <w:iCs/>
          <w:sz w:val="24"/>
        </w:rPr>
        <w:t>In Proceedings of ACL</w:t>
      </w:r>
      <w:r>
        <w:rPr>
          <w:rStyle w:val="16"/>
          <w:rFonts w:hint="default" w:ascii="Arial" w:hAnsi="Arial" w:cs="Arial"/>
          <w:b w:val="0"/>
          <w:sz w:val="24"/>
        </w:rPr>
        <w:t>, 2004.</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[Zhao and Grishman, 2005]</w:t>
      </w:r>
      <w:r>
        <w:rPr>
          <w:rStyle w:val="16"/>
          <w:rFonts w:hint="default" w:ascii="Arial" w:hAnsi="Arial" w:cs="Arial"/>
          <w:b w:val="0"/>
          <w:sz w:val="24"/>
        </w:rPr>
        <w:tab/>
      </w:r>
      <w:r>
        <w:rPr>
          <w:rStyle w:val="16"/>
          <w:rFonts w:hint="default" w:ascii="Arial" w:hAnsi="Arial" w:cs="Arial"/>
          <w:b w:val="0"/>
          <w:sz w:val="24"/>
        </w:rPr>
        <w:t xml:space="preserve">Zhao, Shubin, and RalphGrishman. Extracting relations with integrated information using kernel methods. </w:t>
      </w:r>
      <w:r>
        <w:rPr>
          <w:rStyle w:val="16"/>
          <w:rFonts w:hint="default" w:ascii="Arial" w:hAnsi="Arial" w:cs="Arial"/>
          <w:b w:val="0"/>
          <w:i/>
          <w:iCs/>
          <w:sz w:val="24"/>
        </w:rPr>
        <w:t>In Proceedings of ACL</w:t>
      </w:r>
      <w:r>
        <w:rPr>
          <w:rStyle w:val="16"/>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6"/>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6"/>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5" w:type="default"/>
          <w:pgSz w:w="11906" w:h="16838"/>
          <w:pgMar w:top="1440" w:right="1800" w:bottom="1440" w:left="1800" w:header="851" w:footer="992" w:gutter="0"/>
          <w:cols w:space="720" w:num="1"/>
          <w:docGrid w:type="lines" w:linePitch="312" w:charSpace="0"/>
        </w:sectPr>
      </w:pPr>
      <w:bookmarkStart w:id="214" w:name="_Toc136107019"/>
    </w:p>
    <w:p>
      <w:pPr>
        <w:pStyle w:val="2"/>
        <w:jc w:val="center"/>
        <w:rPr>
          <w:rFonts w:hint="default" w:ascii="Arial" w:hAnsi="Arial" w:eastAsia="黑体" w:cs="Arial"/>
        </w:rPr>
      </w:pPr>
      <w:bookmarkStart w:id="215" w:name="_Toc5318_WPSOffice_Level1"/>
      <w:bookmarkStart w:id="216" w:name="_Toc514163503"/>
      <w:r>
        <w:rPr>
          <w:rFonts w:hint="default" w:ascii="Arial" w:hAnsi="Arial" w:eastAsia="黑体" w:cs="Arial"/>
        </w:rPr>
        <w:t>致      谢</w:t>
      </w:r>
      <w:bookmarkEnd w:id="214"/>
      <w:bookmarkEnd w:id="215"/>
      <w:bookmarkEnd w:id="216"/>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6" w:type="default"/>
          <w:pgSz w:w="11906" w:h="16838"/>
          <w:pgMar w:top="1440" w:right="1800" w:bottom="1440" w:left="1800" w:header="851" w:footer="992" w:gutter="0"/>
          <w:cols w:space="720" w:num="1"/>
          <w:docGrid w:type="lines" w:linePitch="312" w:charSpace="0"/>
        </w:sectPr>
      </w:pPr>
      <w:bookmarkStart w:id="217" w:name="_Toc14371_WPSOffice_Level1"/>
      <w:bookmarkStart w:id="218" w:name="_Toc10788_WPSOffice_Level1"/>
      <w:r>
        <w:rPr>
          <w:rFonts w:hint="default" w:ascii="Arial" w:hAnsi="Arial" w:cs="Arial"/>
          <w:sz w:val="24"/>
        </w:rPr>
        <w:t>最后，由衷地感谢在百忙之中评阅论文的各位专家和教授。</w:t>
      </w:r>
      <w:bookmarkEnd w:id="217"/>
      <w:bookmarkEnd w:id="218"/>
    </w:p>
    <w:p>
      <w:pPr>
        <w:pStyle w:val="2"/>
        <w:jc w:val="center"/>
        <w:rPr>
          <w:rFonts w:hint="default" w:ascii="Arial" w:hAnsi="Arial" w:eastAsia="黑体" w:cs="Arial"/>
        </w:rPr>
      </w:pPr>
      <w:bookmarkStart w:id="219" w:name="_Toc514163504"/>
      <w:bookmarkStart w:id="220" w:name="_Toc24764_WPSOffice_Level1"/>
      <w:r>
        <w:rPr>
          <w:rFonts w:hint="default" w:ascii="Arial" w:hAnsi="Arial" w:eastAsia="黑体" w:cs="Arial"/>
        </w:rPr>
        <w:t>版权及论文原创性说明</w:t>
      </w:r>
      <w:bookmarkEnd w:id="219"/>
      <w:bookmarkEnd w:id="220"/>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7"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HYKaiTiKW"/>
    <w:panose1 w:val="02010609030101010101"/>
    <w:charset w:val="00"/>
    <w:family w:val="modern"/>
    <w:pitch w:val="default"/>
    <w:sig w:usb0="00000000" w:usb1="00000000" w:usb2="00000010" w:usb3="00000000" w:csb0="00040000" w:csb1="00000000"/>
  </w:font>
  <w:font w:name=".pingfang sc">
    <w:altName w:val="苹方-简"/>
    <w:panose1 w:val="00000000000000000000"/>
    <w:charset w:val="00"/>
    <w:family w:val="auto"/>
    <w:pitch w:val="default"/>
    <w:sig w:usb0="00000000" w:usb1="00000000" w:usb2="00000000" w:usb3="00000000" w:csb0="00000000" w:csb1="00000000"/>
  </w:font>
  <w:font w:name="仿宋体">
    <w:altName w:val="苹方-简"/>
    <w:panose1 w:val="00000000000000000000"/>
    <w:charset w:val="00"/>
    <w:family w:val="roman"/>
    <w:pitch w:val="default"/>
    <w:sig w:usb0="00000000" w:usb1="00000000" w:usb2="00000010" w:usb3="00000000" w:csb0="00040000" w:csb1="00000000"/>
  </w:font>
  <w:font w:name="楷体">
    <w:altName w:val="HYKaiTiKW"/>
    <w:panose1 w:val="02010609060101010101"/>
    <w:charset w:val="86"/>
    <w:family w:val="auto"/>
    <w:pitch w:val="default"/>
    <w:sig w:usb0="00000000" w:usb1="00000000" w:usb2="00000016" w:usb3="00000000" w:csb0="00040001" w:csb1="00000000"/>
  </w:font>
  <w:font w:name="Segoe Print">
    <w:altName w:val="苹方-简"/>
    <w:panose1 w:val="02000600000000000000"/>
    <w:charset w:val="00"/>
    <w:family w:val="auto"/>
    <w:pitch w:val="default"/>
    <w:sig w:usb0="00000000" w:usb1="00000000" w:usb2="00000000" w:usb3="00000000" w:csb0="2000009F" w:csb1="47010000"/>
  </w:font>
  <w:font w:name="Corbel">
    <w:altName w:val="苹方-简"/>
    <w:panose1 w:val="020B0503020204020204"/>
    <w:charset w:val="00"/>
    <w:family w:val="auto"/>
    <w:pitch w:val="default"/>
    <w:sig w:usb0="00000000" w:usb1="00000000" w:usb2="00000000" w:usb3="00000000" w:csb0="2000019F" w:csb1="00000000"/>
  </w:font>
  <w:font w:name="仿宋">
    <w:altName w:val="HYFangSongKW"/>
    <w:panose1 w:val="02010609060101010101"/>
    <w:charset w:val="86"/>
    <w:family w:val="auto"/>
    <w:pitch w:val="default"/>
    <w:sig w:usb0="00000000" w:usb1="00000000" w:usb2="00000016" w:usb3="00000000" w:csb0="00040001" w:csb1="00000000"/>
  </w:font>
  <w:font w:name="华文琥珀">
    <w:altName w:val="宋体-简"/>
    <w:panose1 w:val="02010800040101010101"/>
    <w:charset w:val="86"/>
    <w:family w:val="auto"/>
    <w:pitch w:val="default"/>
    <w:sig w:usb0="00000000" w:usb1="00000000" w:usb2="00000000" w:usb3="00000000" w:csb0="00040000" w:csb1="00000000"/>
  </w:font>
  <w:font w:name="HoloLens MDL2 Assets">
    <w:altName w:val="苹方-简"/>
    <w:panose1 w:val="050A0102010101010101"/>
    <w:charset w:val="00"/>
    <w:family w:val="auto"/>
    <w:pitch w:val="default"/>
    <w:sig w:usb0="00000000" w:usb1="00000000" w:usb2="00000000" w:usb3="00000000" w:csb0="00000001" w:csb1="00000000"/>
  </w:font>
  <w:font w:name="Ink Free">
    <w:altName w:val="苹方-简"/>
    <w:panose1 w:val="03080402000500000000"/>
    <w:charset w:val="00"/>
    <w:family w:val="auto"/>
    <w:pitch w:val="default"/>
    <w:sig w:usb0="00000000" w:usb1="00000000" w:usb2="0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useo Sans For Dell">
    <w:altName w:val="苹方-简"/>
    <w:panose1 w:val="02000000000000000000"/>
    <w:charset w:val="00"/>
    <w:family w:val="auto"/>
    <w:pitch w:val="default"/>
    <w:sig w:usb0="00000000" w:usb1="00000000" w:usb2="00000000" w:usb3="00000000" w:csb0="20000093" w:csb1="00000000"/>
  </w:font>
  <w:font w:name="Nirmala UI Semilight">
    <w:altName w:val="苹方-简"/>
    <w:panose1 w:val="020B0402040204020203"/>
    <w:charset w:val="00"/>
    <w:family w:val="auto"/>
    <w:pitch w:val="default"/>
    <w:sig w:usb0="00000000" w:usb1="00000000" w:usb2="00000200" w:usb3="00040000" w:csb0="00000001" w:csb1="00000000"/>
  </w:font>
  <w:font w:name="Segoe MDL2 Assets">
    <w:altName w:val="苹方-简"/>
    <w:panose1 w:val="050A0102010101010101"/>
    <w:charset w:val="00"/>
    <w:family w:val="auto"/>
    <w:pitch w:val="default"/>
    <w:sig w:usb0="00000000" w:usb1="00000000" w:usb2="00000000" w:usb3="00000000" w:csb0="00000001" w:csb1="00000000"/>
  </w:font>
  <w:font w:name="Segoe UI Black">
    <w:altName w:val="苹方-简"/>
    <w:panose1 w:val="020B0A02040204020203"/>
    <w:charset w:val="00"/>
    <w:family w:val="auto"/>
    <w:pitch w:val="default"/>
    <w:sig w:usb0="00000000" w:usb1="00000000" w:usb2="00000021" w:usb3="00000000" w:csb0="2000019F" w:csb1="00000000"/>
  </w:font>
  <w:font w:name="Segoe UI Semibold">
    <w:altName w:val="苹方-简"/>
    <w:panose1 w:val="020B0702040204020203"/>
    <w:charset w:val="00"/>
    <w:family w:val="auto"/>
    <w:pitch w:val="default"/>
    <w:sig w:usb0="00000000" w:usb1="00000000" w:usb2="00000009" w:usb3="00000000" w:csb0="200001FF" w:csb1="00000000"/>
  </w:font>
  <w:font w:name="Sitka Heading">
    <w:altName w:val="苹方-简"/>
    <w:panose1 w:val="02000505000000020004"/>
    <w:charset w:val="00"/>
    <w:family w:val="auto"/>
    <w:pitch w:val="default"/>
    <w:sig w:usb0="00000000" w:usb1="00000000" w:usb2="00000000" w:usb3="00000000" w:csb0="2000019F" w:csb1="00000000"/>
  </w:font>
  <w:font w:name="Sylfaen">
    <w:altName w:val="苹方-简"/>
    <w:panose1 w:val="010A0502050306030303"/>
    <w:charset w:val="00"/>
    <w:family w:val="auto"/>
    <w:pitch w:val="default"/>
    <w:sig w:usb0="00000000" w:usb1="00000000" w:usb2="00000000" w:usb3="00000000" w:csb0="2000009F" w:csb1="00000000"/>
  </w:font>
  <w:font w:name="Tahoma">
    <w:panose1 w:val="020B0804030504040204"/>
    <w:charset w:val="00"/>
    <w:family w:val="auto"/>
    <w:pitch w:val="default"/>
    <w:sig w:usb0="E1002AFF" w:usb1="C000605B" w:usb2="00000029" w:usb3="00000000" w:csb0="200101FF" w:csb1="20280000"/>
  </w:font>
  <w:font w:name="Trebuchet MS">
    <w:panose1 w:val="020B0703020202020204"/>
    <w:charset w:val="00"/>
    <w:family w:val="auto"/>
    <w:pitch w:val="default"/>
    <w:sig w:usb0="00000287" w:usb1="00000000" w:usb2="00000000" w:usb3="00000000" w:csb0="2000009F" w:csb1="00000000"/>
  </w:font>
  <w:font w:name="Wingdings 2">
    <w:panose1 w:val="05020102010507070707"/>
    <w:charset w:val="00"/>
    <w:family w:val="auto"/>
    <w:pitch w:val="default"/>
    <w:sig w:usb0="00000000" w:usb1="00000000" w:usb2="00000000" w:usb3="00000000" w:csb0="80000000" w:csb1="00000000"/>
  </w:font>
  <w:font w:name="微软雅黑 Light">
    <w:altName w:val="苹方-简"/>
    <w:panose1 w:val="020B0502040204020203"/>
    <w:charset w:val="86"/>
    <w:family w:val="auto"/>
    <w:pitch w:val="default"/>
    <w:sig w:usb0="00000000" w:usb1="00000000" w:usb2="00000016" w:usb3="00000000" w:csb0="0004001F" w:csb1="00000000"/>
  </w:font>
  <w:font w:name="Malgun Gothic Semilight">
    <w:altName w:val="苹方-简"/>
    <w:panose1 w:val="020B0502040204020203"/>
    <w:charset w:val="86"/>
    <w:family w:val="auto"/>
    <w:pitch w:val="default"/>
    <w:sig w:usb0="00000000" w:usb1="00000000" w:usb2="00000012" w:usb3="00000000" w:csb0="203E01BD" w:csb1="D7FF0000"/>
  </w:font>
  <w:font w:name="Arial Unicode MS">
    <w:panose1 w:val="020B0604020202020204"/>
    <w:charset w:val="86"/>
    <w:family w:val="auto"/>
    <w:pitch w:val="default"/>
    <w:sig w:usb0="FFFFFFFF" w:usb1="E9FFFFFF" w:usb2="0000003F" w:usb3="00000000" w:csb0="603F01FF" w:csb1="FF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Arial">
    <w:panose1 w:val="020B0604020202090204"/>
    <w:charset w:val="00"/>
    <w:family w:val="auto"/>
    <w:pitch w:val="default"/>
    <w:sig w:usb0="E0000AFF" w:usb1="00007843" w:usb2="00000001" w:usb3="00000000" w:csb0="400001BF" w:csb1="DFF70000"/>
  </w:font>
  <w:font w:name="华文行楷">
    <w:altName w:val="行楷-简"/>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10006FF" w:usb1="4000205B" w:usb2="00000010" w:usb3="00000000" w:csb0="2000019F"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HYFangSongKW">
    <w:panose1 w:val="00020600040101010101"/>
    <w:charset w:val="86"/>
    <w:family w:val="auto"/>
    <w:pitch w:val="default"/>
    <w:sig w:usb0="A00002BF" w:usb1="18EF7CFA" w:usb2="00000016" w:usb3="00000000" w:csb0="00040000" w:csb1="00000000"/>
  </w:font>
  <w:font w:name="黑体">
    <w:altName w:val="HYZhongHeiKW"/>
    <w:panose1 w:val="00000000000000000000"/>
    <w:charset w:val="00"/>
    <w:family w:val="auto"/>
    <w:pitch w:val="default"/>
    <w:sig w:usb0="00000000" w:usb1="00000000" w:usb2="00000000" w:usb3="00000000" w:csb0="00000000" w:csb1="00000000"/>
  </w:font>
  <w:font w:name="圆体-简">
    <w:panose1 w:val="02010600040101010101"/>
    <w:charset w:val="86"/>
    <w:family w:val="auto"/>
    <w:pitch w:val="default"/>
    <w:sig w:usb0="80000287" w:usb1="280F3C52" w:usb2="00000016" w:usb3="00000000" w:csb0="0004001F" w:csb1="00000000"/>
  </w:font>
  <w:font w:name="黑体-简">
    <w:panose1 w:val="02000000000000000000"/>
    <w:charset w:val="86"/>
    <w:family w:val="auto"/>
    <w:pitch w:val="default"/>
    <w:sig w:usb0="8000002F" w:usb1="0800004A" w:usb2="00000000" w:usb3="00000000" w:csb0="203E0000" w:csb1="00000000"/>
  </w:font>
  <w:font w:name="长城新魏碑体">
    <w:altName w:val="苹方-简"/>
    <w:panose1 w:val="00000000000000000000"/>
    <w:charset w:val="86"/>
    <w:family w:val="modern"/>
    <w:pitch w:val="default"/>
    <w:sig w:usb0="00000000" w:usb1="00000000" w:usb2="00000010" w:usb3="00000000" w:csb0="00040000" w:csb1="00000000"/>
  </w:font>
  <w:font w:name="Segoe UI">
    <w:altName w:val="苹方-简"/>
    <w:panose1 w:val="020B0502040204020203"/>
    <w:charset w:val="00"/>
    <w:family w:val="swiss"/>
    <w:pitch w:val="default"/>
    <w:sig w:usb0="00000000" w:usb1="00000000" w:usb2="00000029" w:usb3="00000000" w:csb0="200001DF" w:csb1="20000000"/>
  </w:font>
  <w:font w:name="΢ȭхڬˎ̥">
    <w:altName w:val="苹方-简"/>
    <w:panose1 w:val="00000000000000000000"/>
    <w:charset w:val="86"/>
    <w:family w:val="roman"/>
    <w:pitch w:val="default"/>
    <w:sig w:usb0="00000000" w:usb1="00000000" w:usb2="00000010" w:usb3="00000000" w:csb0="00040000" w:csb1="00000000"/>
  </w:font>
  <w:font w:name="长城新魏碑体">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黑 Pro">
    <w:panose1 w:val="020B0500000000000000"/>
    <w:charset w:val="88"/>
    <w:family w:val="auto"/>
    <w:pitch w:val="default"/>
    <w:sig w:usb0="80000001" w:usb1="28091800" w:usb2="00000016" w:usb3="00000000" w:csb0="0010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魏碑-简">
    <w:panose1 w:val="03000800000000000000"/>
    <w:charset w:val="86"/>
    <w:family w:val="auto"/>
    <w:pitch w:val="default"/>
    <w:sig w:usb0="A00002FF" w:usb1="78CFFCFB" w:usb2="00080016" w:usb3="00000000" w:csb0="20060187" w:csb1="00000000"/>
  </w:font>
  <w:font w:name="魏碑-繁">
    <w:panose1 w:val="03000800000000000000"/>
    <w:charset w:val="88"/>
    <w:family w:val="auto"/>
    <w:pitch w:val="default"/>
    <w:sig w:usb0="A00002FF" w:usb1="78CFFDFB" w:usb2="00000016" w:usb3="00000000" w:csb0="20120187" w:csb1="00000000"/>
  </w:font>
  <w:font w:name="黑体-繁">
    <w:panose1 w:val="02000000000000000000"/>
    <w:charset w:val="86"/>
    <w:family w:val="auto"/>
    <w:pitch w:val="default"/>
    <w:sig w:usb0="8000002F" w:usb1="0800004A" w:usb2="00000000" w:usb3="00000000" w:csb0="203E0000" w:csb1="00000000"/>
  </w:font>
  <w:font w:name="Tsukushi A Round Gothic">
    <w:panose1 w:val="02020400000000000000"/>
    <w:charset w:val="80"/>
    <w:family w:val="auto"/>
    <w:pitch w:val="default"/>
    <w:sig w:usb0="800002CF" w:usb1="68C7FCFC" w:usb2="00000012" w:usb3="00000000" w:csb0="00020005" w:csb1="00000000"/>
  </w:font>
  <w:font w:name="Trattatello">
    <w:panose1 w:val="020F0403020200020303"/>
    <w:charset w:val="00"/>
    <w:family w:val="auto"/>
    <w:pitch w:val="default"/>
    <w:sig w:usb0="00000001" w:usb1="00002000" w:usb2="00000000" w:usb3="00000000" w:csb0="2000019F" w:csb1="4F010000"/>
  </w:font>
  <w:font w:name="Toppan Bunkyu Mincho">
    <w:panose1 w:val="02020400000000000000"/>
    <w:charset w:val="80"/>
    <w:family w:val="auto"/>
    <w:pitch w:val="default"/>
    <w:sig w:usb0="000002D7" w:usb1="2AC71C11" w:usb2="00000012" w:usb3="00000000" w:csb0="2002009F" w:csb1="00000000"/>
  </w:font>
  <w:font w:name="Toppan Bunkyu Midashi Mincho">
    <w:panose1 w:val="02020900000000000000"/>
    <w:charset w:val="80"/>
    <w:family w:val="auto"/>
    <w:pitch w:val="default"/>
    <w:sig w:usb0="00000003" w:usb1="2AC71C10" w:usb2="00000012" w:usb3="00000000" w:csb0="20020005" w:csb1="00000000"/>
  </w:font>
  <w:font w:name="Toppan Bunkyu Midashi Gothic">
    <w:panose1 w:val="020B0900000000000000"/>
    <w:charset w:val="80"/>
    <w:family w:val="auto"/>
    <w:pitch w:val="default"/>
    <w:sig w:usb0="00000003" w:usb1="2AC71C10" w:usb2="00000012" w:usb3="00000000" w:csb0="20020005" w:csb1="00000000"/>
  </w:font>
  <w:font w:name="Toppan Bunkyu Gothic">
    <w:panose1 w:val="020B0600000000000000"/>
    <w:charset w:val="80"/>
    <w:family w:val="auto"/>
    <w:pitch w:val="default"/>
    <w:sig w:usb0="000002D7" w:usb1="2AC71C11" w:usb2="00000012" w:usb3="00000000" w:csb0="2002009F" w:csb1="00000000"/>
  </w:font>
  <w:font w:name="Times">
    <w:panose1 w:val="00000500000000020000"/>
    <w:charset w:val="00"/>
    <w:family w:val="auto"/>
    <w:pitch w:val="default"/>
    <w:sig w:usb0="E00002FF" w:usb1="5000205A" w:usb2="00000000" w:usb3="00000000" w:csb0="2000019F" w:csb1="4F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MbMO7jRAAAAAwEAAA8AAAAAAAAAAQAgAAAAOAAAAGRycy9k&#10;b3ducmV2LnhtbFBLAQIUABQAAAAIAIdO4kAVWX+KugEAAFIDAAAOAAAAAAAAAAEAIAAAADYBAABk&#10;cnMvZTJvRG9jLnhtbFBLBQYAAAAABgAGAFkBAABiBQ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Gf3WNLwBAABSAwAADgAAAAAAAAABACAAAAA1AQAA&#10;ZHJzL2Uyb0RvYy54bWxQSwUGAAAAAAYABgBZAQAAYwU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表目录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第二章 相关理论、技术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default"/>
      </w:rPr>
      <w:t>信息抽取服务分析与设计</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 xml:space="preserve">南京大学硕士论文                                                       第五章 </w:t>
    </w:r>
    <w:r>
      <w:rPr>
        <w:rFonts w:hint="default"/>
      </w:rPr>
      <w:t>实验对比与分析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7F648C"/>
    <w:multiLevelType w:val="singleLevel"/>
    <w:tmpl w:val="5C7F648C"/>
    <w:lvl w:ilvl="0" w:tentative="0">
      <w:start w:val="1"/>
      <w:numFmt w:val="decimal"/>
      <w:suff w:val="nothing"/>
      <w:lvlText w:val="（%1）"/>
      <w:lvlJc w:val="left"/>
    </w:lvl>
  </w:abstractNum>
  <w:abstractNum w:abstractNumId="2">
    <w:nsid w:val="5C7F740F"/>
    <w:multiLevelType w:val="singleLevel"/>
    <w:tmpl w:val="5C7F740F"/>
    <w:lvl w:ilvl="0" w:tentative="0">
      <w:start w:val="1"/>
      <w:numFmt w:val="decimal"/>
      <w:suff w:val="nothing"/>
      <w:lvlText w:val="（%1）"/>
      <w:lvlJc w:val="left"/>
    </w:lvl>
  </w:abstractNum>
  <w:abstractNum w:abstractNumId="3">
    <w:nsid w:val="5C7FA71E"/>
    <w:multiLevelType w:val="singleLevel"/>
    <w:tmpl w:val="5C7FA71E"/>
    <w:lvl w:ilvl="0" w:tentative="0">
      <w:start w:val="1"/>
      <w:numFmt w:val="decimal"/>
      <w:suff w:val="nothing"/>
      <w:lvlText w:val="%1."/>
      <w:lvlJc w:val="left"/>
    </w:lvl>
  </w:abstractNum>
  <w:abstractNum w:abstractNumId="4">
    <w:nsid w:val="5C80953B"/>
    <w:multiLevelType w:val="singleLevel"/>
    <w:tmpl w:val="5C80953B"/>
    <w:lvl w:ilvl="0" w:tentative="0">
      <w:start w:val="1"/>
      <w:numFmt w:val="decimal"/>
      <w:suff w:val="nothing"/>
      <w:lvlText w:val="（%1）"/>
      <w:lvlJc w:val="left"/>
    </w:lvl>
  </w:abstractNum>
  <w:abstractNum w:abstractNumId="5">
    <w:nsid w:val="5C83B2B8"/>
    <w:multiLevelType w:val="singleLevel"/>
    <w:tmpl w:val="5C83B2B8"/>
    <w:lvl w:ilvl="0" w:tentative="0">
      <w:start w:val="1"/>
      <w:numFmt w:val="decimal"/>
      <w:suff w:val="nothing"/>
      <w:lvlText w:val="%1."/>
      <w:lvlJc w:val="left"/>
    </w:lvl>
  </w:abstractNum>
  <w:abstractNum w:abstractNumId="6">
    <w:nsid w:val="5C8A4EBB"/>
    <w:multiLevelType w:val="singleLevel"/>
    <w:tmpl w:val="5C8A4EBB"/>
    <w:lvl w:ilvl="0" w:tentative="0">
      <w:start w:val="1"/>
      <w:numFmt w:val="decimal"/>
      <w:suff w:val="nothing"/>
      <w:lvlText w:val="%1."/>
      <w:lvlJc w:val="left"/>
    </w:lvl>
  </w:abstractNum>
  <w:abstractNum w:abstractNumId="7">
    <w:nsid w:val="5C9348A4"/>
    <w:multiLevelType w:val="singleLevel"/>
    <w:tmpl w:val="5C9348A4"/>
    <w:lvl w:ilvl="0" w:tentative="0">
      <w:start w:val="1"/>
      <w:numFmt w:val="decimal"/>
      <w:suff w:val="nothing"/>
      <w:lvlText w:val="%1."/>
      <w:lvlJc w:val="left"/>
    </w:lvl>
  </w:abstractNum>
  <w:abstractNum w:abstractNumId="8">
    <w:nsid w:val="5C94B401"/>
    <w:multiLevelType w:val="singleLevel"/>
    <w:tmpl w:val="5C94B401"/>
    <w:lvl w:ilvl="0" w:tentative="0">
      <w:start w:val="1"/>
      <w:numFmt w:val="decimal"/>
      <w:suff w:val="nothing"/>
      <w:lvlText w:val="%1."/>
      <w:lvlJc w:val="left"/>
    </w:lvl>
  </w:abstractNum>
  <w:abstractNum w:abstractNumId="9">
    <w:nsid w:val="5C94DFA1"/>
    <w:multiLevelType w:val="singleLevel"/>
    <w:tmpl w:val="5C94DFA1"/>
    <w:lvl w:ilvl="0" w:tentative="0">
      <w:start w:val="1"/>
      <w:numFmt w:val="decimal"/>
      <w:suff w:val="nothing"/>
      <w:lvlText w:val="%1."/>
      <w:lvlJc w:val="left"/>
    </w:lvl>
  </w:abstractNum>
  <w:abstractNum w:abstractNumId="10">
    <w:nsid w:val="5C94DFED"/>
    <w:multiLevelType w:val="singleLevel"/>
    <w:tmpl w:val="5C94DFED"/>
    <w:lvl w:ilvl="0" w:tentative="0">
      <w:start w:val="1"/>
      <w:numFmt w:val="decimal"/>
      <w:suff w:val="nothing"/>
      <w:lvlText w:val="%1."/>
      <w:lvlJc w:val="left"/>
    </w:lvl>
  </w:abstractNum>
  <w:abstractNum w:abstractNumId="11">
    <w:nsid w:val="5C94E539"/>
    <w:multiLevelType w:val="singleLevel"/>
    <w:tmpl w:val="5C94E539"/>
    <w:lvl w:ilvl="0" w:tentative="0">
      <w:start w:val="1"/>
      <w:numFmt w:val="decimal"/>
      <w:suff w:val="nothing"/>
      <w:lvlText w:val="%1."/>
      <w:lvlJc w:val="left"/>
    </w:lvl>
  </w:abstractNum>
  <w:abstractNum w:abstractNumId="12">
    <w:nsid w:val="5C95B1D5"/>
    <w:multiLevelType w:val="singleLevel"/>
    <w:tmpl w:val="5C95B1D5"/>
    <w:lvl w:ilvl="0" w:tentative="0">
      <w:start w:val="1"/>
      <w:numFmt w:val="decimal"/>
      <w:suff w:val="nothing"/>
      <w:lvlText w:val="%1."/>
      <w:lvlJc w:val="left"/>
    </w:lvl>
  </w:abstractNum>
  <w:abstractNum w:abstractNumId="13">
    <w:nsid w:val="5C95B40B"/>
    <w:multiLevelType w:val="singleLevel"/>
    <w:tmpl w:val="5C95B40B"/>
    <w:lvl w:ilvl="0" w:tentative="0">
      <w:start w:val="1"/>
      <w:numFmt w:val="decimal"/>
      <w:suff w:val="nothing"/>
      <w:lvlText w:val="%1."/>
      <w:lvlJc w:val="left"/>
    </w:lvl>
  </w:abstractNum>
  <w:abstractNum w:abstractNumId="14">
    <w:nsid w:val="5C95B6BA"/>
    <w:multiLevelType w:val="singleLevel"/>
    <w:tmpl w:val="5C95B6BA"/>
    <w:lvl w:ilvl="0" w:tentative="0">
      <w:start w:val="1"/>
      <w:numFmt w:val="decimal"/>
      <w:suff w:val="nothing"/>
      <w:lvlText w:val="%1."/>
      <w:lvlJc w:val="left"/>
    </w:lvl>
  </w:abstractNum>
  <w:abstractNum w:abstractNumId="15">
    <w:nsid w:val="5C95BDD5"/>
    <w:multiLevelType w:val="singleLevel"/>
    <w:tmpl w:val="5C95BDD5"/>
    <w:lvl w:ilvl="0" w:tentative="0">
      <w:start w:val="1"/>
      <w:numFmt w:val="decimal"/>
      <w:suff w:val="nothing"/>
      <w:lvlText w:val="%1."/>
      <w:lvlJc w:val="left"/>
    </w:lvl>
  </w:abstractNum>
  <w:abstractNum w:abstractNumId="16">
    <w:nsid w:val="5C95BED1"/>
    <w:multiLevelType w:val="singleLevel"/>
    <w:tmpl w:val="5C95BED1"/>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5"/>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7D27B78"/>
    <w:rsid w:val="0BA3F7D2"/>
    <w:rsid w:val="0D3771A1"/>
    <w:rsid w:val="0DFF63BD"/>
    <w:rsid w:val="0E6410F5"/>
    <w:rsid w:val="0F9B3275"/>
    <w:rsid w:val="0FF302BE"/>
    <w:rsid w:val="0FFFCDF3"/>
    <w:rsid w:val="10FFEA40"/>
    <w:rsid w:val="14ADA12F"/>
    <w:rsid w:val="169D0EF5"/>
    <w:rsid w:val="17B59381"/>
    <w:rsid w:val="17B60C18"/>
    <w:rsid w:val="17DE8A7D"/>
    <w:rsid w:val="19DF66B5"/>
    <w:rsid w:val="1BF5C0D2"/>
    <w:rsid w:val="1DBD422B"/>
    <w:rsid w:val="1DEF1CC6"/>
    <w:rsid w:val="1EBBFEA9"/>
    <w:rsid w:val="1EBCF8A5"/>
    <w:rsid w:val="1EC3A244"/>
    <w:rsid w:val="1F7B3CC3"/>
    <w:rsid w:val="1FA6EEE1"/>
    <w:rsid w:val="1FDB98CE"/>
    <w:rsid w:val="1FF62A8B"/>
    <w:rsid w:val="1FFEF8BC"/>
    <w:rsid w:val="26805696"/>
    <w:rsid w:val="26CCEC91"/>
    <w:rsid w:val="274FD634"/>
    <w:rsid w:val="2799242C"/>
    <w:rsid w:val="27BFF5D3"/>
    <w:rsid w:val="27CF8117"/>
    <w:rsid w:val="27F285F3"/>
    <w:rsid w:val="2BD9E409"/>
    <w:rsid w:val="2BDF2B13"/>
    <w:rsid w:val="2DBA3A0C"/>
    <w:rsid w:val="2DFF1006"/>
    <w:rsid w:val="2DFF8668"/>
    <w:rsid w:val="2E615B17"/>
    <w:rsid w:val="2EDFFF0E"/>
    <w:rsid w:val="2EE244AA"/>
    <w:rsid w:val="2EFF3332"/>
    <w:rsid w:val="2F1F186F"/>
    <w:rsid w:val="2F6FF847"/>
    <w:rsid w:val="2FA9AC4D"/>
    <w:rsid w:val="2FED4431"/>
    <w:rsid w:val="2FEF752E"/>
    <w:rsid w:val="2FEFB7F1"/>
    <w:rsid w:val="300D10F9"/>
    <w:rsid w:val="31ED4B4F"/>
    <w:rsid w:val="32DF7620"/>
    <w:rsid w:val="32FF63B9"/>
    <w:rsid w:val="33FBCB78"/>
    <w:rsid w:val="3550DE05"/>
    <w:rsid w:val="3577F8C4"/>
    <w:rsid w:val="35FD39A3"/>
    <w:rsid w:val="36778D3B"/>
    <w:rsid w:val="36BF8ACF"/>
    <w:rsid w:val="36DD2BA8"/>
    <w:rsid w:val="37B94197"/>
    <w:rsid w:val="37FBF383"/>
    <w:rsid w:val="37FF38AD"/>
    <w:rsid w:val="386D50A0"/>
    <w:rsid w:val="399A7AB5"/>
    <w:rsid w:val="39F320AC"/>
    <w:rsid w:val="3A7DEC3B"/>
    <w:rsid w:val="3ADEC541"/>
    <w:rsid w:val="3ADFEA5B"/>
    <w:rsid w:val="3AEFA2AD"/>
    <w:rsid w:val="3B373E96"/>
    <w:rsid w:val="3B3BD9FB"/>
    <w:rsid w:val="3B5C8AA8"/>
    <w:rsid w:val="3B7F2614"/>
    <w:rsid w:val="3BCE3671"/>
    <w:rsid w:val="3C7BFCD1"/>
    <w:rsid w:val="3CBB2D39"/>
    <w:rsid w:val="3D6F9207"/>
    <w:rsid w:val="3D7ACC5A"/>
    <w:rsid w:val="3DAEDCF4"/>
    <w:rsid w:val="3DBFCAB1"/>
    <w:rsid w:val="3DDF4A61"/>
    <w:rsid w:val="3DE6316E"/>
    <w:rsid w:val="3DE920CF"/>
    <w:rsid w:val="3E5F7962"/>
    <w:rsid w:val="3E753835"/>
    <w:rsid w:val="3E7E5EE5"/>
    <w:rsid w:val="3EBBC971"/>
    <w:rsid w:val="3EE60865"/>
    <w:rsid w:val="3EF03A57"/>
    <w:rsid w:val="3EF7D383"/>
    <w:rsid w:val="3EFCC1E7"/>
    <w:rsid w:val="3F670B79"/>
    <w:rsid w:val="3F7FED2D"/>
    <w:rsid w:val="3F8731E3"/>
    <w:rsid w:val="3FB802BA"/>
    <w:rsid w:val="3FD744E5"/>
    <w:rsid w:val="3FD768D8"/>
    <w:rsid w:val="3FDE5B78"/>
    <w:rsid w:val="3FEE2A49"/>
    <w:rsid w:val="3FF32FF3"/>
    <w:rsid w:val="3FF37365"/>
    <w:rsid w:val="3FFA9523"/>
    <w:rsid w:val="3FFD49FB"/>
    <w:rsid w:val="3FFEAF71"/>
    <w:rsid w:val="3FFF4F5C"/>
    <w:rsid w:val="40396147"/>
    <w:rsid w:val="40FF8538"/>
    <w:rsid w:val="43807E71"/>
    <w:rsid w:val="43FB5897"/>
    <w:rsid w:val="44FEAFBE"/>
    <w:rsid w:val="453B455D"/>
    <w:rsid w:val="462A6510"/>
    <w:rsid w:val="46FE5F2C"/>
    <w:rsid w:val="47DFD1A2"/>
    <w:rsid w:val="47FE693D"/>
    <w:rsid w:val="48F3D566"/>
    <w:rsid w:val="4AFFF4CB"/>
    <w:rsid w:val="4B3C5D17"/>
    <w:rsid w:val="4B58B6FE"/>
    <w:rsid w:val="4BBFE129"/>
    <w:rsid w:val="4BEA2468"/>
    <w:rsid w:val="4BFB98EA"/>
    <w:rsid w:val="4BFF59A8"/>
    <w:rsid w:val="4CE03191"/>
    <w:rsid w:val="4EEF63CD"/>
    <w:rsid w:val="4EFC637A"/>
    <w:rsid w:val="4F1CE1F6"/>
    <w:rsid w:val="4F63C2D1"/>
    <w:rsid w:val="4FAE435B"/>
    <w:rsid w:val="4FDEE351"/>
    <w:rsid w:val="4FF96FFD"/>
    <w:rsid w:val="4FFF225E"/>
    <w:rsid w:val="4FFFC7B5"/>
    <w:rsid w:val="50BC14E5"/>
    <w:rsid w:val="51D5BA23"/>
    <w:rsid w:val="52FFEFD4"/>
    <w:rsid w:val="53610A67"/>
    <w:rsid w:val="5377B5E7"/>
    <w:rsid w:val="53BFF61D"/>
    <w:rsid w:val="53ED1BF3"/>
    <w:rsid w:val="55FF1FB6"/>
    <w:rsid w:val="56C23768"/>
    <w:rsid w:val="56EE5A47"/>
    <w:rsid w:val="57BE54EE"/>
    <w:rsid w:val="57BF096E"/>
    <w:rsid w:val="57DF3A57"/>
    <w:rsid w:val="57E7ED16"/>
    <w:rsid w:val="57EB6168"/>
    <w:rsid w:val="57F79570"/>
    <w:rsid w:val="58DF6201"/>
    <w:rsid w:val="59268A66"/>
    <w:rsid w:val="59F769B1"/>
    <w:rsid w:val="59F794D0"/>
    <w:rsid w:val="5A5D0908"/>
    <w:rsid w:val="5AEEF6E0"/>
    <w:rsid w:val="5B7F5BEC"/>
    <w:rsid w:val="5BB2B7FD"/>
    <w:rsid w:val="5BBB1540"/>
    <w:rsid w:val="5BDD77C8"/>
    <w:rsid w:val="5BDFEDF3"/>
    <w:rsid w:val="5BE53DB5"/>
    <w:rsid w:val="5BF61B4C"/>
    <w:rsid w:val="5BFB86B3"/>
    <w:rsid w:val="5BFB9CF7"/>
    <w:rsid w:val="5BFD69E0"/>
    <w:rsid w:val="5BFF1D3C"/>
    <w:rsid w:val="5BFFFF06"/>
    <w:rsid w:val="5C1CD106"/>
    <w:rsid w:val="5C2D1B57"/>
    <w:rsid w:val="5C377B37"/>
    <w:rsid w:val="5D7FF4B4"/>
    <w:rsid w:val="5D965CFE"/>
    <w:rsid w:val="5DDA4F70"/>
    <w:rsid w:val="5DE71B7F"/>
    <w:rsid w:val="5DE773F9"/>
    <w:rsid w:val="5E4D5462"/>
    <w:rsid w:val="5E7BCE55"/>
    <w:rsid w:val="5EAFB0C3"/>
    <w:rsid w:val="5EB72328"/>
    <w:rsid w:val="5EFE89BF"/>
    <w:rsid w:val="5F1F2581"/>
    <w:rsid w:val="5F7F4F0A"/>
    <w:rsid w:val="5F8F954A"/>
    <w:rsid w:val="5F911946"/>
    <w:rsid w:val="5F9FF418"/>
    <w:rsid w:val="5FA3D843"/>
    <w:rsid w:val="5FB5069D"/>
    <w:rsid w:val="5FC9CFB7"/>
    <w:rsid w:val="5FEE054A"/>
    <w:rsid w:val="5FF7AB8F"/>
    <w:rsid w:val="5FFB3B63"/>
    <w:rsid w:val="5FFD7CCC"/>
    <w:rsid w:val="5FFE5FB1"/>
    <w:rsid w:val="5FFE9782"/>
    <w:rsid w:val="5FFF2F87"/>
    <w:rsid w:val="61BF0725"/>
    <w:rsid w:val="61FC2FC5"/>
    <w:rsid w:val="635F0596"/>
    <w:rsid w:val="63A77D78"/>
    <w:rsid w:val="63DCA5FB"/>
    <w:rsid w:val="63FF4F9F"/>
    <w:rsid w:val="6478A990"/>
    <w:rsid w:val="65B9EEE5"/>
    <w:rsid w:val="65FED3F0"/>
    <w:rsid w:val="66DD936B"/>
    <w:rsid w:val="673E1708"/>
    <w:rsid w:val="679F053D"/>
    <w:rsid w:val="67BE8373"/>
    <w:rsid w:val="67DF5BFD"/>
    <w:rsid w:val="67EF0C38"/>
    <w:rsid w:val="67EF0D70"/>
    <w:rsid w:val="67EFF98A"/>
    <w:rsid w:val="67FE7FE4"/>
    <w:rsid w:val="67FF3C68"/>
    <w:rsid w:val="697D4872"/>
    <w:rsid w:val="69D73B7B"/>
    <w:rsid w:val="69FFC9E1"/>
    <w:rsid w:val="6ACEF718"/>
    <w:rsid w:val="6AEAE01C"/>
    <w:rsid w:val="6AF6AC91"/>
    <w:rsid w:val="6B776436"/>
    <w:rsid w:val="6BDC741A"/>
    <w:rsid w:val="6BDE3F69"/>
    <w:rsid w:val="6CA8678E"/>
    <w:rsid w:val="6CE50F91"/>
    <w:rsid w:val="6CE824CD"/>
    <w:rsid w:val="6CEE4B52"/>
    <w:rsid w:val="6CFF70C8"/>
    <w:rsid w:val="6D9F4DA7"/>
    <w:rsid w:val="6DEEC8E5"/>
    <w:rsid w:val="6DF7BF5C"/>
    <w:rsid w:val="6DFF1313"/>
    <w:rsid w:val="6DFF7B98"/>
    <w:rsid w:val="6DFFBFF1"/>
    <w:rsid w:val="6E39E607"/>
    <w:rsid w:val="6E7EEFA0"/>
    <w:rsid w:val="6E7FD041"/>
    <w:rsid w:val="6EBD5F62"/>
    <w:rsid w:val="6ED56AB3"/>
    <w:rsid w:val="6EEBDA00"/>
    <w:rsid w:val="6EFFD035"/>
    <w:rsid w:val="6F2FB735"/>
    <w:rsid w:val="6F565F9D"/>
    <w:rsid w:val="6F5B5D0D"/>
    <w:rsid w:val="6F5BCFE2"/>
    <w:rsid w:val="6F6F462D"/>
    <w:rsid w:val="6F7965EB"/>
    <w:rsid w:val="6F9F1612"/>
    <w:rsid w:val="6FBD43A2"/>
    <w:rsid w:val="6FBD9B85"/>
    <w:rsid w:val="6FCBA245"/>
    <w:rsid w:val="6FDFB80D"/>
    <w:rsid w:val="6FED1A75"/>
    <w:rsid w:val="6FEFA570"/>
    <w:rsid w:val="6FF1E5B9"/>
    <w:rsid w:val="6FF625CB"/>
    <w:rsid w:val="6FF8BA59"/>
    <w:rsid w:val="6FFE4745"/>
    <w:rsid w:val="6FFE5D01"/>
    <w:rsid w:val="71FF45C4"/>
    <w:rsid w:val="726FB4F8"/>
    <w:rsid w:val="72B91B7B"/>
    <w:rsid w:val="72F2BDDE"/>
    <w:rsid w:val="72FB6E90"/>
    <w:rsid w:val="72FB8891"/>
    <w:rsid w:val="739726F2"/>
    <w:rsid w:val="73CEE77A"/>
    <w:rsid w:val="73D68D4B"/>
    <w:rsid w:val="74073275"/>
    <w:rsid w:val="743F2D8B"/>
    <w:rsid w:val="7472450F"/>
    <w:rsid w:val="74BF9D0B"/>
    <w:rsid w:val="7507407D"/>
    <w:rsid w:val="7513444C"/>
    <w:rsid w:val="75692895"/>
    <w:rsid w:val="757BC59F"/>
    <w:rsid w:val="75AB9999"/>
    <w:rsid w:val="75D5F6A1"/>
    <w:rsid w:val="75FD9086"/>
    <w:rsid w:val="75FFA549"/>
    <w:rsid w:val="765BFA27"/>
    <w:rsid w:val="76AFD98C"/>
    <w:rsid w:val="76BDF1F2"/>
    <w:rsid w:val="76BDF736"/>
    <w:rsid w:val="76BFF891"/>
    <w:rsid w:val="76C7C9F6"/>
    <w:rsid w:val="76CE4C88"/>
    <w:rsid w:val="76EFA7A9"/>
    <w:rsid w:val="76EFEF43"/>
    <w:rsid w:val="76FFBC96"/>
    <w:rsid w:val="773BF659"/>
    <w:rsid w:val="773F2330"/>
    <w:rsid w:val="776DD0FC"/>
    <w:rsid w:val="777F76EA"/>
    <w:rsid w:val="7786B625"/>
    <w:rsid w:val="77AE7288"/>
    <w:rsid w:val="77B5A1A9"/>
    <w:rsid w:val="77BBAEE5"/>
    <w:rsid w:val="77BFB34E"/>
    <w:rsid w:val="77CC74F3"/>
    <w:rsid w:val="77DFAEE5"/>
    <w:rsid w:val="77EC3E5D"/>
    <w:rsid w:val="77EFA3C3"/>
    <w:rsid w:val="77F3FFF5"/>
    <w:rsid w:val="77F54EDB"/>
    <w:rsid w:val="77F93655"/>
    <w:rsid w:val="77FB049E"/>
    <w:rsid w:val="77FEBFD8"/>
    <w:rsid w:val="77FF451F"/>
    <w:rsid w:val="77FF5C61"/>
    <w:rsid w:val="77FFFC51"/>
    <w:rsid w:val="797D565D"/>
    <w:rsid w:val="799FE369"/>
    <w:rsid w:val="79BF42B7"/>
    <w:rsid w:val="79EFBEBC"/>
    <w:rsid w:val="79F15106"/>
    <w:rsid w:val="7A67EEA4"/>
    <w:rsid w:val="7A6EFBE8"/>
    <w:rsid w:val="7AB46746"/>
    <w:rsid w:val="7ACF2FAA"/>
    <w:rsid w:val="7B5F7F63"/>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DDEC0"/>
    <w:rsid w:val="7BEEEA87"/>
    <w:rsid w:val="7BEFAF14"/>
    <w:rsid w:val="7BF37996"/>
    <w:rsid w:val="7BF68452"/>
    <w:rsid w:val="7BF762F7"/>
    <w:rsid w:val="7BFC6171"/>
    <w:rsid w:val="7C7B0E9D"/>
    <w:rsid w:val="7C9B7BAF"/>
    <w:rsid w:val="7CD86F61"/>
    <w:rsid w:val="7CDB88BD"/>
    <w:rsid w:val="7CE7C6DF"/>
    <w:rsid w:val="7D1FA184"/>
    <w:rsid w:val="7DB4DC16"/>
    <w:rsid w:val="7DB96EF5"/>
    <w:rsid w:val="7DBFC00B"/>
    <w:rsid w:val="7DDB43F0"/>
    <w:rsid w:val="7DDFF85B"/>
    <w:rsid w:val="7DF32E4D"/>
    <w:rsid w:val="7DF881BB"/>
    <w:rsid w:val="7DFA77B5"/>
    <w:rsid w:val="7DFB32E4"/>
    <w:rsid w:val="7DFF208C"/>
    <w:rsid w:val="7DFF947C"/>
    <w:rsid w:val="7E0B4B82"/>
    <w:rsid w:val="7E3F6372"/>
    <w:rsid w:val="7EAC0797"/>
    <w:rsid w:val="7EAD4FB6"/>
    <w:rsid w:val="7EB98964"/>
    <w:rsid w:val="7EBD4256"/>
    <w:rsid w:val="7EBF57E4"/>
    <w:rsid w:val="7ED5F746"/>
    <w:rsid w:val="7EDF94DC"/>
    <w:rsid w:val="7EE12062"/>
    <w:rsid w:val="7EE54470"/>
    <w:rsid w:val="7EE7780A"/>
    <w:rsid w:val="7EE7BAEA"/>
    <w:rsid w:val="7EEF8E19"/>
    <w:rsid w:val="7EF6F693"/>
    <w:rsid w:val="7EFA8C60"/>
    <w:rsid w:val="7EFDEE24"/>
    <w:rsid w:val="7EFDFFDA"/>
    <w:rsid w:val="7EFE0BF2"/>
    <w:rsid w:val="7EFE3A2F"/>
    <w:rsid w:val="7EFF86A2"/>
    <w:rsid w:val="7EFFF0F4"/>
    <w:rsid w:val="7EFFFAE2"/>
    <w:rsid w:val="7F1FC756"/>
    <w:rsid w:val="7F2FA00F"/>
    <w:rsid w:val="7F37C893"/>
    <w:rsid w:val="7F3DC721"/>
    <w:rsid w:val="7F5849E9"/>
    <w:rsid w:val="7F5CC3BA"/>
    <w:rsid w:val="7F5FA37C"/>
    <w:rsid w:val="7F6DDAA8"/>
    <w:rsid w:val="7F6F0D9B"/>
    <w:rsid w:val="7F73D30D"/>
    <w:rsid w:val="7F77BFA7"/>
    <w:rsid w:val="7F7F1A43"/>
    <w:rsid w:val="7F7F4E14"/>
    <w:rsid w:val="7F7F7398"/>
    <w:rsid w:val="7F7FDC67"/>
    <w:rsid w:val="7F7FFD6E"/>
    <w:rsid w:val="7F8312A6"/>
    <w:rsid w:val="7F8A1BBC"/>
    <w:rsid w:val="7F978AF9"/>
    <w:rsid w:val="7F9A7504"/>
    <w:rsid w:val="7F9FC763"/>
    <w:rsid w:val="7FA2E03E"/>
    <w:rsid w:val="7FA7BCF0"/>
    <w:rsid w:val="7FAC2E57"/>
    <w:rsid w:val="7FB727D9"/>
    <w:rsid w:val="7FBE5124"/>
    <w:rsid w:val="7FBF2AFD"/>
    <w:rsid w:val="7FBF4722"/>
    <w:rsid w:val="7FBF9321"/>
    <w:rsid w:val="7FC5516F"/>
    <w:rsid w:val="7FDBC76F"/>
    <w:rsid w:val="7FDCAB82"/>
    <w:rsid w:val="7FDDB016"/>
    <w:rsid w:val="7FDF2EEF"/>
    <w:rsid w:val="7FDF3482"/>
    <w:rsid w:val="7FE1B6E4"/>
    <w:rsid w:val="7FE5B71E"/>
    <w:rsid w:val="7FEA5C6A"/>
    <w:rsid w:val="7FEB6AB0"/>
    <w:rsid w:val="7FEB993D"/>
    <w:rsid w:val="7FEBA782"/>
    <w:rsid w:val="7FEBC829"/>
    <w:rsid w:val="7FEC9C31"/>
    <w:rsid w:val="7FEF2AAE"/>
    <w:rsid w:val="7FEF7200"/>
    <w:rsid w:val="7FEF739C"/>
    <w:rsid w:val="7FEF9647"/>
    <w:rsid w:val="7FF3E5FD"/>
    <w:rsid w:val="7FF5502C"/>
    <w:rsid w:val="7FF754C1"/>
    <w:rsid w:val="7FF783C9"/>
    <w:rsid w:val="7FF7A09A"/>
    <w:rsid w:val="7FF7E0A7"/>
    <w:rsid w:val="7FF90D29"/>
    <w:rsid w:val="7FF9A9F6"/>
    <w:rsid w:val="7FFAAC0A"/>
    <w:rsid w:val="7FFB3675"/>
    <w:rsid w:val="7FFB53D2"/>
    <w:rsid w:val="7FFBF697"/>
    <w:rsid w:val="7FFC245F"/>
    <w:rsid w:val="7FFD5177"/>
    <w:rsid w:val="7FFDA28E"/>
    <w:rsid w:val="7FFE239E"/>
    <w:rsid w:val="7FFF1FE7"/>
    <w:rsid w:val="7FFF35A7"/>
    <w:rsid w:val="7FFF66D9"/>
    <w:rsid w:val="7FFF7751"/>
    <w:rsid w:val="7FFF8C08"/>
    <w:rsid w:val="7FFFEA4C"/>
    <w:rsid w:val="867CB108"/>
    <w:rsid w:val="87B81A2D"/>
    <w:rsid w:val="8DD7441C"/>
    <w:rsid w:val="8EEF9945"/>
    <w:rsid w:val="8FBE669C"/>
    <w:rsid w:val="8FDE62CD"/>
    <w:rsid w:val="91B3BBC9"/>
    <w:rsid w:val="94A7E58D"/>
    <w:rsid w:val="94F64E83"/>
    <w:rsid w:val="953FA7F8"/>
    <w:rsid w:val="957E105E"/>
    <w:rsid w:val="9593A49A"/>
    <w:rsid w:val="95E52CC6"/>
    <w:rsid w:val="975BAE04"/>
    <w:rsid w:val="977F9039"/>
    <w:rsid w:val="97F9D705"/>
    <w:rsid w:val="9B7E02C4"/>
    <w:rsid w:val="9BC300F4"/>
    <w:rsid w:val="9CB14229"/>
    <w:rsid w:val="9CDE8023"/>
    <w:rsid w:val="9CEFDCB7"/>
    <w:rsid w:val="9D7E90F4"/>
    <w:rsid w:val="9DAF1320"/>
    <w:rsid w:val="9DF70F78"/>
    <w:rsid w:val="9EF21E71"/>
    <w:rsid w:val="9EFFA760"/>
    <w:rsid w:val="9EFFCD3A"/>
    <w:rsid w:val="9F57C52B"/>
    <w:rsid w:val="9F5A2083"/>
    <w:rsid w:val="9FADC382"/>
    <w:rsid w:val="9FBDE0B5"/>
    <w:rsid w:val="9FFF9B96"/>
    <w:rsid w:val="9FFFEB47"/>
    <w:rsid w:val="A093B2E0"/>
    <w:rsid w:val="A2B4F900"/>
    <w:rsid w:val="A55F42FF"/>
    <w:rsid w:val="A591E68E"/>
    <w:rsid w:val="A65FD051"/>
    <w:rsid w:val="A6AE40BA"/>
    <w:rsid w:val="A6FE58A0"/>
    <w:rsid w:val="A77F93C2"/>
    <w:rsid w:val="A79C66F6"/>
    <w:rsid w:val="A7E636D8"/>
    <w:rsid w:val="A7EDDD8E"/>
    <w:rsid w:val="A7FAC1DD"/>
    <w:rsid w:val="A8F6C33C"/>
    <w:rsid w:val="AB97989D"/>
    <w:rsid w:val="ABC7FDCD"/>
    <w:rsid w:val="ABFD7319"/>
    <w:rsid w:val="AD7EE853"/>
    <w:rsid w:val="ADFD427F"/>
    <w:rsid w:val="AEBF1EC3"/>
    <w:rsid w:val="AF955A46"/>
    <w:rsid w:val="AFCF4BC9"/>
    <w:rsid w:val="AFE7CAFD"/>
    <w:rsid w:val="AFEF125D"/>
    <w:rsid w:val="AFEF2DB0"/>
    <w:rsid w:val="AFEF4923"/>
    <w:rsid w:val="AFF22462"/>
    <w:rsid w:val="AFFE57BE"/>
    <w:rsid w:val="AFFF6D21"/>
    <w:rsid w:val="B1B916D3"/>
    <w:rsid w:val="B3EBE478"/>
    <w:rsid w:val="B3FF291A"/>
    <w:rsid w:val="B52F0582"/>
    <w:rsid w:val="B6265455"/>
    <w:rsid w:val="B6B7F254"/>
    <w:rsid w:val="B6DE7F32"/>
    <w:rsid w:val="B6EA0DA0"/>
    <w:rsid w:val="B7637C4D"/>
    <w:rsid w:val="B7D5A751"/>
    <w:rsid w:val="B7DF162F"/>
    <w:rsid w:val="B7FF2FEE"/>
    <w:rsid w:val="B9BF9162"/>
    <w:rsid w:val="BA3E6719"/>
    <w:rsid w:val="BABFA139"/>
    <w:rsid w:val="BADF568E"/>
    <w:rsid w:val="BAFD362C"/>
    <w:rsid w:val="BB7771BE"/>
    <w:rsid w:val="BBAF67B1"/>
    <w:rsid w:val="BBD14785"/>
    <w:rsid w:val="BBDB7383"/>
    <w:rsid w:val="BBDBE941"/>
    <w:rsid w:val="BBF905B1"/>
    <w:rsid w:val="BBFD897E"/>
    <w:rsid w:val="BCF77BD8"/>
    <w:rsid w:val="BD36EA94"/>
    <w:rsid w:val="BD47D3AF"/>
    <w:rsid w:val="BD4E6D44"/>
    <w:rsid w:val="BD77E963"/>
    <w:rsid w:val="BD97B23C"/>
    <w:rsid w:val="BDBF8AFC"/>
    <w:rsid w:val="BDDB41BC"/>
    <w:rsid w:val="BDDEEB38"/>
    <w:rsid w:val="BDDF28EF"/>
    <w:rsid w:val="BDE75595"/>
    <w:rsid w:val="BDFDCA4D"/>
    <w:rsid w:val="BE69EDCF"/>
    <w:rsid w:val="BE74E9D5"/>
    <w:rsid w:val="BE7F7FB2"/>
    <w:rsid w:val="BEAE552B"/>
    <w:rsid w:val="BEEE263E"/>
    <w:rsid w:val="BEF65F7F"/>
    <w:rsid w:val="BEFBB927"/>
    <w:rsid w:val="BEFCC504"/>
    <w:rsid w:val="BEFFB6BB"/>
    <w:rsid w:val="BF0E6EB7"/>
    <w:rsid w:val="BF7701DE"/>
    <w:rsid w:val="BF7F13CF"/>
    <w:rsid w:val="BF7FC21F"/>
    <w:rsid w:val="BF980C5C"/>
    <w:rsid w:val="BFBB3DF5"/>
    <w:rsid w:val="BFBE185D"/>
    <w:rsid w:val="BFCD4BE1"/>
    <w:rsid w:val="BFD2D7C4"/>
    <w:rsid w:val="BFEF10B8"/>
    <w:rsid w:val="BFEFEE1C"/>
    <w:rsid w:val="BFF60155"/>
    <w:rsid w:val="BFF75E0D"/>
    <w:rsid w:val="BFFB9742"/>
    <w:rsid w:val="BFFD493E"/>
    <w:rsid w:val="BFFDA61D"/>
    <w:rsid w:val="BFFDCDDA"/>
    <w:rsid w:val="BFFE845F"/>
    <w:rsid w:val="BFFF50A9"/>
    <w:rsid w:val="BFFFBA72"/>
    <w:rsid w:val="C1AFB6D9"/>
    <w:rsid w:val="C1BEC853"/>
    <w:rsid w:val="C327E43D"/>
    <w:rsid w:val="C6BE488E"/>
    <w:rsid w:val="CA9B5A65"/>
    <w:rsid w:val="CDDF6BF8"/>
    <w:rsid w:val="CDF5421A"/>
    <w:rsid w:val="CECF78FB"/>
    <w:rsid w:val="CEF567A6"/>
    <w:rsid w:val="CF5BCEC3"/>
    <w:rsid w:val="CF775312"/>
    <w:rsid w:val="CF77DE4A"/>
    <w:rsid w:val="CFE32295"/>
    <w:rsid w:val="CFEF5C49"/>
    <w:rsid w:val="CFFFF77A"/>
    <w:rsid w:val="D185A748"/>
    <w:rsid w:val="D37B77B4"/>
    <w:rsid w:val="D37D82E6"/>
    <w:rsid w:val="D3EDF6E7"/>
    <w:rsid w:val="D4BDA36F"/>
    <w:rsid w:val="D5BC6A64"/>
    <w:rsid w:val="D5FF9396"/>
    <w:rsid w:val="D675349B"/>
    <w:rsid w:val="D73E7E21"/>
    <w:rsid w:val="D779386A"/>
    <w:rsid w:val="D7985220"/>
    <w:rsid w:val="D7A95E05"/>
    <w:rsid w:val="D7BDAED2"/>
    <w:rsid w:val="D7DECB00"/>
    <w:rsid w:val="D7ED81FC"/>
    <w:rsid w:val="D7FB24C0"/>
    <w:rsid w:val="D7FEB11B"/>
    <w:rsid w:val="D7FF9E06"/>
    <w:rsid w:val="DAE5E3E8"/>
    <w:rsid w:val="DAFEE538"/>
    <w:rsid w:val="DB2F037C"/>
    <w:rsid w:val="DB3F25A6"/>
    <w:rsid w:val="DB78890C"/>
    <w:rsid w:val="DB7BFA74"/>
    <w:rsid w:val="DB7F3186"/>
    <w:rsid w:val="DB9F3EC8"/>
    <w:rsid w:val="DBF88630"/>
    <w:rsid w:val="DBFF103E"/>
    <w:rsid w:val="DC6B0BC4"/>
    <w:rsid w:val="DCDA07CA"/>
    <w:rsid w:val="DD5E3A36"/>
    <w:rsid w:val="DDB670F8"/>
    <w:rsid w:val="DDDEEC49"/>
    <w:rsid w:val="DDE341F7"/>
    <w:rsid w:val="DDEB4D18"/>
    <w:rsid w:val="DDED7D55"/>
    <w:rsid w:val="DDEF3BDB"/>
    <w:rsid w:val="DDFF98CC"/>
    <w:rsid w:val="DE4D59FB"/>
    <w:rsid w:val="DE67E96F"/>
    <w:rsid w:val="DEA6A633"/>
    <w:rsid w:val="DEDC3BE6"/>
    <w:rsid w:val="DEEFE9D5"/>
    <w:rsid w:val="DEFF1CE3"/>
    <w:rsid w:val="DEFF33B8"/>
    <w:rsid w:val="DF02BF33"/>
    <w:rsid w:val="DF7B254F"/>
    <w:rsid w:val="DF7BF9B7"/>
    <w:rsid w:val="DF7E597F"/>
    <w:rsid w:val="DFBBD8CD"/>
    <w:rsid w:val="DFBCBED8"/>
    <w:rsid w:val="DFBF90E4"/>
    <w:rsid w:val="DFCF8B9B"/>
    <w:rsid w:val="DFDEA520"/>
    <w:rsid w:val="DFED2DE4"/>
    <w:rsid w:val="DFED6CD7"/>
    <w:rsid w:val="DFF37108"/>
    <w:rsid w:val="DFFD7C42"/>
    <w:rsid w:val="DFFDE41E"/>
    <w:rsid w:val="DFFF4DFB"/>
    <w:rsid w:val="DFFF635D"/>
    <w:rsid w:val="E20B20CA"/>
    <w:rsid w:val="E3AFCED4"/>
    <w:rsid w:val="E3F385C9"/>
    <w:rsid w:val="E58B974E"/>
    <w:rsid w:val="E5CFEF0F"/>
    <w:rsid w:val="E5E315C2"/>
    <w:rsid w:val="E6DEEF3C"/>
    <w:rsid w:val="E6F500E1"/>
    <w:rsid w:val="E6F67974"/>
    <w:rsid w:val="E6FCE9E9"/>
    <w:rsid w:val="E716589A"/>
    <w:rsid w:val="E77D9CDA"/>
    <w:rsid w:val="E7BD8A96"/>
    <w:rsid w:val="E7E7F32E"/>
    <w:rsid w:val="E7EE4A39"/>
    <w:rsid w:val="E7FC554B"/>
    <w:rsid w:val="E97D7592"/>
    <w:rsid w:val="E9BD63EB"/>
    <w:rsid w:val="E9CB0CAE"/>
    <w:rsid w:val="E9FF6EE5"/>
    <w:rsid w:val="EAECDF13"/>
    <w:rsid w:val="EAF7D869"/>
    <w:rsid w:val="EAFF5B5B"/>
    <w:rsid w:val="EBD77E53"/>
    <w:rsid w:val="EBD7C53F"/>
    <w:rsid w:val="EBDF65F4"/>
    <w:rsid w:val="EBE68D30"/>
    <w:rsid w:val="EBED0710"/>
    <w:rsid w:val="EBEF3869"/>
    <w:rsid w:val="EBF527B3"/>
    <w:rsid w:val="EBFF604B"/>
    <w:rsid w:val="ECBFDFD4"/>
    <w:rsid w:val="ECC38270"/>
    <w:rsid w:val="ECEB6FFE"/>
    <w:rsid w:val="ED65C171"/>
    <w:rsid w:val="ED6C7B92"/>
    <w:rsid w:val="ED910ECD"/>
    <w:rsid w:val="ED9BA28C"/>
    <w:rsid w:val="EDB8A837"/>
    <w:rsid w:val="EDD594E9"/>
    <w:rsid w:val="EDDDD513"/>
    <w:rsid w:val="EDEFE0AE"/>
    <w:rsid w:val="EDFE16EA"/>
    <w:rsid w:val="EDFF8B43"/>
    <w:rsid w:val="EE6C2098"/>
    <w:rsid w:val="EEB55267"/>
    <w:rsid w:val="EEB9D594"/>
    <w:rsid w:val="EEBE616B"/>
    <w:rsid w:val="EEEF2472"/>
    <w:rsid w:val="EEEF4142"/>
    <w:rsid w:val="EEFF1801"/>
    <w:rsid w:val="EF363FE7"/>
    <w:rsid w:val="EF553BE7"/>
    <w:rsid w:val="EF75F740"/>
    <w:rsid w:val="EF7808E4"/>
    <w:rsid w:val="EFA3DA22"/>
    <w:rsid w:val="EFBFAF77"/>
    <w:rsid w:val="EFCB8715"/>
    <w:rsid w:val="EFDB2EF9"/>
    <w:rsid w:val="EFDD8363"/>
    <w:rsid w:val="EFDFB6AF"/>
    <w:rsid w:val="EFEDF204"/>
    <w:rsid w:val="EFEF7518"/>
    <w:rsid w:val="EFF6B595"/>
    <w:rsid w:val="EFFC9694"/>
    <w:rsid w:val="EFFF6134"/>
    <w:rsid w:val="EFFF9166"/>
    <w:rsid w:val="F0B19577"/>
    <w:rsid w:val="F1FD46E6"/>
    <w:rsid w:val="F2BF09ED"/>
    <w:rsid w:val="F2F81861"/>
    <w:rsid w:val="F3557F42"/>
    <w:rsid w:val="F36B3A46"/>
    <w:rsid w:val="F36E42E9"/>
    <w:rsid w:val="F3AF8C3C"/>
    <w:rsid w:val="F3B78EFA"/>
    <w:rsid w:val="F3CF7BDC"/>
    <w:rsid w:val="F3FDE929"/>
    <w:rsid w:val="F43E6BA2"/>
    <w:rsid w:val="F4F63589"/>
    <w:rsid w:val="F4FAAE2B"/>
    <w:rsid w:val="F4FD3029"/>
    <w:rsid w:val="F4FD6D44"/>
    <w:rsid w:val="F5BF5F4D"/>
    <w:rsid w:val="F5DE4207"/>
    <w:rsid w:val="F5FCEBF0"/>
    <w:rsid w:val="F5FDC66F"/>
    <w:rsid w:val="F6328197"/>
    <w:rsid w:val="F67128DC"/>
    <w:rsid w:val="F6A7B939"/>
    <w:rsid w:val="F6D54274"/>
    <w:rsid w:val="F6DB2029"/>
    <w:rsid w:val="F6DC6FC8"/>
    <w:rsid w:val="F6E23FE1"/>
    <w:rsid w:val="F6FB2BAE"/>
    <w:rsid w:val="F73E523E"/>
    <w:rsid w:val="F74EF239"/>
    <w:rsid w:val="F75A8E09"/>
    <w:rsid w:val="F76E03E9"/>
    <w:rsid w:val="F77BA84D"/>
    <w:rsid w:val="F77F6134"/>
    <w:rsid w:val="F78F0D52"/>
    <w:rsid w:val="F7A366F9"/>
    <w:rsid w:val="F7AD140E"/>
    <w:rsid w:val="F7B7D098"/>
    <w:rsid w:val="F7DBFCC0"/>
    <w:rsid w:val="F7EF1C27"/>
    <w:rsid w:val="F7EF392D"/>
    <w:rsid w:val="F7F48F41"/>
    <w:rsid w:val="F7F51B91"/>
    <w:rsid w:val="F7F737C1"/>
    <w:rsid w:val="F7FDFBAB"/>
    <w:rsid w:val="F7FECB30"/>
    <w:rsid w:val="F7FFFAE8"/>
    <w:rsid w:val="F84ED72F"/>
    <w:rsid w:val="F8F783CF"/>
    <w:rsid w:val="F937EC07"/>
    <w:rsid w:val="F9D6B7D7"/>
    <w:rsid w:val="F9F7F347"/>
    <w:rsid w:val="F9FBA6EC"/>
    <w:rsid w:val="F9FD3D66"/>
    <w:rsid w:val="FA2C97D3"/>
    <w:rsid w:val="FA3DC879"/>
    <w:rsid w:val="FA7B38C3"/>
    <w:rsid w:val="FA7F328D"/>
    <w:rsid w:val="FA7F98C6"/>
    <w:rsid w:val="FA8E6AD0"/>
    <w:rsid w:val="FA974772"/>
    <w:rsid w:val="FAAA415B"/>
    <w:rsid w:val="FABFD274"/>
    <w:rsid w:val="FAEDCEBD"/>
    <w:rsid w:val="FAF8BE80"/>
    <w:rsid w:val="FAFFE2F2"/>
    <w:rsid w:val="FB1F0D57"/>
    <w:rsid w:val="FB3B15EA"/>
    <w:rsid w:val="FB5A526D"/>
    <w:rsid w:val="FB671EC7"/>
    <w:rsid w:val="FB7BAB4A"/>
    <w:rsid w:val="FB7EB295"/>
    <w:rsid w:val="FB9F657D"/>
    <w:rsid w:val="FB9FC050"/>
    <w:rsid w:val="FB9FC06B"/>
    <w:rsid w:val="FBBA5BA5"/>
    <w:rsid w:val="FBBED50F"/>
    <w:rsid w:val="FBBF5427"/>
    <w:rsid w:val="FBD6E977"/>
    <w:rsid w:val="FBD73B40"/>
    <w:rsid w:val="FBDD3CF5"/>
    <w:rsid w:val="FBDDE651"/>
    <w:rsid w:val="FBE6F4B1"/>
    <w:rsid w:val="FBE7DF38"/>
    <w:rsid w:val="FBE90321"/>
    <w:rsid w:val="FBEB2D18"/>
    <w:rsid w:val="FBEBF93B"/>
    <w:rsid w:val="FBFD0E86"/>
    <w:rsid w:val="FBFD37FC"/>
    <w:rsid w:val="FBFDD865"/>
    <w:rsid w:val="FBFEB60E"/>
    <w:rsid w:val="FBFF5BA0"/>
    <w:rsid w:val="FBFFD45F"/>
    <w:rsid w:val="FBFFE39A"/>
    <w:rsid w:val="FBFFF429"/>
    <w:rsid w:val="FC60AF9A"/>
    <w:rsid w:val="FC69BFFB"/>
    <w:rsid w:val="FCBE1287"/>
    <w:rsid w:val="FCDF8CB9"/>
    <w:rsid w:val="FCF6EB11"/>
    <w:rsid w:val="FCFFF915"/>
    <w:rsid w:val="FD234C79"/>
    <w:rsid w:val="FD772362"/>
    <w:rsid w:val="FD773764"/>
    <w:rsid w:val="FD77AF38"/>
    <w:rsid w:val="FD7BEB85"/>
    <w:rsid w:val="FDB9BCAF"/>
    <w:rsid w:val="FDBA03E6"/>
    <w:rsid w:val="FDBDC1DE"/>
    <w:rsid w:val="FDBEEBD0"/>
    <w:rsid w:val="FDBF3774"/>
    <w:rsid w:val="FDBF54AC"/>
    <w:rsid w:val="FDBF6A38"/>
    <w:rsid w:val="FDBFF196"/>
    <w:rsid w:val="FDCF3D70"/>
    <w:rsid w:val="FDD79B76"/>
    <w:rsid w:val="FDEA4BE9"/>
    <w:rsid w:val="FDEA91DD"/>
    <w:rsid w:val="FDF7919F"/>
    <w:rsid w:val="FDF7DC38"/>
    <w:rsid w:val="FDF7EAF9"/>
    <w:rsid w:val="FDFD645B"/>
    <w:rsid w:val="FDFF057D"/>
    <w:rsid w:val="FDFF13C7"/>
    <w:rsid w:val="FDFFBE4E"/>
    <w:rsid w:val="FE3F4491"/>
    <w:rsid w:val="FE4278A8"/>
    <w:rsid w:val="FE5A3FD8"/>
    <w:rsid w:val="FE5ED967"/>
    <w:rsid w:val="FE654F4B"/>
    <w:rsid w:val="FE6B17C1"/>
    <w:rsid w:val="FE6F4212"/>
    <w:rsid w:val="FE7A3F64"/>
    <w:rsid w:val="FE7B2B7E"/>
    <w:rsid w:val="FE9DDE6C"/>
    <w:rsid w:val="FEAF11B1"/>
    <w:rsid w:val="FEB70094"/>
    <w:rsid w:val="FEB7B236"/>
    <w:rsid w:val="FED7F35D"/>
    <w:rsid w:val="FEDE635E"/>
    <w:rsid w:val="FEDF29D6"/>
    <w:rsid w:val="FEEBD586"/>
    <w:rsid w:val="FEEF0F81"/>
    <w:rsid w:val="FEF346B3"/>
    <w:rsid w:val="FEF77E31"/>
    <w:rsid w:val="FEF7DBFF"/>
    <w:rsid w:val="FEFB580C"/>
    <w:rsid w:val="FEFD2BD1"/>
    <w:rsid w:val="FEFE8773"/>
    <w:rsid w:val="FEFF154F"/>
    <w:rsid w:val="FEFF758D"/>
    <w:rsid w:val="FF0B768C"/>
    <w:rsid w:val="FF1E3B67"/>
    <w:rsid w:val="FF2A5CE1"/>
    <w:rsid w:val="FF2B2BD0"/>
    <w:rsid w:val="FF2D736F"/>
    <w:rsid w:val="FF38BCB3"/>
    <w:rsid w:val="FF4015F1"/>
    <w:rsid w:val="FF53EBA6"/>
    <w:rsid w:val="FF574381"/>
    <w:rsid w:val="FF6F3A23"/>
    <w:rsid w:val="FF6F624C"/>
    <w:rsid w:val="FF71FF71"/>
    <w:rsid w:val="FF775D09"/>
    <w:rsid w:val="FF78402F"/>
    <w:rsid w:val="FF7B2FE5"/>
    <w:rsid w:val="FF7E342F"/>
    <w:rsid w:val="FF7F0235"/>
    <w:rsid w:val="FFA73A6C"/>
    <w:rsid w:val="FFA7B9FD"/>
    <w:rsid w:val="FFA8A6D8"/>
    <w:rsid w:val="FFAD5D2F"/>
    <w:rsid w:val="FFAEAEE3"/>
    <w:rsid w:val="FFB44055"/>
    <w:rsid w:val="FFB5D8FD"/>
    <w:rsid w:val="FFB65C2D"/>
    <w:rsid w:val="FFBB1A19"/>
    <w:rsid w:val="FFBBD760"/>
    <w:rsid w:val="FFBD5489"/>
    <w:rsid w:val="FFBD8AAD"/>
    <w:rsid w:val="FFBE9B8A"/>
    <w:rsid w:val="FFBF1347"/>
    <w:rsid w:val="FFBFAB61"/>
    <w:rsid w:val="FFBFB2D4"/>
    <w:rsid w:val="FFCE65FC"/>
    <w:rsid w:val="FFDB9414"/>
    <w:rsid w:val="FFDF3BC0"/>
    <w:rsid w:val="FFE502C7"/>
    <w:rsid w:val="FFE7E2D3"/>
    <w:rsid w:val="FFEFD9C3"/>
    <w:rsid w:val="FFF21BC3"/>
    <w:rsid w:val="FFF50980"/>
    <w:rsid w:val="FFF52E7C"/>
    <w:rsid w:val="FFF7CD20"/>
    <w:rsid w:val="FFF7D95A"/>
    <w:rsid w:val="FFF7DC4F"/>
    <w:rsid w:val="FFF901B4"/>
    <w:rsid w:val="FFFB016D"/>
    <w:rsid w:val="FFFBBBD9"/>
    <w:rsid w:val="FFFD3DC3"/>
    <w:rsid w:val="FFFD770C"/>
    <w:rsid w:val="FFFD7714"/>
    <w:rsid w:val="FFFD8989"/>
    <w:rsid w:val="FFFE0120"/>
    <w:rsid w:val="FFFEA588"/>
    <w:rsid w:val="FFFEDD47"/>
    <w:rsid w:val="FFFEE0E8"/>
    <w:rsid w:val="FFFEF7A3"/>
    <w:rsid w:val="FFFF1C57"/>
    <w:rsid w:val="FFFF3377"/>
    <w:rsid w:val="FFFF8044"/>
    <w:rsid w:val="FFFF8318"/>
    <w:rsid w:val="FFFF8333"/>
    <w:rsid w:val="FFFF94BF"/>
    <w:rsid w:val="FFFF9563"/>
    <w:rsid w:val="FFFFB597"/>
    <w:rsid w:val="FFFFC1F9"/>
    <w:rsid w:val="FFFFC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6">
    <w:name w:val="Strong"/>
    <w:basedOn w:val="15"/>
    <w:qFormat/>
    <w:uiPriority w:val="0"/>
    <w:rPr>
      <w:b/>
      <w:bCs/>
    </w:rPr>
  </w:style>
  <w:style w:type="character" w:styleId="17">
    <w:name w:val="page number"/>
    <w:basedOn w:val="15"/>
    <w:qFormat/>
    <w:uiPriority w:val="0"/>
  </w:style>
  <w:style w:type="character" w:styleId="18">
    <w:name w:val="Hyperlink"/>
    <w:basedOn w:val="15"/>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5"/>
    <w:uiPriority w:val="0"/>
    <w:rPr>
      <w:rFonts w:hint="default" w:ascii="Helvetica Neue" w:hAnsi="Helvetica Neue" w:eastAsia="Helvetica Neue" w:cs="Helvetica Neue"/>
      <w:sz w:val="24"/>
      <w:szCs w:val="24"/>
    </w:rPr>
  </w:style>
  <w:style w:type="character" w:customStyle="1" w:styleId="27">
    <w:name w:val="s1"/>
    <w:basedOn w:val="15"/>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5"/>
    <w:qFormat/>
    <w:uiPriority w:val="0"/>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7" Type="http://schemas.openxmlformats.org/officeDocument/2006/relationships/glossaryDocument" Target="glossary/document.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png"/><Relationship Id="rId4" Type="http://schemas.openxmlformats.org/officeDocument/2006/relationships/footer" Target="footer1.xml"/><Relationship Id="rId39" Type="http://schemas.openxmlformats.org/officeDocument/2006/relationships/image" Target="media/image12.emf"/><Relationship Id="rId38" Type="http://schemas.openxmlformats.org/officeDocument/2006/relationships/oleObject" Target="embeddings/oleObject9.bin"/><Relationship Id="rId37" Type="http://schemas.openxmlformats.org/officeDocument/2006/relationships/image" Target="media/image11.emf"/><Relationship Id="rId36" Type="http://schemas.openxmlformats.org/officeDocument/2006/relationships/oleObject" Target="embeddings/oleObject8.bin"/><Relationship Id="rId35" Type="http://schemas.openxmlformats.org/officeDocument/2006/relationships/image" Target="media/image10.emf"/><Relationship Id="rId34" Type="http://schemas.openxmlformats.org/officeDocument/2006/relationships/oleObject" Target="embeddings/oleObject7.bin"/><Relationship Id="rId33" Type="http://schemas.openxmlformats.org/officeDocument/2006/relationships/image" Target="media/image9.emf"/><Relationship Id="rId32" Type="http://schemas.openxmlformats.org/officeDocument/2006/relationships/oleObject" Target="embeddings/oleObject6.bin"/><Relationship Id="rId31" Type="http://schemas.openxmlformats.org/officeDocument/2006/relationships/image" Target="media/image8.emf"/><Relationship Id="rId30" Type="http://schemas.openxmlformats.org/officeDocument/2006/relationships/oleObject" Target="embeddings/oleObject5.bin"/><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emf"/><Relationship Id="rId27" Type="http://schemas.openxmlformats.org/officeDocument/2006/relationships/oleObject" Target="embeddings/oleObject4.bin"/><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wmf"/><Relationship Id="rId21" Type="http://schemas.openxmlformats.org/officeDocument/2006/relationships/oleObject" Target="embeddings/oleObject2.bin"/><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375c44-b962-4568-9985-3eaa772775fc}"/>
        <w:style w:val=""/>
        <w:category>
          <w:name w:val="常规"/>
          <w:gallery w:val="placeholder"/>
        </w:category>
        <w:types>
          <w:type w:val="bbPlcHdr"/>
        </w:types>
        <w:behaviors>
          <w:behavior w:val="content"/>
        </w:behaviors>
        <w:description w:val=""/>
        <w:guid w:val="{ae375c44-b962-4568-9985-3eaa772775fc}"/>
      </w:docPartPr>
      <w:docPartBody>
        <w:p>
          <w:r>
            <w:rPr>
              <w:color w:val="808080"/>
            </w:rPr>
            <w:t>单击此处输入文字。</w:t>
          </w:r>
        </w:p>
      </w:docPartBody>
    </w:docPart>
    <w:docPart>
      <w:docPartPr>
        <w:name w:val="{5aaa975f-2460-481e-aadc-2ae173c3d392}"/>
        <w:style w:val=""/>
        <w:category>
          <w:name w:val="常规"/>
          <w:gallery w:val="placeholder"/>
        </w:category>
        <w:types>
          <w:type w:val="bbPlcHdr"/>
        </w:types>
        <w:behaviors>
          <w:behavior w:val="content"/>
        </w:behaviors>
        <w:description w:val=""/>
        <w:guid w:val="{5aaa975f-2460-481e-aadc-2ae173c3d392}"/>
      </w:docPartPr>
      <w:docPartBody>
        <w:p>
          <w:r>
            <w:rPr>
              <w:color w:val="808080"/>
            </w:rPr>
            <w:t>单击此处输入文字。</w:t>
          </w:r>
        </w:p>
      </w:docPartBody>
    </w:docPart>
    <w:docPart>
      <w:docPartPr>
        <w:name w:val="{fc36263f-6ef4-4036-9bcb-95e327a64887}"/>
        <w:style w:val=""/>
        <w:category>
          <w:name w:val="常规"/>
          <w:gallery w:val="placeholder"/>
        </w:category>
        <w:types>
          <w:type w:val="bbPlcHdr"/>
        </w:types>
        <w:behaviors>
          <w:behavior w:val="content"/>
        </w:behaviors>
        <w:description w:val=""/>
        <w:guid w:val="{fc36263f-6ef4-4036-9bcb-95e327a64887}"/>
      </w:docPartPr>
      <w:docPartBody>
        <w:p>
          <w:r>
            <w:rPr>
              <w:color w:val="808080"/>
            </w:rPr>
            <w:t>单击此处输入文字。</w:t>
          </w:r>
        </w:p>
      </w:docPartBody>
    </w:docPart>
    <w:docPart>
      <w:docPartPr>
        <w:name w:val="{1947ba18-d476-4de8-92ab-d816cabafea3}"/>
        <w:style w:val=""/>
        <w:category>
          <w:name w:val="常规"/>
          <w:gallery w:val="placeholder"/>
        </w:category>
        <w:types>
          <w:type w:val="bbPlcHdr"/>
        </w:types>
        <w:behaviors>
          <w:behavior w:val="content"/>
        </w:behaviors>
        <w:description w:val=""/>
        <w:guid w:val="{1947ba18-d476-4de8-92ab-d816cabafea3}"/>
      </w:docPartPr>
      <w:docPartBody>
        <w:p>
          <w:r>
            <w:rPr>
              <w:color w:val="808080"/>
            </w:rPr>
            <w:t>单击此处输入文字。</w:t>
          </w:r>
        </w:p>
      </w:docPartBody>
    </w:docPart>
    <w:docPart>
      <w:docPartPr>
        <w:name w:val="{e62bc2b7-5aa1-438a-a865-97ab77fdb803}"/>
        <w:style w:val=""/>
        <w:category>
          <w:name w:val="常规"/>
          <w:gallery w:val="placeholder"/>
        </w:category>
        <w:types>
          <w:type w:val="bbPlcHdr"/>
        </w:types>
        <w:behaviors>
          <w:behavior w:val="content"/>
        </w:behaviors>
        <w:description w:val=""/>
        <w:guid w:val="{e62bc2b7-5aa1-438a-a865-97ab77fdb803}"/>
      </w:docPartPr>
      <w:docPartBody>
        <w:p>
          <w:r>
            <w:rPr>
              <w:color w:val="808080"/>
            </w:rPr>
            <w:t>单击此处输入文字。</w:t>
          </w:r>
        </w:p>
      </w:docPartBody>
    </w:docPart>
    <w:docPart>
      <w:docPartPr>
        <w:name w:val="{84e83cb0-8514-4db3-b327-0e9be50625ae}"/>
        <w:style w:val=""/>
        <w:category>
          <w:name w:val="常规"/>
          <w:gallery w:val="placeholder"/>
        </w:category>
        <w:types>
          <w:type w:val="bbPlcHdr"/>
        </w:types>
        <w:behaviors>
          <w:behavior w:val="content"/>
        </w:behaviors>
        <w:description w:val=""/>
        <w:guid w:val="{84e83cb0-8514-4db3-b327-0e9be50625ae}"/>
      </w:docPartPr>
      <w:docPartBody>
        <w:p>
          <w:r>
            <w:rPr>
              <w:color w:val="808080"/>
            </w:rPr>
            <w:t>单击此处输入文字。</w:t>
          </w:r>
        </w:p>
      </w:docPartBody>
    </w:docPart>
    <w:docPart>
      <w:docPartPr>
        <w:name w:val="{4a394782-1517-4796-96e8-b5058239d60b}"/>
        <w:style w:val=""/>
        <w:category>
          <w:name w:val="常规"/>
          <w:gallery w:val="placeholder"/>
        </w:category>
        <w:types>
          <w:type w:val="bbPlcHdr"/>
        </w:types>
        <w:behaviors>
          <w:behavior w:val="content"/>
        </w:behaviors>
        <w:description w:val=""/>
        <w:guid w:val="{4a394782-1517-4796-96e8-b5058239d60b}"/>
      </w:docPartPr>
      <w:docPartBody>
        <w:p>
          <w:r>
            <w:rPr>
              <w:color w:val="808080"/>
            </w:rPr>
            <w:t>单击此处输入文字。</w:t>
          </w:r>
        </w:p>
      </w:docPartBody>
    </w:docPart>
    <w:docPart>
      <w:docPartPr>
        <w:name w:val="{b467c138-60b1-4c83-a133-384542a9eaae}"/>
        <w:style w:val=""/>
        <w:category>
          <w:name w:val="常规"/>
          <w:gallery w:val="placeholder"/>
        </w:category>
        <w:types>
          <w:type w:val="bbPlcHdr"/>
        </w:types>
        <w:behaviors>
          <w:behavior w:val="content"/>
        </w:behaviors>
        <w:description w:val=""/>
        <w:guid w:val="{b467c138-60b1-4c83-a133-384542a9eaae}"/>
      </w:docPartPr>
      <w:docPartBody>
        <w:p>
          <w:r>
            <w:rPr>
              <w:color w:val="808080"/>
            </w:rPr>
            <w:t>单击此处输入文字。</w:t>
          </w:r>
        </w:p>
      </w:docPartBody>
    </w:docPart>
    <w:docPart>
      <w:docPartPr>
        <w:name w:val="{93e34b62-d5d9-432e-84eb-2b7f9f64cdd5}"/>
        <w:style w:val=""/>
        <w:category>
          <w:name w:val="常规"/>
          <w:gallery w:val="placeholder"/>
        </w:category>
        <w:types>
          <w:type w:val="bbPlcHdr"/>
        </w:types>
        <w:behaviors>
          <w:behavior w:val="content"/>
        </w:behaviors>
        <w:description w:val=""/>
        <w:guid w:val="{93e34b62-d5d9-432e-84eb-2b7f9f64cdd5}"/>
      </w:docPartPr>
      <w:docPartBody>
        <w:p>
          <w:r>
            <w:rPr>
              <w:color w:val="808080"/>
            </w:rPr>
            <w:t>单击此处输入文字。</w:t>
          </w:r>
        </w:p>
      </w:docPartBody>
    </w:docPart>
    <w:docPart>
      <w:docPartPr>
        <w:name w:val="{59b56145-aa54-49f3-9606-5f841f6fc148}"/>
        <w:style w:val=""/>
        <w:category>
          <w:name w:val="常规"/>
          <w:gallery w:val="placeholder"/>
        </w:category>
        <w:types>
          <w:type w:val="bbPlcHdr"/>
        </w:types>
        <w:behaviors>
          <w:behavior w:val="content"/>
        </w:behaviors>
        <w:description w:val=""/>
        <w:guid w:val="{59b56145-aa54-49f3-9606-5f841f6fc148}"/>
      </w:docPartPr>
      <w:docPartBody>
        <w:p>
          <w:r>
            <w:rPr>
              <w:color w:val="808080"/>
            </w:rPr>
            <w:t>单击此处输入文字。</w:t>
          </w:r>
        </w:p>
      </w:docPartBody>
    </w:docPart>
    <w:docPart>
      <w:docPartPr>
        <w:name w:val="{58b2de94-69ce-4733-b1bf-dc00ac34b5e7}"/>
        <w:style w:val=""/>
        <w:category>
          <w:name w:val="常规"/>
          <w:gallery w:val="placeholder"/>
        </w:category>
        <w:types>
          <w:type w:val="bbPlcHdr"/>
        </w:types>
        <w:behaviors>
          <w:behavior w:val="content"/>
        </w:behaviors>
        <w:description w:val=""/>
        <w:guid w:val="{58b2de94-69ce-4733-b1bf-dc00ac34b5e7}"/>
      </w:docPartPr>
      <w:docPartBody>
        <w:p>
          <w:r>
            <w:rPr>
              <w:color w:val="808080"/>
            </w:rPr>
            <w:t>单击此处输入文字。</w:t>
          </w:r>
        </w:p>
      </w:docPartBody>
    </w:docPart>
    <w:docPart>
      <w:docPartPr>
        <w:name w:val="{e174918f-6628-493e-89ab-04d2d18891c1}"/>
        <w:style w:val=""/>
        <w:category>
          <w:name w:val="常规"/>
          <w:gallery w:val="placeholder"/>
        </w:category>
        <w:types>
          <w:type w:val="bbPlcHdr"/>
        </w:types>
        <w:behaviors>
          <w:behavior w:val="content"/>
        </w:behaviors>
        <w:description w:val=""/>
        <w:guid w:val="{e174918f-6628-493e-89ab-04d2d18891c1}"/>
      </w:docPartPr>
      <w:docPartBody>
        <w:p>
          <w:r>
            <w:rPr>
              <w:color w:val="808080"/>
            </w:rPr>
            <w:t>单击此处输入文字。</w:t>
          </w:r>
        </w:p>
      </w:docPartBody>
    </w:docPart>
    <w:docPart>
      <w:docPartPr>
        <w:name w:val="{c562abc8-dda5-4213-8165-906d7d1c5013}"/>
        <w:style w:val=""/>
        <w:category>
          <w:name w:val="常规"/>
          <w:gallery w:val="placeholder"/>
        </w:category>
        <w:types>
          <w:type w:val="bbPlcHdr"/>
        </w:types>
        <w:behaviors>
          <w:behavior w:val="content"/>
        </w:behaviors>
        <w:description w:val=""/>
        <w:guid w:val="{c562abc8-dda5-4213-8165-906d7d1c5013}"/>
      </w:docPartPr>
      <w:docPartBody>
        <w:p>
          <w:r>
            <w:rPr>
              <w:color w:val="808080"/>
            </w:rPr>
            <w:t>单击此处输入文字。</w:t>
          </w:r>
        </w:p>
      </w:docPartBody>
    </w:docPart>
    <w:docPart>
      <w:docPartPr>
        <w:name w:val="{bc0f684b-fb9d-4b26-aa91-8cebbaf26208}"/>
        <w:style w:val=""/>
        <w:category>
          <w:name w:val="常规"/>
          <w:gallery w:val="placeholder"/>
        </w:category>
        <w:types>
          <w:type w:val="bbPlcHdr"/>
        </w:types>
        <w:behaviors>
          <w:behavior w:val="content"/>
        </w:behaviors>
        <w:description w:val=""/>
        <w:guid w:val="{bc0f684b-fb9d-4b26-aa91-8cebbaf26208}"/>
      </w:docPartPr>
      <w:docPartBody>
        <w:p>
          <w:r>
            <w:rPr>
              <w:color w:val="808080"/>
            </w:rPr>
            <w:t>单击此处输入文字。</w:t>
          </w:r>
        </w:p>
      </w:docPartBody>
    </w:docPart>
    <w:docPart>
      <w:docPartPr>
        <w:name w:val="{eefe955b-6e71-4256-adf1-1f1975febf70}"/>
        <w:style w:val=""/>
        <w:category>
          <w:name w:val="常规"/>
          <w:gallery w:val="placeholder"/>
        </w:category>
        <w:types>
          <w:type w:val="bbPlcHdr"/>
        </w:types>
        <w:behaviors>
          <w:behavior w:val="content"/>
        </w:behaviors>
        <w:description w:val=""/>
        <w:guid w:val="{eefe955b-6e71-4256-adf1-1f1975febf70}"/>
      </w:docPartPr>
      <w:docPartBody>
        <w:p>
          <w:r>
            <w:rPr>
              <w:color w:val="808080"/>
            </w:rPr>
            <w:t>单击此处输入文字。</w:t>
          </w:r>
        </w:p>
      </w:docPartBody>
    </w:docPart>
    <w:docPart>
      <w:docPartPr>
        <w:name w:val="{b9624129-eef0-493b-9cb1-54e5a59a1cd6}"/>
        <w:style w:val=""/>
        <w:category>
          <w:name w:val="常规"/>
          <w:gallery w:val="placeholder"/>
        </w:category>
        <w:types>
          <w:type w:val="bbPlcHdr"/>
        </w:types>
        <w:behaviors>
          <w:behavior w:val="content"/>
        </w:behaviors>
        <w:description w:val=""/>
        <w:guid w:val="{b9624129-eef0-493b-9cb1-54e5a59a1cd6}"/>
      </w:docPartPr>
      <w:docPartBody>
        <w:p>
          <w:r>
            <w:rPr>
              <w:color w:val="808080"/>
            </w:rPr>
            <w:t>单击此处输入文字。</w:t>
          </w:r>
        </w:p>
      </w:docPartBody>
    </w:docPart>
    <w:docPart>
      <w:docPartPr>
        <w:name w:val="{bd2f0d37-4029-4f76-8e2c-47f60a4ef85e}"/>
        <w:style w:val=""/>
        <w:category>
          <w:name w:val="常规"/>
          <w:gallery w:val="placeholder"/>
        </w:category>
        <w:types>
          <w:type w:val="bbPlcHdr"/>
        </w:types>
        <w:behaviors>
          <w:behavior w:val="content"/>
        </w:behaviors>
        <w:description w:val=""/>
        <w:guid w:val="{bd2f0d37-4029-4f76-8e2c-47f60a4ef85e}"/>
      </w:docPartPr>
      <w:docPartBody>
        <w:p>
          <w:r>
            <w:rPr>
              <w:color w:val="808080"/>
            </w:rPr>
            <w:t>单击此处输入文字。</w:t>
          </w:r>
        </w:p>
      </w:docPartBody>
    </w:docPart>
    <w:docPart>
      <w:docPartPr>
        <w:name w:val="{294362f0-3eed-45b2-b1b9-18549ef25fb2}"/>
        <w:style w:val=""/>
        <w:category>
          <w:name w:val="常规"/>
          <w:gallery w:val="placeholder"/>
        </w:category>
        <w:types>
          <w:type w:val="bbPlcHdr"/>
        </w:types>
        <w:behaviors>
          <w:behavior w:val="content"/>
        </w:behaviors>
        <w:description w:val=""/>
        <w:guid w:val="{294362f0-3eed-45b2-b1b9-18549ef25fb2}"/>
      </w:docPartPr>
      <w:docPartBody>
        <w:p>
          <w:r>
            <w:rPr>
              <w:color w:val="808080"/>
            </w:rPr>
            <w:t>单击此处输入文字。</w:t>
          </w:r>
        </w:p>
      </w:docPartBody>
    </w:docPart>
    <w:docPart>
      <w:docPartPr>
        <w:name w:val="{3f4749c8-9a65-484f-846a-86ec9c2d6335}"/>
        <w:style w:val=""/>
        <w:category>
          <w:name w:val="常规"/>
          <w:gallery w:val="placeholder"/>
        </w:category>
        <w:types>
          <w:type w:val="bbPlcHdr"/>
        </w:types>
        <w:behaviors>
          <w:behavior w:val="content"/>
        </w:behaviors>
        <w:description w:val=""/>
        <w:guid w:val="{3f4749c8-9a65-484f-846a-86ec9c2d6335}"/>
      </w:docPartPr>
      <w:docPartBody>
        <w:p>
          <w:r>
            <w:rPr>
              <w:color w:val="808080"/>
            </w:rPr>
            <w:t>单击此处输入文字。</w:t>
          </w:r>
        </w:p>
      </w:docPartBody>
    </w:docPart>
    <w:docPart>
      <w:docPartPr>
        <w:name w:val="{78676811-248b-44d5-88c8-e615ac36eb32}"/>
        <w:style w:val=""/>
        <w:category>
          <w:name w:val="常规"/>
          <w:gallery w:val="placeholder"/>
        </w:category>
        <w:types>
          <w:type w:val="bbPlcHdr"/>
        </w:types>
        <w:behaviors>
          <w:behavior w:val="content"/>
        </w:behaviors>
        <w:description w:val=""/>
        <w:guid w:val="{78676811-248b-44d5-88c8-e615ac36eb32}"/>
      </w:docPartPr>
      <w:docPartBody>
        <w:p>
          <w:r>
            <w:rPr>
              <w:color w:val="808080"/>
            </w:rPr>
            <w:t>单击此处输入文字。</w:t>
          </w:r>
        </w:p>
      </w:docPartBody>
    </w:docPart>
    <w:docPart>
      <w:docPartPr>
        <w:name w:val="{489ddabb-ba56-4431-a49e-f8e4083eebea}"/>
        <w:style w:val=""/>
        <w:category>
          <w:name w:val="常规"/>
          <w:gallery w:val="placeholder"/>
        </w:category>
        <w:types>
          <w:type w:val="bbPlcHdr"/>
        </w:types>
        <w:behaviors>
          <w:behavior w:val="content"/>
        </w:behaviors>
        <w:description w:val=""/>
        <w:guid w:val="{489ddabb-ba56-4431-a49e-f8e4083eebea}"/>
      </w:docPartPr>
      <w:docPartBody>
        <w:p>
          <w:r>
            <w:rPr>
              <w:color w:val="808080"/>
            </w:rPr>
            <w:t>单击此处输入文字。</w:t>
          </w:r>
        </w:p>
      </w:docPartBody>
    </w:docPart>
    <w:docPart>
      <w:docPartPr>
        <w:name w:val="{a859c2ce-811c-4224-865e-d2d82ceadb00}"/>
        <w:style w:val=""/>
        <w:category>
          <w:name w:val="常规"/>
          <w:gallery w:val="placeholder"/>
        </w:category>
        <w:types>
          <w:type w:val="bbPlcHdr"/>
        </w:types>
        <w:behaviors>
          <w:behavior w:val="content"/>
        </w:behaviors>
        <w:description w:val=""/>
        <w:guid w:val="{a859c2ce-811c-4224-865e-d2d82ceadb00}"/>
      </w:docPartPr>
      <w:docPartBody>
        <w:p>
          <w:r>
            <w:rPr>
              <w:color w:val="808080"/>
            </w:rPr>
            <w:t>单击此处输入文字。</w:t>
          </w:r>
        </w:p>
      </w:docPartBody>
    </w:docPart>
    <w:docPart>
      <w:docPartPr>
        <w:name w:val="{ade46847-4fe0-4e7f-8c65-4f8f9be04a72}"/>
        <w:style w:val=""/>
        <w:category>
          <w:name w:val="常规"/>
          <w:gallery w:val="placeholder"/>
        </w:category>
        <w:types>
          <w:type w:val="bbPlcHdr"/>
        </w:types>
        <w:behaviors>
          <w:behavior w:val="content"/>
        </w:behaviors>
        <w:description w:val=""/>
        <w:guid w:val="{ade46847-4fe0-4e7f-8c65-4f8f9be04a72}"/>
      </w:docPartPr>
      <w:docPartBody>
        <w:p>
          <w:r>
            <w:rPr>
              <w:color w:val="808080"/>
            </w:rPr>
            <w:t>单击此处输入文字。</w:t>
          </w:r>
        </w:p>
      </w:docPartBody>
    </w:docPart>
    <w:docPart>
      <w:docPartPr>
        <w:name w:val="{0df77830-9815-4b3e-a046-0de8c8615c04}"/>
        <w:style w:val=""/>
        <w:category>
          <w:name w:val="常规"/>
          <w:gallery w:val="placeholder"/>
        </w:category>
        <w:types>
          <w:type w:val="bbPlcHdr"/>
        </w:types>
        <w:behaviors>
          <w:behavior w:val="content"/>
        </w:behaviors>
        <w:description w:val=""/>
        <w:guid w:val="{0df77830-9815-4b3e-a046-0de8c8615c04}"/>
      </w:docPartPr>
      <w:docPartBody>
        <w:p>
          <w:r>
            <w:rPr>
              <w:color w:val="808080"/>
            </w:rPr>
            <w:t>单击此处输入文字。</w:t>
          </w:r>
        </w:p>
      </w:docPartBody>
    </w:docPart>
    <w:docPart>
      <w:docPartPr>
        <w:name w:val="{2db0cae6-065a-4d14-9117-3e1803117343}"/>
        <w:style w:val=""/>
        <w:category>
          <w:name w:val="常规"/>
          <w:gallery w:val="placeholder"/>
        </w:category>
        <w:types>
          <w:type w:val="bbPlcHdr"/>
        </w:types>
        <w:behaviors>
          <w:behavior w:val="content"/>
        </w:behaviors>
        <w:description w:val=""/>
        <w:guid w:val="{2db0cae6-065a-4d14-9117-3e1803117343}"/>
      </w:docPartPr>
      <w:docPartBody>
        <w:p>
          <w:r>
            <w:rPr>
              <w:color w:val="808080"/>
            </w:rPr>
            <w:t>单击此处输入文字。</w:t>
          </w:r>
        </w:p>
      </w:docPartBody>
    </w:docPart>
    <w:docPart>
      <w:docPartPr>
        <w:name w:val="{00c07558-9509-4a98-ad11-f4f827257fdc}"/>
        <w:style w:val=""/>
        <w:category>
          <w:name w:val="常规"/>
          <w:gallery w:val="placeholder"/>
        </w:category>
        <w:types>
          <w:type w:val="bbPlcHdr"/>
        </w:types>
        <w:behaviors>
          <w:behavior w:val="content"/>
        </w:behaviors>
        <w:description w:val=""/>
        <w:guid w:val="{00c07558-9509-4a98-ad11-f4f827257fdc}"/>
      </w:docPartPr>
      <w:docPartBody>
        <w:p>
          <w:r>
            <w:rPr>
              <w:color w:val="808080"/>
            </w:rPr>
            <w:t>单击此处输入文字。</w:t>
          </w:r>
        </w:p>
      </w:docPartBody>
    </w:docPart>
    <w:docPart>
      <w:docPartPr>
        <w:name w:val="{f4577582-0ba3-49b7-8cb8-97df42e4692d}"/>
        <w:style w:val=""/>
        <w:category>
          <w:name w:val="常规"/>
          <w:gallery w:val="placeholder"/>
        </w:category>
        <w:types>
          <w:type w:val="bbPlcHdr"/>
        </w:types>
        <w:behaviors>
          <w:behavior w:val="content"/>
        </w:behaviors>
        <w:description w:val=""/>
        <w:guid w:val="{f4577582-0ba3-49b7-8cb8-97df42e4692d}"/>
      </w:docPartPr>
      <w:docPartBody>
        <w:p>
          <w:r>
            <w:rPr>
              <w:color w:val="808080"/>
            </w:rPr>
            <w:t>单击此处输入文字。</w:t>
          </w:r>
        </w:p>
      </w:docPartBody>
    </w:docPart>
    <w:docPart>
      <w:docPartPr>
        <w:name w:val="{9f7edd19-df7a-4b12-98af-b021d5e590fc}"/>
        <w:style w:val=""/>
        <w:category>
          <w:name w:val="常规"/>
          <w:gallery w:val="placeholder"/>
        </w:category>
        <w:types>
          <w:type w:val="bbPlcHdr"/>
        </w:types>
        <w:behaviors>
          <w:behavior w:val="content"/>
        </w:behaviors>
        <w:description w:val=""/>
        <w:guid w:val="{9f7edd19-df7a-4b12-98af-b021d5e590fc}"/>
      </w:docPartPr>
      <w:docPartBody>
        <w:p>
          <w:r>
            <w:rPr>
              <w:color w:val="808080"/>
            </w:rPr>
            <w:t>单击此处输入文字。</w:t>
          </w:r>
        </w:p>
      </w:docPartBody>
    </w:docPart>
    <w:docPart>
      <w:docPartPr>
        <w:name w:val="{e6eba124-69ba-496a-81d4-13e798b3a8ea}"/>
        <w:style w:val=""/>
        <w:category>
          <w:name w:val="常规"/>
          <w:gallery w:val="placeholder"/>
        </w:category>
        <w:types>
          <w:type w:val="bbPlcHdr"/>
        </w:types>
        <w:behaviors>
          <w:behavior w:val="content"/>
        </w:behaviors>
        <w:description w:val=""/>
        <w:guid w:val="{e6eba124-69ba-496a-81d4-13e798b3a8ea}"/>
      </w:docPartPr>
      <w:docPartBody>
        <w:p>
          <w:r>
            <w:rPr>
              <w:color w:val="808080"/>
            </w:rPr>
            <w:t>单击此处输入文字。</w:t>
          </w:r>
        </w:p>
      </w:docPartBody>
    </w:docPart>
    <w:docPart>
      <w:docPartPr>
        <w:name w:val="{1cb52ba1-cc79-4eda-8d30-61246107d583}"/>
        <w:style w:val=""/>
        <w:category>
          <w:name w:val="常规"/>
          <w:gallery w:val="placeholder"/>
        </w:category>
        <w:types>
          <w:type w:val="bbPlcHdr"/>
        </w:types>
        <w:behaviors>
          <w:behavior w:val="content"/>
        </w:behaviors>
        <w:description w:val=""/>
        <w:guid w:val="{1cb52ba1-cc79-4eda-8d30-61246107d583}"/>
      </w:docPartPr>
      <w:docPartBody>
        <w:p>
          <w:r>
            <w:rPr>
              <w:color w:val="808080"/>
            </w:rPr>
            <w:t>单击此处输入文字。</w:t>
          </w:r>
        </w:p>
      </w:docPartBody>
    </w:docPart>
    <w:docPart>
      <w:docPartPr>
        <w:name w:val="{d27fcd0b-b614-424f-ac5d-40310810186f}"/>
        <w:style w:val=""/>
        <w:category>
          <w:name w:val="常规"/>
          <w:gallery w:val="placeholder"/>
        </w:category>
        <w:types>
          <w:type w:val="bbPlcHdr"/>
        </w:types>
        <w:behaviors>
          <w:behavior w:val="content"/>
        </w:behaviors>
        <w:description w:val=""/>
        <w:guid w:val="{d27fcd0b-b614-424f-ac5d-40310810186f}"/>
      </w:docPartPr>
      <w:docPartBody>
        <w:p>
          <w:r>
            <w:rPr>
              <w:color w:val="808080"/>
            </w:rPr>
            <w:t>单击此处输入文字。</w:t>
          </w:r>
        </w:p>
      </w:docPartBody>
    </w:docPart>
    <w:docPart>
      <w:docPartPr>
        <w:name w:val="{dfe69266-0b89-4f5f-a9d8-31d84edf3ce0}"/>
        <w:style w:val=""/>
        <w:category>
          <w:name w:val="常规"/>
          <w:gallery w:val="placeholder"/>
        </w:category>
        <w:types>
          <w:type w:val="bbPlcHdr"/>
        </w:types>
        <w:behaviors>
          <w:behavior w:val="content"/>
        </w:behaviors>
        <w:description w:val=""/>
        <w:guid w:val="{dfe69266-0b89-4f5f-a9d8-31d84edf3ce0}"/>
      </w:docPartPr>
      <w:docPartBody>
        <w:p>
          <w:r>
            <w:rPr>
              <w:color w:val="808080"/>
            </w:rPr>
            <w:t>单击此处输入文字。</w:t>
          </w:r>
        </w:p>
      </w:docPartBody>
    </w:docPart>
    <w:docPart>
      <w:docPartPr>
        <w:name w:val="{f284d388-6dcd-45f1-9279-98552918715f}"/>
        <w:style w:val=""/>
        <w:category>
          <w:name w:val="常规"/>
          <w:gallery w:val="placeholder"/>
        </w:category>
        <w:types>
          <w:type w:val="bbPlcHdr"/>
        </w:types>
        <w:behaviors>
          <w:behavior w:val="content"/>
        </w:behaviors>
        <w:description w:val=""/>
        <w:guid w:val="{f284d388-6dcd-45f1-9279-98552918715f}"/>
      </w:docPartPr>
      <w:docPartBody>
        <w:p>
          <w:r>
            <w:rPr>
              <w:color w:val="808080"/>
            </w:rPr>
            <w:t>单击此处输入文字。</w:t>
          </w:r>
        </w:p>
      </w:docPartBody>
    </w:docPart>
    <w:docPart>
      <w:docPartPr>
        <w:name w:val="{e3b3f22d-801b-45b0-a201-28ca3c63bfc6}"/>
        <w:style w:val=""/>
        <w:category>
          <w:name w:val="常规"/>
          <w:gallery w:val="placeholder"/>
        </w:category>
        <w:types>
          <w:type w:val="bbPlcHdr"/>
        </w:types>
        <w:behaviors>
          <w:behavior w:val="content"/>
        </w:behaviors>
        <w:description w:val=""/>
        <w:guid w:val="{e3b3f22d-801b-45b0-a201-28ca3c63bfc6}"/>
      </w:docPartPr>
      <w:docPartBody>
        <w:p>
          <w:r>
            <w:rPr>
              <w:color w:val="808080"/>
            </w:rPr>
            <w:t>单击此处输入文字。</w:t>
          </w:r>
        </w:p>
      </w:docPartBody>
    </w:docPart>
    <w:docPart>
      <w:docPartPr>
        <w:name w:val="{4dbff570-2043-4c5b-947b-f3781d686aec}"/>
        <w:style w:val=""/>
        <w:category>
          <w:name w:val="常规"/>
          <w:gallery w:val="placeholder"/>
        </w:category>
        <w:types>
          <w:type w:val="bbPlcHdr"/>
        </w:types>
        <w:behaviors>
          <w:behavior w:val="content"/>
        </w:behaviors>
        <w:description w:val=""/>
        <w:guid w:val="{4dbff570-2043-4c5b-947b-f3781d686aec}"/>
      </w:docPartPr>
      <w:docPartBody>
        <w:p>
          <w:r>
            <w:rPr>
              <w:color w:val="808080"/>
            </w:rPr>
            <w:t>单击此处输入文字。</w:t>
          </w:r>
        </w:p>
      </w:docPartBody>
    </w:docPart>
    <w:docPart>
      <w:docPartPr>
        <w:name w:val="{01400aaa-d3c0-462c-95b4-9cf8f8df484e}"/>
        <w:style w:val=""/>
        <w:category>
          <w:name w:val="常规"/>
          <w:gallery w:val="placeholder"/>
        </w:category>
        <w:types>
          <w:type w:val="bbPlcHdr"/>
        </w:types>
        <w:behaviors>
          <w:behavior w:val="content"/>
        </w:behaviors>
        <w:description w:val=""/>
        <w:guid w:val="{01400aaa-d3c0-462c-95b4-9cf8f8df484e}"/>
      </w:docPartPr>
      <w:docPartBody>
        <w:p>
          <w:r>
            <w:rPr>
              <w:color w:val="808080"/>
            </w:rPr>
            <w:t>单击此处输入文字。</w:t>
          </w:r>
        </w:p>
      </w:docPartBody>
    </w:docPart>
    <w:docPart>
      <w:docPartPr>
        <w:name w:val="{24f0af91-0d5e-4f83-a254-993d1480e9bc}"/>
        <w:style w:val=""/>
        <w:category>
          <w:name w:val="常规"/>
          <w:gallery w:val="placeholder"/>
        </w:category>
        <w:types>
          <w:type w:val="bbPlcHdr"/>
        </w:types>
        <w:behaviors>
          <w:behavior w:val="content"/>
        </w:behaviors>
        <w:description w:val=""/>
        <w:guid w:val="{24f0af91-0d5e-4f83-a254-993d1480e9bc}"/>
      </w:docPartPr>
      <w:docPartBody>
        <w:p>
          <w:r>
            <w:rPr>
              <w:color w:val="808080"/>
            </w:rPr>
            <w:t>单击此处输入文字。</w:t>
          </w:r>
        </w:p>
      </w:docPartBody>
    </w:docPart>
    <w:docPart>
      <w:docPartPr>
        <w:name w:val="{32189211-39f9-4a89-b2eb-debc19a5d284}"/>
        <w:style w:val=""/>
        <w:category>
          <w:name w:val="常规"/>
          <w:gallery w:val="placeholder"/>
        </w:category>
        <w:types>
          <w:type w:val="bbPlcHdr"/>
        </w:types>
        <w:behaviors>
          <w:behavior w:val="content"/>
        </w:behaviors>
        <w:description w:val=""/>
        <w:guid w:val="{32189211-39f9-4a89-b2eb-debc19a5d284}"/>
      </w:docPartPr>
      <w:docPartBody>
        <w:p>
          <w:r>
            <w:rPr>
              <w:color w:val="808080"/>
            </w:rPr>
            <w:t>单击此处输入文字。</w:t>
          </w:r>
        </w:p>
      </w:docPartBody>
    </w:docPart>
    <w:docPart>
      <w:docPartPr>
        <w:name w:val="{b16737e2-8173-4c60-b85d-09e94601182e}"/>
        <w:style w:val=""/>
        <w:category>
          <w:name w:val="常规"/>
          <w:gallery w:val="placeholder"/>
        </w:category>
        <w:types>
          <w:type w:val="bbPlcHdr"/>
        </w:types>
        <w:behaviors>
          <w:behavior w:val="content"/>
        </w:behaviors>
        <w:description w:val=""/>
        <w:guid w:val="{b16737e2-8173-4c60-b85d-09e94601182e}"/>
      </w:docPartPr>
      <w:docPartBody>
        <w:p>
          <w:r>
            <w:rPr>
              <w:color w:val="808080"/>
            </w:rPr>
            <w:t>单击此处输入文字。</w:t>
          </w:r>
        </w:p>
      </w:docPartBody>
    </w:docPart>
    <w:docPart>
      <w:docPartPr>
        <w:name w:val="{d9635d56-04b7-4a13-8bd5-4507b684153d}"/>
        <w:style w:val=""/>
        <w:category>
          <w:name w:val="常规"/>
          <w:gallery w:val="placeholder"/>
        </w:category>
        <w:types>
          <w:type w:val="bbPlcHdr"/>
        </w:types>
        <w:behaviors>
          <w:behavior w:val="content"/>
        </w:behaviors>
        <w:description w:val=""/>
        <w:guid w:val="{d9635d56-04b7-4a13-8bd5-4507b684153d}"/>
      </w:docPartPr>
      <w:docPartBody>
        <w:p>
          <w:r>
            <w:rPr>
              <w:color w:val="808080"/>
            </w:rPr>
            <w:t>单击此处输入文字。</w:t>
          </w:r>
        </w:p>
      </w:docPartBody>
    </w:docPart>
    <w:docPart>
      <w:docPartPr>
        <w:name w:val="{d2ca0731-4245-47c5-a472-01f1f06a025f}"/>
        <w:style w:val=""/>
        <w:category>
          <w:name w:val="常规"/>
          <w:gallery w:val="placeholder"/>
        </w:category>
        <w:types>
          <w:type w:val="bbPlcHdr"/>
        </w:types>
        <w:behaviors>
          <w:behavior w:val="content"/>
        </w:behaviors>
        <w:description w:val=""/>
        <w:guid w:val="{d2ca0731-4245-47c5-a472-01f1f06a025f}"/>
      </w:docPartPr>
      <w:docPartBody>
        <w:p>
          <w:r>
            <w:rPr>
              <w:color w:val="808080"/>
            </w:rPr>
            <w:t>单击此处输入文字。</w:t>
          </w:r>
        </w:p>
      </w:docPartBody>
    </w:docPart>
    <w:docPart>
      <w:docPartPr>
        <w:name w:val="{34677412-49c5-46ff-b775-0329b4ff9c5a}"/>
        <w:style w:val=""/>
        <w:category>
          <w:name w:val="常规"/>
          <w:gallery w:val="placeholder"/>
        </w:category>
        <w:types>
          <w:type w:val="bbPlcHdr"/>
        </w:types>
        <w:behaviors>
          <w:behavior w:val="content"/>
        </w:behaviors>
        <w:description w:val=""/>
        <w:guid w:val="{34677412-49c5-46ff-b775-0329b4ff9c5a}"/>
      </w:docPartPr>
      <w:docPartBody>
        <w:p>
          <w:r>
            <w:rPr>
              <w:color w:val="808080"/>
            </w:rPr>
            <w:t>单击此处输入文字。</w:t>
          </w:r>
        </w:p>
      </w:docPartBody>
    </w:docPart>
    <w:docPart>
      <w:docPartPr>
        <w:name w:val="{a3526e4e-407f-4c8b-8f59-a45b5648c4f9}"/>
        <w:style w:val=""/>
        <w:category>
          <w:name w:val="常规"/>
          <w:gallery w:val="placeholder"/>
        </w:category>
        <w:types>
          <w:type w:val="bbPlcHdr"/>
        </w:types>
        <w:behaviors>
          <w:behavior w:val="content"/>
        </w:behaviors>
        <w:description w:val=""/>
        <w:guid w:val="{a3526e4e-407f-4c8b-8f59-a45b5648c4f9}"/>
      </w:docPartPr>
      <w:docPartBody>
        <w:p>
          <w:r>
            <w:rPr>
              <w:color w:val="808080"/>
            </w:rPr>
            <w:t>单击此处输入文字。</w:t>
          </w:r>
        </w:p>
      </w:docPartBody>
    </w:docPart>
    <w:docPart>
      <w:docPartPr>
        <w:name w:val="{72b179a9-fdb9-4d61-9a0b-f8917ddcce60}"/>
        <w:style w:val=""/>
        <w:category>
          <w:name w:val="常规"/>
          <w:gallery w:val="placeholder"/>
        </w:category>
        <w:types>
          <w:type w:val="bbPlcHdr"/>
        </w:types>
        <w:behaviors>
          <w:behavior w:val="content"/>
        </w:behaviors>
        <w:description w:val=""/>
        <w:guid w:val="{72b179a9-fdb9-4d61-9a0b-f8917ddcce60}"/>
      </w:docPartPr>
      <w:docPartBody>
        <w:p>
          <w:r>
            <w:rPr>
              <w:color w:val="808080"/>
            </w:rPr>
            <w:t>单击此处输入文字。</w:t>
          </w:r>
        </w:p>
      </w:docPartBody>
    </w:docPart>
    <w:docPart>
      <w:docPartPr>
        <w:name w:val="{0f63471d-e492-4716-a17b-759db48fe531}"/>
        <w:style w:val=""/>
        <w:category>
          <w:name w:val="常规"/>
          <w:gallery w:val="placeholder"/>
        </w:category>
        <w:types>
          <w:type w:val="bbPlcHdr"/>
        </w:types>
        <w:behaviors>
          <w:behavior w:val="content"/>
        </w:behaviors>
        <w:description w:val=""/>
        <w:guid w:val="{0f63471d-e492-4716-a17b-759db48fe531}"/>
      </w:docPartPr>
      <w:docPartBody>
        <w:p>
          <w:r>
            <w:rPr>
              <w:color w:val="808080"/>
            </w:rPr>
            <w:t>单击此处输入文字。</w:t>
          </w:r>
        </w:p>
      </w:docPartBody>
    </w:docPart>
    <w:docPart>
      <w:docPartPr>
        <w:name w:val="{45338717-0e1c-4d17-83b3-1935d49b0eda}"/>
        <w:style w:val=""/>
        <w:category>
          <w:name w:val="常规"/>
          <w:gallery w:val="placeholder"/>
        </w:category>
        <w:types>
          <w:type w:val="bbPlcHdr"/>
        </w:types>
        <w:behaviors>
          <w:behavior w:val="content"/>
        </w:behaviors>
        <w:description w:val=""/>
        <w:guid w:val="{45338717-0e1c-4d17-83b3-1935d49b0eda}"/>
      </w:docPartPr>
      <w:docPartBody>
        <w:p>
          <w:r>
            <w:rPr>
              <w:color w:val="808080"/>
            </w:rPr>
            <w:t>单击此处输入文字。</w:t>
          </w:r>
        </w:p>
      </w:docPartBody>
    </w:docPart>
    <w:docPart>
      <w:docPartPr>
        <w:name w:val="{f6e55119-b09f-45c9-b527-02e401415972}"/>
        <w:style w:val=""/>
        <w:category>
          <w:name w:val="常规"/>
          <w:gallery w:val="placeholder"/>
        </w:category>
        <w:types>
          <w:type w:val="bbPlcHdr"/>
        </w:types>
        <w:behaviors>
          <w:behavior w:val="content"/>
        </w:behaviors>
        <w:description w:val=""/>
        <w:guid w:val="{f6e55119-b09f-45c9-b527-02e401415972}"/>
      </w:docPartPr>
      <w:docPartBody>
        <w:p>
          <w:r>
            <w:rPr>
              <w:color w:val="808080"/>
            </w:rPr>
            <w:t>单击此处输入文字。</w:t>
          </w:r>
        </w:p>
      </w:docPartBody>
    </w:docPart>
    <w:docPart>
      <w:docPartPr>
        <w:name w:val="{6f9f9d58-6023-4b09-b333-3e298ea068b6}"/>
        <w:style w:val=""/>
        <w:category>
          <w:name w:val="常规"/>
          <w:gallery w:val="placeholder"/>
        </w:category>
        <w:types>
          <w:type w:val="bbPlcHdr"/>
        </w:types>
        <w:behaviors>
          <w:behavior w:val="content"/>
        </w:behaviors>
        <w:description w:val=""/>
        <w:guid w:val="{6f9f9d58-6023-4b09-b333-3e298ea068b6}"/>
      </w:docPartPr>
      <w:docPartBody>
        <w:p>
          <w:r>
            <w:rPr>
              <w:color w:val="808080"/>
            </w:rPr>
            <w:t>单击此处输入文字。</w:t>
          </w:r>
        </w:p>
      </w:docPartBody>
    </w:docPart>
    <w:docPart>
      <w:docPartPr>
        <w:name w:val="{8ad95ed3-d388-49d9-a073-e45be17c0c60}"/>
        <w:style w:val=""/>
        <w:category>
          <w:name w:val="常规"/>
          <w:gallery w:val="placeholder"/>
        </w:category>
        <w:types>
          <w:type w:val="bbPlcHdr"/>
        </w:types>
        <w:behaviors>
          <w:behavior w:val="content"/>
        </w:behaviors>
        <w:description w:val=""/>
        <w:guid w:val="{8ad95ed3-d388-49d9-a073-e45be17c0c60}"/>
      </w:docPartPr>
      <w:docPartBody>
        <w:p>
          <w:r>
            <w:rPr>
              <w:color w:val="808080"/>
            </w:rPr>
            <w:t>单击此处输入文字。</w:t>
          </w:r>
        </w:p>
      </w:docPartBody>
    </w:docPart>
    <w:docPart>
      <w:docPartPr>
        <w:name w:val="{ee012fd5-0be0-4f5c-b300-937fe2a1a6bb}"/>
        <w:style w:val=""/>
        <w:category>
          <w:name w:val="常规"/>
          <w:gallery w:val="placeholder"/>
        </w:category>
        <w:types>
          <w:type w:val="bbPlcHdr"/>
        </w:types>
        <w:behaviors>
          <w:behavior w:val="content"/>
        </w:behaviors>
        <w:description w:val=""/>
        <w:guid w:val="{ee012fd5-0be0-4f5c-b300-937fe2a1a6bb}"/>
      </w:docPartPr>
      <w:docPartBody>
        <w:p>
          <w:r>
            <w:rPr>
              <w:color w:val="808080"/>
            </w:rPr>
            <w:t>单击此处输入文字。</w:t>
          </w:r>
        </w:p>
      </w:docPartBody>
    </w:docPart>
    <w:docPart>
      <w:docPartPr>
        <w:name w:val="{dfb707c3-35b7-4718-aa8b-a9a21977d9e3}"/>
        <w:style w:val=""/>
        <w:category>
          <w:name w:val="常规"/>
          <w:gallery w:val="placeholder"/>
        </w:category>
        <w:types>
          <w:type w:val="bbPlcHdr"/>
        </w:types>
        <w:behaviors>
          <w:behavior w:val="content"/>
        </w:behaviors>
        <w:description w:val=""/>
        <w:guid w:val="{dfb707c3-35b7-4718-aa8b-a9a21977d9e3}"/>
      </w:docPartPr>
      <w:docPartBody>
        <w:p>
          <w:r>
            <w:rPr>
              <w:color w:val="808080"/>
            </w:rPr>
            <w:t>单击此处输入文字。</w:t>
          </w:r>
        </w:p>
      </w:docPartBody>
    </w:docPart>
    <w:docPart>
      <w:docPartPr>
        <w:name w:val="{13269791-5787-4a37-942e-5bb109747e95}"/>
        <w:style w:val=""/>
        <w:category>
          <w:name w:val="常规"/>
          <w:gallery w:val="placeholder"/>
        </w:category>
        <w:types>
          <w:type w:val="bbPlcHdr"/>
        </w:types>
        <w:behaviors>
          <w:behavior w:val="content"/>
        </w:behaviors>
        <w:description w:val=""/>
        <w:guid w:val="{13269791-5787-4a37-942e-5bb109747e95}"/>
      </w:docPartPr>
      <w:docPartBody>
        <w:p>
          <w:r>
            <w:rPr>
              <w:color w:val="808080"/>
            </w:rPr>
            <w:t>单击此处输入文字。</w:t>
          </w:r>
        </w:p>
      </w:docPartBody>
    </w:docPart>
    <w:docPart>
      <w:docPartPr>
        <w:name w:val="{5378415b-e512-416c-9156-a99f27137c8f}"/>
        <w:style w:val=""/>
        <w:category>
          <w:name w:val="常规"/>
          <w:gallery w:val="placeholder"/>
        </w:category>
        <w:types>
          <w:type w:val="bbPlcHdr"/>
        </w:types>
        <w:behaviors>
          <w:behavior w:val="content"/>
        </w:behaviors>
        <w:description w:val=""/>
        <w:guid w:val="{5378415b-e512-416c-9156-a99f27137c8f}"/>
      </w:docPartPr>
      <w:docPartBody>
        <w:p>
          <w:r>
            <w:rPr>
              <w:color w:val="808080"/>
            </w:rPr>
            <w:t>单击此处输入文字。</w:t>
          </w:r>
        </w:p>
      </w:docPartBody>
    </w:docPart>
    <w:docPart>
      <w:docPartPr>
        <w:name w:val="{b55c2836-865d-4129-9cb3-c449cff2cc64}"/>
        <w:style w:val=""/>
        <w:category>
          <w:name w:val="常规"/>
          <w:gallery w:val="placeholder"/>
        </w:category>
        <w:types>
          <w:type w:val="bbPlcHdr"/>
        </w:types>
        <w:behaviors>
          <w:behavior w:val="content"/>
        </w:behaviors>
        <w:description w:val=""/>
        <w:guid w:val="{b55c2836-865d-4129-9cb3-c449cff2cc64}"/>
      </w:docPartPr>
      <w:docPartBody>
        <w:p>
          <w:r>
            <w:rPr>
              <w:color w:val="808080"/>
            </w:rPr>
            <w:t>单击此处输入文字。</w:t>
          </w:r>
        </w:p>
      </w:docPartBody>
    </w:docPart>
    <w:docPart>
      <w:docPartPr>
        <w:name w:val="{abf05348-b146-483e-9766-ae47e8440bcd}"/>
        <w:style w:val=""/>
        <w:category>
          <w:name w:val="常规"/>
          <w:gallery w:val="placeholder"/>
        </w:category>
        <w:types>
          <w:type w:val="bbPlcHdr"/>
        </w:types>
        <w:behaviors>
          <w:behavior w:val="content"/>
        </w:behaviors>
        <w:description w:val=""/>
        <w:guid w:val="{abf05348-b146-483e-9766-ae47e8440bcd}"/>
      </w:docPartPr>
      <w:docPartBody>
        <w:p>
          <w:r>
            <w:rPr>
              <w:color w:val="808080"/>
            </w:rPr>
            <w:t>单击此处输入文字。</w:t>
          </w:r>
        </w:p>
      </w:docPartBody>
    </w:docPart>
    <w:docPart>
      <w:docPartPr>
        <w:name w:val="{87cf06ab-3dbc-4a04-8919-1e9c9552c2e2}"/>
        <w:style w:val=""/>
        <w:category>
          <w:name w:val="常规"/>
          <w:gallery w:val="placeholder"/>
        </w:category>
        <w:types>
          <w:type w:val="bbPlcHdr"/>
        </w:types>
        <w:behaviors>
          <w:behavior w:val="content"/>
        </w:behaviors>
        <w:description w:val=""/>
        <w:guid w:val="{87cf06ab-3dbc-4a04-8919-1e9c9552c2e2}"/>
      </w:docPartPr>
      <w:docPartBody>
        <w:p>
          <w:r>
            <w:rPr>
              <w:color w:val="808080"/>
            </w:rPr>
            <w:t>单击此处输入文字。</w:t>
          </w:r>
        </w:p>
      </w:docPartBody>
    </w:docPart>
    <w:docPart>
      <w:docPartPr>
        <w:name w:val="{2e7b6a86-a6ef-4c2b-9a5b-fdf631b5faf5}"/>
        <w:style w:val=""/>
        <w:category>
          <w:name w:val="常规"/>
          <w:gallery w:val="placeholder"/>
        </w:category>
        <w:types>
          <w:type w:val="bbPlcHdr"/>
        </w:types>
        <w:behaviors>
          <w:behavior w:val="content"/>
        </w:behaviors>
        <w:description w:val=""/>
        <w:guid w:val="{2e7b6a86-a6ef-4c2b-9a5b-fdf631b5faf5}"/>
      </w:docPartPr>
      <w:docPartBody>
        <w:p>
          <w:r>
            <w:rPr>
              <w:color w:val="808080"/>
            </w:rPr>
            <w:t>单击此处输入文字。</w:t>
          </w:r>
        </w:p>
      </w:docPartBody>
    </w:docPart>
    <w:docPart>
      <w:docPartPr>
        <w:name w:val="{586d2227-3ae4-40f3-a84c-a35165828f87}"/>
        <w:style w:val=""/>
        <w:category>
          <w:name w:val="常规"/>
          <w:gallery w:val="placeholder"/>
        </w:category>
        <w:types>
          <w:type w:val="bbPlcHdr"/>
        </w:types>
        <w:behaviors>
          <w:behavior w:val="content"/>
        </w:behaviors>
        <w:description w:val=""/>
        <w:guid w:val="{586d2227-3ae4-40f3-a84c-a35165828f87}"/>
      </w:docPartPr>
      <w:docPartBody>
        <w:p>
          <w:r>
            <w:rPr>
              <w:color w:val="808080"/>
            </w:rPr>
            <w:t>单击此处输入文字。</w:t>
          </w:r>
        </w:p>
      </w:docPartBody>
    </w:docPart>
    <w:docPart>
      <w:docPartPr>
        <w:name w:val="{c218fc35-84a7-4504-af64-f8ebdd11a259}"/>
        <w:style w:val=""/>
        <w:category>
          <w:name w:val="常规"/>
          <w:gallery w:val="placeholder"/>
        </w:category>
        <w:types>
          <w:type w:val="bbPlcHdr"/>
        </w:types>
        <w:behaviors>
          <w:behavior w:val="content"/>
        </w:behaviors>
        <w:description w:val=""/>
        <w:guid w:val="{c218fc35-84a7-4504-af64-f8ebdd11a259}"/>
      </w:docPartPr>
      <w:docPartBody>
        <w:p>
          <w:r>
            <w:rPr>
              <w:color w:val="808080"/>
            </w:rPr>
            <w:t>单击此处输入文字。</w:t>
          </w:r>
        </w:p>
      </w:docPartBody>
    </w:docPart>
    <w:docPart>
      <w:docPartPr>
        <w:name w:val="{e7d9ee1e-20cd-4bdb-a61c-6b4b975a82a1}"/>
        <w:style w:val=""/>
        <w:category>
          <w:name w:val="常规"/>
          <w:gallery w:val="placeholder"/>
        </w:category>
        <w:types>
          <w:type w:val="bbPlcHdr"/>
        </w:types>
        <w:behaviors>
          <w:behavior w:val="content"/>
        </w:behaviors>
        <w:description w:val=""/>
        <w:guid w:val="{e7d9ee1e-20cd-4bdb-a61c-6b4b975a82a1}"/>
      </w:docPartPr>
      <w:docPartBody>
        <w:p>
          <w:r>
            <w:rPr>
              <w:color w:val="808080"/>
            </w:rPr>
            <w:t>单击此处输入文字。</w:t>
          </w:r>
        </w:p>
      </w:docPartBody>
    </w:docPart>
    <w:docPart>
      <w:docPartPr>
        <w:name w:val="{3d76fa70-e9e3-41df-9b88-87e2ab72479d}"/>
        <w:style w:val=""/>
        <w:category>
          <w:name w:val="常规"/>
          <w:gallery w:val="placeholder"/>
        </w:category>
        <w:types>
          <w:type w:val="bbPlcHdr"/>
        </w:types>
        <w:behaviors>
          <w:behavior w:val="content"/>
        </w:behaviors>
        <w:description w:val=""/>
        <w:guid w:val="{3d76fa70-e9e3-41df-9b88-87e2ab72479d}"/>
      </w:docPartPr>
      <w:docPartBody>
        <w:p>
          <w:r>
            <w:rPr>
              <w:color w:val="808080"/>
            </w:rPr>
            <w:t>单击此处输入文字。</w:t>
          </w:r>
        </w:p>
      </w:docPartBody>
    </w:docPart>
    <w:docPart>
      <w:docPartPr>
        <w:name w:val="{521951bc-8b26-4a23-b20e-66d1442ea0aa}"/>
        <w:style w:val=""/>
        <w:category>
          <w:name w:val="常规"/>
          <w:gallery w:val="placeholder"/>
        </w:category>
        <w:types>
          <w:type w:val="bbPlcHdr"/>
        </w:types>
        <w:behaviors>
          <w:behavior w:val="content"/>
        </w:behaviors>
        <w:description w:val=""/>
        <w:guid w:val="{521951bc-8b26-4a23-b20e-66d1442ea0aa}"/>
      </w:docPartPr>
      <w:docPartBody>
        <w:p>
          <w:r>
            <w:rPr>
              <w:color w:val="808080"/>
            </w:rPr>
            <w:t>单击此处输入文字。</w:t>
          </w:r>
        </w:p>
      </w:docPartBody>
    </w:docPart>
    <w:docPart>
      <w:docPartPr>
        <w:name w:val="{0cf8202c-0a4e-4a1b-88c1-b17d930a12a3}"/>
        <w:style w:val=""/>
        <w:category>
          <w:name w:val="常规"/>
          <w:gallery w:val="placeholder"/>
        </w:category>
        <w:types>
          <w:type w:val="bbPlcHdr"/>
        </w:types>
        <w:behaviors>
          <w:behavior w:val="content"/>
        </w:behaviors>
        <w:description w:val=""/>
        <w:guid w:val="{0cf8202c-0a4e-4a1b-88c1-b17d930a12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2019-02-05T08:33:00Z</dcterms:created>
  <dc:creator>anlei</dc:creator>
  <cp:lastModifiedBy>anlei</cp:lastModifiedBy>
  <dcterms:modified xsi:type="dcterms:W3CDTF">2019-03-24T21:24:46Z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