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870A" w14:textId="77777777" w:rsidR="00545457" w:rsidRDefault="00545457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>T</w:t>
      </w:r>
      <w:r>
        <w:rPr>
          <w:sz w:val="30"/>
          <w:szCs w:val="30"/>
          <w:shd w:val="clear" w:color="auto" w:fill="FFFFFF"/>
        </w:rPr>
        <w:t>ext 5 — Poem</w:t>
      </w:r>
    </w:p>
    <w:p w14:paraId="12DA817B" w14:textId="033B88C1" w:rsidR="008F5F72" w:rsidRDefault="00545457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 xml:space="preserve">Analyse how the poet conveys the </w:t>
      </w:r>
      <w:r w:rsidRPr="00A86602">
        <w:rPr>
          <w:sz w:val="30"/>
          <w:szCs w:val="30"/>
          <w:u w:val="single"/>
          <w:shd w:val="clear" w:color="auto" w:fill="FFFFFF"/>
        </w:rPr>
        <w:t>human desire</w:t>
      </w:r>
      <w:r>
        <w:rPr>
          <w:sz w:val="30"/>
          <w:szCs w:val="30"/>
          <w:shd w:val="clear" w:color="auto" w:fill="FFFFFF"/>
        </w:rPr>
        <w:t xml:space="preserve"> for </w:t>
      </w:r>
      <w:r w:rsidRPr="00A86602">
        <w:rPr>
          <w:sz w:val="30"/>
          <w:szCs w:val="30"/>
          <w:u w:val="single"/>
          <w:shd w:val="clear" w:color="auto" w:fill="FFFFFF"/>
        </w:rPr>
        <w:t>conne</w:t>
      </w:r>
      <w:r w:rsidRPr="00A86602">
        <w:rPr>
          <w:sz w:val="30"/>
          <w:szCs w:val="30"/>
          <w:u w:val="single"/>
          <w:shd w:val="clear" w:color="auto" w:fill="FFFFFF"/>
        </w:rPr>
        <w:t>ction</w:t>
      </w:r>
      <w:r>
        <w:rPr>
          <w:sz w:val="30"/>
          <w:szCs w:val="30"/>
          <w:shd w:val="clear" w:color="auto" w:fill="FFFFFF"/>
        </w:rPr>
        <w:t>. (4)</w:t>
      </w:r>
    </w:p>
    <w:p w14:paraId="19951977" w14:textId="77777777" w:rsidR="00545457" w:rsidRDefault="00545457">
      <w:pPr>
        <w:rPr>
          <w:sz w:val="30"/>
          <w:szCs w:val="30"/>
          <w:shd w:val="clear" w:color="auto" w:fill="FFFFFF"/>
        </w:rPr>
      </w:pPr>
    </w:p>
    <w:p w14:paraId="5281260C" w14:textId="2B14BCD6" w:rsidR="00545457" w:rsidRPr="00A86602" w:rsidRDefault="00A86602" w:rsidP="00BB52F3">
      <w:pPr>
        <w:rPr>
          <w:sz w:val="22"/>
          <w:szCs w:val="22"/>
        </w:rPr>
      </w:pPr>
      <w:r w:rsidRPr="00A86602">
        <w:rPr>
          <w:sz w:val="22"/>
          <w:szCs w:val="22"/>
        </w:rPr>
        <w:t>Meghan O’Rourke</w:t>
      </w:r>
      <w:r>
        <w:rPr>
          <w:sz w:val="22"/>
          <w:szCs w:val="22"/>
        </w:rPr>
        <w:t xml:space="preserve"> </w:t>
      </w:r>
      <w:r w:rsidR="00F162EE">
        <w:rPr>
          <w:sz w:val="22"/>
          <w:szCs w:val="22"/>
        </w:rPr>
        <w:t xml:space="preserve">poem </w:t>
      </w:r>
      <w:r w:rsidR="00E2584E">
        <w:rPr>
          <w:sz w:val="22"/>
          <w:szCs w:val="22"/>
        </w:rPr>
        <w:t>explores</w:t>
      </w:r>
      <w:r>
        <w:rPr>
          <w:sz w:val="22"/>
          <w:szCs w:val="22"/>
        </w:rPr>
        <w:t xml:space="preserve"> the innate human desire for connection with new people</w:t>
      </w:r>
      <w:r w:rsidR="00027354">
        <w:rPr>
          <w:sz w:val="22"/>
          <w:szCs w:val="22"/>
        </w:rPr>
        <w:t xml:space="preserve"> through intimate invitations</w:t>
      </w:r>
      <w:r w:rsidR="00F162EE">
        <w:rPr>
          <w:sz w:val="22"/>
          <w:szCs w:val="22"/>
        </w:rPr>
        <w:t>.</w:t>
      </w:r>
      <w:r w:rsidR="00E2584E">
        <w:rPr>
          <w:sz w:val="22"/>
          <w:szCs w:val="22"/>
        </w:rPr>
        <w:t xml:space="preserve"> The poem title “</w:t>
      </w:r>
      <w:r w:rsidR="00E2584E" w:rsidRPr="00E2584E">
        <w:rPr>
          <w:sz w:val="22"/>
          <w:szCs w:val="22"/>
        </w:rPr>
        <w:t>Poem for my Stranger’</w:t>
      </w:r>
      <w:r w:rsidR="00E2584E">
        <w:rPr>
          <w:sz w:val="22"/>
          <w:szCs w:val="22"/>
        </w:rPr>
        <w:t xml:space="preserve"> </w:t>
      </w:r>
      <w:r w:rsidR="00C14168">
        <w:rPr>
          <w:sz w:val="22"/>
          <w:szCs w:val="22"/>
        </w:rPr>
        <w:t>is ironic</w:t>
      </w:r>
      <w:r w:rsidR="00E2584E">
        <w:rPr>
          <w:sz w:val="22"/>
          <w:szCs w:val="22"/>
        </w:rPr>
        <w:t xml:space="preserve"> </w:t>
      </w:r>
      <w:r w:rsidR="00C14168">
        <w:rPr>
          <w:sz w:val="22"/>
          <w:szCs w:val="22"/>
        </w:rPr>
        <w:t xml:space="preserve">because of the contrast between the personal nature of a poem and the impersonal ‘stranger’, revealing that </w:t>
      </w:r>
      <w:r w:rsidR="003D4D79">
        <w:rPr>
          <w:sz w:val="22"/>
          <w:szCs w:val="22"/>
        </w:rPr>
        <w:t xml:space="preserve">despite the uncertainty the poet has about the ‘stranger’ their innate desire for connection drives them to try and connect with them. </w:t>
      </w:r>
      <w:r w:rsidR="00BB52F3">
        <w:rPr>
          <w:sz w:val="22"/>
          <w:szCs w:val="22"/>
        </w:rPr>
        <w:t>O’Rourke continues “</w:t>
      </w:r>
      <w:r w:rsidR="00BB52F3" w:rsidRPr="00BB52F3">
        <w:rPr>
          <w:sz w:val="22"/>
          <w:szCs w:val="22"/>
        </w:rPr>
        <w:t>I’m thinking if you can hear me</w:t>
      </w:r>
      <w:r w:rsidR="00BB52F3">
        <w:rPr>
          <w:sz w:val="22"/>
          <w:szCs w:val="22"/>
        </w:rPr>
        <w:t xml:space="preserve">/ </w:t>
      </w:r>
      <w:r w:rsidR="00BB52F3" w:rsidRPr="00BB52F3">
        <w:rPr>
          <w:sz w:val="22"/>
          <w:szCs w:val="22"/>
        </w:rPr>
        <w:t>walking you might want to visit</w:t>
      </w:r>
      <w:r w:rsidR="003D4D79">
        <w:rPr>
          <w:sz w:val="22"/>
          <w:szCs w:val="22"/>
        </w:rPr>
        <w:t xml:space="preserve"> </w:t>
      </w:r>
      <w:proofErr w:type="gramStart"/>
      <w:r w:rsidR="00BB52F3">
        <w:rPr>
          <w:sz w:val="22"/>
          <w:szCs w:val="22"/>
        </w:rPr>
        <w:t>“ where</w:t>
      </w:r>
      <w:proofErr w:type="gramEnd"/>
      <w:r w:rsidR="00BB52F3">
        <w:rPr>
          <w:sz w:val="22"/>
          <w:szCs w:val="22"/>
        </w:rPr>
        <w:t xml:space="preserve"> </w:t>
      </w:r>
      <w:r w:rsidR="00B72ECD">
        <w:rPr>
          <w:sz w:val="22"/>
          <w:szCs w:val="22"/>
        </w:rPr>
        <w:t>our desire for the</w:t>
      </w:r>
      <w:r w:rsidR="00BB52F3">
        <w:rPr>
          <w:sz w:val="22"/>
          <w:szCs w:val="22"/>
        </w:rPr>
        <w:t xml:space="preserve"> disconnected sentence</w:t>
      </w:r>
      <w:r w:rsidR="00B72ECD">
        <w:rPr>
          <w:sz w:val="22"/>
          <w:szCs w:val="22"/>
        </w:rPr>
        <w:t xml:space="preserve"> to be connected mirrors our desire for human desire connection, despite our uncertainty of what it may bring. Furthermore, </w:t>
      </w:r>
      <w:r w:rsidR="00F72A4A">
        <w:rPr>
          <w:sz w:val="22"/>
          <w:szCs w:val="22"/>
        </w:rPr>
        <w:t>O’Rourke describes</w:t>
      </w:r>
      <w:r w:rsidR="00B72ECD">
        <w:rPr>
          <w:sz w:val="22"/>
          <w:szCs w:val="22"/>
        </w:rPr>
        <w:t xml:space="preserve"> “</w:t>
      </w:r>
      <w:r w:rsidR="009E4CB9" w:rsidRPr="009E4CB9">
        <w:rPr>
          <w:sz w:val="22"/>
          <w:szCs w:val="22"/>
        </w:rPr>
        <w:t>upstairs</w:t>
      </w:r>
      <w:r w:rsidR="009E4CB9" w:rsidRPr="009E4CB9">
        <w:rPr>
          <w:sz w:val="22"/>
          <w:szCs w:val="22"/>
        </w:rPr>
        <w:t xml:space="preserve"> </w:t>
      </w:r>
      <w:proofErr w:type="spellStart"/>
      <w:r w:rsidR="009E4CB9" w:rsidRPr="009E4CB9">
        <w:rPr>
          <w:sz w:val="22"/>
          <w:szCs w:val="22"/>
        </w:rPr>
        <w:t>up stairs</w:t>
      </w:r>
      <w:proofErr w:type="spellEnd"/>
      <w:r w:rsidR="009E4CB9" w:rsidRPr="009E4CB9">
        <w:rPr>
          <w:sz w:val="22"/>
          <w:szCs w:val="22"/>
        </w:rPr>
        <w:t xml:space="preserve"> is now, not tomorrow’s tomorrow</w:t>
      </w:r>
      <w:r w:rsidR="009E4CB9" w:rsidRPr="009E4CB9">
        <w:rPr>
          <w:sz w:val="22"/>
          <w:szCs w:val="22"/>
        </w:rPr>
        <w:t xml:space="preserve"> </w:t>
      </w:r>
      <w:r w:rsidR="009E4CB9" w:rsidRPr="009E4CB9">
        <w:rPr>
          <w:sz w:val="22"/>
          <w:szCs w:val="22"/>
        </w:rPr>
        <w:t>is now, not tomorrow’s tomorrow,</w:t>
      </w:r>
      <w:r w:rsidR="009E4CB9">
        <w:rPr>
          <w:sz w:val="22"/>
          <w:szCs w:val="22"/>
        </w:rPr>
        <w:t xml:space="preserve">” </w:t>
      </w:r>
      <w:r w:rsidR="00F72A4A">
        <w:rPr>
          <w:sz w:val="22"/>
          <w:szCs w:val="22"/>
        </w:rPr>
        <w:t xml:space="preserve">using </w:t>
      </w:r>
      <w:r w:rsidR="009E4CB9">
        <w:rPr>
          <w:sz w:val="22"/>
          <w:szCs w:val="22"/>
        </w:rPr>
        <w:t xml:space="preserve"> </w:t>
      </w:r>
      <w:r w:rsidR="00F72A4A">
        <w:rPr>
          <w:sz w:val="22"/>
          <w:szCs w:val="22"/>
        </w:rPr>
        <w:t>temporal imagery to reveal that the human desire for connection is ever-present, permeating into every instance in our lives, unable to be quelled through patience</w:t>
      </w:r>
      <w:r w:rsidR="00B72ECD">
        <w:rPr>
          <w:sz w:val="22"/>
          <w:szCs w:val="22"/>
        </w:rPr>
        <w:t xml:space="preserve"> </w:t>
      </w:r>
    </w:p>
    <w:sectPr w:rsidR="00545457" w:rsidRPr="00A8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57"/>
    <w:rsid w:val="00027354"/>
    <w:rsid w:val="000D69C8"/>
    <w:rsid w:val="003D4D79"/>
    <w:rsid w:val="00545457"/>
    <w:rsid w:val="008F5F72"/>
    <w:rsid w:val="009E4CB9"/>
    <w:rsid w:val="00A86602"/>
    <w:rsid w:val="00B72ECD"/>
    <w:rsid w:val="00BB52F3"/>
    <w:rsid w:val="00C14168"/>
    <w:rsid w:val="00C75AF8"/>
    <w:rsid w:val="00E2584E"/>
    <w:rsid w:val="00F162EE"/>
    <w:rsid w:val="00F42134"/>
    <w:rsid w:val="00F7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0E24B"/>
  <w15:chartTrackingRefBased/>
  <w15:docId w15:val="{11D54521-BD30-D14E-B107-71928D68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1</cp:revision>
  <dcterms:created xsi:type="dcterms:W3CDTF">2025-09-23T01:24:00Z</dcterms:created>
  <dcterms:modified xsi:type="dcterms:W3CDTF">2025-09-23T01:37:00Z</dcterms:modified>
</cp:coreProperties>
</file>