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bottom w:color="eeeeee" w:space="6" w:sz="6" w:val="single"/>
        </w:pBdr>
        <w:spacing w:after="240" w:before="0" w:line="288" w:lineRule="auto"/>
        <w:jc w:val="center"/>
        <w:rPr>
          <w:b w:val="1"/>
          <w:sz w:val="83"/>
          <w:szCs w:val="83"/>
        </w:rPr>
      </w:pPr>
      <w:bookmarkStart w:colFirst="0" w:colLast="0" w:name="_lj9hzog51b46" w:id="0"/>
      <w:bookmarkEnd w:id="0"/>
      <w:r w:rsidDel="00000000" w:rsidR="00000000" w:rsidRPr="00000000">
        <w:rPr>
          <w:b w:val="1"/>
          <w:sz w:val="83"/>
          <w:szCs w:val="83"/>
          <w:rtl w:val="0"/>
        </w:rPr>
        <w:t xml:space="preserve">Mod C - Creative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sz w:val="27"/>
          <w:szCs w:val="27"/>
        </w:rPr>
      </w:pPr>
      <w:r w:rsidDel="00000000" w:rsidR="00000000" w:rsidRPr="00000000">
        <w:rPr>
          <w:sz w:val="27"/>
          <w:szCs w:val="27"/>
          <w:rtl w:val="0"/>
        </w:rPr>
        <w:t xml:space="preserve">Q: </w:t>
        <w:br w:type="textWrapping"/>
        <w:t xml:space="preserve">“And now it </w:t>
      </w:r>
      <w:r w:rsidDel="00000000" w:rsidR="00000000" w:rsidRPr="00000000">
        <w:rPr>
          <w:sz w:val="27"/>
          <w:szCs w:val="27"/>
          <w:rtl w:val="0"/>
        </w:rPr>
        <w:t xml:space="preserve">was</w:t>
      </w:r>
      <w:r w:rsidDel="00000000" w:rsidR="00000000" w:rsidRPr="00000000">
        <w:rPr>
          <w:sz w:val="27"/>
          <w:szCs w:val="27"/>
          <w:rtl w:val="0"/>
        </w:rPr>
        <w:t xml:space="preserve"> too late: </w:t>
      </w:r>
      <w:r w:rsidDel="00000000" w:rsidR="00000000" w:rsidRPr="00000000">
        <w:rPr>
          <w:sz w:val="27"/>
          <w:szCs w:val="27"/>
          <w:shd w:fill="ffe599" w:val="clear"/>
          <w:rtl w:val="0"/>
        </w:rPr>
        <w:t xml:space="preserve">once we begin to sense our childhood</w:t>
      </w:r>
      <w:r w:rsidDel="00000000" w:rsidR="00000000" w:rsidRPr="00000000">
        <w:rPr>
          <w:sz w:val="27"/>
          <w:szCs w:val="27"/>
          <w:rtl w:val="0"/>
        </w:rPr>
        <w:t xml:space="preserve">, we are no longer children. And </w:t>
      </w:r>
      <w:r w:rsidDel="00000000" w:rsidR="00000000" w:rsidRPr="00000000">
        <w:rPr>
          <w:sz w:val="27"/>
          <w:szCs w:val="27"/>
          <w:shd w:fill="ffe599" w:val="clear"/>
          <w:rtl w:val="0"/>
        </w:rPr>
        <w:t xml:space="preserve">decisions have been made - by omission, neglect, inertia - that cannot be unmade</w:t>
      </w:r>
      <w:r w:rsidDel="00000000" w:rsidR="00000000" w:rsidRPr="00000000">
        <w:rPr>
          <w:sz w:val="27"/>
          <w:szCs w:val="27"/>
          <w:rtl w:val="0"/>
        </w:rPr>
        <w:t xml:space="preserve">”</w:t>
      </w:r>
    </w:p>
    <w:p w:rsidR="00000000" w:rsidDel="00000000" w:rsidP="00000000" w:rsidRDefault="00000000" w:rsidRPr="00000000" w14:paraId="00000004">
      <w:pPr>
        <w:numPr>
          <w:ilvl w:val="0"/>
          <w:numId w:val="1"/>
        </w:numPr>
        <w:spacing w:after="0" w:afterAutospacing="0"/>
        <w:ind w:left="720" w:hanging="360"/>
        <w:rPr>
          <w:sz w:val="27"/>
          <w:szCs w:val="27"/>
        </w:rPr>
      </w:pPr>
      <w:r w:rsidDel="00000000" w:rsidR="00000000" w:rsidRPr="00000000">
        <w:rPr>
          <w:sz w:val="27"/>
          <w:szCs w:val="27"/>
          <w:rtl w:val="0"/>
        </w:rPr>
        <w:t xml:space="preserve">Compose an i/d/p piece that examines the statement above</w:t>
      </w:r>
    </w:p>
    <w:p w:rsidR="00000000" w:rsidDel="00000000" w:rsidP="00000000" w:rsidRDefault="00000000" w:rsidRPr="00000000" w14:paraId="00000005">
      <w:pPr>
        <w:numPr>
          <w:ilvl w:val="0"/>
          <w:numId w:val="1"/>
        </w:numPr>
        <w:ind w:left="720" w:hanging="360"/>
        <w:rPr>
          <w:sz w:val="27"/>
          <w:szCs w:val="27"/>
        </w:rPr>
      </w:pPr>
      <w:r w:rsidDel="00000000" w:rsidR="00000000" w:rsidRPr="00000000">
        <w:rPr>
          <w:sz w:val="27"/>
          <w:szCs w:val="27"/>
          <w:rtl w:val="0"/>
        </w:rPr>
        <w:t xml:space="preserve">Write a reflection that explores how your module A/B/C texts have been supported in your response.</w:t>
      </w:r>
    </w:p>
    <w:p w:rsidR="00000000" w:rsidDel="00000000" w:rsidP="00000000" w:rsidRDefault="00000000" w:rsidRPr="00000000" w14:paraId="00000006">
      <w:pPr>
        <w:spacing w:after="0" w:line="276" w:lineRule="auto"/>
        <w:jc w:val="center"/>
        <w:rPr>
          <w:color w:val="000000"/>
          <w:sz w:val="22"/>
          <w:szCs w:val="22"/>
        </w:rPr>
      </w:pPr>
      <w:r w:rsidDel="00000000" w:rsidR="00000000" w:rsidRPr="00000000">
        <w:rPr>
          <w:color w:val="000000"/>
          <w:sz w:val="22"/>
          <w:szCs w:val="22"/>
          <w:rtl w:val="0"/>
        </w:rPr>
        <w:t xml:space="preserve">What Have I missed</w:t>
      </w:r>
    </w:p>
    <w:p w:rsidR="00000000" w:rsidDel="00000000" w:rsidP="00000000" w:rsidRDefault="00000000" w:rsidRPr="00000000" w14:paraId="00000007">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8">
      <w:pPr>
        <w:spacing w:after="0" w:line="276" w:lineRule="auto"/>
        <w:rPr>
          <w:color w:val="000000"/>
          <w:sz w:val="22"/>
          <w:szCs w:val="22"/>
        </w:rPr>
      </w:pPr>
      <w:r w:rsidDel="00000000" w:rsidR="00000000" w:rsidRPr="00000000">
        <w:rPr>
          <w:color w:val="000000"/>
          <w:sz w:val="22"/>
          <w:szCs w:val="22"/>
          <w:rtl w:val="0"/>
        </w:rPr>
        <w:t xml:space="preserve">I stutter, I nod, I try to understand. What have I missed?</w:t>
        <w:br w:type="textWrapping"/>
        <w:br w:type="textWrapping"/>
        <w:t xml:space="preserve">The words at the dinner table fall like breadcrumbs, half-formed, half-English, thick with Afrikaans inflections. My grandmother sits opposite me, wiry hands folded. I smile too much, too wide ‘ja, ja, ja’ but everything slips past, the vowels foreign, their tongue too fast. My stomach grumbles from my ten thousand kilometer flight, but no one hears it over the laughter. They talk about people I’ve never met, places I’ve never been, time that I’ve missed. </w:t>
      </w:r>
      <w:r w:rsidDel="00000000" w:rsidR="00000000" w:rsidRPr="00000000">
        <w:rPr>
          <w:color w:val="00796b"/>
          <w:sz w:val="22"/>
          <w:szCs w:val="22"/>
          <w:rtl w:val="0"/>
        </w:rPr>
        <w:t xml:space="preserve">Decisions have been made, by omission and neglect and now I can't connect, t</w:t>
      </w:r>
      <w:r w:rsidDel="00000000" w:rsidR="00000000" w:rsidRPr="00000000">
        <w:rPr>
          <w:color w:val="000000"/>
          <w:sz w:val="22"/>
          <w:szCs w:val="22"/>
          <w:rtl w:val="0"/>
        </w:rPr>
        <w:t xml:space="preserve">he table stretches between us like an ocean of separation. </w:t>
      </w:r>
    </w:p>
    <w:p w:rsidR="00000000" w:rsidDel="00000000" w:rsidP="00000000" w:rsidRDefault="00000000" w:rsidRPr="00000000" w14:paraId="00000009">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A">
      <w:pPr>
        <w:spacing w:after="0" w:line="276" w:lineRule="auto"/>
        <w:rPr>
          <w:color w:val="00796b"/>
          <w:sz w:val="22"/>
          <w:szCs w:val="22"/>
        </w:rPr>
      </w:pPr>
      <w:r w:rsidDel="00000000" w:rsidR="00000000" w:rsidRPr="00000000">
        <w:rPr>
          <w:color w:val="000000"/>
          <w:sz w:val="22"/>
          <w:szCs w:val="22"/>
          <w:rtl w:val="0"/>
        </w:rPr>
        <w:t xml:space="preserve">‘</w:t>
      </w:r>
      <w:r w:rsidDel="00000000" w:rsidR="00000000" w:rsidRPr="00000000">
        <w:rPr>
          <w:color w:val="000000"/>
          <w:sz w:val="22"/>
          <w:szCs w:val="22"/>
          <w:rtl w:val="0"/>
        </w:rPr>
        <w:t xml:space="preserve">Yoh</w:t>
      </w:r>
      <w:r w:rsidDel="00000000" w:rsidR="00000000" w:rsidRPr="00000000">
        <w:rPr>
          <w:color w:val="000000"/>
          <w:sz w:val="22"/>
          <w:szCs w:val="22"/>
          <w:rtl w:val="0"/>
        </w:rPr>
        <w:t xml:space="preserve"> still remember Ouma’s koeksisters, né?’ my uncle chuckles, unintelligible</w:t>
      </w:r>
      <w:r w:rsidDel="00000000" w:rsidR="00000000" w:rsidRPr="00000000">
        <w:rPr>
          <w:color w:val="00796b"/>
          <w:sz w:val="22"/>
          <w:szCs w:val="22"/>
          <w:rtl w:val="0"/>
        </w:rPr>
        <w:t xml:space="preserve">, the words wasted on me. </w:t>
      </w:r>
    </w:p>
    <w:p w:rsidR="00000000" w:rsidDel="00000000" w:rsidP="00000000" w:rsidRDefault="00000000" w:rsidRPr="00000000" w14:paraId="0000000B">
      <w:pPr>
        <w:spacing w:after="0" w:line="276" w:lineRule="auto"/>
        <w:rPr>
          <w:color w:val="00796b"/>
          <w:sz w:val="22"/>
          <w:szCs w:val="22"/>
        </w:rPr>
      </w:pPr>
      <w:r w:rsidDel="00000000" w:rsidR="00000000" w:rsidRPr="00000000">
        <w:rPr>
          <w:rtl w:val="0"/>
        </w:rPr>
      </w:r>
    </w:p>
    <w:p w:rsidR="00000000" w:rsidDel="00000000" w:rsidP="00000000" w:rsidRDefault="00000000" w:rsidRPr="00000000" w14:paraId="0000000C">
      <w:pPr>
        <w:spacing w:after="0" w:line="276" w:lineRule="auto"/>
        <w:rPr>
          <w:color w:val="00796b"/>
          <w:sz w:val="22"/>
          <w:szCs w:val="22"/>
        </w:rPr>
      </w:pPr>
      <w:r w:rsidDel="00000000" w:rsidR="00000000" w:rsidRPr="00000000">
        <w:rPr>
          <w:color w:val="000000"/>
          <w:sz w:val="22"/>
          <w:szCs w:val="22"/>
          <w:rtl w:val="0"/>
        </w:rPr>
        <w:t xml:space="preserve">This was meant to help. To write about myself for university, who I am. My mother has returned to Durban, South Africa for the first time since leaving, her absence not just distance, but resistance. She buried this history under layers of assimilation, postponing the return until it could no longer be avoided. And now we’re here, her out of obligation, myself to write for my assignment, both of us out of place.</w:t>
      </w:r>
      <w:r w:rsidDel="00000000" w:rsidR="00000000" w:rsidRPr="00000000">
        <w:rPr>
          <w:rtl w:val="0"/>
        </w:rPr>
      </w:r>
    </w:p>
    <w:p w:rsidR="00000000" w:rsidDel="00000000" w:rsidP="00000000" w:rsidRDefault="00000000" w:rsidRPr="00000000" w14:paraId="0000000D">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0E">
      <w:pPr>
        <w:spacing w:after="0" w:line="276" w:lineRule="auto"/>
        <w:rPr>
          <w:color w:val="000000"/>
          <w:sz w:val="22"/>
          <w:szCs w:val="22"/>
        </w:rPr>
      </w:pPr>
      <w:r w:rsidDel="00000000" w:rsidR="00000000" w:rsidRPr="00000000">
        <w:rPr>
          <w:color w:val="000000"/>
          <w:sz w:val="22"/>
          <w:szCs w:val="22"/>
          <w:rtl w:val="0"/>
        </w:rPr>
        <w:t xml:space="preserve">Occasionally she made a soulless curry from a jar. I grew up in our suburban apartment in Marrickville, with flat vowels and Vegemite, no fried dough or milk tarts. No melktert or vetkoek. </w:t>
      </w:r>
    </w:p>
    <w:p w:rsidR="00000000" w:rsidDel="00000000" w:rsidP="00000000" w:rsidRDefault="00000000" w:rsidRPr="00000000" w14:paraId="0000000F">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0">
      <w:pPr>
        <w:spacing w:after="0" w:line="276" w:lineRule="auto"/>
        <w:rPr>
          <w:color w:val="000000"/>
          <w:sz w:val="22"/>
          <w:szCs w:val="22"/>
        </w:rPr>
      </w:pPr>
      <w:r w:rsidDel="00000000" w:rsidR="00000000" w:rsidRPr="00000000">
        <w:rPr>
          <w:color w:val="000000"/>
          <w:sz w:val="22"/>
          <w:szCs w:val="22"/>
          <w:rtl w:val="0"/>
        </w:rPr>
        <w:t xml:space="preserve">The table is watching the kitchen like vultures, eager.</w:t>
      </w:r>
    </w:p>
    <w:p w:rsidR="00000000" w:rsidDel="00000000" w:rsidP="00000000" w:rsidRDefault="00000000" w:rsidRPr="00000000" w14:paraId="00000011">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2">
      <w:pPr>
        <w:spacing w:after="0" w:line="276" w:lineRule="auto"/>
        <w:rPr>
          <w:color w:val="000000"/>
          <w:sz w:val="22"/>
          <w:szCs w:val="22"/>
        </w:rPr>
      </w:pPr>
      <w:r w:rsidDel="00000000" w:rsidR="00000000" w:rsidRPr="00000000">
        <w:rPr>
          <w:color w:val="000000"/>
          <w:sz w:val="22"/>
          <w:szCs w:val="22"/>
          <w:rtl w:val="0"/>
        </w:rPr>
        <w:t xml:space="preserve">My grandmother placed the bunny chow in front of me “Eet”. Thick-spiced curry spilling from a hollowed loaf of white bread. The scent is familiar, warm, peppery, like the version Mum made back home in Sydney, only this one tastes real, rougher and richer, non westernised.</w:t>
      </w:r>
    </w:p>
    <w:p w:rsidR="00000000" w:rsidDel="00000000" w:rsidP="00000000" w:rsidRDefault="00000000" w:rsidRPr="00000000" w14:paraId="00000013">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4">
      <w:pPr>
        <w:spacing w:after="0" w:line="276" w:lineRule="auto"/>
        <w:rPr>
          <w:color w:val="000000"/>
          <w:sz w:val="22"/>
          <w:szCs w:val="22"/>
        </w:rPr>
      </w:pPr>
      <w:r w:rsidDel="00000000" w:rsidR="00000000" w:rsidRPr="00000000">
        <w:rPr>
          <w:color w:val="000000"/>
          <w:sz w:val="22"/>
          <w:szCs w:val="22"/>
          <w:rtl w:val="0"/>
        </w:rPr>
        <w:t xml:space="preserve">My Aunt, Leizel begins a story, her sixteenth birthday. She’d dressed her best, only to be told she and her mother had to eat out back while my mother and grandfather were welcomed inside. My mother, the fair-skinned child of a European, now estranged, father and a Black mother was chosen by the claw machine of racial privilege at birth. “You got to sit inside,” Leizel continues, a smile faltering on her face. It is a strange bitterness, almost loving. A complicated wound. </w:t>
      </w:r>
    </w:p>
    <w:p w:rsidR="00000000" w:rsidDel="00000000" w:rsidP="00000000" w:rsidRDefault="00000000" w:rsidRPr="00000000" w14:paraId="00000015">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6">
      <w:pPr>
        <w:spacing w:after="0" w:line="276" w:lineRule="auto"/>
        <w:rPr>
          <w:color w:val="000000"/>
          <w:sz w:val="22"/>
          <w:szCs w:val="22"/>
        </w:rPr>
      </w:pPr>
      <w:r w:rsidDel="00000000" w:rsidR="00000000" w:rsidRPr="00000000">
        <w:rPr>
          <w:color w:val="000000"/>
          <w:sz w:val="22"/>
          <w:szCs w:val="22"/>
          <w:rtl w:val="0"/>
        </w:rPr>
        <w:t xml:space="preserve">Then someone laughs, and just like that, the moment collapses. The table erupts in noise again, voices overlapping, clashing, fighting to fill the silence that lingers like smoke. A joke no one dares to explain. I force out a chuckle, though my stomach churns. I do not understand the punchline. What have I missed?</w:t>
      </w:r>
    </w:p>
    <w:p w:rsidR="00000000" w:rsidDel="00000000" w:rsidP="00000000" w:rsidRDefault="00000000" w:rsidRPr="00000000" w14:paraId="00000017">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8">
      <w:pPr>
        <w:spacing w:after="0" w:line="276" w:lineRule="auto"/>
        <w:rPr>
          <w:color w:val="000000"/>
          <w:sz w:val="22"/>
          <w:szCs w:val="22"/>
        </w:rPr>
      </w:pPr>
      <w:r w:rsidDel="00000000" w:rsidR="00000000" w:rsidRPr="00000000">
        <w:rPr>
          <w:color w:val="000000"/>
          <w:sz w:val="22"/>
          <w:szCs w:val="22"/>
          <w:rtl w:val="0"/>
        </w:rPr>
        <w:t xml:space="preserve">I glance at my mother, but she is still a stranger here, just as I am. Her shoulders tense at the sound of her cultural name, Tslata, rolling from my grandmother’s tongue. She does not correct her, does not remind her that she is Michele now. That she has been Michele longer than she was ever Tslata. Did she stay away to protect herself from this history Or is she trying to give me a chance of a better life? </w:t>
      </w:r>
    </w:p>
    <w:p w:rsidR="00000000" w:rsidDel="00000000" w:rsidP="00000000" w:rsidRDefault="00000000" w:rsidRPr="00000000" w14:paraId="00000019">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A">
      <w:pPr>
        <w:spacing w:after="0" w:line="276" w:lineRule="auto"/>
        <w:rPr>
          <w:color w:val="000000"/>
          <w:sz w:val="22"/>
          <w:szCs w:val="22"/>
        </w:rPr>
      </w:pPr>
      <w:r w:rsidDel="00000000" w:rsidR="00000000" w:rsidRPr="00000000">
        <w:rPr>
          <w:color w:val="000000"/>
          <w:sz w:val="22"/>
          <w:szCs w:val="22"/>
          <w:rtl w:val="0"/>
        </w:rPr>
        <w:t xml:space="preserve">The hollowed-out bread has collapsed under the weight of the curry, crumbs and streaks of spice staining the tablecloth. The meal is gone, but the hunger remains. Not for food, but for something else. Something thicker than curry, something lodged in the throat.</w:t>
      </w:r>
    </w:p>
    <w:p w:rsidR="00000000" w:rsidDel="00000000" w:rsidP="00000000" w:rsidRDefault="00000000" w:rsidRPr="00000000" w14:paraId="0000001B">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1C">
      <w:pPr>
        <w:spacing w:after="0" w:line="276" w:lineRule="auto"/>
        <w:rPr>
          <w:color w:val="000000"/>
          <w:sz w:val="22"/>
          <w:szCs w:val="22"/>
        </w:rPr>
      </w:pPr>
      <w:r w:rsidDel="00000000" w:rsidR="00000000" w:rsidRPr="00000000">
        <w:rPr>
          <w:color w:val="000000"/>
          <w:sz w:val="22"/>
          <w:szCs w:val="22"/>
          <w:rtl w:val="0"/>
        </w:rPr>
        <w:t xml:space="preserve">I want to ask. Why did we never speak this language in our Sydney home? </w:t>
      </w:r>
    </w:p>
    <w:p w:rsidR="00000000" w:rsidDel="00000000" w:rsidP="00000000" w:rsidRDefault="00000000" w:rsidRPr="00000000" w14:paraId="0000001D">
      <w:pPr>
        <w:spacing w:before="240" w:line="276" w:lineRule="auto"/>
        <w:rPr>
          <w:color w:val="000000"/>
          <w:sz w:val="22"/>
          <w:szCs w:val="22"/>
        </w:rPr>
      </w:pPr>
      <w:r w:rsidDel="00000000" w:rsidR="00000000" w:rsidRPr="00000000">
        <w:rPr>
          <w:color w:val="000000"/>
          <w:sz w:val="22"/>
          <w:szCs w:val="22"/>
          <w:rtl w:val="0"/>
        </w:rPr>
        <w:t xml:space="preserve">I try</w:t>
      </w:r>
      <w:r w:rsidDel="00000000" w:rsidR="00000000" w:rsidRPr="00000000">
        <w:rPr>
          <w:color w:val="000000"/>
          <w:sz w:val="22"/>
          <w:szCs w:val="22"/>
          <w:rtl w:val="0"/>
        </w:rPr>
        <w:t xml:space="preserve">. I shape the sounds in my mouth, trying to force my tongue into something unfamiliar. “Wat het ek </w:t>
      </w:r>
      <w:r w:rsidDel="00000000" w:rsidR="00000000" w:rsidRPr="00000000">
        <w:rPr>
          <w:color w:val="000000"/>
          <w:sz w:val="22"/>
          <w:szCs w:val="22"/>
          <w:rtl w:val="0"/>
        </w:rPr>
        <w:t xml:space="preserve">gemis</w:t>
      </w:r>
      <w:r w:rsidDel="00000000" w:rsidR="00000000" w:rsidRPr="00000000">
        <w:rPr>
          <w:color w:val="000000"/>
          <w:sz w:val="22"/>
          <w:szCs w:val="22"/>
          <w:rtl w:val="0"/>
        </w:rPr>
        <w:t xml:space="preserve">.” The words are clumsy, butchered with my accent, but I’m trying to fit into this place, </w:t>
      </w:r>
      <w:r w:rsidDel="00000000" w:rsidR="00000000" w:rsidRPr="00000000">
        <w:rPr>
          <w:color w:val="00796b"/>
          <w:sz w:val="22"/>
          <w:szCs w:val="22"/>
          <w:rtl w:val="0"/>
        </w:rPr>
        <w:t xml:space="preserve">trying to unmake my mothers decision and reconnect.</w:t>
      </w:r>
      <w:r w:rsidDel="00000000" w:rsidR="00000000" w:rsidRPr="00000000">
        <w:rPr>
          <w:color w:val="000000"/>
          <w:sz w:val="22"/>
          <w:szCs w:val="22"/>
          <w:rtl w:val="0"/>
        </w:rPr>
        <w:t xml:space="preserve"> What have I missed?</w:t>
      </w:r>
      <w:r w:rsidDel="00000000" w:rsidR="00000000" w:rsidRPr="00000000">
        <w:rPr>
          <w:color w:val="00796b"/>
          <w:sz w:val="22"/>
          <w:szCs w:val="22"/>
          <w:rtl w:val="0"/>
        </w:rPr>
        <w:br w:type="textWrapping"/>
        <w:br w:type="textWrapping"/>
        <w:t xml:space="preserve">I’ve sensed the omission in my childhood, but I still have time, time to make decisions - by inclusion, cherish, energy. Here, at this table, between the crumbs and the echoes of laughter and the repressed memories, I sit, hungry.</w:t>
      </w:r>
      <w:r w:rsidDel="00000000" w:rsidR="00000000" w:rsidRPr="00000000">
        <w:rPr>
          <w:rtl w:val="0"/>
        </w:rPr>
      </w:r>
    </w:p>
    <w:p w:rsidR="00000000" w:rsidDel="00000000" w:rsidP="00000000" w:rsidRDefault="00000000" w:rsidRPr="00000000" w14:paraId="0000001E">
      <w:pPr>
        <w:spacing w:before="240" w:line="276" w:lineRule="auto"/>
        <w:rPr>
          <w:color w:val="000000"/>
          <w:sz w:val="22"/>
          <w:szCs w:val="22"/>
        </w:rPr>
      </w:pPr>
      <w:r w:rsidDel="00000000" w:rsidR="00000000" w:rsidRPr="00000000">
        <w:rPr>
          <w:color w:val="000000"/>
          <w:sz w:val="22"/>
          <w:szCs w:val="22"/>
          <w:rtl w:val="0"/>
        </w:rPr>
        <w:t xml:space="preserve">b)</w:t>
      </w:r>
    </w:p>
    <w:p w:rsidR="00000000" w:rsidDel="00000000" w:rsidP="00000000" w:rsidRDefault="00000000" w:rsidRPr="00000000" w14:paraId="0000001F">
      <w:pPr>
        <w:spacing w:before="240" w:line="276" w:lineRule="auto"/>
        <w:rPr>
          <w:strike w:val="1"/>
          <w:color w:val="00796b"/>
          <w:sz w:val="22"/>
          <w:szCs w:val="22"/>
        </w:rPr>
      </w:pPr>
      <w:r w:rsidDel="00000000" w:rsidR="00000000" w:rsidRPr="00000000">
        <w:rPr>
          <w:color w:val="000000"/>
          <w:sz w:val="22"/>
          <w:szCs w:val="22"/>
          <w:rtl w:val="0"/>
        </w:rPr>
        <w:t xml:space="preserve">My creative piece, </w:t>
      </w:r>
      <w:r w:rsidDel="00000000" w:rsidR="00000000" w:rsidRPr="00000000">
        <w:rPr>
          <w:color w:val="000000"/>
          <w:sz w:val="22"/>
          <w:szCs w:val="22"/>
          <w:u w:val="single"/>
          <w:rtl w:val="0"/>
        </w:rPr>
        <w:t xml:space="preserve">What Have I Missed?</w:t>
      </w:r>
      <w:r w:rsidDel="00000000" w:rsidR="00000000" w:rsidRPr="00000000">
        <w:rPr>
          <w:color w:val="000000"/>
          <w:sz w:val="22"/>
          <w:szCs w:val="22"/>
          <w:rtl w:val="0"/>
        </w:rPr>
        <w:t xml:space="preserve">, explores a protagonist’s first encounter with his African family, where an anecdote of apartheid struggles sparks inquiry into </w:t>
      </w:r>
      <w:r w:rsidDel="00000000" w:rsidR="00000000" w:rsidRPr="00000000">
        <w:rPr>
          <w:color w:val="00796b"/>
          <w:sz w:val="22"/>
          <w:szCs w:val="22"/>
          <w:rtl w:val="0"/>
        </w:rPr>
        <w:t xml:space="preserve">his childhood, where his cultural history has been omitted</w:t>
      </w:r>
      <w:r w:rsidDel="00000000" w:rsidR="00000000" w:rsidRPr="00000000">
        <w:rPr>
          <w:color w:val="000000"/>
          <w:sz w:val="22"/>
          <w:szCs w:val="22"/>
          <w:rtl w:val="0"/>
        </w:rPr>
        <w:t xml:space="preserve">. Storytelling is central, where the place is developed around a shared meal of Bunny Chow symbolising cultural displacement, inherited silence, and fractured identity, </w:t>
      </w:r>
      <w:r w:rsidDel="00000000" w:rsidR="00000000" w:rsidRPr="00000000">
        <w:rPr>
          <w:color w:val="00796b"/>
          <w:sz w:val="22"/>
          <w:szCs w:val="22"/>
          <w:rtl w:val="0"/>
        </w:rPr>
        <w:t xml:space="preserve">all driven by the protagonist's time he has missed with his family during his childhood, a decision which cannot be reversed</w:t>
      </w:r>
      <w:r w:rsidDel="00000000" w:rsidR="00000000" w:rsidRPr="00000000">
        <w:rPr>
          <w:color w:val="000000"/>
          <w:sz w:val="22"/>
          <w:szCs w:val="22"/>
          <w:rtl w:val="0"/>
        </w:rPr>
        <w:t xml:space="preserve">. Inspired by </w:t>
      </w:r>
      <w:r w:rsidDel="00000000" w:rsidR="00000000" w:rsidRPr="00000000">
        <w:rPr>
          <w:color w:val="00796b"/>
          <w:sz w:val="22"/>
          <w:szCs w:val="22"/>
          <w:rtl w:val="0"/>
        </w:rPr>
        <w:t xml:space="preserve">William Shakespeare's</w:t>
      </w:r>
      <w:r w:rsidDel="00000000" w:rsidR="00000000" w:rsidRPr="00000000">
        <w:rPr>
          <w:color w:val="000000"/>
          <w:sz w:val="22"/>
          <w:szCs w:val="22"/>
          <w:rtl w:val="0"/>
        </w:rPr>
        <w:t xml:space="preserve"> </w:t>
      </w:r>
      <w:r w:rsidDel="00000000" w:rsidR="00000000" w:rsidRPr="00000000">
        <w:rPr>
          <w:color w:val="00796b"/>
          <w:sz w:val="22"/>
          <w:szCs w:val="22"/>
          <w:rtl w:val="0"/>
        </w:rPr>
        <w:t xml:space="preserve">King Henry IV</w:t>
      </w:r>
      <w:r w:rsidDel="00000000" w:rsidR="00000000" w:rsidRPr="00000000">
        <w:rPr>
          <w:color w:val="000000"/>
          <w:sz w:val="22"/>
          <w:szCs w:val="22"/>
          <w:rtl w:val="0"/>
        </w:rPr>
        <w:t xml:space="preserve">, I </w:t>
      </w:r>
      <w:r w:rsidDel="00000000" w:rsidR="00000000" w:rsidRPr="00000000">
        <w:rPr>
          <w:color w:val="00796b"/>
          <w:sz w:val="22"/>
          <w:szCs w:val="22"/>
          <w:rtl w:val="0"/>
        </w:rPr>
        <w:t xml:space="preserve">aim to mirror</w:t>
      </w:r>
      <w:r w:rsidDel="00000000" w:rsidR="00000000" w:rsidRPr="00000000">
        <w:rPr>
          <w:color w:val="000000"/>
          <w:sz w:val="22"/>
          <w:szCs w:val="22"/>
          <w:rtl w:val="0"/>
        </w:rPr>
        <w:t xml:space="preserve"> </w:t>
      </w:r>
      <w:r w:rsidDel="00000000" w:rsidR="00000000" w:rsidRPr="00000000">
        <w:rPr>
          <w:color w:val="00796b"/>
          <w:sz w:val="22"/>
          <w:szCs w:val="22"/>
          <w:rtl w:val="0"/>
        </w:rPr>
        <w:t xml:space="preserve">Hal’s transformation, in which once he senses the recklessness of his childhood, he undergoes deliberate acts to undo his decisions and become worthy of the throne just as my protagonist takes deliberate steps to undo the inherited silence of his childhood</w:t>
      </w:r>
      <w:r w:rsidDel="00000000" w:rsidR="00000000" w:rsidRPr="00000000">
        <w:rPr>
          <w:color w:val="000000"/>
          <w:sz w:val="22"/>
          <w:szCs w:val="22"/>
          <w:rtl w:val="0"/>
        </w:rPr>
        <w:t xml:space="preserve">.</w:t>
      </w:r>
      <w:r w:rsidDel="00000000" w:rsidR="00000000" w:rsidRPr="00000000">
        <w:rPr>
          <w:color w:val="00796b"/>
          <w:sz w:val="22"/>
          <w:szCs w:val="22"/>
          <w:rtl w:val="0"/>
        </w:rPr>
        <w:br w:type="textWrapping"/>
        <w:br w:type="textWrapping"/>
      </w:r>
      <w:r w:rsidDel="00000000" w:rsidR="00000000" w:rsidRPr="00000000">
        <w:rPr>
          <w:rtl w:val="0"/>
        </w:rPr>
      </w:r>
    </w:p>
    <w:p w:rsidR="00000000" w:rsidDel="00000000" w:rsidP="00000000" w:rsidRDefault="00000000" w:rsidRPr="00000000" w14:paraId="00000020">
      <w:pPr>
        <w:spacing w:before="240" w:line="276" w:lineRule="auto"/>
        <w:rPr>
          <w:strike w:val="1"/>
          <w:color w:val="00796b"/>
          <w:sz w:val="22"/>
          <w:szCs w:val="22"/>
        </w:rPr>
      </w:pPr>
      <w:r w:rsidDel="00000000" w:rsidR="00000000" w:rsidRPr="00000000">
        <w:rPr>
          <w:color w:val="000000"/>
          <w:sz w:val="22"/>
          <w:szCs w:val="22"/>
          <w:rtl w:val="0"/>
        </w:rPr>
        <w:t xml:space="preserve">As </w:t>
      </w:r>
      <w:r w:rsidDel="00000000" w:rsidR="00000000" w:rsidRPr="00000000">
        <w:rPr>
          <w:color w:val="00796b"/>
          <w:sz w:val="22"/>
          <w:szCs w:val="22"/>
          <w:rtl w:val="0"/>
        </w:rPr>
        <w:t xml:space="preserve">Hal gains motivation to become a competent ruler “Yet herein I will imitate the sun”, in which the double entendre expresses his self-foreshadowing and growth, my protagonist goes through a similar moment “I try, I force my tongue into something unfamiliar</w:t>
      </w:r>
      <w:r w:rsidDel="00000000" w:rsidR="00000000" w:rsidRPr="00000000">
        <w:rPr>
          <w:rtl w:val="0"/>
        </w:rPr>
      </w:r>
    </w:p>
    <w:p w:rsidR="00000000" w:rsidDel="00000000" w:rsidP="00000000" w:rsidRDefault="00000000" w:rsidRPr="00000000" w14:paraId="00000021">
      <w:pPr>
        <w:spacing w:before="240" w:line="276" w:lineRule="auto"/>
        <w:rPr>
          <w:strike w:val="1"/>
          <w:color w:val="00796b"/>
          <w:sz w:val="22"/>
          <w:szCs w:val="22"/>
        </w:rPr>
      </w:pPr>
      <w:r w:rsidDel="00000000" w:rsidR="00000000" w:rsidRPr="00000000">
        <w:rPr>
          <w:rtl w:val="0"/>
        </w:rPr>
      </w:r>
    </w:p>
    <w:p w:rsidR="00000000" w:rsidDel="00000000" w:rsidP="00000000" w:rsidRDefault="00000000" w:rsidRPr="00000000" w14:paraId="00000022">
      <w:pPr>
        <w:spacing w:before="240" w:line="276" w:lineRule="auto"/>
        <w:rPr>
          <w:color w:val="000000"/>
          <w:sz w:val="22"/>
          <w:szCs w:val="22"/>
        </w:rPr>
      </w:pPr>
      <w:r w:rsidDel="00000000" w:rsidR="00000000" w:rsidRPr="00000000">
        <w:rPr>
          <w:color w:val="00796b"/>
          <w:sz w:val="22"/>
          <w:szCs w:val="22"/>
          <w:rtl w:val="0"/>
        </w:rPr>
        <w:t xml:space="preserve">”. By using tongue as a metaphor for decisions, this supports the notion that the past can be unmade even after sensing your own childhood through deliberate conscious acts. Furthermore, my protagonist attempts to speak Afrikaans, “Wot hek et gemis”, a skill that can be picked up regardless of age, revealing that despite starting late the decisions can be made to fix omission in childhood. Thus, my piece supports the notion of transformation in Shakespeare’s Henry IV. </w:t>
        <w:br w:type="textWrapping"/>
        <w:br w:type="textWrapping"/>
        <w:t xml:space="preserve">My piece also supports </w:t>
      </w:r>
      <w:r w:rsidDel="00000000" w:rsidR="00000000" w:rsidRPr="00000000">
        <w:rPr>
          <w:color w:val="00796b"/>
          <w:sz w:val="22"/>
          <w:szCs w:val="22"/>
          <w:u w:val="single"/>
          <w:rtl w:val="0"/>
        </w:rPr>
        <w:t xml:space="preserve">Henry IV</w:t>
      </w:r>
      <w:r w:rsidDel="00000000" w:rsidR="00000000" w:rsidRPr="00000000">
        <w:rPr>
          <w:color w:val="00796b"/>
          <w:sz w:val="22"/>
          <w:szCs w:val="22"/>
          <w:rtl w:val="0"/>
        </w:rPr>
        <w:t xml:space="preserve"> as it explores the individual's responses to silenced narratives. Similarly to when Hotspur discovers the silenced narrative that Mortimer has the rightful claim to the throne and decides to fight, my protagonist undergoes the same experience when he discovers his silenced history that catalyses him to learn more. The line “They talk about people I’ve never met, places I’ve never been, time that I’ve missed” becomes a springboard for my protagonist's self-reflection and active engagement with his heritage, which he later tries to fix. Furthermore the line “The hunger remains… for something lodged in the throat” my protagonist mirrors Hotspur's passion for the rebellion, supporting Shakespeare's idea that silenced narratives evoke emotional responses within individuals that causes them to try and fix past omissions and neglect.</w:t>
      </w:r>
      <w:r w:rsidDel="00000000" w:rsidR="00000000" w:rsidRPr="00000000">
        <w:rPr>
          <w:rtl w:val="0"/>
        </w:rPr>
      </w:r>
    </w:p>
    <w:p w:rsidR="00000000" w:rsidDel="00000000" w:rsidP="00000000" w:rsidRDefault="00000000" w:rsidRPr="00000000" w14:paraId="00000023">
      <w:pPr>
        <w:spacing w:line="343.6363636363637"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4">
      <w:pPr>
        <w:spacing w:after="0" w:line="276" w:lineRule="auto"/>
        <w:rPr>
          <w:color w:val="000000"/>
          <w:sz w:val="22"/>
          <w:szCs w:val="22"/>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333"/>
        <w:sz w:val="21"/>
        <w:szCs w:val="21"/>
        <w:lang w:val="en_GB"/>
      </w:rPr>
    </w:rPrDefault>
    <w:pPrDefault>
      <w:pPr>
        <w:spacing w:after="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