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00" w:after="120"/>
        <w:ind w:hanging="0"/>
        <w:jc w:val="start"/>
        <w:rPr/>
      </w:pPr>
      <w:r>
        <w:rPr>
          <w:b/>
          <w:i w:val="false"/>
          <w:color w:val="000000"/>
          <w:sz w:val="28"/>
          <w:lang w:val="ru-RU" w:eastAsia="ru-RU"/>
        </w:rPr>
        <w:t>Описание поиска оператора: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>Запросы: Оператор может искать коды ошибок, G-code по описанию, функции интерфейса, значения из таблиц (см. примеры в отдельном файле).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>Ответ: Оператор ожидает увидеть ответ на вопрос, если упомянуты G-code то примеры к нему. Вместе с ответом программа должна показать источники информации. В случае если данных недостаточно то запросить уточнение у оператора, если данных нет то прямо сообщить об этом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>Я отвечаю за часть программы, которая находит информацию по запросу оператора.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>Цель моей работы: создать модуль, который находит техническую информацию по запросу оператора и возвращает ответ с указанием источника</w:t>
      </w:r>
    </w:p>
    <w:p>
      <w:pPr>
        <w:pStyle w:val="Normal"/>
        <w:spacing w:lineRule="auto" w:line="360" w:before="200" w:after="120"/>
        <w:ind w:hanging="0"/>
        <w:jc w:val="start"/>
        <w:rPr/>
      </w:pPr>
      <w:r>
        <w:rPr>
          <w:b/>
          <w:i w:val="false"/>
          <w:color w:val="000000"/>
          <w:sz w:val="28"/>
          <w:lang w:val="ru-RU" w:eastAsia="ru-RU"/>
        </w:rPr>
        <w:t>Задачи: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 xml:space="preserve">— </w:t>
      </w:r>
      <w:r>
        <w:rPr>
          <w:b w:val="false"/>
          <w:i w:val="false"/>
          <w:color w:val="000000"/>
          <w:sz w:val="28"/>
          <w:lang w:val="ru-RU" w:eastAsia="ru-RU"/>
        </w:rPr>
        <w:t>Собрать техническую документацию и таблицы которые могут понадобиться оператору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 xml:space="preserve">— </w:t>
      </w:r>
      <w:r>
        <w:rPr>
          <w:b w:val="false"/>
          <w:i w:val="false"/>
          <w:color w:val="000000"/>
          <w:sz w:val="28"/>
          <w:lang w:val="ru-RU" w:eastAsia="ru-RU"/>
        </w:rPr>
        <w:t>Подготовить примеры запросов оператора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 xml:space="preserve">— </w:t>
      </w:r>
      <w:r>
        <w:rPr>
          <w:b w:val="false"/>
          <w:i w:val="false"/>
          <w:color w:val="000000"/>
          <w:sz w:val="28"/>
          <w:lang w:val="ru-RU" w:eastAsia="ru-RU"/>
        </w:rPr>
        <w:t>Разработать программу для поиска информации</w:t>
      </w:r>
    </w:p>
    <w:p>
      <w:pPr>
        <w:pStyle w:val="Normal"/>
        <w:spacing w:lineRule="auto" w:line="360" w:before="200" w:after="120"/>
        <w:ind w:hanging="0"/>
        <w:jc w:val="start"/>
        <w:rPr/>
      </w:pPr>
      <w:r>
        <w:rPr>
          <w:b/>
          <w:i w:val="false"/>
          <w:color w:val="000000"/>
          <w:sz w:val="28"/>
          <w:lang w:val="ru-RU" w:eastAsia="ru-RU"/>
        </w:rPr>
        <w:t>Учебный пример по документации KEDM</w:t>
      </w:r>
    </w:p>
    <w:tbl>
      <w:tblPr>
        <w:tblW w:w="9691" w:type="dxa"/>
        <w:jc w:val="center"/>
        <w:tblInd w:w="0" w:type="dxa"/>
        <w:tblLayout w:type="fixed"/>
        <w:tblCellMar>
          <w:top w:w="120" w:type="dxa"/>
          <w:start w:w="150" w:type="dxa"/>
          <w:bottom w:w="120" w:type="dxa"/>
          <w:end w:w="150" w:type="dxa"/>
        </w:tblCellMar>
        <w:tblLook w:val="04a0" w:firstRow="1" w:noVBand="1" w:lastRow="0" w:firstColumn="1" w:lastColumn="0" w:noHBand="0"/>
      </w:tblPr>
      <w:tblGrid>
        <w:gridCol w:w="3230"/>
        <w:gridCol w:w="1615"/>
        <w:gridCol w:w="1615"/>
        <w:gridCol w:w="3231"/>
      </w:tblGrid>
      <w:tr>
        <w:trPr>
          <w:cantSplit/>
        </w:trPr>
        <w:tc>
          <w:tcPr>
            <w:tcW w:w="484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название</w:t>
            </w:r>
          </w:p>
        </w:tc>
        <w:tc>
          <w:tcPr>
            <w:tcW w:w="48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FILE</w:t>
            </w:r>
          </w:p>
        </w:tc>
      </w:tr>
      <w:tr>
        <w:trPr>
          <w:cantSplit/>
        </w:trPr>
        <w:tc>
          <w:tcPr>
            <w:tcW w:w="484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</w:t>
            </w:r>
          </w:p>
        </w:tc>
        <w:tc>
          <w:tcPr>
            <w:tcW w:w="48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отвечает за управление файлами, удаление или добавление графика</w:t>
            </w:r>
          </w:p>
        </w:tc>
      </w:tr>
      <w:tr>
        <w:trPr>
          <w:cantSplit/>
        </w:trPr>
        <w:tc>
          <w:tcPr>
            <w:tcW w:w="484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</w:t>
            </w:r>
          </w:p>
        </w:tc>
        <w:tc>
          <w:tcPr>
            <w:tcW w:w="48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Prilizhenie po KEDM.pdf</w:t>
            </w:r>
          </w:p>
        </w:tc>
      </w:tr>
      <w:tr>
        <w:trPr>
          <w:cantSplit/>
        </w:trPr>
        <w:tc>
          <w:tcPr>
            <w:tcW w:w="484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</w:t>
            </w:r>
          </w:p>
        </w:tc>
        <w:tc>
          <w:tcPr>
            <w:tcW w:w="484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6</w:t>
            </w:r>
          </w:p>
        </w:tc>
      </w:tr>
      <w:tr>
        <w:trPr>
          <w:cantSplit/>
        </w:trPr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Ввод</w:t>
            </w:r>
          </w:p>
        </w:tc>
        <w:tc>
          <w:tcPr>
            <w:tcW w:w="3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Ожидаемый результат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Что получилось</w:t>
            </w:r>
          </w:p>
        </w:tc>
      </w:tr>
      <w:tr>
        <w:trPr>
          <w:cantSplit/>
        </w:trPr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FILE</w:t>
            </w:r>
          </w:p>
        </w:tc>
        <w:tc>
          <w:tcPr>
            <w:tcW w:w="3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Ответ: отвечает за управление файлами, удаление или добавление графика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Документ: Prilizhenie po KEDM.pdf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Страница: 6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Ответ: отвечает за управление файлами, удаление или добавление графика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Документ: Prilizhenie po KEDM.pdf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Страница: 6</w:t>
            </w:r>
          </w:p>
        </w:tc>
      </w:tr>
      <w:tr>
        <w:trPr>
          <w:cantSplit/>
        </w:trPr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DIAGNOSIS</w:t>
            </w:r>
          </w:p>
        </w:tc>
        <w:tc>
          <w:tcPr>
            <w:tcW w:w="3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Ответ: отображение аварийных сообщений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Документ: Prilizhenie po KEDM.pdf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Страница: 6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Ответ: отображение аварийных сообщений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Документ: Prilizhenie po KEDM.pdf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Страница: 6</w:t>
            </w:r>
          </w:p>
        </w:tc>
      </w:tr>
      <w:tr>
        <w:trPr>
          <w:cantSplit/>
        </w:trPr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GRAPH</w:t>
            </w:r>
          </w:p>
        </w:tc>
        <w:tc>
          <w:tcPr>
            <w:tcW w:w="3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Ответ: Информация о задаче по графику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Документ: Prilizhenie po KEDM.pdf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Страница: 6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Ответ: Информация о задаче по графику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Документ: Prilizhenie po KEDM.pdf</w:t>
            </w:r>
            <w:r>
              <w:rPr/>
              <w:br/>
            </w: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Страница: 6</w:t>
            </w:r>
          </w:p>
        </w:tc>
      </w:tr>
      <w:tr>
        <w:trPr>
          <w:cantSplit/>
        </w:trPr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ZZZ</w:t>
            </w:r>
          </w:p>
        </w:tc>
        <w:tc>
          <w:tcPr>
            <w:tcW w:w="3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 не найден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Ответ не найден</w:t>
            </w:r>
          </w:p>
        </w:tc>
      </w:tr>
      <w:tr>
        <w:trPr>
          <w:cantSplit/>
        </w:trPr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пустая строка</w:t>
            </w:r>
          </w:p>
        </w:tc>
        <w:tc>
          <w:tcPr>
            <w:tcW w:w="3230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Введите название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pacing w:lineRule="auto" w:line="276" w:before="40" w:after="40"/>
              <w:ind w:hanging="0"/>
              <w:jc w:val="start"/>
              <w:rPr/>
            </w:pPr>
            <w:r>
              <w:rPr>
                <w:b w:val="false"/>
                <w:i w:val="false"/>
                <w:color w:val="000000"/>
                <w:sz w:val="28"/>
                <w:lang w:val="ru-RU" w:eastAsia="ru-RU"/>
              </w:rPr>
              <w:t>Введите название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 w:val="false"/>
          <w:i w:val="false"/>
          <w:color w:val="000000"/>
          <w:sz w:val="28"/>
          <w:lang w:val="ru-RU" w:eastAsia="ru-RU"/>
        </w:rPr>
      </w:pPr>
      <w:r>
        <w:rPr>
          <w:b w:val="false"/>
          <w:i w:val="false"/>
          <w:color w:val="000000"/>
          <w:sz w:val="28"/>
          <w:lang w:val="ru-RU" w:eastAsia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/>
          <w:b w:val="false"/>
          <w:i w:val="false"/>
          <w:color w:val="000000"/>
          <w:sz w:val="28"/>
          <w:lang w:val="ru-RU" w:eastAsia="ru-RU"/>
        </w:rPr>
      </w:pPr>
      <w:r>
        <w:rPr>
          <w:b w:val="false"/>
          <w:i w:val="false"/>
          <w:color w:val="000000"/>
          <w:sz w:val="28"/>
          <w:lang w:val="ru-RU" w:eastAsia="ru-RU"/>
        </w:rPr>
        <w:t>Результаты недели 13-20 октября:</w:t>
      </w:r>
    </w:p>
    <w:p>
      <w:pPr>
        <w:pStyle w:val="Normal"/>
        <w:spacing w:lineRule="auto" w:line="360" w:before="0" w:after="0"/>
        <w:ind w:firstLine="709"/>
        <w:jc w:val="both"/>
        <w:rPr/>
      </w:pPr>
      <w:r>
        <w:rPr>
          <w:b w:val="false"/>
          <w:i w:val="false"/>
          <w:color w:val="000000"/>
          <w:sz w:val="28"/>
          <w:lang w:val="ru-RU" w:eastAsia="ru-RU"/>
        </w:rPr>
        <w:t>Была изучена работа со словарём и подготовлены карточки с прмерами поиска. В итоге была созданна программа которая выводит информацию по подготовленным карточкам.</w:t>
      </w:r>
    </w:p>
    <w:sectPr>
      <w:type w:val="nextPage"/>
      <w:pgSz w:w="12240" w:h="15840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mbria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Courier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75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Times New Roman" w:hAnsi="Times New Roman" w:eastAsia="ＭＳ 明朝" w:cs=""/>
      <w:color w:val="000000"/>
      <w:kern w:val="0"/>
      <w:sz w:val="28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ru-RU" w:eastAsia="ru-RU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LibreOffice/26.2.6.3$Windows_X86_64 LibreOffice_project/8221e31b3ac356a1623c672912a3d2b492f7e3d1</Application>
  <AppVersion>15.0000</AppVersion>
  <Pages>2</Pages>
  <Words>253</Words>
  <Characters>1642</Characters>
  <CharactersWithSpaces>1860</CharactersWithSpaces>
  <Paragraphs>38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2026-10-21T21:02:20Z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