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8C" w:rsidRDefault="0087318C">
      <w:r>
        <w:t>Spring provides an object factory</w:t>
      </w:r>
    </w:p>
    <w:p w:rsidR="001B6FE6" w:rsidRDefault="001B6FE6"/>
    <w:p w:rsidR="0087318C" w:rsidRPr="0087318C" w:rsidRDefault="0087318C">
      <w:pPr>
        <w:rPr>
          <w:b/>
          <w:u w:val="single"/>
        </w:rPr>
      </w:pPr>
      <w:r w:rsidRPr="0087318C">
        <w:rPr>
          <w:b/>
          <w:u w:val="single"/>
        </w:rPr>
        <w:t xml:space="preserve">Spring </w:t>
      </w:r>
      <w:r>
        <w:rPr>
          <w:b/>
          <w:u w:val="single"/>
        </w:rPr>
        <w:t>C</w:t>
      </w:r>
      <w:r w:rsidRPr="0087318C">
        <w:rPr>
          <w:b/>
          <w:u w:val="single"/>
        </w:rPr>
        <w:t>ontainer</w:t>
      </w:r>
    </w:p>
    <w:p w:rsidR="0087318C" w:rsidRPr="0087318C" w:rsidRDefault="0087318C">
      <w:pPr>
        <w:rPr>
          <w:b/>
        </w:rPr>
      </w:pPr>
      <w:r w:rsidRPr="0087318C">
        <w:rPr>
          <w:b/>
        </w:rPr>
        <w:t>Primary functions</w:t>
      </w:r>
    </w:p>
    <w:p w:rsidR="0087318C" w:rsidRDefault="0087318C" w:rsidP="0087318C">
      <w:pPr>
        <w:pStyle w:val="ListParagraph"/>
        <w:numPr>
          <w:ilvl w:val="0"/>
          <w:numId w:val="1"/>
        </w:numPr>
      </w:pPr>
      <w:r>
        <w:t xml:space="preserve">Create and manage </w:t>
      </w:r>
      <w:r w:rsidR="000E3D19">
        <w:t>objects (I</w:t>
      </w:r>
      <w:r>
        <w:t>nversion of Control)</w:t>
      </w:r>
    </w:p>
    <w:p w:rsidR="0087318C" w:rsidRDefault="0087318C" w:rsidP="0087318C">
      <w:pPr>
        <w:pStyle w:val="ListParagraph"/>
        <w:numPr>
          <w:ilvl w:val="0"/>
          <w:numId w:val="1"/>
        </w:numPr>
      </w:pPr>
      <w:r>
        <w:t>Inject object</w:t>
      </w:r>
      <w:r w:rsidR="000E3D19">
        <w:t>’</w:t>
      </w:r>
      <w:r>
        <w:t>s dependencies (Dependency Injection)</w:t>
      </w:r>
    </w:p>
    <w:p w:rsidR="001D080E" w:rsidRDefault="001D080E" w:rsidP="001D080E">
      <w:pPr>
        <w:rPr>
          <w:b/>
        </w:rPr>
      </w:pPr>
      <w:r>
        <w:rPr>
          <w:b/>
        </w:rPr>
        <w:t>Configuring Spring Containers</w:t>
      </w:r>
    </w:p>
    <w:p w:rsidR="001D080E" w:rsidRDefault="001D080E" w:rsidP="001D080E">
      <w:pPr>
        <w:pStyle w:val="ListParagraph"/>
        <w:numPr>
          <w:ilvl w:val="0"/>
          <w:numId w:val="2"/>
        </w:numPr>
      </w:pPr>
      <w:r>
        <w:t>XML configuration file (legacy, but most legacy apps still use this)</w:t>
      </w:r>
    </w:p>
    <w:p w:rsidR="001D080E" w:rsidRDefault="001D080E" w:rsidP="001D080E">
      <w:pPr>
        <w:pStyle w:val="ListParagraph"/>
        <w:numPr>
          <w:ilvl w:val="0"/>
          <w:numId w:val="2"/>
        </w:numPr>
      </w:pPr>
      <w:r>
        <w:t>Java Annotations (modern)</w:t>
      </w:r>
    </w:p>
    <w:p w:rsidR="001D080E" w:rsidRDefault="001D080E" w:rsidP="001D080E">
      <w:pPr>
        <w:pStyle w:val="ListParagraph"/>
        <w:numPr>
          <w:ilvl w:val="0"/>
          <w:numId w:val="2"/>
        </w:numPr>
      </w:pPr>
      <w:r>
        <w:t>Java Source Code (modern)</w:t>
      </w:r>
    </w:p>
    <w:p w:rsidR="00297305" w:rsidRPr="008A7986" w:rsidRDefault="00297305" w:rsidP="00297305">
      <w:pPr>
        <w:rPr>
          <w:b/>
          <w:u w:val="single"/>
        </w:rPr>
      </w:pPr>
      <w:r w:rsidRPr="008A7986">
        <w:rPr>
          <w:b/>
          <w:u w:val="single"/>
        </w:rPr>
        <w:t>Spring Development Process</w:t>
      </w:r>
    </w:p>
    <w:p w:rsidR="00297305" w:rsidRDefault="00297305" w:rsidP="00297305">
      <w:pPr>
        <w:pStyle w:val="ListParagraph"/>
        <w:numPr>
          <w:ilvl w:val="0"/>
          <w:numId w:val="3"/>
        </w:numPr>
      </w:pPr>
      <w:r>
        <w:t>Configure your Spring Beans</w:t>
      </w:r>
    </w:p>
    <w:p w:rsidR="00297305" w:rsidRDefault="00297305" w:rsidP="00297305">
      <w:pPr>
        <w:pStyle w:val="ListParagraph"/>
        <w:numPr>
          <w:ilvl w:val="0"/>
          <w:numId w:val="3"/>
        </w:numPr>
      </w:pPr>
      <w:r>
        <w:t>Create a Spring Container</w:t>
      </w:r>
      <w:r w:rsidR="008A7986">
        <w:t>(</w:t>
      </w:r>
      <w:r w:rsidR="008A7986">
        <w:rPr>
          <w:b/>
        </w:rPr>
        <w:t>ApplicationContext</w:t>
      </w:r>
      <w:r w:rsidR="008A7986">
        <w:t>)</w:t>
      </w:r>
      <w:bookmarkStart w:id="0" w:name="_GoBack"/>
      <w:bookmarkEnd w:id="0"/>
    </w:p>
    <w:p w:rsidR="00297305" w:rsidRPr="00297305" w:rsidRDefault="00297305" w:rsidP="00297305">
      <w:pPr>
        <w:pStyle w:val="ListParagraph"/>
        <w:numPr>
          <w:ilvl w:val="0"/>
          <w:numId w:val="3"/>
        </w:numPr>
      </w:pPr>
      <w:r>
        <w:t>Retrieve Beans from Spring Container</w:t>
      </w:r>
    </w:p>
    <w:sectPr w:rsidR="00297305" w:rsidRPr="0029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596"/>
    <w:multiLevelType w:val="hybridMultilevel"/>
    <w:tmpl w:val="D2C4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03C6"/>
    <w:multiLevelType w:val="hybridMultilevel"/>
    <w:tmpl w:val="ED8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154A6"/>
    <w:multiLevelType w:val="hybridMultilevel"/>
    <w:tmpl w:val="6282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8C"/>
    <w:rsid w:val="000E3D19"/>
    <w:rsid w:val="001B6FE6"/>
    <w:rsid w:val="001D080E"/>
    <w:rsid w:val="00297305"/>
    <w:rsid w:val="005D02E8"/>
    <w:rsid w:val="0087318C"/>
    <w:rsid w:val="008A7986"/>
    <w:rsid w:val="00F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BF1"/>
  <w15:chartTrackingRefBased/>
  <w15:docId w15:val="{692C5870-6B9D-49A7-A868-5E5DD10C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kylemanv@aol.com</dc:creator>
  <cp:keywords/>
  <dc:description/>
  <cp:lastModifiedBy>kylemanv@aol.com</cp:lastModifiedBy>
  <cp:revision>7</cp:revision>
  <dcterms:created xsi:type="dcterms:W3CDTF">2019-07-14T19:53:00Z</dcterms:created>
  <dcterms:modified xsi:type="dcterms:W3CDTF">2019-07-14T20:02:00Z</dcterms:modified>
</cp:coreProperties>
</file>