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B33D8" w14:textId="77777777" w:rsidR="00B73C57" w:rsidRPr="00473F3D" w:rsidRDefault="00B73C57" w:rsidP="00B73C57">
      <w:pPr>
        <w:shd w:val="clear" w:color="auto" w:fill="FFFFFF"/>
        <w:jc w:val="center"/>
        <w:rPr>
          <w:sz w:val="28"/>
          <w:szCs w:val="28"/>
        </w:rPr>
      </w:pPr>
      <w:r w:rsidRPr="0076184D">
        <w:rPr>
          <w:sz w:val="28"/>
          <w:szCs w:val="28"/>
        </w:rPr>
        <w:t>МИНИСТЕРСТВО СПОРТА И ТУРИЗМА РЕСПУБЛИКИ БЕЛАРУСЬ</w:t>
      </w:r>
    </w:p>
    <w:p w14:paraId="57E0AE73" w14:textId="77777777" w:rsidR="00B73C57" w:rsidRPr="0076184D" w:rsidRDefault="00B73C57" w:rsidP="00B73C57">
      <w:pPr>
        <w:shd w:val="clear" w:color="auto" w:fill="FFFFFF"/>
        <w:jc w:val="center"/>
        <w:rPr>
          <w:sz w:val="28"/>
          <w:szCs w:val="28"/>
        </w:rPr>
      </w:pPr>
    </w:p>
    <w:p w14:paraId="61914878" w14:textId="77777777" w:rsidR="00B73C57" w:rsidRPr="0076184D" w:rsidRDefault="00B73C57" w:rsidP="00B73C57">
      <w:pPr>
        <w:jc w:val="center"/>
        <w:rPr>
          <w:sz w:val="28"/>
          <w:szCs w:val="28"/>
        </w:rPr>
      </w:pPr>
      <w:r w:rsidRPr="0076184D">
        <w:rPr>
          <w:sz w:val="28"/>
          <w:szCs w:val="28"/>
        </w:rPr>
        <w:t xml:space="preserve">УЧРЕЖДЕНИЕ ОБРАЗОВАНИЯ </w:t>
      </w:r>
    </w:p>
    <w:p w14:paraId="1D960381" w14:textId="77777777" w:rsidR="00B73C57" w:rsidRPr="0076184D" w:rsidRDefault="00B73C57" w:rsidP="00B73C57">
      <w:pPr>
        <w:jc w:val="center"/>
        <w:rPr>
          <w:sz w:val="28"/>
          <w:szCs w:val="28"/>
        </w:rPr>
      </w:pPr>
      <w:r w:rsidRPr="0076184D">
        <w:rPr>
          <w:sz w:val="28"/>
          <w:szCs w:val="28"/>
        </w:rPr>
        <w:t>«БЕЛОРУССКИЙ ГОСУДАРСТВЕННЫЙ УНИВЕРСИТЕТ ФИЗИЧЕСКОЙ КУЛЬТУРЫ»</w:t>
      </w:r>
    </w:p>
    <w:p w14:paraId="1F113286" w14:textId="77777777" w:rsidR="00B73C57" w:rsidRPr="0076184D" w:rsidRDefault="00B73C57" w:rsidP="00B73C57">
      <w:pPr>
        <w:jc w:val="center"/>
        <w:rPr>
          <w:b/>
          <w:sz w:val="28"/>
          <w:szCs w:val="28"/>
        </w:rPr>
      </w:pPr>
    </w:p>
    <w:p w14:paraId="71CBFD2B" w14:textId="77777777" w:rsidR="00B73C57" w:rsidRPr="00AF2885" w:rsidRDefault="00B73C57" w:rsidP="00B73C57">
      <w:pPr>
        <w:keepNext/>
        <w:jc w:val="center"/>
        <w:rPr>
          <w:bCs/>
          <w:iCs/>
          <w:color w:val="000000" w:themeColor="text1"/>
          <w:sz w:val="28"/>
          <w:szCs w:val="28"/>
          <w:lang w:val="ru-RU"/>
        </w:rPr>
      </w:pPr>
      <w:r w:rsidRPr="00DF17A4">
        <w:rPr>
          <w:iCs/>
          <w:color w:val="000000" w:themeColor="text1"/>
          <w:sz w:val="28"/>
          <w:szCs w:val="28"/>
        </w:rPr>
        <w:t>Кафедра</w:t>
      </w:r>
      <w:r w:rsidRPr="00DF17A4">
        <w:rPr>
          <w:iCs/>
          <w:color w:val="000000" w:themeColor="text1"/>
          <w:sz w:val="28"/>
          <w:szCs w:val="28"/>
          <w:lang w:val="ru-RU"/>
        </w:rPr>
        <w:t xml:space="preserve"> </w:t>
      </w:r>
      <w:proofErr w:type="spellStart"/>
      <w:r>
        <w:rPr>
          <w:rFonts w:eastAsiaTheme="minorHAnsi"/>
          <w:color w:val="000000" w:themeColor="text1"/>
          <w:sz w:val="28"/>
          <w:szCs w:val="28"/>
          <w:lang w:val="ru-RU" w:eastAsia="en-US"/>
          <w14:ligatures w14:val="standardContextual"/>
        </w:rPr>
        <w:t>СИиЕ</w:t>
      </w:r>
      <w:proofErr w:type="spellEnd"/>
    </w:p>
    <w:p w14:paraId="39BC4731" w14:textId="77777777" w:rsidR="00B73C57" w:rsidRDefault="00B73C57" w:rsidP="00B73C57">
      <w:pPr>
        <w:keepNext/>
        <w:rPr>
          <w:bCs/>
          <w:iCs/>
        </w:rPr>
      </w:pPr>
    </w:p>
    <w:p w14:paraId="07040449" w14:textId="77777777" w:rsidR="00B73C57" w:rsidRDefault="00B73C57" w:rsidP="00B73C57">
      <w:pPr>
        <w:keepNext/>
        <w:rPr>
          <w:bCs/>
          <w:iCs/>
        </w:rPr>
      </w:pPr>
    </w:p>
    <w:p w14:paraId="4025240F" w14:textId="77777777" w:rsidR="00B73C57" w:rsidRDefault="00B73C57" w:rsidP="00B73C57">
      <w:pPr>
        <w:keepNext/>
        <w:rPr>
          <w:bCs/>
          <w:iCs/>
        </w:rPr>
      </w:pPr>
    </w:p>
    <w:p w14:paraId="6BE52E7C" w14:textId="77777777" w:rsidR="00B73C57" w:rsidRDefault="00B73C57" w:rsidP="00B73C57">
      <w:pPr>
        <w:keepNext/>
        <w:rPr>
          <w:bCs/>
          <w:iCs/>
        </w:rPr>
      </w:pPr>
    </w:p>
    <w:p w14:paraId="52353F7C" w14:textId="77777777" w:rsidR="00B73C57" w:rsidRPr="0076184D" w:rsidRDefault="00B73C57" w:rsidP="00B73C57">
      <w:pPr>
        <w:keepNext/>
        <w:widowControl w:val="0"/>
        <w:autoSpaceDE w:val="0"/>
        <w:autoSpaceDN w:val="0"/>
        <w:adjustRightInd w:val="0"/>
        <w:jc w:val="center"/>
        <w:rPr>
          <w:b/>
          <w:bCs/>
          <w:sz w:val="28"/>
          <w:szCs w:val="28"/>
        </w:rPr>
      </w:pPr>
      <w:r w:rsidRPr="0076184D">
        <w:rPr>
          <w:b/>
          <w:bCs/>
          <w:sz w:val="28"/>
          <w:szCs w:val="28"/>
        </w:rPr>
        <w:t>КУРСОВАЯ РАБОТА</w:t>
      </w:r>
    </w:p>
    <w:p w14:paraId="5FD15C60" w14:textId="77777777" w:rsidR="00B73C57" w:rsidRPr="0030345F" w:rsidRDefault="00B73C57" w:rsidP="00B73C57">
      <w:pPr>
        <w:jc w:val="center"/>
      </w:pPr>
    </w:p>
    <w:p w14:paraId="7DD1B107" w14:textId="77777777" w:rsidR="00B73C57" w:rsidRPr="00B73C57" w:rsidRDefault="00B73C57" w:rsidP="00B73C57">
      <w:pPr>
        <w:jc w:val="center"/>
        <w:rPr>
          <w:b/>
          <w:bCs/>
          <w:color w:val="000000" w:themeColor="text1"/>
          <w:sz w:val="28"/>
          <w:szCs w:val="28"/>
        </w:rPr>
      </w:pPr>
      <w:r w:rsidRPr="00B73C57">
        <w:rPr>
          <w:rFonts w:eastAsiaTheme="minorHAnsi"/>
          <w:b/>
          <w:bCs/>
          <w:color w:val="000000" w:themeColor="text1"/>
          <w:sz w:val="28"/>
          <w:szCs w:val="28"/>
          <w:lang w:val="ru-RU" w:eastAsia="en-US"/>
          <w14:ligatures w14:val="standardContextual"/>
        </w:rPr>
        <w:t>Исследование эффективности защитных действий волейболистов на Олимпийских играх 2024 года</w:t>
      </w:r>
    </w:p>
    <w:p w14:paraId="708157CB" w14:textId="77777777" w:rsidR="00B73C57" w:rsidRDefault="00B73C57" w:rsidP="00B73C57">
      <w:pPr>
        <w:ind w:left="3544"/>
      </w:pPr>
    </w:p>
    <w:p w14:paraId="2D12097F" w14:textId="77777777" w:rsidR="004C50FF" w:rsidRDefault="004C50FF" w:rsidP="00B73C57">
      <w:pPr>
        <w:jc w:val="right"/>
        <w:rPr>
          <w:b/>
          <w:sz w:val="28"/>
          <w:szCs w:val="28"/>
        </w:rPr>
      </w:pPr>
    </w:p>
    <w:p w14:paraId="280325A1" w14:textId="77777777" w:rsidR="004C50FF" w:rsidRDefault="004C50FF" w:rsidP="00B73C57">
      <w:pPr>
        <w:jc w:val="right"/>
        <w:rPr>
          <w:b/>
          <w:sz w:val="28"/>
          <w:szCs w:val="28"/>
        </w:rPr>
      </w:pPr>
    </w:p>
    <w:p w14:paraId="1BC758D3" w14:textId="77777777" w:rsidR="004C50FF" w:rsidRDefault="004C50FF" w:rsidP="00B73C57">
      <w:pPr>
        <w:jc w:val="right"/>
        <w:rPr>
          <w:b/>
          <w:sz w:val="28"/>
          <w:szCs w:val="28"/>
        </w:rPr>
      </w:pPr>
    </w:p>
    <w:p w14:paraId="49A74721" w14:textId="77777777" w:rsidR="004C50FF" w:rsidRDefault="004C50FF" w:rsidP="00B73C57">
      <w:pPr>
        <w:jc w:val="right"/>
        <w:rPr>
          <w:b/>
          <w:sz w:val="28"/>
          <w:szCs w:val="28"/>
        </w:rPr>
      </w:pPr>
    </w:p>
    <w:p w14:paraId="3160AAD6" w14:textId="77777777" w:rsidR="004C50FF" w:rsidRDefault="004C50FF" w:rsidP="00B73C57">
      <w:pPr>
        <w:jc w:val="right"/>
        <w:rPr>
          <w:b/>
          <w:sz w:val="28"/>
          <w:szCs w:val="28"/>
        </w:rPr>
      </w:pPr>
    </w:p>
    <w:p w14:paraId="64869228" w14:textId="77777777" w:rsidR="00B73C57" w:rsidRPr="0076184D" w:rsidRDefault="00B73C57" w:rsidP="00B73C57">
      <w:pPr>
        <w:jc w:val="right"/>
        <w:rPr>
          <w:sz w:val="28"/>
          <w:szCs w:val="28"/>
          <w:lang w:val="ru-RU"/>
        </w:rPr>
      </w:pPr>
      <w:r w:rsidRPr="0076184D">
        <w:rPr>
          <w:b/>
          <w:sz w:val="28"/>
          <w:szCs w:val="28"/>
        </w:rPr>
        <w:t>Исполнитель:</w:t>
      </w:r>
      <w:r w:rsidRPr="0076184D">
        <w:rPr>
          <w:sz w:val="28"/>
          <w:szCs w:val="28"/>
        </w:rPr>
        <w:t xml:space="preserve"> студент </w:t>
      </w:r>
      <w:r w:rsidRPr="0076184D">
        <w:rPr>
          <w:sz w:val="28"/>
          <w:szCs w:val="28"/>
          <w:lang w:val="ru-RU"/>
        </w:rPr>
        <w:t>4</w:t>
      </w:r>
      <w:r w:rsidRPr="0076184D">
        <w:rPr>
          <w:sz w:val="28"/>
          <w:szCs w:val="28"/>
        </w:rPr>
        <w:t xml:space="preserve"> курс</w:t>
      </w:r>
      <w:r w:rsidRPr="0076184D">
        <w:rPr>
          <w:sz w:val="28"/>
          <w:szCs w:val="28"/>
          <w:lang w:val="ru-RU"/>
        </w:rPr>
        <w:t>а</w:t>
      </w:r>
    </w:p>
    <w:p w14:paraId="19A1EE23" w14:textId="77777777" w:rsidR="00B73C57" w:rsidRDefault="00B73C57" w:rsidP="00B73C57">
      <w:pPr>
        <w:tabs>
          <w:tab w:val="left" w:pos="6194"/>
          <w:tab w:val="right" w:pos="9026"/>
        </w:tabs>
        <w:ind w:left="4536"/>
        <w:jc w:val="right"/>
        <w:rPr>
          <w:color w:val="000000" w:themeColor="text1"/>
          <w:sz w:val="28"/>
          <w:szCs w:val="28"/>
        </w:rPr>
      </w:pPr>
      <w:r w:rsidRPr="0076184D">
        <w:rPr>
          <w:color w:val="000000" w:themeColor="text1"/>
          <w:sz w:val="28"/>
          <w:szCs w:val="28"/>
          <w:lang w:val="ru-RU"/>
        </w:rPr>
        <w:t xml:space="preserve">         гр.</w:t>
      </w:r>
      <w:r w:rsidRPr="00522C23">
        <w:rPr>
          <w:color w:val="000000" w:themeColor="text1"/>
          <w:sz w:val="28"/>
          <w:szCs w:val="28"/>
          <w:lang w:val="ru-RU"/>
        </w:rPr>
        <w:t xml:space="preserve"> </w:t>
      </w:r>
      <w:r w:rsidR="004C50FF">
        <w:rPr>
          <w:color w:val="000000" w:themeColor="text1"/>
          <w:sz w:val="28"/>
          <w:szCs w:val="28"/>
          <w:lang w:val="ru-RU"/>
        </w:rPr>
        <w:t>1407</w:t>
      </w:r>
      <w:r w:rsidRPr="0076184D">
        <w:rPr>
          <w:color w:val="000000" w:themeColor="text1"/>
          <w:sz w:val="28"/>
          <w:szCs w:val="28"/>
        </w:rPr>
        <w:t xml:space="preserve"> группа</w:t>
      </w:r>
    </w:p>
    <w:p w14:paraId="743973E0" w14:textId="77777777" w:rsidR="00B73C57" w:rsidRPr="00B73C57" w:rsidRDefault="00B73C57" w:rsidP="00B73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eastAsiaTheme="minorHAnsi"/>
          <w:color w:val="000000" w:themeColor="text1"/>
          <w:sz w:val="28"/>
          <w:szCs w:val="28"/>
          <w:lang w:val="ru-RU" w:eastAsia="en-US"/>
          <w14:ligatures w14:val="standardContextual"/>
        </w:rPr>
      </w:pPr>
      <w:proofErr w:type="spellStart"/>
      <w:r w:rsidRPr="00B73C57">
        <w:rPr>
          <w:rFonts w:eastAsiaTheme="minorHAnsi"/>
          <w:color w:val="000000" w:themeColor="text1"/>
          <w:sz w:val="28"/>
          <w:szCs w:val="28"/>
          <w:lang w:val="ru-RU" w:eastAsia="en-US"/>
          <w14:ligatures w14:val="standardContextual"/>
        </w:rPr>
        <w:t>Дарвиш</w:t>
      </w:r>
      <w:proofErr w:type="spellEnd"/>
      <w:r w:rsidRPr="00B73C57">
        <w:rPr>
          <w:rFonts w:eastAsiaTheme="minorHAnsi"/>
          <w:color w:val="000000" w:themeColor="text1"/>
          <w:sz w:val="28"/>
          <w:szCs w:val="28"/>
          <w:lang w:val="ru-RU" w:eastAsia="en-US"/>
          <w14:ligatures w14:val="standardContextual"/>
        </w:rPr>
        <w:t xml:space="preserve"> Ахмад </w:t>
      </w:r>
      <w:proofErr w:type="spellStart"/>
      <w:r w:rsidRPr="00B73C57">
        <w:rPr>
          <w:rFonts w:eastAsiaTheme="minorHAnsi"/>
          <w:color w:val="000000" w:themeColor="text1"/>
          <w:sz w:val="28"/>
          <w:szCs w:val="28"/>
          <w:lang w:val="ru-RU" w:eastAsia="en-US"/>
          <w14:ligatures w14:val="standardContextual"/>
        </w:rPr>
        <w:t>Фади</w:t>
      </w:r>
      <w:proofErr w:type="spellEnd"/>
    </w:p>
    <w:p w14:paraId="5B1F5D4C" w14:textId="77777777" w:rsidR="00B73C57" w:rsidRPr="00B73C57" w:rsidRDefault="00B73C57" w:rsidP="00B73C57">
      <w:pPr>
        <w:ind w:left="4536"/>
        <w:jc w:val="right"/>
        <w:rPr>
          <w:b/>
          <w:color w:val="000000" w:themeColor="text1"/>
          <w:sz w:val="28"/>
          <w:szCs w:val="28"/>
        </w:rPr>
      </w:pPr>
      <w:r w:rsidRPr="00B73C57">
        <w:rPr>
          <w:b/>
          <w:color w:val="000000" w:themeColor="text1"/>
          <w:sz w:val="28"/>
          <w:szCs w:val="28"/>
        </w:rPr>
        <w:t>Научный руководитель:</w:t>
      </w:r>
    </w:p>
    <w:p w14:paraId="5D4B0F70" w14:textId="77777777" w:rsidR="00B73C57" w:rsidRPr="00B73C57" w:rsidRDefault="00B73C57" w:rsidP="00B73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eastAsiaTheme="minorHAnsi"/>
          <w:color w:val="000000" w:themeColor="text1"/>
          <w:sz w:val="28"/>
          <w:szCs w:val="28"/>
          <w:lang w:val="ru-RU" w:eastAsia="en-US"/>
          <w14:ligatures w14:val="standardContextual"/>
        </w:rPr>
      </w:pPr>
      <w:proofErr w:type="spellStart"/>
      <w:r w:rsidRPr="00B73C57">
        <w:rPr>
          <w:rFonts w:eastAsiaTheme="minorHAnsi"/>
          <w:color w:val="000000" w:themeColor="text1"/>
          <w:sz w:val="28"/>
          <w:szCs w:val="28"/>
          <w:lang w:val="ru-RU" w:eastAsia="en-US"/>
          <w14:ligatures w14:val="standardContextual"/>
        </w:rPr>
        <w:t>Селявко</w:t>
      </w:r>
      <w:proofErr w:type="spellEnd"/>
      <w:r w:rsidRPr="00B73C57">
        <w:rPr>
          <w:rFonts w:eastAsiaTheme="minorHAnsi"/>
          <w:color w:val="000000" w:themeColor="text1"/>
          <w:sz w:val="28"/>
          <w:szCs w:val="28"/>
          <w:lang w:val="ru-RU" w:eastAsia="en-US"/>
          <w14:ligatures w14:val="standardContextual"/>
        </w:rPr>
        <w:t xml:space="preserve"> Руслан Валерьевич </w:t>
      </w:r>
    </w:p>
    <w:p w14:paraId="239C2BEF" w14:textId="77777777" w:rsidR="00B73C57" w:rsidRPr="00AF2885" w:rsidRDefault="00B73C57" w:rsidP="00B73C57">
      <w:pPr>
        <w:jc w:val="right"/>
        <w:rPr>
          <w:color w:val="0D0D0D" w:themeColor="text1" w:themeTint="F2"/>
          <w:sz w:val="28"/>
          <w:szCs w:val="28"/>
        </w:rPr>
      </w:pPr>
    </w:p>
    <w:p w14:paraId="394E270C" w14:textId="77777777" w:rsidR="00B73C57" w:rsidRDefault="00B73C57" w:rsidP="00B73C57"/>
    <w:p w14:paraId="063CCC2F" w14:textId="77777777" w:rsidR="00B73C57" w:rsidRDefault="00B73C57" w:rsidP="00B73C57"/>
    <w:p w14:paraId="6571CBDD" w14:textId="77777777" w:rsidR="00B73C57" w:rsidRDefault="00B73C57" w:rsidP="00B73C57"/>
    <w:p w14:paraId="59A6BE3E" w14:textId="77777777" w:rsidR="00B73C57" w:rsidRDefault="00B73C57" w:rsidP="00B73C57"/>
    <w:p w14:paraId="6CDD2C02" w14:textId="77777777" w:rsidR="00B73C57" w:rsidRDefault="00B73C57" w:rsidP="00B73C57"/>
    <w:p w14:paraId="7BEE409C" w14:textId="77777777" w:rsidR="00B73C57" w:rsidRDefault="00B73C57" w:rsidP="00B73C57"/>
    <w:p w14:paraId="7E31927C" w14:textId="77777777" w:rsidR="00B73C57" w:rsidRPr="00197200" w:rsidRDefault="00B73C57" w:rsidP="00B73C57">
      <w:pPr>
        <w:rPr>
          <w:sz w:val="28"/>
          <w:szCs w:val="28"/>
        </w:rPr>
      </w:pPr>
    </w:p>
    <w:p w14:paraId="4ECD9BF4" w14:textId="77777777" w:rsidR="00B73C57" w:rsidRPr="00197200" w:rsidRDefault="00B73C57" w:rsidP="00B73C57">
      <w:pPr>
        <w:rPr>
          <w:sz w:val="28"/>
          <w:szCs w:val="28"/>
          <w:lang w:val="ru-RU"/>
        </w:rPr>
      </w:pPr>
      <w:r w:rsidRPr="00197200">
        <w:rPr>
          <w:sz w:val="28"/>
          <w:szCs w:val="28"/>
          <w:lang w:val="ru-RU"/>
        </w:rPr>
        <w:t>Работа защищена с оценкой: “________”</w:t>
      </w:r>
    </w:p>
    <w:p w14:paraId="40E4B1B0" w14:textId="77777777" w:rsidR="00B73C57" w:rsidRPr="00197200" w:rsidRDefault="00B73C57" w:rsidP="00B73C57">
      <w:pPr>
        <w:rPr>
          <w:sz w:val="28"/>
          <w:szCs w:val="28"/>
          <w:lang w:val="ru-RU"/>
        </w:rPr>
      </w:pPr>
      <w:r w:rsidRPr="00197200">
        <w:rPr>
          <w:sz w:val="28"/>
          <w:szCs w:val="28"/>
          <w:lang w:val="ru-RU"/>
        </w:rPr>
        <w:t>Дата защиты: “___</w:t>
      </w:r>
      <w:proofErr w:type="gramStart"/>
      <w:r w:rsidRPr="00197200">
        <w:rPr>
          <w:sz w:val="28"/>
          <w:szCs w:val="28"/>
          <w:lang w:val="ru-RU"/>
        </w:rPr>
        <w:t>_”_</w:t>
      </w:r>
      <w:proofErr w:type="gramEnd"/>
      <w:r w:rsidRPr="00197200">
        <w:rPr>
          <w:sz w:val="28"/>
          <w:szCs w:val="28"/>
          <w:lang w:val="ru-RU"/>
        </w:rPr>
        <w:t>_______________20__г.</w:t>
      </w:r>
    </w:p>
    <w:p w14:paraId="208182CF" w14:textId="77777777" w:rsidR="00B73C57" w:rsidRPr="00B519F6" w:rsidRDefault="00B73C57" w:rsidP="00B73C57">
      <w:pPr>
        <w:rPr>
          <w:color w:val="000000" w:themeColor="text1"/>
          <w:sz w:val="28"/>
          <w:szCs w:val="28"/>
          <w:lang w:val="ru-RU"/>
        </w:rPr>
      </w:pPr>
      <w:r w:rsidRPr="00197200">
        <w:rPr>
          <w:color w:val="000000" w:themeColor="text1"/>
          <w:sz w:val="28"/>
          <w:szCs w:val="28"/>
          <w:lang w:val="ru-RU"/>
        </w:rPr>
        <w:t>Протокол №___от</w:t>
      </w:r>
      <w:r w:rsidRPr="00B519F6">
        <w:rPr>
          <w:color w:val="000000" w:themeColor="text1"/>
          <w:sz w:val="28"/>
          <w:szCs w:val="28"/>
          <w:lang w:val="ru-RU"/>
        </w:rPr>
        <w:t xml:space="preserve"> “__</w:t>
      </w:r>
      <w:proofErr w:type="gramStart"/>
      <w:r w:rsidRPr="00B519F6">
        <w:rPr>
          <w:color w:val="000000" w:themeColor="text1"/>
          <w:sz w:val="28"/>
          <w:szCs w:val="28"/>
          <w:lang w:val="ru-RU"/>
        </w:rPr>
        <w:t>_”_</w:t>
      </w:r>
      <w:proofErr w:type="gramEnd"/>
      <w:r w:rsidRPr="00B519F6">
        <w:rPr>
          <w:color w:val="000000" w:themeColor="text1"/>
          <w:sz w:val="28"/>
          <w:szCs w:val="28"/>
          <w:lang w:val="ru-RU"/>
        </w:rPr>
        <w:t>____________20__</w:t>
      </w:r>
      <w:r w:rsidRPr="00197200">
        <w:rPr>
          <w:color w:val="000000" w:themeColor="text1"/>
          <w:sz w:val="28"/>
          <w:szCs w:val="28"/>
          <w:lang w:val="ru-RU"/>
        </w:rPr>
        <w:t>г</w:t>
      </w:r>
      <w:r w:rsidRPr="00B519F6">
        <w:rPr>
          <w:color w:val="000000" w:themeColor="text1"/>
          <w:sz w:val="28"/>
          <w:szCs w:val="28"/>
          <w:lang w:val="ru-RU"/>
        </w:rPr>
        <w:t>.</w:t>
      </w:r>
    </w:p>
    <w:p w14:paraId="2383F8D2" w14:textId="77777777" w:rsidR="00B73C57" w:rsidRDefault="00B73C57" w:rsidP="00B73C57">
      <w:pPr>
        <w:jc w:val="center"/>
        <w:rPr>
          <w:b/>
          <w:bCs/>
          <w:color w:val="000000" w:themeColor="text1"/>
          <w:sz w:val="28"/>
          <w:szCs w:val="28"/>
          <w:lang w:val="ru-RU"/>
        </w:rPr>
      </w:pPr>
    </w:p>
    <w:p w14:paraId="18ED5DEB" w14:textId="77777777" w:rsidR="00B73C57" w:rsidRDefault="00B73C57" w:rsidP="00B73C57">
      <w:pPr>
        <w:jc w:val="center"/>
        <w:rPr>
          <w:b/>
          <w:bCs/>
          <w:color w:val="000000" w:themeColor="text1"/>
          <w:sz w:val="28"/>
          <w:szCs w:val="28"/>
          <w:lang w:val="ru-RU"/>
        </w:rPr>
      </w:pPr>
    </w:p>
    <w:p w14:paraId="6538BABD" w14:textId="77777777" w:rsidR="00B73C57" w:rsidRDefault="00B73C57" w:rsidP="00B73C57">
      <w:pPr>
        <w:jc w:val="center"/>
        <w:rPr>
          <w:b/>
          <w:bCs/>
          <w:color w:val="000000" w:themeColor="text1"/>
          <w:sz w:val="28"/>
          <w:szCs w:val="28"/>
          <w:lang w:val="ru-RU"/>
        </w:rPr>
      </w:pPr>
    </w:p>
    <w:p w14:paraId="4C60D19B" w14:textId="77777777" w:rsidR="004C50FF" w:rsidRDefault="004C50FF" w:rsidP="00B73C57">
      <w:pPr>
        <w:jc w:val="center"/>
        <w:rPr>
          <w:b/>
          <w:bCs/>
          <w:color w:val="000000" w:themeColor="text1"/>
          <w:sz w:val="28"/>
          <w:szCs w:val="28"/>
          <w:lang w:val="ru-RU"/>
        </w:rPr>
      </w:pPr>
    </w:p>
    <w:p w14:paraId="39560532" w14:textId="77777777" w:rsidR="00B73C57" w:rsidRDefault="00B73C57" w:rsidP="00B73C57">
      <w:pPr>
        <w:jc w:val="center"/>
        <w:rPr>
          <w:b/>
          <w:bCs/>
          <w:color w:val="000000" w:themeColor="text1"/>
          <w:sz w:val="28"/>
          <w:szCs w:val="28"/>
          <w:lang w:val="ru-RU"/>
        </w:rPr>
      </w:pPr>
    </w:p>
    <w:p w14:paraId="3412197E" w14:textId="77777777" w:rsidR="00B73C57" w:rsidRDefault="00B73C57" w:rsidP="00B73C57">
      <w:pPr>
        <w:jc w:val="center"/>
        <w:rPr>
          <w:b/>
          <w:bCs/>
          <w:color w:val="000000" w:themeColor="text1"/>
          <w:sz w:val="28"/>
          <w:szCs w:val="28"/>
          <w:lang w:val="ru-RU"/>
        </w:rPr>
      </w:pPr>
    </w:p>
    <w:p w14:paraId="3568D7CE" w14:textId="77777777" w:rsidR="00B73C57" w:rsidRDefault="00B73C57" w:rsidP="00B73C57">
      <w:pPr>
        <w:jc w:val="center"/>
        <w:rPr>
          <w:b/>
          <w:bCs/>
          <w:color w:val="000000" w:themeColor="text1"/>
          <w:sz w:val="28"/>
          <w:szCs w:val="28"/>
          <w:lang w:val="ru-RU"/>
        </w:rPr>
      </w:pPr>
    </w:p>
    <w:p w14:paraId="37AEF6A6" w14:textId="7999FF6C" w:rsidR="00B73C57" w:rsidRDefault="00B73C57" w:rsidP="00846C1E">
      <w:pPr>
        <w:jc w:val="center"/>
        <w:rPr>
          <w:color w:val="000000" w:themeColor="text1"/>
          <w:sz w:val="28"/>
          <w:szCs w:val="28"/>
          <w:lang w:val="ru-RU"/>
        </w:rPr>
      </w:pPr>
      <w:r w:rsidRPr="00237FC4">
        <w:rPr>
          <w:color w:val="000000" w:themeColor="text1"/>
          <w:sz w:val="28"/>
          <w:szCs w:val="28"/>
          <w:lang w:val="ru-RU"/>
        </w:rPr>
        <w:t>Минск, 2024</w:t>
      </w:r>
      <w:r>
        <w:rPr>
          <w:color w:val="000000" w:themeColor="text1"/>
          <w:sz w:val="28"/>
          <w:szCs w:val="28"/>
          <w:lang w:val="ru-RU"/>
        </w:rPr>
        <w:br w:type="page"/>
      </w:r>
    </w:p>
    <w:p w14:paraId="4E390A22" w14:textId="2E1839B4" w:rsidR="00E647D8" w:rsidRPr="004D5719" w:rsidRDefault="00B73C57" w:rsidP="003B2640">
      <w:pPr>
        <w:spacing w:line="276" w:lineRule="auto"/>
        <w:jc w:val="center"/>
        <w:rPr>
          <w:b/>
          <w:bCs/>
          <w:color w:val="FF0000"/>
          <w:sz w:val="28"/>
          <w:szCs w:val="28"/>
          <w:lang w:val="ru-RU"/>
        </w:rPr>
      </w:pPr>
      <w:r w:rsidRPr="004D5719">
        <w:rPr>
          <w:b/>
          <w:bCs/>
          <w:color w:val="FF0000"/>
          <w:sz w:val="28"/>
          <w:szCs w:val="28"/>
          <w:lang w:val="ru-RU"/>
        </w:rPr>
        <w:lastRenderedPageBreak/>
        <w:t>ОГЛАВЛЕНИЕ</w:t>
      </w:r>
    </w:p>
    <w:p w14:paraId="726A7A37" w14:textId="709546C7" w:rsidR="002873E8" w:rsidRDefault="002873E8" w:rsidP="003B2640">
      <w:pPr>
        <w:spacing w:line="276" w:lineRule="auto"/>
        <w:jc w:val="center"/>
        <w:rPr>
          <w:b/>
          <w:bCs/>
          <w:color w:val="000000" w:themeColor="text1"/>
          <w:sz w:val="28"/>
          <w:szCs w:val="28"/>
          <w:lang w:val="ru-RU"/>
        </w:rPr>
      </w:pPr>
    </w:p>
    <w:p w14:paraId="29C93BA0" w14:textId="77777777" w:rsidR="002873E8" w:rsidRPr="00E647D8" w:rsidRDefault="002873E8" w:rsidP="003B2640">
      <w:pPr>
        <w:spacing w:line="276" w:lineRule="auto"/>
        <w:jc w:val="center"/>
        <w:rPr>
          <w:b/>
          <w:bCs/>
          <w:color w:val="000000" w:themeColor="text1"/>
          <w:sz w:val="28"/>
          <w:szCs w:val="28"/>
          <w:lang w:val="ru-RU"/>
        </w:rPr>
      </w:pPr>
    </w:p>
    <w:p w14:paraId="77FF20CE" w14:textId="3D1A1EB1" w:rsidR="00E647D8" w:rsidRPr="002873E8" w:rsidRDefault="00E647D8" w:rsidP="002873E8">
      <w:pPr>
        <w:pStyle w:val="a5"/>
        <w:spacing w:before="0"/>
        <w:rPr>
          <w:rFonts w:ascii="Times New Roman" w:hAnsi="Times New Roman" w:cs="Times New Roman"/>
        </w:rPr>
      </w:pPr>
    </w:p>
    <w:p w14:paraId="119A82A3" w14:textId="77777777" w:rsidR="00B73C57" w:rsidRDefault="00B73C57" w:rsidP="003B2640">
      <w:pPr>
        <w:spacing w:line="276" w:lineRule="auto"/>
        <w:jc w:val="center"/>
        <w:rPr>
          <w:color w:val="000000" w:themeColor="text1"/>
          <w:sz w:val="28"/>
          <w:szCs w:val="28"/>
          <w:lang w:val="ru-RU"/>
        </w:rPr>
      </w:pPr>
    </w:p>
    <w:p w14:paraId="7BF452FF" w14:textId="75CE9FE7" w:rsidR="002873E8" w:rsidRDefault="00144A9A" w:rsidP="002873E8">
      <w:pPr>
        <w:spacing w:line="276" w:lineRule="auto"/>
        <w:jc w:val="center"/>
        <w:rPr>
          <w:b/>
          <w:bCs/>
          <w:color w:val="000000" w:themeColor="text1"/>
          <w:sz w:val="28"/>
          <w:szCs w:val="28"/>
          <w:lang w:val="ru-RU"/>
        </w:rPr>
      </w:pPr>
      <w:r>
        <w:rPr>
          <w:sz w:val="28"/>
          <w:szCs w:val="28"/>
          <w:lang w:val="ru-RU"/>
        </w:rPr>
        <w:br w:type="page"/>
      </w:r>
      <w:r w:rsidR="002873E8">
        <w:rPr>
          <w:b/>
          <w:bCs/>
          <w:color w:val="000000" w:themeColor="text1"/>
          <w:sz w:val="28"/>
          <w:szCs w:val="28"/>
          <w:lang w:val="ru-RU"/>
        </w:rPr>
        <w:lastRenderedPageBreak/>
        <w:t>ПЕРЕЧЕНЬ УСЛОВНЫХ ОБОЗНАЧЕНИЙ</w:t>
      </w:r>
    </w:p>
    <w:p w14:paraId="12D958BB" w14:textId="372DC27E" w:rsidR="002873E8" w:rsidRDefault="002873E8" w:rsidP="002873E8">
      <w:pPr>
        <w:spacing w:line="276" w:lineRule="auto"/>
        <w:jc w:val="center"/>
        <w:rPr>
          <w:b/>
          <w:bCs/>
          <w:color w:val="000000" w:themeColor="text1"/>
          <w:sz w:val="28"/>
          <w:szCs w:val="28"/>
          <w:lang w:val="ru-RU"/>
        </w:rPr>
      </w:pPr>
    </w:p>
    <w:p w14:paraId="28C31EEC" w14:textId="3ADE297E" w:rsidR="002873E8" w:rsidRPr="002873E8" w:rsidRDefault="002873E8" w:rsidP="00C11ECD">
      <w:pPr>
        <w:spacing w:line="276" w:lineRule="auto"/>
        <w:ind w:firstLine="709"/>
        <w:rPr>
          <w:sz w:val="28"/>
          <w:szCs w:val="28"/>
          <w:lang w:val="ru-RU"/>
        </w:rPr>
      </w:pPr>
      <w:r w:rsidRPr="002873E8">
        <w:rPr>
          <w:sz w:val="28"/>
          <w:szCs w:val="28"/>
          <w:lang w:val="ru-RU"/>
        </w:rPr>
        <w:t>НУ – нападающий удар,</w:t>
      </w:r>
    </w:p>
    <w:p w14:paraId="322E28F5" w14:textId="77EAAC39" w:rsidR="002873E8" w:rsidRPr="002873E8" w:rsidRDefault="002873E8" w:rsidP="00C11ECD">
      <w:pPr>
        <w:spacing w:line="276" w:lineRule="auto"/>
        <w:ind w:firstLine="709"/>
        <w:rPr>
          <w:sz w:val="28"/>
          <w:szCs w:val="28"/>
          <w:lang w:val="ru-RU"/>
        </w:rPr>
      </w:pPr>
      <w:r w:rsidRPr="002873E8">
        <w:rPr>
          <w:sz w:val="28"/>
          <w:szCs w:val="28"/>
          <w:lang w:val="ru-RU"/>
        </w:rPr>
        <w:t>ББ – без блока.</w:t>
      </w:r>
    </w:p>
    <w:p w14:paraId="718B3D54" w14:textId="77777777" w:rsidR="002873E8" w:rsidRPr="002873E8" w:rsidRDefault="002873E8" w:rsidP="002873E8">
      <w:pPr>
        <w:spacing w:line="276" w:lineRule="auto"/>
        <w:rPr>
          <w:bCs/>
          <w:color w:val="000000" w:themeColor="text1"/>
          <w:sz w:val="28"/>
          <w:szCs w:val="28"/>
          <w:lang w:val="ru-RU"/>
        </w:rPr>
      </w:pPr>
    </w:p>
    <w:p w14:paraId="5F996859" w14:textId="038E0F79" w:rsidR="002873E8" w:rsidRDefault="002873E8">
      <w:pPr>
        <w:rPr>
          <w:sz w:val="28"/>
          <w:szCs w:val="28"/>
          <w:lang w:val="ru-RU"/>
        </w:rPr>
      </w:pPr>
      <w:r>
        <w:rPr>
          <w:sz w:val="28"/>
          <w:szCs w:val="28"/>
          <w:lang w:val="ru-RU"/>
        </w:rPr>
        <w:br w:type="page"/>
      </w:r>
    </w:p>
    <w:p w14:paraId="535BD070" w14:textId="77777777" w:rsidR="00B73C57" w:rsidRPr="00144A9A" w:rsidRDefault="00B73C57" w:rsidP="003B2640">
      <w:pPr>
        <w:spacing w:line="276" w:lineRule="auto"/>
        <w:rPr>
          <w:sz w:val="28"/>
          <w:szCs w:val="28"/>
          <w:lang w:val="ru-RU"/>
        </w:rPr>
      </w:pPr>
    </w:p>
    <w:p w14:paraId="404D7D85" w14:textId="3111FAA3" w:rsidR="00B73C57" w:rsidRDefault="00B73C57" w:rsidP="003B2640">
      <w:pPr>
        <w:pStyle w:val="1"/>
        <w:spacing w:before="0" w:line="276" w:lineRule="auto"/>
        <w:jc w:val="center"/>
        <w:rPr>
          <w:color w:val="000000" w:themeColor="text1"/>
          <w:sz w:val="28"/>
          <w:szCs w:val="28"/>
          <w:lang w:val="ru-RU"/>
        </w:rPr>
      </w:pPr>
      <w:bookmarkStart w:id="0" w:name="_Toc183734710"/>
      <w:r w:rsidRPr="00E647D8">
        <w:rPr>
          <w:rFonts w:ascii="Times New Roman" w:hAnsi="Times New Roman" w:cs="Times New Roman"/>
          <w:b/>
          <w:bCs/>
          <w:color w:val="000000" w:themeColor="text1"/>
          <w:sz w:val="28"/>
          <w:szCs w:val="28"/>
          <w:lang w:val="ru-RU"/>
        </w:rPr>
        <w:t>ВВЕДЕНИЕ</w:t>
      </w:r>
      <w:bookmarkEnd w:id="0"/>
    </w:p>
    <w:p w14:paraId="77D51FEB" w14:textId="77777777" w:rsidR="00D803FF" w:rsidRPr="00B73C57" w:rsidRDefault="00D803FF" w:rsidP="003B2640">
      <w:pPr>
        <w:spacing w:line="276" w:lineRule="auto"/>
        <w:rPr>
          <w:color w:val="000000" w:themeColor="text1"/>
          <w:sz w:val="28"/>
          <w:szCs w:val="28"/>
          <w:lang w:val="ru-RU"/>
        </w:rPr>
      </w:pPr>
    </w:p>
    <w:p w14:paraId="46367AF3" w14:textId="77777777" w:rsidR="007A43DA" w:rsidRPr="00174B3B" w:rsidRDefault="007A43DA" w:rsidP="003B2640">
      <w:pPr>
        <w:spacing w:line="276" w:lineRule="auto"/>
        <w:ind w:firstLine="709"/>
        <w:jc w:val="both"/>
        <w:rPr>
          <w:sz w:val="28"/>
          <w:szCs w:val="28"/>
          <w:lang w:eastAsia="ru-BY"/>
        </w:rPr>
      </w:pPr>
      <w:r w:rsidRPr="00847DC2">
        <w:rPr>
          <w:sz w:val="28"/>
          <w:szCs w:val="28"/>
          <w:lang w:eastAsia="ru-BY"/>
        </w:rPr>
        <w:t>Волейбол является одним из самых популярных видов спорта в мире, и его значимость</w:t>
      </w:r>
      <w:r w:rsidRPr="00174B3B">
        <w:rPr>
          <w:sz w:val="28"/>
          <w:szCs w:val="28"/>
          <w:lang w:val="ru-RU" w:eastAsia="ru-BY"/>
        </w:rPr>
        <w:t xml:space="preserve"> постоянно</w:t>
      </w:r>
      <w:r w:rsidRPr="00847DC2">
        <w:rPr>
          <w:sz w:val="28"/>
          <w:szCs w:val="28"/>
          <w:lang w:eastAsia="ru-BY"/>
        </w:rPr>
        <w:t xml:space="preserve"> возрастает на международных соревнованиях</w:t>
      </w:r>
      <w:r w:rsidRPr="00174B3B">
        <w:rPr>
          <w:sz w:val="28"/>
          <w:szCs w:val="28"/>
          <w:lang w:val="ru-RU" w:eastAsia="ru-BY"/>
        </w:rPr>
        <w:t>, а</w:t>
      </w:r>
      <w:r w:rsidRPr="00847DC2">
        <w:rPr>
          <w:sz w:val="28"/>
          <w:szCs w:val="28"/>
          <w:lang w:eastAsia="ru-BY"/>
        </w:rPr>
        <w:t xml:space="preserve"> Олимпийские игры</w:t>
      </w:r>
      <w:r w:rsidRPr="00174B3B">
        <w:rPr>
          <w:sz w:val="28"/>
          <w:szCs w:val="28"/>
          <w:lang w:val="ru-RU" w:eastAsia="ru-BY"/>
        </w:rPr>
        <w:t xml:space="preserve"> регулярно приводят все больше и больше фанатов в данную дисциплину</w:t>
      </w:r>
      <w:r w:rsidRPr="00847DC2">
        <w:rPr>
          <w:sz w:val="28"/>
          <w:szCs w:val="28"/>
          <w:lang w:eastAsia="ru-BY"/>
        </w:rPr>
        <w:t xml:space="preserve">. </w:t>
      </w:r>
    </w:p>
    <w:p w14:paraId="33178A6E" w14:textId="77777777" w:rsidR="007A43DA" w:rsidRPr="00174B3B" w:rsidRDefault="007A43DA" w:rsidP="003B2640">
      <w:pPr>
        <w:spacing w:line="276" w:lineRule="auto"/>
        <w:ind w:firstLine="709"/>
        <w:jc w:val="both"/>
        <w:rPr>
          <w:sz w:val="28"/>
          <w:szCs w:val="28"/>
          <w:lang w:eastAsia="ru-BY"/>
        </w:rPr>
      </w:pPr>
      <w:r w:rsidRPr="00847DC2">
        <w:rPr>
          <w:sz w:val="28"/>
          <w:szCs w:val="28"/>
          <w:lang w:eastAsia="ru-BY"/>
        </w:rPr>
        <w:t>Защитные действия игроков играют ключевую роль в</w:t>
      </w:r>
      <w:r w:rsidRPr="00174B3B">
        <w:rPr>
          <w:sz w:val="28"/>
          <w:szCs w:val="28"/>
          <w:lang w:val="ru-RU" w:eastAsia="ru-BY"/>
        </w:rPr>
        <w:t xml:space="preserve"> реализации</w:t>
      </w:r>
      <w:r w:rsidRPr="00847DC2">
        <w:rPr>
          <w:sz w:val="28"/>
          <w:szCs w:val="28"/>
          <w:lang w:eastAsia="ru-BY"/>
        </w:rPr>
        <w:t xml:space="preserve"> успешной стратегии команды, обеспечивая возможность предотвратить атаки соперников и создать условия для контратак. В условиях высоких требований к физической подготовке и тактической гибкости защитные действия становятся важным объектом исследования. </w:t>
      </w:r>
    </w:p>
    <w:p w14:paraId="40A7097C" w14:textId="77777777" w:rsidR="007A43DA" w:rsidRPr="00174B3B" w:rsidRDefault="007A43DA" w:rsidP="003B2640">
      <w:pPr>
        <w:spacing w:line="276" w:lineRule="auto"/>
        <w:ind w:firstLine="709"/>
        <w:jc w:val="both"/>
        <w:rPr>
          <w:sz w:val="28"/>
          <w:szCs w:val="28"/>
          <w:lang w:eastAsia="ru-BY"/>
        </w:rPr>
      </w:pPr>
      <w:r w:rsidRPr="00847DC2">
        <w:rPr>
          <w:sz w:val="28"/>
          <w:szCs w:val="28"/>
          <w:lang w:eastAsia="ru-BY"/>
        </w:rPr>
        <w:t xml:space="preserve">Степень разработанности темы достаточно высока, однако исследования, сосредоточенные на конкретных командах и их защитных действиях на Олимпийских играх, остаются ограниченными. Существующие работы чаще всего охватывают общие аспекты волейбольной техники и тактики, не углубляясь в детальный анализ конкретных матчей и стратегий. </w:t>
      </w:r>
    </w:p>
    <w:p w14:paraId="5F276819" w14:textId="77777777" w:rsidR="00570F00" w:rsidRDefault="007A43DA" w:rsidP="003B2640">
      <w:pPr>
        <w:spacing w:line="276" w:lineRule="auto"/>
        <w:ind w:firstLine="709"/>
        <w:jc w:val="both"/>
        <w:rPr>
          <w:sz w:val="28"/>
          <w:szCs w:val="28"/>
          <w:lang w:eastAsia="ru-BY"/>
        </w:rPr>
      </w:pPr>
      <w:r w:rsidRPr="00847DC2">
        <w:rPr>
          <w:sz w:val="28"/>
          <w:szCs w:val="28"/>
          <w:lang w:eastAsia="ru-BY"/>
        </w:rPr>
        <w:t xml:space="preserve"> </w:t>
      </w:r>
      <w:r w:rsidR="00734D25" w:rsidRPr="00734D25">
        <w:rPr>
          <w:sz w:val="28"/>
          <w:szCs w:val="28"/>
          <w:lang w:eastAsia="ru-BY"/>
        </w:rPr>
        <w:t xml:space="preserve">Защитные действия в волейболе включают в себя широкий спектр техник и тактических приемов, таких как блокировка, прием подачи, защита от атакующих ударов и работа в обороне. Эти действия требуют от игроков не только высокой физической подготовки, но и отличного понимания игры, способности быстро реагировать на изменения ситуации на площадке. Эффективная защита может значительно изменить ход матча, позволяя команде не только нейтрализовать атаки соперников, но и инициировать собственные контратаки. </w:t>
      </w:r>
    </w:p>
    <w:p w14:paraId="4D49465A" w14:textId="77777777" w:rsidR="00570F00" w:rsidRDefault="00734D25" w:rsidP="003B2640">
      <w:pPr>
        <w:spacing w:line="276" w:lineRule="auto"/>
        <w:ind w:firstLine="709"/>
        <w:jc w:val="both"/>
        <w:rPr>
          <w:sz w:val="28"/>
          <w:szCs w:val="28"/>
          <w:lang w:eastAsia="ru-BY"/>
        </w:rPr>
      </w:pPr>
      <w:r w:rsidRPr="00734D25">
        <w:rPr>
          <w:sz w:val="28"/>
          <w:szCs w:val="28"/>
          <w:lang w:eastAsia="ru-BY"/>
        </w:rPr>
        <w:t>Технические аспекты защитных действий варьируются от индивидуальных навыков игроков до командной работы.</w:t>
      </w:r>
      <w:r w:rsidR="00570F00">
        <w:rPr>
          <w:sz w:val="28"/>
          <w:szCs w:val="28"/>
          <w:lang w:val="ru-RU" w:eastAsia="ru-BY"/>
        </w:rPr>
        <w:t xml:space="preserve"> </w:t>
      </w:r>
      <w:r w:rsidRPr="00734D25">
        <w:rPr>
          <w:sz w:val="28"/>
          <w:szCs w:val="28"/>
          <w:lang w:eastAsia="ru-BY"/>
        </w:rPr>
        <w:t xml:space="preserve">Блокировка, например, требует точного расчета времени и позиции для того, чтобы успешно перекрыть атаку соперника. Прием подачи включает в себя как технику "передачи", так и умение читать игру соперника. Важно также учитывать психологические аспекты: уверенность в своих силах и командная сплоченность могут существенно повлиять на качество защитных действий. </w:t>
      </w:r>
    </w:p>
    <w:p w14:paraId="6323BA8D" w14:textId="0F1CD685" w:rsidR="007A43DA" w:rsidRDefault="00734D25" w:rsidP="003B2640">
      <w:pPr>
        <w:spacing w:line="276" w:lineRule="auto"/>
        <w:ind w:firstLine="709"/>
        <w:jc w:val="both"/>
        <w:rPr>
          <w:sz w:val="28"/>
          <w:szCs w:val="28"/>
          <w:lang w:eastAsia="ru-BY"/>
        </w:rPr>
      </w:pPr>
      <w:r w:rsidRPr="00734D25">
        <w:rPr>
          <w:sz w:val="28"/>
          <w:szCs w:val="28"/>
          <w:lang w:eastAsia="ru-BY"/>
        </w:rPr>
        <w:t xml:space="preserve">Тактические аспекты защиты в волейболе также заслуживают внимания. Команды могут использовать различные схемы защиты в зависимости от стиля игры соперника. Например, против сильной атаки </w:t>
      </w:r>
      <w:r w:rsidRPr="00734D25">
        <w:rPr>
          <w:sz w:val="28"/>
          <w:szCs w:val="28"/>
          <w:lang w:eastAsia="ru-BY"/>
        </w:rPr>
        <w:lastRenderedPageBreak/>
        <w:t>может быть выбрана более агрессивная схема с акцентом на блокировку, тогда как против менее опытного соперника — более осторожная стратегия с акцентом на позиционную игру.</w:t>
      </w:r>
    </w:p>
    <w:p w14:paraId="605E6E67" w14:textId="30DBE8BB" w:rsidR="00570F00" w:rsidRDefault="00570F00" w:rsidP="003B2640">
      <w:pPr>
        <w:spacing w:line="276" w:lineRule="auto"/>
        <w:ind w:firstLine="709"/>
        <w:jc w:val="both"/>
        <w:rPr>
          <w:sz w:val="28"/>
          <w:szCs w:val="28"/>
          <w:lang w:eastAsia="ru-BY"/>
        </w:rPr>
      </w:pPr>
      <w:r w:rsidRPr="00570F00">
        <w:rPr>
          <w:sz w:val="28"/>
          <w:szCs w:val="28"/>
          <w:lang w:eastAsia="ru-BY"/>
        </w:rPr>
        <w:t xml:space="preserve">Это исследование </w:t>
      </w:r>
      <w:r>
        <w:rPr>
          <w:sz w:val="28"/>
          <w:szCs w:val="28"/>
          <w:lang w:val="ru-RU" w:eastAsia="ru-BY"/>
        </w:rPr>
        <w:t>будет</w:t>
      </w:r>
      <w:r w:rsidRPr="00570F00">
        <w:rPr>
          <w:sz w:val="28"/>
          <w:szCs w:val="28"/>
          <w:lang w:eastAsia="ru-BY"/>
        </w:rPr>
        <w:t xml:space="preserve"> включать в себя как количественные данные (</w:t>
      </w:r>
      <w:r>
        <w:rPr>
          <w:sz w:val="28"/>
          <w:szCs w:val="28"/>
          <w:lang w:val="ru-RU" w:eastAsia="ru-BY"/>
        </w:rPr>
        <w:t>статистика успешности исполнения защитных действий</w:t>
      </w:r>
      <w:r w:rsidRPr="00570F00">
        <w:rPr>
          <w:sz w:val="28"/>
          <w:szCs w:val="28"/>
          <w:lang w:eastAsia="ru-BY"/>
        </w:rPr>
        <w:t>), так и качественный анализ (</w:t>
      </w:r>
      <w:r>
        <w:rPr>
          <w:sz w:val="28"/>
          <w:szCs w:val="28"/>
          <w:lang w:val="ru-RU"/>
        </w:rPr>
        <w:t>рассчитанное значение в</w:t>
      </w:r>
      <w:r w:rsidRPr="00F37114">
        <w:rPr>
          <w:sz w:val="28"/>
          <w:szCs w:val="28"/>
          <w:lang w:val="ru-RU"/>
        </w:rPr>
        <w:t>еличин</w:t>
      </w:r>
      <w:r>
        <w:rPr>
          <w:sz w:val="28"/>
          <w:szCs w:val="28"/>
          <w:lang w:val="ru-RU"/>
        </w:rPr>
        <w:t>ы</w:t>
      </w:r>
      <w:r w:rsidRPr="00F37114">
        <w:rPr>
          <w:sz w:val="28"/>
          <w:szCs w:val="28"/>
          <w:lang w:val="ru-RU"/>
        </w:rPr>
        <w:t xml:space="preserve"> критерия эффективности соревновательного действия </w:t>
      </w:r>
      <w:r w:rsidRPr="002873E8">
        <w:rPr>
          <w:i/>
          <w:sz w:val="28"/>
          <w:szCs w:val="28"/>
          <w:lang w:val="ru-RU"/>
        </w:rPr>
        <w:t>W</w:t>
      </w:r>
      <w:r w:rsidRPr="00570F00">
        <w:rPr>
          <w:sz w:val="28"/>
          <w:szCs w:val="28"/>
          <w:lang w:eastAsia="ru-BY"/>
        </w:rPr>
        <w:t>).</w:t>
      </w:r>
    </w:p>
    <w:p w14:paraId="79E45D35" w14:textId="547DCED6" w:rsidR="003B2640" w:rsidRDefault="005344E2" w:rsidP="005344E2">
      <w:pPr>
        <w:rPr>
          <w:color w:val="00B0F0"/>
          <w:sz w:val="28"/>
          <w:szCs w:val="28"/>
          <w:lang w:eastAsia="ru-BY"/>
        </w:rPr>
      </w:pPr>
      <w:r>
        <w:rPr>
          <w:color w:val="00B0F0"/>
          <w:sz w:val="28"/>
          <w:szCs w:val="28"/>
          <w:lang w:eastAsia="ru-BY"/>
        </w:rPr>
        <w:br w:type="page"/>
      </w:r>
    </w:p>
    <w:p w14:paraId="7717F674" w14:textId="07E5C267" w:rsidR="005344E2" w:rsidRPr="005344E2" w:rsidRDefault="005344E2" w:rsidP="005344E2">
      <w:pPr>
        <w:spacing w:line="276" w:lineRule="auto"/>
        <w:ind w:firstLine="709"/>
        <w:jc w:val="center"/>
        <w:rPr>
          <w:b/>
          <w:sz w:val="28"/>
          <w:szCs w:val="28"/>
          <w:lang w:val="ru-RU" w:eastAsia="ru-BY"/>
        </w:rPr>
      </w:pPr>
      <w:r w:rsidRPr="005344E2">
        <w:rPr>
          <w:b/>
          <w:sz w:val="28"/>
          <w:szCs w:val="28"/>
          <w:lang w:val="ru-RU" w:eastAsia="ru-BY"/>
        </w:rPr>
        <w:lastRenderedPageBreak/>
        <w:t>ОБЩАЯ ХАРАКТЕРИСТИКА РАБОТЫ</w:t>
      </w:r>
    </w:p>
    <w:p w14:paraId="145F93AE" w14:textId="31B13EC6" w:rsidR="005344E2" w:rsidRDefault="005344E2" w:rsidP="0001157A">
      <w:pPr>
        <w:spacing w:line="276" w:lineRule="auto"/>
        <w:ind w:firstLine="709"/>
        <w:jc w:val="both"/>
        <w:rPr>
          <w:sz w:val="28"/>
          <w:szCs w:val="28"/>
          <w:lang w:val="ru-RU" w:eastAsia="ru-BY"/>
        </w:rPr>
      </w:pPr>
    </w:p>
    <w:p w14:paraId="0F39028C" w14:textId="1D1E708D" w:rsidR="005344E2" w:rsidRDefault="005344E2" w:rsidP="005344E2">
      <w:pPr>
        <w:spacing w:line="276" w:lineRule="auto"/>
        <w:ind w:firstLine="709"/>
        <w:jc w:val="both"/>
        <w:rPr>
          <w:sz w:val="28"/>
          <w:szCs w:val="28"/>
          <w:lang w:val="ru-RU" w:eastAsia="ru-BY"/>
        </w:rPr>
      </w:pPr>
      <w:r w:rsidRPr="005344E2">
        <w:rPr>
          <w:b/>
          <w:sz w:val="28"/>
          <w:szCs w:val="28"/>
          <w:lang w:val="ru-RU" w:eastAsia="ru-BY"/>
        </w:rPr>
        <w:t>Актуальность работы.</w:t>
      </w:r>
      <w:r>
        <w:rPr>
          <w:sz w:val="28"/>
          <w:szCs w:val="28"/>
          <w:lang w:val="ru-RU" w:eastAsia="ru-BY"/>
        </w:rPr>
        <w:t xml:space="preserve"> </w:t>
      </w:r>
      <w:r w:rsidRPr="00847DC2">
        <w:rPr>
          <w:sz w:val="28"/>
          <w:szCs w:val="28"/>
          <w:lang w:eastAsia="ru-BY"/>
        </w:rPr>
        <w:t>Актуальность</w:t>
      </w:r>
      <w:r w:rsidRPr="00174B3B">
        <w:rPr>
          <w:sz w:val="28"/>
          <w:szCs w:val="28"/>
          <w:lang w:val="ru-RU" w:eastAsia="ru-BY"/>
        </w:rPr>
        <w:t xml:space="preserve"> выбранной</w:t>
      </w:r>
      <w:r w:rsidRPr="00847DC2">
        <w:rPr>
          <w:sz w:val="28"/>
          <w:szCs w:val="28"/>
          <w:lang w:eastAsia="ru-BY"/>
        </w:rPr>
        <w:t xml:space="preserve"> темы обусловлена </w:t>
      </w:r>
      <w:r>
        <w:rPr>
          <w:sz w:val="28"/>
          <w:szCs w:val="28"/>
          <w:lang w:val="ru-RU" w:eastAsia="ru-BY"/>
        </w:rPr>
        <w:t xml:space="preserve">тем, что </w:t>
      </w:r>
      <w:r w:rsidRPr="00847DC2">
        <w:rPr>
          <w:sz w:val="28"/>
          <w:szCs w:val="28"/>
          <w:lang w:eastAsia="ru-BY"/>
        </w:rPr>
        <w:t xml:space="preserve">именно на таких крупных турнирах команды демонстрируют свои лучшие навыки и тактики. Сборная Японии, как одна из ведущих команд, представляет интерес для анализа, поскольку она сочетает традиционные методы игры с современными подходами. В условиях жесткой конкуренции на Олимпийских играх важно понимать, какие защитные стратегии оказываются наиболее эффективными и как они влияют на результаты матчей. </w:t>
      </w:r>
      <w:r>
        <w:rPr>
          <w:sz w:val="28"/>
          <w:szCs w:val="28"/>
          <w:lang w:val="ru-RU" w:eastAsia="ru-BY"/>
        </w:rPr>
        <w:t>Актуальность выбранного исследования обусловлена отсутствием в открытом доступе аналогичных работ, предоставляющих и обосновывающих численную оценку выполнения как игровых действий волейболистов в целом, так и защитных действий в частности.</w:t>
      </w:r>
    </w:p>
    <w:p w14:paraId="33D0A225" w14:textId="58C0FBCE" w:rsidR="00614242" w:rsidRDefault="00614242" w:rsidP="005344E2">
      <w:pPr>
        <w:spacing w:line="276" w:lineRule="auto"/>
        <w:ind w:firstLine="709"/>
        <w:jc w:val="both"/>
        <w:rPr>
          <w:sz w:val="28"/>
          <w:szCs w:val="28"/>
          <w:lang w:val="ru-RU" w:eastAsia="ru-BY"/>
        </w:rPr>
      </w:pPr>
      <w:r w:rsidRPr="00614242">
        <w:rPr>
          <w:b/>
          <w:sz w:val="28"/>
          <w:szCs w:val="28"/>
          <w:lang w:val="ru-RU" w:eastAsia="ru-BY"/>
        </w:rPr>
        <w:t>Цель исследования</w:t>
      </w:r>
      <w:r>
        <w:rPr>
          <w:b/>
          <w:sz w:val="28"/>
          <w:szCs w:val="28"/>
          <w:lang w:val="ru-RU" w:eastAsia="ru-BY"/>
        </w:rPr>
        <w:t xml:space="preserve">: </w:t>
      </w:r>
      <w:r w:rsidRPr="00847DC2">
        <w:rPr>
          <w:sz w:val="28"/>
          <w:szCs w:val="28"/>
          <w:lang w:eastAsia="ru-BY"/>
        </w:rPr>
        <w:t>анализ эффективности защитных действий сборной Японии на Олимпийских играх 2024 года</w:t>
      </w:r>
      <w:r>
        <w:rPr>
          <w:sz w:val="28"/>
          <w:szCs w:val="28"/>
          <w:lang w:val="ru-RU" w:eastAsia="ru-BY"/>
        </w:rPr>
        <w:t>.</w:t>
      </w:r>
    </w:p>
    <w:p w14:paraId="70720E34" w14:textId="1CADEC54" w:rsidR="00614242" w:rsidRDefault="00614242" w:rsidP="005344E2">
      <w:pPr>
        <w:spacing w:line="276" w:lineRule="auto"/>
        <w:ind w:firstLine="709"/>
        <w:jc w:val="both"/>
        <w:rPr>
          <w:sz w:val="28"/>
          <w:szCs w:val="28"/>
          <w:lang w:val="ru-RU" w:eastAsia="ru-BY"/>
        </w:rPr>
      </w:pPr>
      <w:r w:rsidRPr="00115B32">
        <w:rPr>
          <w:b/>
          <w:sz w:val="28"/>
          <w:szCs w:val="28"/>
          <w:lang w:val="ru-RU" w:eastAsia="ru-BY"/>
        </w:rPr>
        <w:t>Объект исследования:</w:t>
      </w:r>
      <w:r>
        <w:rPr>
          <w:sz w:val="28"/>
          <w:szCs w:val="28"/>
          <w:lang w:val="ru-RU" w:eastAsia="ru-BY"/>
        </w:rPr>
        <w:t xml:space="preserve"> </w:t>
      </w:r>
      <w:r w:rsidR="00E67CB5" w:rsidRPr="00847DC2">
        <w:rPr>
          <w:sz w:val="28"/>
          <w:szCs w:val="28"/>
          <w:lang w:eastAsia="ru-BY"/>
        </w:rPr>
        <w:t>защитные действия волейболистов сборной Японии</w:t>
      </w:r>
      <w:r w:rsidR="00E67CB5">
        <w:rPr>
          <w:sz w:val="28"/>
          <w:szCs w:val="28"/>
          <w:lang w:val="ru-RU" w:eastAsia="ru-BY"/>
        </w:rPr>
        <w:t>.</w:t>
      </w:r>
    </w:p>
    <w:p w14:paraId="5750137A" w14:textId="124BCC3D" w:rsidR="00E67CB5" w:rsidRDefault="00E67CB5" w:rsidP="005344E2">
      <w:pPr>
        <w:spacing w:line="276" w:lineRule="auto"/>
        <w:ind w:firstLine="709"/>
        <w:jc w:val="both"/>
        <w:rPr>
          <w:sz w:val="28"/>
          <w:szCs w:val="28"/>
          <w:lang w:val="ru-RU" w:eastAsia="ru-BY"/>
        </w:rPr>
      </w:pPr>
      <w:r w:rsidRPr="00E67CB5">
        <w:rPr>
          <w:b/>
          <w:sz w:val="28"/>
          <w:szCs w:val="28"/>
          <w:lang w:val="ru-RU" w:eastAsia="ru-BY"/>
        </w:rPr>
        <w:t xml:space="preserve">Предмет исследования: </w:t>
      </w:r>
      <w:r w:rsidRPr="00847DC2">
        <w:rPr>
          <w:sz w:val="28"/>
          <w:szCs w:val="28"/>
          <w:lang w:eastAsia="ru-BY"/>
        </w:rPr>
        <w:t xml:space="preserve">эффективность </w:t>
      </w:r>
      <w:r>
        <w:rPr>
          <w:sz w:val="28"/>
          <w:szCs w:val="28"/>
          <w:lang w:val="ru-RU" w:eastAsia="ru-BY"/>
        </w:rPr>
        <w:t xml:space="preserve">защитных действий </w:t>
      </w:r>
      <w:r w:rsidRPr="00847DC2">
        <w:rPr>
          <w:sz w:val="28"/>
          <w:szCs w:val="28"/>
          <w:lang w:eastAsia="ru-BY"/>
        </w:rPr>
        <w:t>в контексте матчей Олимпийских игр 2024 года</w:t>
      </w:r>
      <w:r>
        <w:rPr>
          <w:sz w:val="28"/>
          <w:szCs w:val="28"/>
          <w:lang w:val="ru-RU" w:eastAsia="ru-BY"/>
        </w:rPr>
        <w:t>.</w:t>
      </w:r>
    </w:p>
    <w:p w14:paraId="00E6E9C0" w14:textId="7D289FF7" w:rsidR="00E67CB5" w:rsidRPr="00E67CB5" w:rsidRDefault="00E67CB5" w:rsidP="005344E2">
      <w:pPr>
        <w:spacing w:line="276" w:lineRule="auto"/>
        <w:ind w:firstLine="709"/>
        <w:jc w:val="both"/>
        <w:rPr>
          <w:b/>
          <w:sz w:val="28"/>
          <w:szCs w:val="28"/>
          <w:lang w:val="ru-RU" w:eastAsia="ru-BY"/>
        </w:rPr>
      </w:pPr>
      <w:r w:rsidRPr="00E67CB5">
        <w:rPr>
          <w:b/>
          <w:sz w:val="28"/>
          <w:szCs w:val="28"/>
          <w:lang w:val="ru-RU" w:eastAsia="ru-BY"/>
        </w:rPr>
        <w:t>Задачи исследования:</w:t>
      </w:r>
    </w:p>
    <w:p w14:paraId="5330006E" w14:textId="77777777" w:rsidR="00E67CB5" w:rsidRPr="00391845" w:rsidRDefault="00E67CB5" w:rsidP="00E67CB5">
      <w:pPr>
        <w:pStyle w:val="a4"/>
        <w:numPr>
          <w:ilvl w:val="0"/>
          <w:numId w:val="19"/>
        </w:numPr>
        <w:spacing w:after="0" w:line="276" w:lineRule="auto"/>
        <w:ind w:left="0" w:firstLine="698"/>
        <w:jc w:val="both"/>
        <w:rPr>
          <w:rFonts w:ascii="Times New Roman" w:hAnsi="Times New Roman" w:cs="Times New Roman"/>
          <w:sz w:val="28"/>
          <w:szCs w:val="28"/>
        </w:rPr>
      </w:pPr>
      <w:r>
        <w:rPr>
          <w:rFonts w:ascii="Times New Roman" w:hAnsi="Times New Roman" w:cs="Times New Roman"/>
          <w:bCs/>
          <w:sz w:val="28"/>
          <w:szCs w:val="28"/>
        </w:rPr>
        <w:t>Изучить</w:t>
      </w:r>
      <w:r w:rsidRPr="00847DC2">
        <w:rPr>
          <w:rFonts w:ascii="Times New Roman" w:eastAsia="Times New Roman" w:hAnsi="Times New Roman" w:cs="Times New Roman"/>
          <w:sz w:val="28"/>
          <w:szCs w:val="28"/>
          <w:lang w:val="ru-BY" w:eastAsia="ru-BY"/>
        </w:rPr>
        <w:t xml:space="preserve"> теоретические аспекты защитных действий в волейболе.</w:t>
      </w:r>
    </w:p>
    <w:p w14:paraId="738D623C" w14:textId="77777777" w:rsidR="00E67CB5" w:rsidRPr="00E67CB5" w:rsidRDefault="00E67CB5" w:rsidP="00E67CB5">
      <w:pPr>
        <w:pStyle w:val="a4"/>
        <w:numPr>
          <w:ilvl w:val="0"/>
          <w:numId w:val="19"/>
        </w:numPr>
        <w:spacing w:after="0" w:line="276" w:lineRule="auto"/>
        <w:ind w:left="0" w:firstLine="698"/>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847DC2">
        <w:rPr>
          <w:rFonts w:ascii="Times New Roman" w:eastAsia="Times New Roman" w:hAnsi="Times New Roman" w:cs="Times New Roman"/>
          <w:sz w:val="28"/>
          <w:szCs w:val="28"/>
          <w:lang w:val="ru-BY" w:eastAsia="ru-BY"/>
        </w:rPr>
        <w:t xml:space="preserve"> статистику защитных действий сборной Японии в матчах </w:t>
      </w:r>
      <w:r w:rsidRPr="00E67CB5">
        <w:rPr>
          <w:rFonts w:ascii="Times New Roman" w:eastAsia="Times New Roman" w:hAnsi="Times New Roman" w:cs="Times New Roman"/>
          <w:sz w:val="28"/>
          <w:szCs w:val="28"/>
          <w:lang w:val="ru-BY" w:eastAsia="ru-BY"/>
        </w:rPr>
        <w:t>турнира</w:t>
      </w:r>
      <w:r w:rsidRPr="00E67CB5">
        <w:rPr>
          <w:rFonts w:ascii="Times New Roman" w:eastAsia="Times New Roman" w:hAnsi="Times New Roman" w:cs="Times New Roman"/>
          <w:sz w:val="28"/>
          <w:szCs w:val="28"/>
          <w:lang w:eastAsia="ru-BY"/>
        </w:rPr>
        <w:t>.</w:t>
      </w:r>
    </w:p>
    <w:p w14:paraId="11FE95AE" w14:textId="77777777" w:rsidR="00E67CB5" w:rsidRPr="00E67CB5" w:rsidRDefault="00E67CB5" w:rsidP="00E67CB5">
      <w:pPr>
        <w:pStyle w:val="a4"/>
        <w:numPr>
          <w:ilvl w:val="0"/>
          <w:numId w:val="19"/>
        </w:numPr>
        <w:spacing w:after="0" w:line="276" w:lineRule="auto"/>
        <w:ind w:left="0" w:firstLine="698"/>
        <w:jc w:val="both"/>
        <w:rPr>
          <w:rFonts w:ascii="Times New Roman" w:hAnsi="Times New Roman" w:cs="Times New Roman"/>
          <w:sz w:val="28"/>
          <w:szCs w:val="28"/>
        </w:rPr>
      </w:pPr>
      <w:r w:rsidRPr="00E67CB5">
        <w:rPr>
          <w:rFonts w:ascii="Times New Roman" w:eastAsia="Times New Roman" w:hAnsi="Times New Roman" w:cs="Times New Roman"/>
          <w:sz w:val="28"/>
          <w:szCs w:val="28"/>
          <w:lang w:eastAsia="ru-BY"/>
        </w:rPr>
        <w:t>Сформировать выводы на основе полученных данных.</w:t>
      </w:r>
    </w:p>
    <w:p w14:paraId="6EC0EDAE" w14:textId="77777777" w:rsidR="00E67CB5" w:rsidRPr="00E67CB5" w:rsidRDefault="00E67CB5" w:rsidP="00E67CB5">
      <w:pPr>
        <w:pStyle w:val="a4"/>
        <w:numPr>
          <w:ilvl w:val="0"/>
          <w:numId w:val="19"/>
        </w:numPr>
        <w:spacing w:after="0" w:line="276" w:lineRule="auto"/>
        <w:ind w:left="0" w:firstLine="698"/>
        <w:jc w:val="both"/>
        <w:rPr>
          <w:rFonts w:ascii="Times New Roman" w:hAnsi="Times New Roman" w:cs="Times New Roman"/>
          <w:sz w:val="28"/>
          <w:szCs w:val="28"/>
        </w:rPr>
      </w:pPr>
      <w:r w:rsidRPr="00E67CB5">
        <w:rPr>
          <w:rFonts w:ascii="Times New Roman" w:eastAsia="Times New Roman" w:hAnsi="Times New Roman" w:cs="Times New Roman"/>
          <w:sz w:val="28"/>
          <w:szCs w:val="28"/>
          <w:lang w:eastAsia="ru-BY"/>
        </w:rPr>
        <w:t>Разработать</w:t>
      </w:r>
      <w:r w:rsidRPr="00E67CB5">
        <w:rPr>
          <w:rFonts w:ascii="Times New Roman" w:eastAsia="Times New Roman" w:hAnsi="Times New Roman" w:cs="Times New Roman"/>
          <w:sz w:val="28"/>
          <w:szCs w:val="28"/>
          <w:lang w:val="ru-BY" w:eastAsia="ru-BY"/>
        </w:rPr>
        <w:t xml:space="preserve"> рекомендации по улучшению защитной игры</w:t>
      </w:r>
      <w:r w:rsidRPr="00E67CB5">
        <w:rPr>
          <w:rFonts w:ascii="Times New Roman" w:eastAsia="Times New Roman" w:hAnsi="Times New Roman" w:cs="Times New Roman"/>
          <w:sz w:val="28"/>
          <w:szCs w:val="28"/>
          <w:lang w:eastAsia="ru-BY"/>
        </w:rPr>
        <w:t>.</w:t>
      </w:r>
    </w:p>
    <w:p w14:paraId="7A6B1243" w14:textId="4B383655" w:rsidR="00E67CB5" w:rsidRPr="00734D25" w:rsidRDefault="00E67CB5" w:rsidP="00E67CB5">
      <w:pPr>
        <w:pStyle w:val="a4"/>
        <w:spacing w:line="276" w:lineRule="auto"/>
        <w:ind w:left="698"/>
        <w:jc w:val="both"/>
        <w:rPr>
          <w:rFonts w:ascii="Times New Roman" w:hAnsi="Times New Roman" w:cs="Times New Roman"/>
          <w:b/>
          <w:sz w:val="28"/>
          <w:szCs w:val="28"/>
          <w:lang w:eastAsia="ru-BY"/>
        </w:rPr>
      </w:pPr>
      <w:r w:rsidRPr="00734D25">
        <w:rPr>
          <w:rFonts w:ascii="Times New Roman" w:hAnsi="Times New Roman" w:cs="Times New Roman"/>
          <w:b/>
          <w:sz w:val="28"/>
          <w:szCs w:val="28"/>
          <w:lang w:eastAsia="ru-BY"/>
        </w:rPr>
        <w:t>Методы исследования:</w:t>
      </w:r>
    </w:p>
    <w:p w14:paraId="1719A331" w14:textId="77777777" w:rsidR="00E67CB5" w:rsidRPr="00925028" w:rsidRDefault="00E67CB5" w:rsidP="00E67CB5">
      <w:pPr>
        <w:pStyle w:val="a4"/>
        <w:numPr>
          <w:ilvl w:val="0"/>
          <w:numId w:val="16"/>
        </w:numPr>
        <w:spacing w:after="0" w:line="276" w:lineRule="auto"/>
        <w:ind w:firstLine="709"/>
        <w:jc w:val="both"/>
        <w:rPr>
          <w:rFonts w:ascii="Times New Roman" w:hAnsi="Times New Roman" w:cs="Times New Roman"/>
          <w:color w:val="000000" w:themeColor="text1"/>
          <w:sz w:val="28"/>
          <w:szCs w:val="28"/>
        </w:rPr>
      </w:pPr>
      <w:r w:rsidRPr="00925028">
        <w:rPr>
          <w:rStyle w:val="a3"/>
          <w:rFonts w:ascii="Times New Roman" w:hAnsi="Times New Roman" w:cs="Times New Roman"/>
          <w:b w:val="0"/>
          <w:color w:val="000000" w:themeColor="text1"/>
          <w:sz w:val="28"/>
          <w:szCs w:val="28"/>
        </w:rPr>
        <w:t>Анализ статистики матчей:</w:t>
      </w:r>
      <w:r w:rsidRPr="00925028">
        <w:rPr>
          <w:rFonts w:ascii="Times New Roman" w:hAnsi="Times New Roman" w:cs="Times New Roman"/>
          <w:color w:val="000000" w:themeColor="text1"/>
          <w:sz w:val="28"/>
          <w:szCs w:val="28"/>
        </w:rPr>
        <w:t xml:space="preserve"> </w:t>
      </w:r>
    </w:p>
    <w:p w14:paraId="4D965695" w14:textId="3E6645E6" w:rsidR="00E67CB5" w:rsidRPr="00925028" w:rsidRDefault="00E67CB5" w:rsidP="00E67CB5">
      <w:pPr>
        <w:spacing w:line="276" w:lineRule="auto"/>
        <w:ind w:firstLine="708"/>
        <w:jc w:val="both"/>
        <w:rPr>
          <w:color w:val="000000" w:themeColor="text1"/>
          <w:sz w:val="28"/>
          <w:szCs w:val="28"/>
        </w:rPr>
      </w:pPr>
      <w:r w:rsidRPr="00925028">
        <w:rPr>
          <w:color w:val="000000" w:themeColor="text1"/>
          <w:sz w:val="28"/>
          <w:szCs w:val="28"/>
          <w:lang w:val="ru-RU"/>
        </w:rPr>
        <w:t xml:space="preserve">    1.1) </w:t>
      </w:r>
      <w:r w:rsidRPr="00925028">
        <w:rPr>
          <w:color w:val="000000" w:themeColor="text1"/>
          <w:sz w:val="28"/>
          <w:szCs w:val="28"/>
        </w:rPr>
        <w:t>Сбор и анализ данных о защитных действиях сборной Японии на основе официальных статистических отчетов, доступных на сайте Международной федерации волейбола (FIVB) и других ресурсах.</w:t>
      </w:r>
    </w:p>
    <w:p w14:paraId="1B846C6C" w14:textId="7A843A63" w:rsidR="00E67CB5" w:rsidRPr="00925028" w:rsidRDefault="00E67CB5" w:rsidP="00E67CB5">
      <w:pPr>
        <w:spacing w:line="276" w:lineRule="auto"/>
        <w:ind w:firstLine="708"/>
        <w:jc w:val="both"/>
        <w:rPr>
          <w:color w:val="000000" w:themeColor="text1"/>
          <w:sz w:val="28"/>
          <w:szCs w:val="28"/>
        </w:rPr>
      </w:pPr>
      <w:r w:rsidRPr="00925028">
        <w:rPr>
          <w:color w:val="000000" w:themeColor="text1"/>
          <w:sz w:val="28"/>
          <w:szCs w:val="28"/>
          <w:lang w:val="ru-RU"/>
        </w:rPr>
        <w:t xml:space="preserve">    1.2) </w:t>
      </w:r>
      <w:r w:rsidRPr="00925028">
        <w:rPr>
          <w:color w:val="000000" w:themeColor="text1"/>
          <w:sz w:val="28"/>
          <w:szCs w:val="28"/>
        </w:rPr>
        <w:t xml:space="preserve">Изучение показателей, таких как количество успешных блокировок, успешного приема </w:t>
      </w:r>
      <w:r w:rsidRPr="00925028">
        <w:rPr>
          <w:color w:val="000000" w:themeColor="text1"/>
          <w:sz w:val="28"/>
          <w:szCs w:val="28"/>
          <w:lang w:val="ru-RU"/>
        </w:rPr>
        <w:t>и подбора,</w:t>
      </w:r>
      <w:r w:rsidRPr="00925028">
        <w:rPr>
          <w:color w:val="000000" w:themeColor="text1"/>
          <w:sz w:val="28"/>
          <w:szCs w:val="28"/>
        </w:rPr>
        <w:t xml:space="preserve"> количество ошибок в защите.</w:t>
      </w:r>
    </w:p>
    <w:p w14:paraId="424019FD" w14:textId="77777777" w:rsidR="00E67CB5" w:rsidRPr="00925028" w:rsidRDefault="00E67CB5" w:rsidP="00E67CB5">
      <w:pPr>
        <w:pStyle w:val="a4"/>
        <w:numPr>
          <w:ilvl w:val="0"/>
          <w:numId w:val="16"/>
        </w:numPr>
        <w:spacing w:after="0" w:line="276" w:lineRule="auto"/>
        <w:ind w:firstLine="709"/>
        <w:jc w:val="both"/>
        <w:rPr>
          <w:rStyle w:val="a3"/>
          <w:rFonts w:ascii="Times New Roman" w:hAnsi="Times New Roman" w:cs="Times New Roman"/>
          <w:b w:val="0"/>
          <w:bCs w:val="0"/>
          <w:color w:val="000000" w:themeColor="text1"/>
          <w:sz w:val="28"/>
          <w:szCs w:val="28"/>
        </w:rPr>
      </w:pPr>
      <w:r w:rsidRPr="00925028">
        <w:rPr>
          <w:rStyle w:val="a3"/>
          <w:rFonts w:ascii="Times New Roman" w:hAnsi="Times New Roman" w:cs="Times New Roman"/>
          <w:b w:val="0"/>
          <w:color w:val="000000" w:themeColor="text1"/>
          <w:sz w:val="28"/>
          <w:szCs w:val="28"/>
        </w:rPr>
        <w:t>Просмотр видеозаписей матча сборной Японии на Олимпийских играх 2024 года для получения статистических данных.</w:t>
      </w:r>
    </w:p>
    <w:p w14:paraId="3031E5F0" w14:textId="77777777" w:rsidR="00E67CB5" w:rsidRPr="00925028" w:rsidRDefault="00E67CB5" w:rsidP="00E67CB5">
      <w:pPr>
        <w:pStyle w:val="a4"/>
        <w:numPr>
          <w:ilvl w:val="0"/>
          <w:numId w:val="16"/>
        </w:numPr>
        <w:spacing w:after="0" w:line="276" w:lineRule="auto"/>
        <w:ind w:firstLine="709"/>
        <w:jc w:val="both"/>
        <w:rPr>
          <w:rFonts w:ascii="Times New Roman" w:hAnsi="Times New Roman" w:cs="Times New Roman"/>
          <w:color w:val="000000" w:themeColor="text1"/>
          <w:sz w:val="28"/>
          <w:szCs w:val="28"/>
        </w:rPr>
      </w:pPr>
      <w:r w:rsidRPr="00925028">
        <w:rPr>
          <w:rFonts w:ascii="Times New Roman" w:hAnsi="Times New Roman" w:cs="Times New Roman"/>
          <w:color w:val="000000" w:themeColor="text1"/>
          <w:sz w:val="28"/>
          <w:szCs w:val="28"/>
        </w:rPr>
        <w:t>Расчет эффективности защитных действий на основе критерия эффективности соревновательного действия.</w:t>
      </w:r>
    </w:p>
    <w:p w14:paraId="054EF8AA" w14:textId="35335E1F" w:rsidR="00E67CB5" w:rsidRPr="00925028" w:rsidRDefault="00E67CB5" w:rsidP="00E67CB5">
      <w:pPr>
        <w:pStyle w:val="a4"/>
        <w:numPr>
          <w:ilvl w:val="0"/>
          <w:numId w:val="16"/>
        </w:numPr>
        <w:spacing w:after="0" w:line="276" w:lineRule="auto"/>
        <w:ind w:firstLine="709"/>
        <w:jc w:val="both"/>
        <w:rPr>
          <w:rFonts w:ascii="Times New Roman" w:hAnsi="Times New Roman" w:cs="Times New Roman"/>
          <w:color w:val="000000" w:themeColor="text1"/>
          <w:sz w:val="28"/>
          <w:szCs w:val="28"/>
        </w:rPr>
      </w:pPr>
      <w:r w:rsidRPr="00925028">
        <w:rPr>
          <w:rStyle w:val="a3"/>
          <w:rFonts w:ascii="Times New Roman" w:hAnsi="Times New Roman" w:cs="Times New Roman"/>
          <w:b w:val="0"/>
          <w:color w:val="000000" w:themeColor="text1"/>
          <w:sz w:val="28"/>
          <w:szCs w:val="28"/>
        </w:rPr>
        <w:t>Учет мнения тренера:</w:t>
      </w:r>
    </w:p>
    <w:p w14:paraId="41A64861" w14:textId="2C7ACCAA" w:rsidR="00E67CB5" w:rsidRPr="00925028" w:rsidRDefault="00E67CB5" w:rsidP="00E67CB5">
      <w:pPr>
        <w:spacing w:line="276" w:lineRule="auto"/>
        <w:ind w:firstLine="708"/>
        <w:jc w:val="both"/>
        <w:rPr>
          <w:color w:val="000000" w:themeColor="text1"/>
          <w:sz w:val="28"/>
          <w:szCs w:val="28"/>
        </w:rPr>
      </w:pPr>
      <w:r w:rsidRPr="00925028">
        <w:rPr>
          <w:color w:val="000000" w:themeColor="text1"/>
          <w:sz w:val="28"/>
          <w:szCs w:val="28"/>
          <w:lang w:val="ru-RU"/>
        </w:rPr>
        <w:lastRenderedPageBreak/>
        <w:t xml:space="preserve">    4.1) Разбор мнения главного тренера</w:t>
      </w:r>
      <w:r w:rsidRPr="00925028">
        <w:rPr>
          <w:color w:val="000000" w:themeColor="text1"/>
          <w:sz w:val="28"/>
          <w:szCs w:val="28"/>
        </w:rPr>
        <w:t xml:space="preserve"> сборной Японии </w:t>
      </w:r>
      <w:r w:rsidRPr="00925028">
        <w:rPr>
          <w:color w:val="000000" w:themeColor="text1"/>
          <w:sz w:val="28"/>
          <w:szCs w:val="28"/>
          <w:lang w:val="ru-RU"/>
        </w:rPr>
        <w:t>относительно игровых, психологических и других качеств команды.</w:t>
      </w:r>
    </w:p>
    <w:p w14:paraId="23339B0A" w14:textId="6D0FA44D" w:rsidR="00E67CB5" w:rsidRPr="00925028" w:rsidRDefault="00E67CB5" w:rsidP="00E67CB5">
      <w:pPr>
        <w:spacing w:line="276" w:lineRule="auto"/>
        <w:jc w:val="both"/>
        <w:rPr>
          <w:color w:val="000000" w:themeColor="text1"/>
          <w:sz w:val="28"/>
          <w:szCs w:val="28"/>
        </w:rPr>
      </w:pPr>
      <w:r w:rsidRPr="00925028">
        <w:rPr>
          <w:color w:val="000000" w:themeColor="text1"/>
          <w:sz w:val="28"/>
          <w:szCs w:val="28"/>
          <w:lang w:val="ru-RU"/>
        </w:rPr>
        <w:t xml:space="preserve"> </w:t>
      </w:r>
      <w:r w:rsidRPr="00925028">
        <w:rPr>
          <w:color w:val="000000" w:themeColor="text1"/>
          <w:sz w:val="28"/>
          <w:szCs w:val="28"/>
          <w:lang w:val="ru-RU"/>
        </w:rPr>
        <w:tab/>
        <w:t xml:space="preserve">    4.2) </w:t>
      </w:r>
      <w:r w:rsidRPr="00925028">
        <w:rPr>
          <w:color w:val="000000" w:themeColor="text1"/>
          <w:sz w:val="28"/>
          <w:szCs w:val="28"/>
        </w:rPr>
        <w:t xml:space="preserve">Сбор информации о тренировочных методах, используемых </w:t>
      </w:r>
      <w:r w:rsidRPr="00925028">
        <w:rPr>
          <w:color w:val="000000" w:themeColor="text1"/>
          <w:sz w:val="28"/>
          <w:szCs w:val="28"/>
          <w:lang w:val="ru-RU"/>
        </w:rPr>
        <w:t xml:space="preserve">в том числе </w:t>
      </w:r>
      <w:r w:rsidRPr="00925028">
        <w:rPr>
          <w:color w:val="000000" w:themeColor="text1"/>
          <w:sz w:val="28"/>
          <w:szCs w:val="28"/>
        </w:rPr>
        <w:t>для улучшения защитных действий.</w:t>
      </w:r>
    </w:p>
    <w:p w14:paraId="468929E9" w14:textId="0DA99D77" w:rsidR="00E67CB5" w:rsidRPr="00E67CB5" w:rsidRDefault="006410DF" w:rsidP="006410DF">
      <w:pPr>
        <w:pStyle w:val="a4"/>
        <w:spacing w:line="276" w:lineRule="auto"/>
        <w:ind w:left="0" w:firstLine="709"/>
        <w:jc w:val="both"/>
        <w:rPr>
          <w:rFonts w:ascii="Times New Roman" w:hAnsi="Times New Roman" w:cs="Times New Roman"/>
          <w:sz w:val="28"/>
          <w:szCs w:val="28"/>
          <w:lang w:eastAsia="ru-BY"/>
        </w:rPr>
      </w:pPr>
      <w:r w:rsidRPr="006410DF">
        <w:rPr>
          <w:rFonts w:ascii="Times New Roman" w:hAnsi="Times New Roman" w:cs="Times New Roman"/>
          <w:b/>
          <w:sz w:val="28"/>
          <w:szCs w:val="28"/>
          <w:lang w:eastAsia="ru-BY"/>
        </w:rPr>
        <w:t>Структура и объем курсовой работы.</w:t>
      </w:r>
      <w:r>
        <w:rPr>
          <w:rFonts w:ascii="Times New Roman" w:hAnsi="Times New Roman" w:cs="Times New Roman"/>
          <w:sz w:val="28"/>
          <w:szCs w:val="28"/>
          <w:lang w:eastAsia="ru-BY"/>
        </w:rPr>
        <w:t xml:space="preserve"> Объем курсовой работы составляет </w:t>
      </w:r>
      <w:r w:rsidRPr="006410DF">
        <w:rPr>
          <w:rFonts w:ascii="Times New Roman" w:hAnsi="Times New Roman" w:cs="Times New Roman"/>
          <w:b/>
          <w:color w:val="FF0000"/>
          <w:sz w:val="28"/>
          <w:szCs w:val="28"/>
          <w:lang w:eastAsia="ru-BY"/>
        </w:rPr>
        <w:t>скольк</w:t>
      </w:r>
      <w:r>
        <w:rPr>
          <w:rFonts w:ascii="Times New Roman" w:hAnsi="Times New Roman" w:cs="Times New Roman"/>
          <w:b/>
          <w:color w:val="FF0000"/>
          <w:sz w:val="28"/>
          <w:szCs w:val="28"/>
          <w:lang w:eastAsia="ru-BY"/>
        </w:rPr>
        <w:t>о???</w:t>
      </w:r>
      <w:r>
        <w:rPr>
          <w:rFonts w:ascii="Times New Roman" w:hAnsi="Times New Roman" w:cs="Times New Roman"/>
          <w:sz w:val="28"/>
          <w:szCs w:val="28"/>
          <w:lang w:eastAsia="ru-BY"/>
        </w:rPr>
        <w:t xml:space="preserve"> страниц компьютерного текста. Курсовая работа включает в себя введение, общую характеристику работы, 3 главы, заключение и список литературы, состоящий из </w:t>
      </w:r>
      <w:proofErr w:type="spellStart"/>
      <w:r w:rsidRPr="006410DF">
        <w:rPr>
          <w:rFonts w:ascii="Times New Roman" w:hAnsi="Times New Roman" w:cs="Times New Roman"/>
          <w:b/>
          <w:color w:val="FF0000"/>
          <w:sz w:val="28"/>
          <w:szCs w:val="28"/>
          <w:lang w:eastAsia="ru-BY"/>
        </w:rPr>
        <w:t>скольки</w:t>
      </w:r>
      <w:proofErr w:type="spellEnd"/>
      <w:r w:rsidRPr="006410DF">
        <w:rPr>
          <w:rFonts w:ascii="Times New Roman" w:hAnsi="Times New Roman" w:cs="Times New Roman"/>
          <w:b/>
          <w:color w:val="FF0000"/>
          <w:sz w:val="28"/>
          <w:szCs w:val="28"/>
          <w:lang w:eastAsia="ru-BY"/>
        </w:rPr>
        <w:t>???</w:t>
      </w:r>
      <w:r w:rsidRPr="006410DF">
        <w:rPr>
          <w:rFonts w:ascii="Times New Roman" w:hAnsi="Times New Roman" w:cs="Times New Roman"/>
          <w:color w:val="FF0000"/>
          <w:sz w:val="28"/>
          <w:szCs w:val="28"/>
          <w:lang w:eastAsia="ru-BY"/>
        </w:rPr>
        <w:t xml:space="preserve"> </w:t>
      </w:r>
      <w:r>
        <w:rPr>
          <w:rFonts w:ascii="Times New Roman" w:hAnsi="Times New Roman" w:cs="Times New Roman"/>
          <w:sz w:val="28"/>
          <w:szCs w:val="28"/>
          <w:lang w:eastAsia="ru-BY"/>
        </w:rPr>
        <w:t>источников.</w:t>
      </w:r>
    </w:p>
    <w:p w14:paraId="6A3CD969" w14:textId="7FDD8585" w:rsidR="00144A9A" w:rsidRPr="006410DF" w:rsidRDefault="006410DF" w:rsidP="006410DF">
      <w:pPr>
        <w:rPr>
          <w:color w:val="00B0F0"/>
          <w:sz w:val="28"/>
          <w:szCs w:val="28"/>
          <w:lang w:val="ru-RU" w:eastAsia="ru-BY"/>
        </w:rPr>
      </w:pPr>
      <w:r>
        <w:rPr>
          <w:color w:val="00B0F0"/>
          <w:sz w:val="28"/>
          <w:szCs w:val="28"/>
          <w:lang w:val="ru-RU" w:eastAsia="ru-BY"/>
        </w:rPr>
        <w:br w:type="page"/>
      </w:r>
    </w:p>
    <w:p w14:paraId="3B6D8E93" w14:textId="4C42C153" w:rsidR="00FB18CB" w:rsidRDefault="006410DF" w:rsidP="003B2640">
      <w:pPr>
        <w:spacing w:line="276" w:lineRule="auto"/>
        <w:ind w:firstLine="709"/>
        <w:jc w:val="both"/>
        <w:rPr>
          <w:b/>
          <w:sz w:val="28"/>
          <w:szCs w:val="28"/>
          <w:lang w:val="ru-RU"/>
        </w:rPr>
      </w:pPr>
      <w:r>
        <w:rPr>
          <w:b/>
          <w:sz w:val="28"/>
          <w:szCs w:val="28"/>
          <w:lang w:val="ru-RU"/>
        </w:rPr>
        <w:lastRenderedPageBreak/>
        <w:t>ГЛАВА</w:t>
      </w:r>
      <w:r w:rsidR="00FB18CB" w:rsidRPr="0064610E">
        <w:rPr>
          <w:b/>
          <w:sz w:val="28"/>
          <w:szCs w:val="28"/>
          <w:lang w:val="ru-RU"/>
        </w:rPr>
        <w:t xml:space="preserve"> 1</w:t>
      </w:r>
      <w:r>
        <w:rPr>
          <w:b/>
          <w:sz w:val="28"/>
          <w:szCs w:val="28"/>
          <w:lang w:val="ru-RU"/>
        </w:rPr>
        <w:t>. ТЕОРЕТИЧЕСКИЕ АСПЕКТЫ ЗАЩИТНЫХ ДЕЙСТВИЙ В ВОЛЕЙБОЛЕ</w:t>
      </w:r>
    </w:p>
    <w:p w14:paraId="37FF75C1" w14:textId="5E553677" w:rsidR="00005189" w:rsidRDefault="00005189" w:rsidP="003B2640">
      <w:pPr>
        <w:spacing w:line="276" w:lineRule="auto"/>
        <w:ind w:firstLine="709"/>
        <w:jc w:val="both"/>
        <w:rPr>
          <w:b/>
          <w:sz w:val="28"/>
          <w:szCs w:val="28"/>
        </w:rPr>
      </w:pPr>
    </w:p>
    <w:p w14:paraId="06176CC5" w14:textId="1BF0731B" w:rsidR="00005189" w:rsidRDefault="00005189" w:rsidP="003B2640">
      <w:pPr>
        <w:spacing w:line="276" w:lineRule="auto"/>
        <w:ind w:firstLine="709"/>
        <w:jc w:val="both"/>
        <w:rPr>
          <w:b/>
          <w:sz w:val="28"/>
          <w:szCs w:val="28"/>
          <w:lang w:val="ru-RU"/>
        </w:rPr>
      </w:pPr>
      <w:r>
        <w:rPr>
          <w:b/>
          <w:sz w:val="28"/>
          <w:szCs w:val="28"/>
          <w:lang w:val="ru-RU"/>
        </w:rPr>
        <w:t xml:space="preserve">1.1 Определение </w:t>
      </w:r>
      <w:r w:rsidR="004A254C">
        <w:rPr>
          <w:b/>
          <w:sz w:val="28"/>
          <w:szCs w:val="28"/>
          <w:lang w:val="ru-RU"/>
        </w:rPr>
        <w:t>волейбола как игрового вида спорта</w:t>
      </w:r>
    </w:p>
    <w:p w14:paraId="727C8BFA" w14:textId="669029B5" w:rsidR="004A254C" w:rsidRDefault="004A254C" w:rsidP="003B2640">
      <w:pPr>
        <w:spacing w:line="276" w:lineRule="auto"/>
        <w:ind w:firstLine="709"/>
        <w:jc w:val="both"/>
        <w:rPr>
          <w:b/>
          <w:sz w:val="28"/>
          <w:szCs w:val="28"/>
          <w:lang w:val="ru-RU"/>
        </w:rPr>
      </w:pPr>
    </w:p>
    <w:p w14:paraId="1449A9C6" w14:textId="6742E839" w:rsidR="004A254C" w:rsidRPr="004A254C" w:rsidRDefault="004A254C" w:rsidP="004A254C">
      <w:pPr>
        <w:spacing w:line="276" w:lineRule="auto"/>
        <w:ind w:firstLine="709"/>
        <w:jc w:val="both"/>
        <w:rPr>
          <w:sz w:val="28"/>
          <w:szCs w:val="28"/>
          <w:lang w:val="ru-RU"/>
        </w:rPr>
      </w:pPr>
      <w:r w:rsidRPr="004A254C">
        <w:rPr>
          <w:sz w:val="28"/>
          <w:szCs w:val="28"/>
          <w:lang w:val="ru-RU"/>
        </w:rPr>
        <w:t xml:space="preserve">Волейбол (англ. </w:t>
      </w:r>
      <w:proofErr w:type="spellStart"/>
      <w:r w:rsidRPr="004A254C">
        <w:rPr>
          <w:sz w:val="28"/>
          <w:szCs w:val="28"/>
          <w:lang w:val="ru-RU"/>
        </w:rPr>
        <w:t>Volleyball</w:t>
      </w:r>
      <w:proofErr w:type="spellEnd"/>
      <w:r w:rsidRPr="004A254C">
        <w:rPr>
          <w:sz w:val="28"/>
          <w:szCs w:val="28"/>
          <w:lang w:val="ru-RU"/>
        </w:rPr>
        <w:t xml:space="preserve"> от </w:t>
      </w:r>
      <w:proofErr w:type="spellStart"/>
      <w:r w:rsidRPr="004A254C">
        <w:rPr>
          <w:sz w:val="28"/>
          <w:szCs w:val="28"/>
          <w:lang w:val="ru-RU"/>
        </w:rPr>
        <w:t>volley</w:t>
      </w:r>
      <w:proofErr w:type="spellEnd"/>
      <w:r w:rsidRPr="004A254C">
        <w:rPr>
          <w:sz w:val="28"/>
          <w:szCs w:val="28"/>
          <w:lang w:val="ru-RU"/>
        </w:rPr>
        <w:t xml:space="preserve"> - «удар с лёта» и </w:t>
      </w:r>
      <w:proofErr w:type="spellStart"/>
      <w:r w:rsidRPr="004A254C">
        <w:rPr>
          <w:sz w:val="28"/>
          <w:szCs w:val="28"/>
          <w:lang w:val="ru-RU"/>
        </w:rPr>
        <w:t>ball</w:t>
      </w:r>
      <w:proofErr w:type="spellEnd"/>
      <w:r w:rsidRPr="004A254C">
        <w:rPr>
          <w:sz w:val="28"/>
          <w:szCs w:val="28"/>
          <w:lang w:val="ru-RU"/>
        </w:rPr>
        <w:t xml:space="preserve"> - «мяч») - вид спорта, командная спортивная игра, в процессе которой две команды соревнуются на специальной площадке, разделённой сеткой, стремясь направить мяч на сторону </w:t>
      </w:r>
      <w:bookmarkStart w:id="1" w:name="_GoBack"/>
      <w:bookmarkEnd w:id="1"/>
      <w:r w:rsidRPr="004A254C">
        <w:rPr>
          <w:sz w:val="28"/>
          <w:szCs w:val="28"/>
          <w:lang w:val="ru-RU"/>
        </w:rPr>
        <w:t>соперника таким образом, чтобы он приземлился на площадке противника (добить до пола), либо чтобы игрок защищающейся команды допустил ошибку. При этом для организации атаки игрокам одной команды разрешается не более трёх касаний мяча подряд (в дополнение к касанию на блоке).</w:t>
      </w:r>
    </w:p>
    <w:p w14:paraId="2CC21E19" w14:textId="24683E82" w:rsidR="004A254C" w:rsidRPr="004A254C" w:rsidRDefault="004A254C" w:rsidP="004A254C">
      <w:pPr>
        <w:spacing w:line="276" w:lineRule="auto"/>
        <w:ind w:firstLine="709"/>
        <w:jc w:val="both"/>
        <w:rPr>
          <w:sz w:val="28"/>
          <w:szCs w:val="28"/>
          <w:lang w:val="ru-RU"/>
        </w:rPr>
      </w:pPr>
      <w:r w:rsidRPr="004A254C">
        <w:rPr>
          <w:sz w:val="28"/>
          <w:szCs w:val="28"/>
          <w:lang w:val="ru-RU"/>
        </w:rPr>
        <w:t xml:space="preserve">Центральный орган волейбола как международного вида спорта, определяющий свод правил - Международная федерация волейбола, FIVB (англ.). Волейбол входит в программу Олимпийских игр с 1964 года </w:t>
      </w:r>
      <w:bookmarkStart w:id="2" w:name="_Hlk185191293"/>
      <w:r w:rsidRPr="004A254C">
        <w:rPr>
          <w:b/>
          <w:color w:val="FF0000"/>
          <w:sz w:val="28"/>
          <w:szCs w:val="28"/>
          <w:lang w:val="ru-RU"/>
        </w:rPr>
        <w:t>[</w:t>
      </w:r>
      <w:r w:rsidR="007A6B58">
        <w:rPr>
          <w:b/>
          <w:color w:val="FF0000"/>
          <w:sz w:val="28"/>
          <w:szCs w:val="28"/>
          <w:lang w:val="ru-RU"/>
        </w:rPr>
        <w:t>1</w:t>
      </w:r>
      <w:r w:rsidRPr="004A254C">
        <w:rPr>
          <w:b/>
          <w:color w:val="FF0000"/>
          <w:sz w:val="28"/>
          <w:szCs w:val="28"/>
          <w:lang w:val="ru-RU"/>
        </w:rPr>
        <w:t>].</w:t>
      </w:r>
      <w:bookmarkEnd w:id="2"/>
    </w:p>
    <w:p w14:paraId="3CACB77B" w14:textId="307C7568" w:rsidR="004A254C" w:rsidRPr="004A254C" w:rsidRDefault="004A254C" w:rsidP="004A254C">
      <w:pPr>
        <w:spacing w:line="276" w:lineRule="auto"/>
        <w:ind w:firstLine="709"/>
        <w:jc w:val="both"/>
        <w:rPr>
          <w:sz w:val="28"/>
          <w:szCs w:val="28"/>
          <w:lang w:val="ru-RU"/>
        </w:rPr>
      </w:pPr>
      <w:r w:rsidRPr="004A254C">
        <w:rPr>
          <w:sz w:val="28"/>
          <w:szCs w:val="28"/>
          <w:lang w:val="ru-RU"/>
        </w:rPr>
        <w:t>Волейбол - неконтактный, комбинационный вид спорта, где каждый игрок имеет строгую специализацию на площадке. Важнейшими качествами для игроков в волейбол являются прыгучесть для возможности высоко подняться над сеткой, реакция, координация, физическая сила для эффективного произведения атакующих ударов.</w:t>
      </w:r>
      <w:r>
        <w:rPr>
          <w:sz w:val="28"/>
          <w:szCs w:val="28"/>
          <w:lang w:val="ru-RU"/>
        </w:rPr>
        <w:t xml:space="preserve"> </w:t>
      </w:r>
      <w:r w:rsidRPr="004A254C">
        <w:rPr>
          <w:sz w:val="28"/>
          <w:szCs w:val="28"/>
          <w:lang w:val="ru-RU"/>
        </w:rPr>
        <w:t>Для любителей волейбол - распространённое развлечение и способ отдыха благодаря простоте правил и доступности инвентаря.</w:t>
      </w:r>
      <w:r>
        <w:rPr>
          <w:sz w:val="28"/>
          <w:szCs w:val="28"/>
          <w:lang w:val="ru-RU"/>
        </w:rPr>
        <w:t xml:space="preserve"> </w:t>
      </w:r>
      <w:r w:rsidRPr="004A254C">
        <w:rPr>
          <w:sz w:val="28"/>
          <w:szCs w:val="28"/>
          <w:lang w:val="ru-RU"/>
        </w:rPr>
        <w:t>Волейбол, можно рассматривать как высшую форму спортивных игр, включенных в мировую систему спортивных соревнований. Огромное число соревновательных технико-тактических действий, их сочетаний и многообразных проявлений в процессе соревновательной деятельности соперничающих команд и отдельных игроков представляет собой захватывающее зрелище, а кроме того, делает волейбол средством физического воспитания людей в широком возрастном диапазоне.</w:t>
      </w:r>
    </w:p>
    <w:p w14:paraId="1CF78345" w14:textId="69FE5ACE" w:rsidR="004A254C" w:rsidRPr="004A254C" w:rsidRDefault="004A254C" w:rsidP="004A254C">
      <w:pPr>
        <w:spacing w:line="276" w:lineRule="auto"/>
        <w:ind w:firstLine="709"/>
        <w:jc w:val="both"/>
        <w:rPr>
          <w:sz w:val="28"/>
          <w:szCs w:val="28"/>
          <w:lang w:val="ru-RU"/>
        </w:rPr>
      </w:pPr>
      <w:r w:rsidRPr="004A254C">
        <w:rPr>
          <w:sz w:val="28"/>
          <w:szCs w:val="28"/>
          <w:lang w:val="ru-RU"/>
        </w:rPr>
        <w:t>Отличительные особенности волейбола, обусловлены спецификой присущих им игровых и соревновательных действий.</w:t>
      </w:r>
      <w:r>
        <w:rPr>
          <w:sz w:val="28"/>
          <w:szCs w:val="28"/>
          <w:lang w:val="ru-RU"/>
        </w:rPr>
        <w:t xml:space="preserve"> </w:t>
      </w:r>
      <w:r w:rsidRPr="004A254C">
        <w:rPr>
          <w:sz w:val="28"/>
          <w:szCs w:val="28"/>
          <w:lang w:val="ru-RU"/>
        </w:rPr>
        <w:t>Соревновательное противоборство волейболистов происходит в пределах установленных правил посредством присущих только волейболу соревновательных действий -приемов игры (техники).</w:t>
      </w:r>
      <w:r>
        <w:rPr>
          <w:sz w:val="28"/>
          <w:szCs w:val="28"/>
          <w:lang w:val="ru-RU"/>
        </w:rPr>
        <w:t xml:space="preserve"> </w:t>
      </w:r>
      <w:r w:rsidRPr="004A254C">
        <w:rPr>
          <w:sz w:val="28"/>
          <w:szCs w:val="28"/>
          <w:lang w:val="ru-RU"/>
        </w:rPr>
        <w:t xml:space="preserve">При этом обязательным является наличие соперника. В волейболе цель каждого фрагмента состязания состоит в том, чтобы доставить мяч в определенное место площадки </w:t>
      </w:r>
      <w:r w:rsidRPr="004A254C">
        <w:rPr>
          <w:sz w:val="28"/>
          <w:szCs w:val="28"/>
          <w:lang w:val="ru-RU"/>
        </w:rPr>
        <w:lastRenderedPageBreak/>
        <w:t>соперников и не допустить этого в отношении себя.</w:t>
      </w:r>
      <w:r>
        <w:rPr>
          <w:sz w:val="28"/>
          <w:szCs w:val="28"/>
          <w:lang w:val="ru-RU"/>
        </w:rPr>
        <w:t xml:space="preserve"> </w:t>
      </w:r>
      <w:r w:rsidRPr="004A254C">
        <w:rPr>
          <w:sz w:val="28"/>
          <w:szCs w:val="28"/>
          <w:lang w:val="ru-RU"/>
        </w:rPr>
        <w:t>В волейболе, как в командной спортивной игре выигрывает и проигрывает команда в целом, а не отдельные спортсмены.</w:t>
      </w:r>
      <w:r>
        <w:rPr>
          <w:sz w:val="28"/>
          <w:szCs w:val="28"/>
          <w:lang w:val="ru-RU"/>
        </w:rPr>
        <w:t xml:space="preserve"> </w:t>
      </w:r>
      <w:r w:rsidRPr="004A254C">
        <w:rPr>
          <w:sz w:val="28"/>
          <w:szCs w:val="28"/>
          <w:lang w:val="ru-RU"/>
        </w:rPr>
        <w:t>Важным фактором считается наличие у спортсмена обширного арсенала технико-тактических средств, который бы давал возможность усовершенствовать стратегии, обеспечивающие результативность действий команды по достижению результата в условиях конфликтных ситуаций.</w:t>
      </w:r>
      <w:r>
        <w:rPr>
          <w:sz w:val="28"/>
          <w:szCs w:val="28"/>
          <w:lang w:val="ru-RU"/>
        </w:rPr>
        <w:t xml:space="preserve"> </w:t>
      </w:r>
      <w:r w:rsidRPr="004A254C">
        <w:rPr>
          <w:sz w:val="28"/>
          <w:szCs w:val="28"/>
          <w:lang w:val="ru-RU"/>
        </w:rPr>
        <w:t>Значительно отличительная черта спортивных игр состоит в крупном количестве соревновательных действий - приемов игры. Необходимость реализовывать данные приемы неоднократно в процессе соревновательной деятельности (в одной встрече, серии встреч) с целью достижения спортивного результата (выигрыша встречи, соревнования) объясняет требование надежности, стабильности навыков и т.д.</w:t>
      </w:r>
      <w:r>
        <w:rPr>
          <w:sz w:val="28"/>
          <w:szCs w:val="28"/>
          <w:lang w:val="ru-RU"/>
        </w:rPr>
        <w:t xml:space="preserve"> </w:t>
      </w:r>
      <w:r w:rsidRPr="004A254C">
        <w:rPr>
          <w:sz w:val="28"/>
          <w:szCs w:val="28"/>
          <w:lang w:val="ru-RU"/>
        </w:rPr>
        <w:t>В командных играх соревновательную деятельность ведут несколько спортсменов, и многое зависит от согласованности их действий, от форм организации действий спортсменов в ходе соревновательной деятельности с целью достижения победы над соперником.</w:t>
      </w:r>
      <w:r>
        <w:rPr>
          <w:sz w:val="28"/>
          <w:szCs w:val="28"/>
          <w:lang w:val="ru-RU"/>
        </w:rPr>
        <w:t xml:space="preserve"> </w:t>
      </w:r>
      <w:r w:rsidRPr="004A254C">
        <w:rPr>
          <w:sz w:val="28"/>
          <w:szCs w:val="28"/>
          <w:lang w:val="ru-RU"/>
        </w:rPr>
        <w:t xml:space="preserve">В количество объективных показателей в спортивных играх входят элементный набор приемов игры, умение быстро и правильно оценивать ситуацию, подбирать и продуктивно использовать оптимальное для конкретной игровой ситуации атакующее или защитное действие, специальные качества и способности, от которых зависит эффективность непосредственного выполнения действия </w:t>
      </w:r>
      <w:r w:rsidRPr="004A254C">
        <w:rPr>
          <w:b/>
          <w:color w:val="FF0000"/>
          <w:sz w:val="28"/>
          <w:szCs w:val="28"/>
          <w:lang w:val="ru-RU"/>
        </w:rPr>
        <w:t>[</w:t>
      </w:r>
      <w:r w:rsidRPr="004A254C">
        <w:rPr>
          <w:b/>
          <w:color w:val="FF0000"/>
          <w:sz w:val="28"/>
          <w:szCs w:val="28"/>
          <w:lang w:val="ru-RU"/>
        </w:rPr>
        <w:t>Верхошанский, Ю.В. Программирование и организация тренировочного процесса. - М.: Физкультура и спорт, 1985. - 176 с.</w:t>
      </w:r>
      <w:r w:rsidRPr="004A254C">
        <w:rPr>
          <w:b/>
          <w:color w:val="FF0000"/>
          <w:sz w:val="28"/>
          <w:szCs w:val="28"/>
          <w:lang w:val="ru-RU"/>
        </w:rPr>
        <w:t>].</w:t>
      </w:r>
    </w:p>
    <w:p w14:paraId="439CE02B" w14:textId="13C10CD6" w:rsidR="004A254C" w:rsidRDefault="004A254C" w:rsidP="004A254C">
      <w:pPr>
        <w:spacing w:line="276" w:lineRule="auto"/>
        <w:ind w:firstLine="709"/>
        <w:jc w:val="both"/>
        <w:rPr>
          <w:sz w:val="28"/>
          <w:szCs w:val="28"/>
          <w:lang w:val="ru-RU"/>
        </w:rPr>
      </w:pPr>
      <w:r w:rsidRPr="004A254C">
        <w:rPr>
          <w:sz w:val="28"/>
          <w:szCs w:val="28"/>
          <w:lang w:val="ru-RU"/>
        </w:rPr>
        <w:t>Занятия волейболом способствуют укреплению и тренировке нервной системы, которая принимает участие в каждом физическом упражнении, улучшают настроение, помогают бороться со стрессами и депрессиями.</w:t>
      </w:r>
      <w:r>
        <w:rPr>
          <w:sz w:val="28"/>
          <w:szCs w:val="28"/>
          <w:lang w:val="ru-RU"/>
        </w:rPr>
        <w:t xml:space="preserve"> </w:t>
      </w:r>
      <w:r w:rsidRPr="004A254C">
        <w:rPr>
          <w:sz w:val="28"/>
          <w:szCs w:val="28"/>
          <w:lang w:val="ru-RU"/>
        </w:rPr>
        <w:t>Регулярная игра в волейбол оказывает закаливающее действие на организм, повышает выносливость организма. Укрепляет сердечно-сосудистую систему и улучшает кровообращение. Положительно влияет на дыхательную систему.</w:t>
      </w:r>
      <w:r>
        <w:rPr>
          <w:sz w:val="28"/>
          <w:szCs w:val="28"/>
          <w:lang w:val="ru-RU"/>
        </w:rPr>
        <w:t xml:space="preserve"> </w:t>
      </w:r>
      <w:r w:rsidRPr="004A254C">
        <w:rPr>
          <w:sz w:val="28"/>
          <w:szCs w:val="28"/>
          <w:lang w:val="ru-RU"/>
        </w:rPr>
        <w:t>Разнообразие движений и переменная интенсивность нагрузки при занятиях волейболом тренирует практически все группы мышц, укрепляет опорно-двигательный аппарат, улучшает подвижность суставов. Тренирует мышцы глаз, расширяет поле зрения. Волейбол тренирует ловкость, точность движений, подвижность и гибкость.</w:t>
      </w:r>
      <w:r>
        <w:rPr>
          <w:sz w:val="28"/>
          <w:szCs w:val="28"/>
          <w:lang w:val="ru-RU"/>
        </w:rPr>
        <w:t xml:space="preserve"> </w:t>
      </w:r>
      <w:r w:rsidRPr="004A254C">
        <w:rPr>
          <w:sz w:val="28"/>
          <w:szCs w:val="28"/>
          <w:lang w:val="ru-RU"/>
        </w:rPr>
        <w:t xml:space="preserve">Физические упражнения выполнены во время занятий волейболом имеют и гигиеническое значение. В сочетании с мерами личной гигиены, с оптимальным режимом труда, учебы, отдыха, сна, питания, с </w:t>
      </w:r>
      <w:r w:rsidRPr="004A254C">
        <w:rPr>
          <w:sz w:val="28"/>
          <w:szCs w:val="28"/>
          <w:lang w:val="ru-RU"/>
        </w:rPr>
        <w:lastRenderedPageBreak/>
        <w:t>использованием сил природы физические упражнения считаются одним из условий здорового образа жизни и высокой работоспособности.</w:t>
      </w:r>
      <w:r>
        <w:rPr>
          <w:sz w:val="28"/>
          <w:szCs w:val="28"/>
          <w:lang w:val="ru-RU"/>
        </w:rPr>
        <w:t xml:space="preserve"> </w:t>
      </w:r>
      <w:r w:rsidRPr="004A254C">
        <w:rPr>
          <w:sz w:val="28"/>
          <w:szCs w:val="28"/>
          <w:lang w:val="ru-RU"/>
        </w:rPr>
        <w:t>Волейбол положительно влияет на эмоциональное состояние ребенка. Развивает такие качества, как дисциплинированность, коммуникабельность, чувство долга, товарищества, взаимоуважения и коллективизма.</w:t>
      </w:r>
    </w:p>
    <w:p w14:paraId="70163033" w14:textId="77777777" w:rsidR="00A92FB3" w:rsidRPr="004A254C" w:rsidRDefault="00A92FB3" w:rsidP="004A254C">
      <w:pPr>
        <w:spacing w:line="276" w:lineRule="auto"/>
        <w:ind w:firstLine="709"/>
        <w:jc w:val="both"/>
        <w:rPr>
          <w:sz w:val="28"/>
          <w:szCs w:val="28"/>
          <w:lang w:val="ru-RU"/>
        </w:rPr>
      </w:pPr>
    </w:p>
    <w:p w14:paraId="3585B420" w14:textId="45901101" w:rsidR="00A92FB3" w:rsidRDefault="00A92FB3" w:rsidP="00A92FB3">
      <w:pPr>
        <w:spacing w:line="276" w:lineRule="auto"/>
        <w:ind w:firstLine="709"/>
        <w:jc w:val="both"/>
        <w:rPr>
          <w:b/>
          <w:sz w:val="28"/>
          <w:szCs w:val="28"/>
          <w:lang w:val="ru-RU"/>
        </w:rPr>
      </w:pPr>
      <w:r>
        <w:rPr>
          <w:b/>
          <w:sz w:val="28"/>
          <w:szCs w:val="28"/>
          <w:lang w:val="ru-RU"/>
        </w:rPr>
        <w:t>1.</w:t>
      </w:r>
      <w:r>
        <w:rPr>
          <w:b/>
          <w:sz w:val="28"/>
          <w:szCs w:val="28"/>
          <w:lang w:val="ru-RU"/>
        </w:rPr>
        <w:t>2</w:t>
      </w:r>
      <w:r>
        <w:rPr>
          <w:b/>
          <w:sz w:val="28"/>
          <w:szCs w:val="28"/>
          <w:lang w:val="ru-RU"/>
        </w:rPr>
        <w:t xml:space="preserve"> </w:t>
      </w:r>
      <w:r>
        <w:rPr>
          <w:b/>
          <w:sz w:val="28"/>
          <w:szCs w:val="28"/>
          <w:lang w:val="ru-RU"/>
        </w:rPr>
        <w:t>Защитные действия в волейболе</w:t>
      </w:r>
    </w:p>
    <w:p w14:paraId="16F80B00" w14:textId="77777777" w:rsidR="00A92FB3" w:rsidRDefault="00A92FB3" w:rsidP="00A92FB3">
      <w:pPr>
        <w:spacing w:line="276" w:lineRule="auto"/>
        <w:ind w:firstLine="709"/>
        <w:jc w:val="both"/>
        <w:rPr>
          <w:b/>
          <w:sz w:val="28"/>
          <w:szCs w:val="28"/>
          <w:lang w:val="ru-RU"/>
        </w:rPr>
      </w:pPr>
    </w:p>
    <w:p w14:paraId="173202D7" w14:textId="77777777" w:rsidR="00EF097D" w:rsidRPr="00D803FF" w:rsidRDefault="00EF097D" w:rsidP="003B2640">
      <w:pPr>
        <w:spacing w:line="276" w:lineRule="auto"/>
        <w:ind w:firstLine="709"/>
        <w:jc w:val="both"/>
        <w:rPr>
          <w:sz w:val="28"/>
          <w:szCs w:val="28"/>
          <w:lang w:val="ru-RU"/>
        </w:rPr>
      </w:pPr>
      <w:r w:rsidRPr="00D803FF">
        <w:rPr>
          <w:sz w:val="28"/>
          <w:szCs w:val="28"/>
          <w:lang w:val="ru-RU"/>
        </w:rPr>
        <w:t>Защитные действия в волейболе представляют собой совокупность техник и тактик, направленных на предотвращение атак соперника и успешное завершение розыгрыша. Эти действия включают в себя блокировку, прием подачи, защиту от атакующих ударов и организацию контратакующих действий. Важность защитных действий трудно переоценить, так как они не только помогают сохранить мяч в игре, но и создают возможности для перехода в атаку. Основные виды защитных действий:</w:t>
      </w:r>
    </w:p>
    <w:p w14:paraId="74A3A6B4" w14:textId="3B69F0A8" w:rsidR="00A32DCF" w:rsidRPr="00620030" w:rsidRDefault="00144A9A" w:rsidP="009F0CFF">
      <w:pPr>
        <w:pStyle w:val="a4"/>
        <w:numPr>
          <w:ilvl w:val="0"/>
          <w:numId w:val="10"/>
        </w:numPr>
        <w:spacing w:after="0" w:line="276" w:lineRule="auto"/>
        <w:ind w:firstLine="709"/>
        <w:jc w:val="both"/>
        <w:rPr>
          <w:rFonts w:ascii="Times New Roman" w:hAnsi="Times New Roman" w:cs="Times New Roman"/>
          <w:sz w:val="28"/>
          <w:szCs w:val="28"/>
        </w:rPr>
      </w:pPr>
      <w:r w:rsidRPr="00620030">
        <w:rPr>
          <w:rFonts w:ascii="Times New Roman" w:eastAsia="Times New Roman" w:hAnsi="Times New Roman" w:cs="Times New Roman"/>
          <w:sz w:val="28"/>
          <w:szCs w:val="28"/>
          <w:lang w:eastAsia="ru-BY"/>
        </w:rPr>
        <w:t>Блокировка</w:t>
      </w:r>
      <w:r w:rsidRPr="00620030">
        <w:rPr>
          <w:rFonts w:ascii="Times New Roman" w:hAnsi="Times New Roman" w:cs="Times New Roman"/>
          <w:sz w:val="28"/>
          <w:szCs w:val="28"/>
        </w:rPr>
        <w:t>. Один из ключевых элементов защиты, который позволяет остановить атаки соперника. Блокировка может быть одиночной или двойной и требует хорошей координации и понимания игры.</w:t>
      </w:r>
    </w:p>
    <w:p w14:paraId="453F34DC" w14:textId="77777777" w:rsidR="00144A9A" w:rsidRDefault="00144A9A" w:rsidP="009F0CFF">
      <w:pPr>
        <w:pStyle w:val="a4"/>
        <w:numPr>
          <w:ilvl w:val="0"/>
          <w:numId w:val="10"/>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D803FF">
        <w:rPr>
          <w:rFonts w:ascii="Times New Roman" w:hAnsi="Times New Roman" w:cs="Times New Roman"/>
          <w:sz w:val="28"/>
          <w:szCs w:val="28"/>
        </w:rPr>
        <w:t>рием подачи</w:t>
      </w:r>
      <w:r>
        <w:rPr>
          <w:rFonts w:ascii="Times New Roman" w:hAnsi="Times New Roman" w:cs="Times New Roman"/>
          <w:sz w:val="28"/>
          <w:szCs w:val="28"/>
        </w:rPr>
        <w:t>.</w:t>
      </w:r>
      <w:r w:rsidRPr="00D803FF">
        <w:rPr>
          <w:rFonts w:ascii="Times New Roman" w:hAnsi="Times New Roman" w:cs="Times New Roman"/>
          <w:sz w:val="28"/>
          <w:szCs w:val="28"/>
        </w:rPr>
        <w:t xml:space="preserve"> Успешный прием подачи позволяет команде организовать свою атаку. Это действие требует высокой концентрации и точности от игроков</w:t>
      </w:r>
      <w:r>
        <w:rPr>
          <w:rFonts w:ascii="Times New Roman" w:hAnsi="Times New Roman" w:cs="Times New Roman"/>
          <w:sz w:val="28"/>
          <w:szCs w:val="28"/>
        </w:rPr>
        <w:t>.</w:t>
      </w:r>
    </w:p>
    <w:p w14:paraId="24DBC44D" w14:textId="77777777" w:rsidR="00144A9A" w:rsidRDefault="00144A9A" w:rsidP="009F0CFF">
      <w:pPr>
        <w:pStyle w:val="a4"/>
        <w:numPr>
          <w:ilvl w:val="0"/>
          <w:numId w:val="10"/>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Pr="00D803FF">
        <w:rPr>
          <w:rFonts w:ascii="Times New Roman" w:hAnsi="Times New Roman" w:cs="Times New Roman"/>
          <w:sz w:val="28"/>
          <w:szCs w:val="28"/>
        </w:rPr>
        <w:t>ащита от атакующих ударов</w:t>
      </w:r>
      <w:r>
        <w:rPr>
          <w:rFonts w:ascii="Times New Roman" w:hAnsi="Times New Roman" w:cs="Times New Roman"/>
          <w:sz w:val="28"/>
          <w:szCs w:val="28"/>
        </w:rPr>
        <w:t>.</w:t>
      </w:r>
      <w:r w:rsidRPr="00D803FF">
        <w:rPr>
          <w:rFonts w:ascii="Times New Roman" w:hAnsi="Times New Roman" w:cs="Times New Roman"/>
          <w:sz w:val="28"/>
          <w:szCs w:val="28"/>
        </w:rPr>
        <w:t xml:space="preserve"> Включает в себя различные техники, такие как уклонение, падение и использование рук для отражения мяча.</w:t>
      </w:r>
    </w:p>
    <w:p w14:paraId="1E06726D" w14:textId="117FF3D0" w:rsidR="00EF097D" w:rsidRDefault="00144A9A" w:rsidP="009F0CFF">
      <w:pPr>
        <w:pStyle w:val="a4"/>
        <w:numPr>
          <w:ilvl w:val="0"/>
          <w:numId w:val="10"/>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Контратака</w:t>
      </w:r>
      <w:r>
        <w:rPr>
          <w:rFonts w:ascii="Times New Roman" w:hAnsi="Times New Roman" w:cs="Times New Roman"/>
          <w:sz w:val="28"/>
          <w:szCs w:val="28"/>
        </w:rPr>
        <w:t>.</w:t>
      </w:r>
      <w:r w:rsidRPr="00D803FF">
        <w:rPr>
          <w:rFonts w:ascii="Times New Roman" w:hAnsi="Times New Roman" w:cs="Times New Roman"/>
          <w:sz w:val="28"/>
          <w:szCs w:val="28"/>
        </w:rPr>
        <w:t xml:space="preserve"> Эффективная защита должна также включать элементы контратаки, когда команда быстро переходит в нападение после успешного оборонительного действия.</w:t>
      </w:r>
    </w:p>
    <w:p w14:paraId="14227281" w14:textId="4DAE0BC8" w:rsidR="002B402B" w:rsidRPr="002B402B" w:rsidRDefault="002B402B" w:rsidP="009F0CFF">
      <w:pPr>
        <w:spacing w:line="276" w:lineRule="auto"/>
        <w:ind w:firstLine="709"/>
        <w:jc w:val="both"/>
        <w:rPr>
          <w:sz w:val="28"/>
          <w:szCs w:val="28"/>
        </w:rPr>
      </w:pPr>
      <w:r w:rsidRPr="002B402B">
        <w:rPr>
          <w:sz w:val="28"/>
          <w:szCs w:val="28"/>
        </w:rPr>
        <w:t>Прочное овладение двигательными навыками технических приемов и высокий уровень развития специальных физических качеств обусловливают успешное обучение тактическим действиям в защите.</w:t>
      </w:r>
    </w:p>
    <w:p w14:paraId="1B1C9D4C" w14:textId="3557C34E" w:rsidR="002B402B" w:rsidRPr="002B402B" w:rsidRDefault="002B402B" w:rsidP="009F0CFF">
      <w:pPr>
        <w:spacing w:line="276" w:lineRule="auto"/>
        <w:ind w:firstLine="709"/>
        <w:jc w:val="both"/>
        <w:rPr>
          <w:sz w:val="28"/>
          <w:szCs w:val="28"/>
        </w:rPr>
      </w:pPr>
      <w:r w:rsidRPr="007E3E36">
        <w:rPr>
          <w:b/>
          <w:sz w:val="28"/>
          <w:szCs w:val="28"/>
        </w:rPr>
        <w:t>Тактическая подготовка</w:t>
      </w:r>
      <w:r w:rsidRPr="002B402B">
        <w:rPr>
          <w:sz w:val="28"/>
          <w:szCs w:val="28"/>
        </w:rPr>
        <w:t xml:space="preserve"> представляет собой постепенное усложнение условий, в которых приходится действовать занимающимся индивидуально и во взаимодействии с другими игроками</w:t>
      </w:r>
      <w:r w:rsidR="007E3E36">
        <w:rPr>
          <w:sz w:val="28"/>
          <w:szCs w:val="28"/>
          <w:lang w:val="ru-RU"/>
        </w:rPr>
        <w:t>.</w:t>
      </w:r>
      <w:r w:rsidR="009F0CFF">
        <w:rPr>
          <w:sz w:val="28"/>
          <w:szCs w:val="28"/>
          <w:lang w:val="ru-RU"/>
        </w:rPr>
        <w:t xml:space="preserve"> </w:t>
      </w:r>
      <w:r w:rsidRPr="002B402B">
        <w:rPr>
          <w:sz w:val="28"/>
          <w:szCs w:val="28"/>
        </w:rPr>
        <w:t>Существует взаимная зависимость и неразрывная связь между обучением тактике и технике, а также между физической подготовкой и формированием тактических умений.</w:t>
      </w:r>
    </w:p>
    <w:p w14:paraId="33CB2C14" w14:textId="77777777" w:rsidR="002B402B" w:rsidRPr="002B402B" w:rsidRDefault="002B402B" w:rsidP="009F0CFF">
      <w:pPr>
        <w:spacing w:line="276" w:lineRule="auto"/>
        <w:ind w:firstLine="709"/>
        <w:jc w:val="both"/>
        <w:rPr>
          <w:sz w:val="28"/>
          <w:szCs w:val="28"/>
        </w:rPr>
      </w:pPr>
    </w:p>
    <w:p w14:paraId="44DFA2F3" w14:textId="02EC612E" w:rsidR="002B402B" w:rsidRPr="002B402B" w:rsidRDefault="002B402B" w:rsidP="009F0CFF">
      <w:pPr>
        <w:spacing w:line="276" w:lineRule="auto"/>
        <w:ind w:firstLine="709"/>
        <w:jc w:val="both"/>
        <w:rPr>
          <w:sz w:val="28"/>
          <w:szCs w:val="28"/>
        </w:rPr>
      </w:pPr>
      <w:r w:rsidRPr="002B402B">
        <w:rPr>
          <w:sz w:val="28"/>
          <w:szCs w:val="28"/>
        </w:rPr>
        <w:lastRenderedPageBreak/>
        <w:t>Чтобы эффективно и рационально использовать в спортивной подготовке разнообразные упражнения, они определённым образом группируются. Группировка упражнений основана на том, какое значение те или иные упражнения занимают в процессе подготовки юных волейболистов.</w:t>
      </w:r>
    </w:p>
    <w:p w14:paraId="59DD23F2" w14:textId="4158CD05" w:rsidR="002B402B" w:rsidRPr="002B402B" w:rsidRDefault="002B402B" w:rsidP="009F0CFF">
      <w:pPr>
        <w:spacing w:line="276" w:lineRule="auto"/>
        <w:ind w:firstLine="709"/>
        <w:jc w:val="both"/>
        <w:rPr>
          <w:sz w:val="28"/>
          <w:szCs w:val="28"/>
        </w:rPr>
      </w:pPr>
      <w:r w:rsidRPr="007E3E36">
        <w:rPr>
          <w:b/>
          <w:sz w:val="28"/>
          <w:szCs w:val="28"/>
        </w:rPr>
        <w:t>Тактика в волейболе</w:t>
      </w:r>
      <w:r w:rsidRPr="002B402B">
        <w:rPr>
          <w:sz w:val="28"/>
          <w:szCs w:val="28"/>
        </w:rPr>
        <w:t xml:space="preserve"> – организация спортивной борьбы с помощью определенных индивидуальных, групповых и командных действий. При этом все действия игроков делятся на две основные категории: тактические действия в защите и в нападении </w:t>
      </w:r>
      <w:r w:rsidRPr="007E3E36">
        <w:rPr>
          <w:b/>
          <w:color w:val="FF0000"/>
          <w:sz w:val="28"/>
          <w:szCs w:val="28"/>
        </w:rPr>
        <w:t>[</w:t>
      </w:r>
      <w:r w:rsidR="007E3E36" w:rsidRPr="007E3E36">
        <w:rPr>
          <w:b/>
          <w:color w:val="FF0000"/>
          <w:sz w:val="28"/>
          <w:szCs w:val="28"/>
          <w:lang w:val="ru-RU"/>
        </w:rPr>
        <w:t xml:space="preserve">Ивойлов, А.В. Волейбол. - Минск: </w:t>
      </w:r>
      <w:proofErr w:type="spellStart"/>
      <w:r w:rsidR="007E3E36" w:rsidRPr="007E3E36">
        <w:rPr>
          <w:b/>
          <w:color w:val="FF0000"/>
          <w:sz w:val="28"/>
          <w:szCs w:val="28"/>
          <w:lang w:val="ru-RU"/>
        </w:rPr>
        <w:t>Вышэйша</w:t>
      </w:r>
      <w:proofErr w:type="spellEnd"/>
      <w:r w:rsidR="007E3E36" w:rsidRPr="007E3E36">
        <w:rPr>
          <w:b/>
          <w:color w:val="FF0000"/>
          <w:sz w:val="28"/>
          <w:szCs w:val="28"/>
          <w:lang w:val="ru-RU"/>
        </w:rPr>
        <w:t xml:space="preserve"> школа, 1985. - 262 с.</w:t>
      </w:r>
      <w:r w:rsidRPr="007E3E36">
        <w:rPr>
          <w:b/>
          <w:color w:val="FF0000"/>
          <w:sz w:val="28"/>
          <w:szCs w:val="28"/>
        </w:rPr>
        <w:t>].</w:t>
      </w:r>
      <w:r w:rsidRPr="007E3E36">
        <w:rPr>
          <w:color w:val="FF0000"/>
          <w:sz w:val="28"/>
          <w:szCs w:val="28"/>
        </w:rPr>
        <w:t xml:space="preserve"> </w:t>
      </w:r>
      <w:r w:rsidRPr="002B402B">
        <w:rPr>
          <w:sz w:val="28"/>
          <w:szCs w:val="28"/>
        </w:rPr>
        <w:t>Мы будем рассматривать средства и методы обучения тактическим действиям в защите.</w:t>
      </w:r>
    </w:p>
    <w:p w14:paraId="37C35F63" w14:textId="06BE1236" w:rsidR="002B402B" w:rsidRPr="002B402B" w:rsidRDefault="002B402B" w:rsidP="009F0CFF">
      <w:pPr>
        <w:spacing w:line="276" w:lineRule="auto"/>
        <w:ind w:firstLine="709"/>
        <w:jc w:val="both"/>
        <w:rPr>
          <w:sz w:val="28"/>
          <w:szCs w:val="28"/>
        </w:rPr>
      </w:pPr>
      <w:r w:rsidRPr="002B402B">
        <w:rPr>
          <w:sz w:val="28"/>
          <w:szCs w:val="28"/>
        </w:rPr>
        <w:t>Игра волейболистов в защите предусматривает эшелонированную оборону, которая расположена как бы в три линии: блокирующие, страхующие и игроки, осуществляющие прием нападающих ударов (защитники).</w:t>
      </w:r>
    </w:p>
    <w:p w14:paraId="47329206" w14:textId="6779F9C9" w:rsidR="00A92FB3" w:rsidRPr="00A92FB3" w:rsidRDefault="002B402B" w:rsidP="00A92FB3">
      <w:pPr>
        <w:spacing w:line="276" w:lineRule="auto"/>
        <w:ind w:firstLine="709"/>
        <w:jc w:val="both"/>
        <w:rPr>
          <w:sz w:val="28"/>
          <w:szCs w:val="28"/>
        </w:rPr>
      </w:pPr>
      <w:r w:rsidRPr="002B402B">
        <w:rPr>
          <w:sz w:val="28"/>
          <w:szCs w:val="28"/>
        </w:rPr>
        <w:t>Индивидуальные действия игрока в защите складываются из действий игрока без мяча (наблюдение, ориентировка, быстрота реагирования, перемещение) и с мячом (прием подач, прием нападающих ударов, страховка и блокирование).</w:t>
      </w:r>
      <w:r w:rsidR="009F0CFF">
        <w:rPr>
          <w:sz w:val="28"/>
          <w:szCs w:val="28"/>
          <w:lang w:val="ru-RU"/>
        </w:rPr>
        <w:t xml:space="preserve"> </w:t>
      </w:r>
      <w:r w:rsidR="00A92FB3" w:rsidRPr="00A92FB3">
        <w:rPr>
          <w:sz w:val="28"/>
          <w:szCs w:val="28"/>
        </w:rPr>
        <w:t>При блокировании</w:t>
      </w:r>
      <w:r w:rsidR="00A92FB3">
        <w:rPr>
          <w:sz w:val="28"/>
          <w:szCs w:val="28"/>
          <w:lang w:val="ru-RU"/>
        </w:rPr>
        <w:t xml:space="preserve"> в</w:t>
      </w:r>
      <w:proofErr w:type="spellStart"/>
      <w:r w:rsidR="00A92FB3" w:rsidRPr="00A92FB3">
        <w:rPr>
          <w:sz w:val="28"/>
          <w:szCs w:val="28"/>
        </w:rPr>
        <w:t>ыбор</w:t>
      </w:r>
      <w:proofErr w:type="spellEnd"/>
      <w:r w:rsidR="00A92FB3" w:rsidRPr="00A92FB3">
        <w:rPr>
          <w:sz w:val="28"/>
          <w:szCs w:val="28"/>
        </w:rPr>
        <w:t xml:space="preserve"> места игрок определяет, руководствуясь положением туловища и рук волейболиста, передающего мяч для удара, направлением и скоростью передачи, скоростью и направлением разбега атакующего игрока, расположением своего блокирующего, движением бьющей руки после замаха для удара.</w:t>
      </w:r>
      <w:r w:rsidR="009F0CFF">
        <w:rPr>
          <w:sz w:val="28"/>
          <w:szCs w:val="28"/>
          <w:lang w:val="ru-RU"/>
        </w:rPr>
        <w:t xml:space="preserve"> </w:t>
      </w:r>
      <w:r w:rsidR="00A92FB3" w:rsidRPr="00A92FB3">
        <w:rPr>
          <w:sz w:val="28"/>
          <w:szCs w:val="28"/>
        </w:rPr>
        <w:t>Своевременность прыжка во многом определяет качество блока. При большинстве ударов со средних и высоких передач блокирующий прыгает в момент замаха для удара нападающего игрока. При ударах с низких и скоростных передач блокирующий должен прыгать вместе с нападающим игроком, а при атаке на взлете - раньше нападающего.</w:t>
      </w:r>
      <w:r w:rsidR="009F0CFF">
        <w:rPr>
          <w:sz w:val="28"/>
          <w:szCs w:val="28"/>
          <w:lang w:val="ru-RU"/>
        </w:rPr>
        <w:t xml:space="preserve"> </w:t>
      </w:r>
      <w:r w:rsidR="00A92FB3" w:rsidRPr="00A92FB3">
        <w:rPr>
          <w:sz w:val="28"/>
          <w:szCs w:val="28"/>
        </w:rPr>
        <w:t>При ударах по ходу руки ставят точно против мяча, ладони располагают почти в одной плоскости.</w:t>
      </w:r>
      <w:r w:rsidR="00A92FB3">
        <w:rPr>
          <w:sz w:val="28"/>
          <w:szCs w:val="28"/>
          <w:lang w:val="ru-RU"/>
        </w:rPr>
        <w:t xml:space="preserve"> </w:t>
      </w:r>
      <w:r w:rsidR="00A92FB3" w:rsidRPr="00A92FB3">
        <w:rPr>
          <w:sz w:val="28"/>
          <w:szCs w:val="28"/>
        </w:rPr>
        <w:t>При блокировании «косых» ударов из зон 4 и 2 руки выносят левее (правее) мяча и левую (правую) ладонь развертывают навстречу мячу.</w:t>
      </w:r>
    </w:p>
    <w:p w14:paraId="48095553" w14:textId="7E6F7D1B" w:rsidR="00A92FB3" w:rsidRPr="00A92FB3" w:rsidRDefault="00A92FB3" w:rsidP="00A92FB3">
      <w:pPr>
        <w:spacing w:line="276" w:lineRule="auto"/>
        <w:ind w:firstLine="709"/>
        <w:jc w:val="both"/>
        <w:rPr>
          <w:sz w:val="28"/>
          <w:szCs w:val="28"/>
        </w:rPr>
      </w:pPr>
      <w:r w:rsidRPr="00A92FB3">
        <w:rPr>
          <w:sz w:val="28"/>
          <w:szCs w:val="28"/>
        </w:rPr>
        <w:t>Игрок прежде всего тренирует внимание и быстроту, непрерывно следя глазами за мячом. Он должен быть сосредоточен и подготовлен для того, чтобы реагировать на такие ситуации, которые не предполагались и заранее не предугадывались. Игрок должен знать, как себя держать при любой ситуации и какое принимать решение.</w:t>
      </w:r>
      <w:r w:rsidR="009F0CFF">
        <w:rPr>
          <w:sz w:val="28"/>
          <w:szCs w:val="28"/>
          <w:lang w:val="ru-RU"/>
        </w:rPr>
        <w:t xml:space="preserve"> </w:t>
      </w:r>
      <w:r w:rsidRPr="00A92FB3">
        <w:rPr>
          <w:sz w:val="28"/>
          <w:szCs w:val="28"/>
        </w:rPr>
        <w:t xml:space="preserve">Прежде всего ему должна быть ясна теория, чтобы он мог правильно поступать на практике. </w:t>
      </w:r>
      <w:r w:rsidRPr="00A92FB3">
        <w:rPr>
          <w:sz w:val="28"/>
          <w:szCs w:val="28"/>
        </w:rPr>
        <w:lastRenderedPageBreak/>
        <w:t>Случайная импровизация может быть иногда «удачной», особенно если она подтверждена хорошей технической основой, но стремлением каждого игрока должно быть овладение инициативной игрой на основе совершенства техники и тактической зрелости. Но этого совершенства можно достигнуть постепенно, усиленной тренировкой и подготовкой последующих задач.</w:t>
      </w:r>
      <w:r w:rsidR="009F0CFF">
        <w:rPr>
          <w:sz w:val="28"/>
          <w:szCs w:val="28"/>
          <w:lang w:val="ru-RU"/>
        </w:rPr>
        <w:t xml:space="preserve"> </w:t>
      </w:r>
      <w:r w:rsidRPr="00A92FB3">
        <w:rPr>
          <w:sz w:val="28"/>
          <w:szCs w:val="28"/>
        </w:rPr>
        <w:t>Изменение положения игрока при защите. Это хорошо можно проследить на постепенной подготовке правильного положения игрока при защите, его движениях по площадке, которыми он обеспечивает наиболее выгодную стойку для приема мяча.</w:t>
      </w:r>
      <w:r w:rsidR="009F0CFF">
        <w:rPr>
          <w:sz w:val="28"/>
          <w:szCs w:val="28"/>
          <w:lang w:val="ru-RU"/>
        </w:rPr>
        <w:t xml:space="preserve"> </w:t>
      </w:r>
      <w:r w:rsidRPr="00A92FB3">
        <w:rPr>
          <w:sz w:val="28"/>
          <w:szCs w:val="28"/>
        </w:rPr>
        <w:t>Обучающий, перебрасывая мяч через сетку, тренируется следить за мячом глазами, угадывать, куда летит мяч, и стремится вовремя возвратиться на то место, где он сможет поймать мяч. При приеме мяча он должен быть еще более быстрым в своих движениях, ибо прием мяча требует для хорошей обработки мяча наиболее точную позицию «под мячом».</w:t>
      </w:r>
      <w:r w:rsidR="009F0CFF">
        <w:rPr>
          <w:sz w:val="28"/>
          <w:szCs w:val="28"/>
          <w:lang w:val="ru-RU"/>
        </w:rPr>
        <w:t xml:space="preserve"> </w:t>
      </w:r>
      <w:r w:rsidRPr="00A92FB3">
        <w:rPr>
          <w:sz w:val="28"/>
          <w:szCs w:val="28"/>
        </w:rPr>
        <w:t>Таким образом, обучающий скоро научится угадывать куда летит мяч, а главное, по их движениям.</w:t>
      </w:r>
      <w:r w:rsidR="009F0CFF">
        <w:rPr>
          <w:sz w:val="28"/>
          <w:szCs w:val="28"/>
          <w:lang w:val="ru-RU"/>
        </w:rPr>
        <w:t xml:space="preserve"> </w:t>
      </w:r>
      <w:r w:rsidRPr="00A92FB3">
        <w:rPr>
          <w:sz w:val="28"/>
          <w:szCs w:val="28"/>
        </w:rPr>
        <w:t>Потом он начинает выбегать к предполагаемому месту полета мяча и стремится быть – лицом к мячу. Это ему облегчает как защиту, так и окончательное направление передачи мяча. Ввиду того что в момент улара по мячу он не может стоять лицом в оба направления, т. е. к месту удара и полету мяча, он научится стоять в таком положении, которое является некоторым компромиссом.</w:t>
      </w:r>
    </w:p>
    <w:p w14:paraId="11A66B73" w14:textId="511217AA" w:rsidR="00A92FB3" w:rsidRPr="009F0CFF" w:rsidRDefault="00A92FB3" w:rsidP="00A92FB3">
      <w:pPr>
        <w:spacing w:line="276" w:lineRule="auto"/>
        <w:ind w:firstLine="709"/>
        <w:jc w:val="both"/>
        <w:rPr>
          <w:b/>
          <w:sz w:val="28"/>
          <w:szCs w:val="28"/>
          <w:lang w:val="ru-RU"/>
        </w:rPr>
      </w:pPr>
      <w:r w:rsidRPr="009F0CFF">
        <w:rPr>
          <w:b/>
          <w:sz w:val="28"/>
          <w:szCs w:val="28"/>
        </w:rPr>
        <w:t>Выбор подходящих приемов</w:t>
      </w:r>
      <w:r w:rsidR="009F0CFF" w:rsidRPr="009F0CFF">
        <w:rPr>
          <w:b/>
          <w:sz w:val="28"/>
          <w:szCs w:val="28"/>
          <w:lang w:val="ru-RU"/>
        </w:rPr>
        <w:t>.</w:t>
      </w:r>
    </w:p>
    <w:p w14:paraId="0E7B9227" w14:textId="77777777" w:rsidR="00A92FB3" w:rsidRDefault="00A92FB3" w:rsidP="00A92FB3">
      <w:pPr>
        <w:spacing w:line="276" w:lineRule="auto"/>
        <w:ind w:firstLine="709"/>
        <w:jc w:val="both"/>
        <w:rPr>
          <w:sz w:val="28"/>
          <w:szCs w:val="28"/>
          <w:lang w:val="ru-RU"/>
        </w:rPr>
      </w:pPr>
      <w:r w:rsidRPr="00A92FB3">
        <w:rPr>
          <w:sz w:val="28"/>
          <w:szCs w:val="28"/>
        </w:rPr>
        <w:t>Другим важным моментом индивидуальной тактики защиты является правильное решение, когда применять блок, выгодно ли вообще блокировать.</w:t>
      </w:r>
      <w:r>
        <w:rPr>
          <w:sz w:val="28"/>
          <w:szCs w:val="28"/>
          <w:lang w:val="ru-RU"/>
        </w:rPr>
        <w:t xml:space="preserve"> </w:t>
      </w:r>
      <w:r w:rsidRPr="00A92FB3">
        <w:rPr>
          <w:sz w:val="28"/>
          <w:szCs w:val="28"/>
        </w:rPr>
        <w:t>При игре в поле игрок должен научиться занимать позицию в соответствии с готовящимися комбинациями противников и действием игроков защиты своей команды. Это необходимо также в том случае, если он заметит плохо проводимый блок: он сможет предугадать место вероятной атаки по выполненной передаче и по пространству, не закрытому блоком над сеткой.</w:t>
      </w:r>
      <w:r>
        <w:rPr>
          <w:sz w:val="28"/>
          <w:szCs w:val="28"/>
          <w:lang w:val="ru-RU"/>
        </w:rPr>
        <w:t xml:space="preserve"> </w:t>
      </w:r>
    </w:p>
    <w:p w14:paraId="35285298" w14:textId="3E22B950" w:rsidR="00A92FB3" w:rsidRPr="00A92FB3" w:rsidRDefault="00A92FB3" w:rsidP="00A92FB3">
      <w:pPr>
        <w:spacing w:line="276" w:lineRule="auto"/>
        <w:ind w:firstLine="709"/>
        <w:jc w:val="both"/>
        <w:rPr>
          <w:sz w:val="28"/>
          <w:szCs w:val="28"/>
        </w:rPr>
      </w:pPr>
      <w:r w:rsidRPr="00A92FB3">
        <w:rPr>
          <w:sz w:val="28"/>
          <w:szCs w:val="28"/>
        </w:rPr>
        <w:t xml:space="preserve">Большое значение для хорошей игры в поле имеет правильное предугадывание полета мяча на поле или в аут. Важным пунктом индивидуальной тактики является также умение тактически правильно использовать отдельные технические элементы. Так, например, значение приема мяча в падении, значение положения пальцев при верхнем ударе двумя руками, если мяч мокрый; значение бокового положения при солнечном освещении или в тени, с одной или двумя руками, приготовленными для удара, значение низких передач при ветре и т. д. На </w:t>
      </w:r>
      <w:r w:rsidRPr="00A92FB3">
        <w:rPr>
          <w:sz w:val="28"/>
          <w:szCs w:val="28"/>
        </w:rPr>
        <w:lastRenderedPageBreak/>
        <w:t>все обращать внимание! В тактике нет ничего такого, что бы не заслуживало внимания и чем бы можно было пренебрегать. Нужно всегда обращать внимание на то, нет ли в команде противника, играющего левой рукой, какими видами подачи владеют противники, использует ли противник «саблю», удар на пустое пространство на поле, лобовой удар и т. д. Нужно учитывать еще одно важное обстоятельство – выбор поля.</w:t>
      </w:r>
    </w:p>
    <w:p w14:paraId="6E27A67E" w14:textId="1472BE5F" w:rsidR="00A92FB3" w:rsidRPr="00A92FB3" w:rsidRDefault="00A92FB3" w:rsidP="00A92FB3">
      <w:pPr>
        <w:spacing w:line="276" w:lineRule="auto"/>
        <w:ind w:firstLine="709"/>
        <w:jc w:val="both"/>
        <w:rPr>
          <w:sz w:val="28"/>
          <w:szCs w:val="28"/>
        </w:rPr>
      </w:pPr>
      <w:r w:rsidRPr="009F0CFF">
        <w:rPr>
          <w:b/>
          <w:sz w:val="28"/>
          <w:szCs w:val="28"/>
        </w:rPr>
        <w:t>Обучение групповым тактическим действиям</w:t>
      </w:r>
      <w:r w:rsidR="009F0CFF" w:rsidRPr="009F0CFF">
        <w:rPr>
          <w:b/>
          <w:sz w:val="28"/>
          <w:szCs w:val="28"/>
          <w:lang w:val="ru-RU"/>
        </w:rPr>
        <w:t>.</w:t>
      </w:r>
    </w:p>
    <w:p w14:paraId="0F45F615" w14:textId="51CD5445" w:rsidR="00A92FB3" w:rsidRPr="00A92FB3" w:rsidRDefault="00A92FB3" w:rsidP="00A92FB3">
      <w:pPr>
        <w:spacing w:line="276" w:lineRule="auto"/>
        <w:ind w:firstLine="709"/>
        <w:jc w:val="both"/>
        <w:rPr>
          <w:sz w:val="28"/>
          <w:szCs w:val="28"/>
        </w:rPr>
      </w:pPr>
      <w:r w:rsidRPr="00A92FB3">
        <w:rPr>
          <w:sz w:val="28"/>
          <w:szCs w:val="28"/>
        </w:rPr>
        <w:t>Групповые тактические действия в защите предусматривают взаимодействие игроков передней линии (блокирующие и не участвующие в блоке), взаимодействие игроков задней линии (при приеме подач, нападающих ударов и страховке), взаимодействие игроков между линиями (блокирующих со страхующими, защитниками).</w:t>
      </w:r>
      <w:r w:rsidR="009F0CFF">
        <w:rPr>
          <w:sz w:val="28"/>
          <w:szCs w:val="28"/>
          <w:lang w:val="ru-RU"/>
        </w:rPr>
        <w:t xml:space="preserve"> </w:t>
      </w:r>
      <w:r w:rsidRPr="00A92FB3">
        <w:rPr>
          <w:sz w:val="28"/>
          <w:szCs w:val="28"/>
        </w:rPr>
        <w:t>При отработке взаимодействий между игроками большую роль отводят блокирующим игрокам, от игры которых строят свои действия страхующие и защитники. Основа тактики группового блока - двойное блокирование. Тройной блок применяется редко.</w:t>
      </w:r>
    </w:p>
    <w:p w14:paraId="6F7FD1A0" w14:textId="098771A1" w:rsidR="00A92FB3" w:rsidRPr="00A92FB3" w:rsidRDefault="00A92FB3" w:rsidP="00A92FB3">
      <w:pPr>
        <w:spacing w:line="276" w:lineRule="auto"/>
        <w:ind w:firstLine="709"/>
        <w:jc w:val="both"/>
        <w:rPr>
          <w:sz w:val="28"/>
          <w:szCs w:val="28"/>
        </w:rPr>
      </w:pPr>
      <w:r w:rsidRPr="00A92FB3">
        <w:rPr>
          <w:sz w:val="28"/>
          <w:szCs w:val="28"/>
        </w:rPr>
        <w:t>Блокирующие разделяются на среднего и крайних. Сильнейший бло­кирующий в большинстве случаев играет в середине, но есть моменты в игре, когда выгоднее оставлять сильнейшего блокирующего на краю сетки (к примеру: нападающий игрок имеет высокий уровень исполнения удара с переводом влево из зоны 4).</w:t>
      </w:r>
      <w:r w:rsidR="009F0CFF">
        <w:rPr>
          <w:sz w:val="28"/>
          <w:szCs w:val="28"/>
          <w:lang w:val="ru-RU"/>
        </w:rPr>
        <w:t xml:space="preserve"> </w:t>
      </w:r>
      <w:r w:rsidRPr="00A92FB3">
        <w:rPr>
          <w:sz w:val="28"/>
          <w:szCs w:val="28"/>
        </w:rPr>
        <w:t>При атаке с высоких передач, задача блокирующих - закрыть наиболее сильное направление нападающего удара, причем руки блокирующих соприкасаются друг с другом.</w:t>
      </w:r>
      <w:r>
        <w:rPr>
          <w:sz w:val="28"/>
          <w:szCs w:val="28"/>
          <w:lang w:val="ru-RU"/>
        </w:rPr>
        <w:t xml:space="preserve"> </w:t>
      </w:r>
      <w:r w:rsidRPr="00A92FB3">
        <w:rPr>
          <w:sz w:val="28"/>
          <w:szCs w:val="28"/>
        </w:rPr>
        <w:t>При блокировании ударов с переводом влево крайний игрок должен развернуть правую ладонь навстречу мячу, а левую поставить напротив мяча, средний блокирующий приближает руки вплотную к крайнему (при атаке</w:t>
      </w:r>
      <w:r>
        <w:rPr>
          <w:sz w:val="28"/>
          <w:szCs w:val="28"/>
          <w:lang w:val="ru-RU"/>
        </w:rPr>
        <w:t xml:space="preserve"> </w:t>
      </w:r>
      <w:r w:rsidRPr="00A92FB3">
        <w:rPr>
          <w:sz w:val="28"/>
          <w:szCs w:val="28"/>
        </w:rPr>
        <w:t>из зоны 4). Такие же действия при блокировании ударов с переводом вправо (атака из зоны 2), только развернуть левую ладонь навстречу мячу.</w:t>
      </w:r>
    </w:p>
    <w:p w14:paraId="481F035F" w14:textId="3ABFB1D7" w:rsidR="00A92FB3" w:rsidRPr="00A92FB3" w:rsidRDefault="00A92FB3" w:rsidP="00A92FB3">
      <w:pPr>
        <w:spacing w:line="276" w:lineRule="auto"/>
        <w:ind w:firstLine="709"/>
        <w:jc w:val="both"/>
        <w:rPr>
          <w:sz w:val="28"/>
          <w:szCs w:val="28"/>
        </w:rPr>
      </w:pPr>
      <w:r w:rsidRPr="009F0CFF">
        <w:rPr>
          <w:b/>
          <w:sz w:val="28"/>
          <w:szCs w:val="28"/>
        </w:rPr>
        <w:t>Блок уступом</w:t>
      </w:r>
      <w:r w:rsidR="009F0CFF">
        <w:rPr>
          <w:b/>
          <w:sz w:val="28"/>
          <w:szCs w:val="28"/>
          <w:lang w:val="ru-RU"/>
        </w:rPr>
        <w:t>.</w:t>
      </w:r>
    </w:p>
    <w:p w14:paraId="3C863EB4" w14:textId="30A121BE" w:rsidR="00A92FB3" w:rsidRPr="00A92FB3" w:rsidRDefault="00A92FB3" w:rsidP="00A92FB3">
      <w:pPr>
        <w:spacing w:line="276" w:lineRule="auto"/>
        <w:ind w:firstLine="709"/>
        <w:jc w:val="both"/>
        <w:rPr>
          <w:sz w:val="28"/>
          <w:szCs w:val="28"/>
        </w:rPr>
      </w:pPr>
      <w:r w:rsidRPr="00A92FB3">
        <w:rPr>
          <w:sz w:val="28"/>
          <w:szCs w:val="28"/>
        </w:rPr>
        <w:t>Один из блокирующих находится как обычно, непосредственно около сетки, другой (или другие) располагаются несколько дальше от сетки (примерно в 1 м) для того, чтобы не мешать первому блокирующему перемещаться вдоль сетки для блокирования нападающего игрока 1-го темпа. Блокирующие, оттянутые от сетки, противоборствуют игрокам атаки 2-го темпа.</w:t>
      </w:r>
    </w:p>
    <w:p w14:paraId="6B0401AC" w14:textId="671649BD" w:rsidR="00A92FB3" w:rsidRPr="009F0CFF" w:rsidRDefault="00A92FB3" w:rsidP="009F0CFF">
      <w:pPr>
        <w:spacing w:line="276" w:lineRule="auto"/>
        <w:ind w:firstLine="709"/>
        <w:jc w:val="both"/>
        <w:rPr>
          <w:sz w:val="28"/>
          <w:szCs w:val="28"/>
        </w:rPr>
      </w:pPr>
      <w:r w:rsidRPr="00A92FB3">
        <w:rPr>
          <w:sz w:val="28"/>
          <w:szCs w:val="28"/>
        </w:rPr>
        <w:t xml:space="preserve">Страховка блокирующих определяется зоной постановки блока и принятой системой игры в защите. Страховка может осуществляться </w:t>
      </w:r>
      <w:r w:rsidRPr="00A92FB3">
        <w:rPr>
          <w:sz w:val="28"/>
          <w:szCs w:val="28"/>
        </w:rPr>
        <w:lastRenderedPageBreak/>
        <w:t xml:space="preserve">игроками всех зон площадки; смешанная страховка осуществляется игроками передней и задней линии (например: 1 и 4, 2 и 5). Успешность </w:t>
      </w:r>
      <w:r w:rsidRPr="009F0CFF">
        <w:rPr>
          <w:sz w:val="28"/>
          <w:szCs w:val="28"/>
        </w:rPr>
        <w:t>действий страхующих игроков зависит от тактического мышления, быстроты реагирования и быстроты перемещения.</w:t>
      </w:r>
    </w:p>
    <w:p w14:paraId="0A097914" w14:textId="5D17C02F" w:rsidR="00A92FB3" w:rsidRPr="009F0CFF" w:rsidRDefault="00A92FB3" w:rsidP="009F0CFF">
      <w:pPr>
        <w:spacing w:line="276" w:lineRule="auto"/>
        <w:ind w:firstLine="709"/>
        <w:jc w:val="both"/>
        <w:rPr>
          <w:sz w:val="28"/>
          <w:szCs w:val="28"/>
        </w:rPr>
      </w:pPr>
      <w:r w:rsidRPr="009F0CFF">
        <w:rPr>
          <w:sz w:val="28"/>
          <w:szCs w:val="28"/>
        </w:rPr>
        <w:t xml:space="preserve">Групповые действия при приеме подач сводятся в основном к решению следующих </w:t>
      </w:r>
      <w:r w:rsidRPr="009F0CFF">
        <w:rPr>
          <w:b/>
          <w:sz w:val="28"/>
          <w:szCs w:val="28"/>
        </w:rPr>
        <w:t>задач</w:t>
      </w:r>
      <w:r w:rsidRPr="009F0CFF">
        <w:rPr>
          <w:sz w:val="28"/>
          <w:szCs w:val="28"/>
        </w:rPr>
        <w:t>:</w:t>
      </w:r>
    </w:p>
    <w:p w14:paraId="0FB50ED6" w14:textId="2B0813D4" w:rsidR="009F0CFF" w:rsidRPr="009F0CFF" w:rsidRDefault="009F0CFF" w:rsidP="009F0CFF">
      <w:pPr>
        <w:pStyle w:val="a4"/>
        <w:numPr>
          <w:ilvl w:val="0"/>
          <w:numId w:val="27"/>
        </w:numPr>
        <w:spacing w:after="0" w:line="276" w:lineRule="auto"/>
        <w:ind w:left="0" w:firstLine="709"/>
        <w:jc w:val="both"/>
        <w:rPr>
          <w:rFonts w:ascii="Times New Roman" w:hAnsi="Times New Roman" w:cs="Times New Roman"/>
          <w:sz w:val="28"/>
          <w:szCs w:val="28"/>
          <w:lang w:eastAsia="ru-BY"/>
        </w:rPr>
      </w:pPr>
      <w:r>
        <w:rPr>
          <w:rFonts w:ascii="Times New Roman" w:hAnsi="Times New Roman" w:cs="Times New Roman"/>
          <w:sz w:val="28"/>
          <w:szCs w:val="28"/>
        </w:rPr>
        <w:t>С</w:t>
      </w:r>
      <w:r w:rsidRPr="009F0CFF">
        <w:rPr>
          <w:rFonts w:ascii="Times New Roman" w:hAnsi="Times New Roman" w:cs="Times New Roman"/>
          <w:sz w:val="28"/>
          <w:szCs w:val="28"/>
        </w:rPr>
        <w:t>траховка игрока, принимающего подачу</w:t>
      </w:r>
      <w:r>
        <w:rPr>
          <w:rFonts w:ascii="Times New Roman" w:hAnsi="Times New Roman" w:cs="Times New Roman"/>
          <w:sz w:val="28"/>
          <w:szCs w:val="28"/>
        </w:rPr>
        <w:t>.</w:t>
      </w:r>
    </w:p>
    <w:p w14:paraId="3006E1F6" w14:textId="70F71458" w:rsidR="009F0CFF" w:rsidRPr="009F0CFF" w:rsidRDefault="009F0CFF" w:rsidP="009F0CFF">
      <w:pPr>
        <w:pStyle w:val="a4"/>
        <w:numPr>
          <w:ilvl w:val="0"/>
          <w:numId w:val="27"/>
        </w:numPr>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9F0CFF">
        <w:rPr>
          <w:rFonts w:ascii="Times New Roman" w:hAnsi="Times New Roman" w:cs="Times New Roman"/>
          <w:sz w:val="28"/>
          <w:szCs w:val="28"/>
        </w:rPr>
        <w:t>траховка игрока, слабо принимающего подачу</w:t>
      </w:r>
      <w:r>
        <w:rPr>
          <w:rFonts w:ascii="Times New Roman" w:hAnsi="Times New Roman" w:cs="Times New Roman"/>
          <w:sz w:val="28"/>
          <w:szCs w:val="28"/>
        </w:rPr>
        <w:t>.</w:t>
      </w:r>
    </w:p>
    <w:p w14:paraId="13177961" w14:textId="523B28BA" w:rsidR="009F0CFF" w:rsidRPr="009F0CFF" w:rsidRDefault="009F0CFF" w:rsidP="009F0CFF">
      <w:pPr>
        <w:pStyle w:val="a4"/>
        <w:numPr>
          <w:ilvl w:val="0"/>
          <w:numId w:val="27"/>
        </w:numPr>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9F0CFF">
        <w:rPr>
          <w:rFonts w:ascii="Times New Roman" w:hAnsi="Times New Roman" w:cs="Times New Roman"/>
          <w:sz w:val="28"/>
          <w:szCs w:val="28"/>
        </w:rPr>
        <w:t>заимодействие при полном выключении из приема определенного игрока</w:t>
      </w:r>
      <w:r>
        <w:rPr>
          <w:rFonts w:ascii="Times New Roman" w:hAnsi="Times New Roman" w:cs="Times New Roman"/>
          <w:sz w:val="28"/>
          <w:szCs w:val="28"/>
        </w:rPr>
        <w:t>.</w:t>
      </w:r>
    </w:p>
    <w:p w14:paraId="23647433" w14:textId="7134751A" w:rsidR="00A92FB3" w:rsidRPr="007A08D6" w:rsidRDefault="009F0CFF" w:rsidP="00586E02">
      <w:pPr>
        <w:pStyle w:val="a4"/>
        <w:numPr>
          <w:ilvl w:val="0"/>
          <w:numId w:val="27"/>
        </w:numPr>
        <w:spacing w:after="0" w:line="276" w:lineRule="auto"/>
        <w:ind w:left="0" w:firstLine="709"/>
        <w:jc w:val="both"/>
        <w:rPr>
          <w:rFonts w:ascii="Times New Roman" w:hAnsi="Times New Roman" w:cs="Times New Roman"/>
          <w:sz w:val="28"/>
          <w:szCs w:val="28"/>
        </w:rPr>
      </w:pPr>
      <w:r w:rsidRPr="007A08D6">
        <w:rPr>
          <w:rFonts w:ascii="Times New Roman" w:hAnsi="Times New Roman" w:cs="Times New Roman"/>
          <w:sz w:val="28"/>
          <w:szCs w:val="28"/>
        </w:rPr>
        <w:t>В</w:t>
      </w:r>
      <w:r w:rsidRPr="007A08D6">
        <w:rPr>
          <w:rFonts w:ascii="Times New Roman" w:hAnsi="Times New Roman" w:cs="Times New Roman"/>
          <w:sz w:val="28"/>
          <w:szCs w:val="28"/>
        </w:rPr>
        <w:t>заимодействие со связующих игроком.</w:t>
      </w:r>
    </w:p>
    <w:p w14:paraId="4A469CBC" w14:textId="3E9B1921" w:rsidR="00450F8E" w:rsidRPr="009F0CFF" w:rsidRDefault="00450F8E" w:rsidP="009F0CFF">
      <w:pPr>
        <w:spacing w:line="276" w:lineRule="auto"/>
        <w:ind w:firstLine="709"/>
        <w:jc w:val="both"/>
        <w:rPr>
          <w:sz w:val="28"/>
          <w:szCs w:val="28"/>
        </w:rPr>
      </w:pPr>
    </w:p>
    <w:p w14:paraId="5F1FDA9B" w14:textId="77FF0D44" w:rsidR="00BD0411" w:rsidRDefault="00BD0411" w:rsidP="009F0CFF">
      <w:pPr>
        <w:spacing w:line="276" w:lineRule="auto"/>
        <w:ind w:firstLine="709"/>
        <w:jc w:val="both"/>
        <w:rPr>
          <w:b/>
          <w:sz w:val="28"/>
          <w:szCs w:val="28"/>
          <w:lang w:val="ru-RU"/>
        </w:rPr>
      </w:pPr>
      <w:r w:rsidRPr="005B6DD1">
        <w:rPr>
          <w:b/>
          <w:sz w:val="28"/>
          <w:szCs w:val="28"/>
          <w:lang w:val="ru-RU"/>
        </w:rPr>
        <w:t>1.</w:t>
      </w:r>
      <w:r w:rsidR="005B6DD1" w:rsidRPr="005B6DD1">
        <w:rPr>
          <w:b/>
          <w:sz w:val="28"/>
          <w:szCs w:val="28"/>
          <w:lang w:val="ru-RU"/>
        </w:rPr>
        <w:t>3</w:t>
      </w:r>
      <w:r w:rsidRPr="005B6DD1">
        <w:rPr>
          <w:b/>
          <w:sz w:val="28"/>
          <w:szCs w:val="28"/>
          <w:lang w:val="ru-RU"/>
        </w:rPr>
        <w:t xml:space="preserve"> Проблематика </w:t>
      </w:r>
      <w:r w:rsidRPr="00026C1A">
        <w:rPr>
          <w:b/>
          <w:sz w:val="28"/>
          <w:szCs w:val="28"/>
          <w:lang w:val="ru-RU"/>
        </w:rPr>
        <w:t xml:space="preserve">реализации и </w:t>
      </w:r>
      <w:r w:rsidR="00026C1A" w:rsidRPr="00026C1A">
        <w:rPr>
          <w:b/>
          <w:sz w:val="28"/>
          <w:szCs w:val="28"/>
          <w:lang w:val="ru-RU"/>
        </w:rPr>
        <w:t>совершенствования тактических действий и взаимодействий волейболистов</w:t>
      </w:r>
      <w:r w:rsidR="00026C1A">
        <w:rPr>
          <w:b/>
          <w:sz w:val="28"/>
          <w:szCs w:val="28"/>
          <w:lang w:val="ru-RU"/>
        </w:rPr>
        <w:t xml:space="preserve"> в защите</w:t>
      </w:r>
    </w:p>
    <w:p w14:paraId="57343E5E" w14:textId="77777777" w:rsidR="007A08D6" w:rsidRPr="00026C1A" w:rsidRDefault="007A08D6" w:rsidP="009F0CFF">
      <w:pPr>
        <w:spacing w:line="276" w:lineRule="auto"/>
        <w:ind w:firstLine="709"/>
        <w:jc w:val="both"/>
        <w:rPr>
          <w:b/>
          <w:sz w:val="28"/>
          <w:szCs w:val="28"/>
          <w:lang w:val="ru-RU"/>
        </w:rPr>
      </w:pPr>
    </w:p>
    <w:p w14:paraId="68C0C6FA" w14:textId="3DB4B196" w:rsidR="00450F8E" w:rsidRPr="00450F8E" w:rsidRDefault="00450F8E" w:rsidP="00450F8E">
      <w:pPr>
        <w:spacing w:line="276" w:lineRule="auto"/>
        <w:ind w:firstLine="709"/>
        <w:jc w:val="both"/>
        <w:rPr>
          <w:sz w:val="28"/>
          <w:szCs w:val="28"/>
        </w:rPr>
      </w:pPr>
      <w:r w:rsidRPr="00450F8E">
        <w:rPr>
          <w:sz w:val="28"/>
          <w:szCs w:val="28"/>
        </w:rPr>
        <w:t>Значительная доля зрелищности и привлекательности волейбольных матчей состоит в эффективных тактико-технических действиях и взаимодействиях волейболистов</w:t>
      </w:r>
      <w:r>
        <w:rPr>
          <w:sz w:val="28"/>
          <w:szCs w:val="28"/>
          <w:lang w:val="ru-RU"/>
        </w:rPr>
        <w:t xml:space="preserve"> </w:t>
      </w:r>
      <w:r w:rsidRPr="00450F8E">
        <w:rPr>
          <w:sz w:val="28"/>
          <w:szCs w:val="28"/>
        </w:rPr>
        <w:t>в защите. Качественный прием сильных нападающих ударов «спасение» безнадежных</w:t>
      </w:r>
      <w:r>
        <w:rPr>
          <w:sz w:val="28"/>
          <w:szCs w:val="28"/>
          <w:lang w:val="ru-RU"/>
        </w:rPr>
        <w:t xml:space="preserve"> </w:t>
      </w:r>
      <w:r w:rsidRPr="00450F8E">
        <w:rPr>
          <w:sz w:val="28"/>
          <w:szCs w:val="28"/>
        </w:rPr>
        <w:t xml:space="preserve">мячей, отличная «доводка» мяча до связующего игрока при реализации </w:t>
      </w:r>
      <w:proofErr w:type="spellStart"/>
      <w:r w:rsidRPr="00450F8E">
        <w:rPr>
          <w:sz w:val="28"/>
          <w:szCs w:val="28"/>
        </w:rPr>
        <w:t>доигровок</w:t>
      </w:r>
      <w:proofErr w:type="spellEnd"/>
      <w:r w:rsidRPr="00450F8E">
        <w:rPr>
          <w:sz w:val="28"/>
          <w:szCs w:val="28"/>
        </w:rPr>
        <w:t xml:space="preserve"> во</w:t>
      </w:r>
      <w:r>
        <w:rPr>
          <w:sz w:val="28"/>
          <w:szCs w:val="28"/>
          <w:lang w:val="ru-RU"/>
        </w:rPr>
        <w:t xml:space="preserve"> </w:t>
      </w:r>
      <w:r w:rsidRPr="00450F8E">
        <w:rPr>
          <w:sz w:val="28"/>
          <w:szCs w:val="28"/>
        </w:rPr>
        <w:t>многом определяет успех не только в отдельном игровом эпизоде, но и в матче в целом.</w:t>
      </w:r>
      <w:r>
        <w:rPr>
          <w:sz w:val="28"/>
          <w:szCs w:val="28"/>
          <w:lang w:val="ru-RU"/>
        </w:rPr>
        <w:t xml:space="preserve"> </w:t>
      </w:r>
      <w:r w:rsidRPr="00450F8E">
        <w:rPr>
          <w:sz w:val="28"/>
          <w:szCs w:val="28"/>
        </w:rPr>
        <w:t>Успешные действия игроков в защите позволяют обороняющейся команде эффективно</w:t>
      </w:r>
      <w:r>
        <w:rPr>
          <w:sz w:val="28"/>
          <w:szCs w:val="28"/>
          <w:lang w:val="ru-RU"/>
        </w:rPr>
        <w:t xml:space="preserve"> </w:t>
      </w:r>
      <w:r w:rsidRPr="00450F8E">
        <w:rPr>
          <w:sz w:val="28"/>
          <w:szCs w:val="28"/>
        </w:rPr>
        <w:t xml:space="preserve">переключиться к наступательным действиям. Рассматривая весь комплекс </w:t>
      </w:r>
      <w:proofErr w:type="spellStart"/>
      <w:r w:rsidRPr="00450F8E">
        <w:rPr>
          <w:sz w:val="28"/>
          <w:szCs w:val="28"/>
        </w:rPr>
        <w:t>тактико</w:t>
      </w:r>
      <w:proofErr w:type="spellEnd"/>
      <w:r>
        <w:rPr>
          <w:sz w:val="28"/>
          <w:szCs w:val="28"/>
          <w:lang w:val="ru-RU"/>
        </w:rPr>
        <w:t>-</w:t>
      </w:r>
      <w:r w:rsidRPr="00450F8E">
        <w:rPr>
          <w:sz w:val="28"/>
          <w:szCs w:val="28"/>
        </w:rPr>
        <w:t>технических действий, используемых волейболистами в условиях соревновательной деятельности, нетрудно заметить значительное отставание эффективности защитных действий от результативности атакующих. Игроки защищающейся команды не в состоянии</w:t>
      </w:r>
      <w:r>
        <w:rPr>
          <w:sz w:val="28"/>
          <w:szCs w:val="28"/>
          <w:lang w:val="ru-RU"/>
        </w:rPr>
        <w:t xml:space="preserve"> </w:t>
      </w:r>
      <w:r w:rsidRPr="00450F8E">
        <w:rPr>
          <w:sz w:val="28"/>
          <w:szCs w:val="28"/>
        </w:rPr>
        <w:t xml:space="preserve">оказать должное противодействие игрокам атакующей команды. О преобладании нападения над защитой в разные годы указывали: Ю.В. </w:t>
      </w:r>
      <w:proofErr w:type="spellStart"/>
      <w:r w:rsidRPr="00450F8E">
        <w:rPr>
          <w:sz w:val="28"/>
          <w:szCs w:val="28"/>
        </w:rPr>
        <w:t>Шиховцов</w:t>
      </w:r>
      <w:proofErr w:type="spellEnd"/>
      <w:r w:rsidRPr="00450F8E">
        <w:rPr>
          <w:sz w:val="28"/>
          <w:szCs w:val="28"/>
        </w:rPr>
        <w:t xml:space="preserve"> (1995); А.В. Ивойлов</w:t>
      </w:r>
      <w:r>
        <w:rPr>
          <w:sz w:val="28"/>
          <w:szCs w:val="28"/>
          <w:lang w:val="ru-RU"/>
        </w:rPr>
        <w:t xml:space="preserve"> </w:t>
      </w:r>
      <w:r w:rsidRPr="00450F8E">
        <w:rPr>
          <w:sz w:val="28"/>
          <w:szCs w:val="28"/>
        </w:rPr>
        <w:t xml:space="preserve">(2007); Г.Я. Шипулин (2001); И.В. </w:t>
      </w:r>
      <w:proofErr w:type="spellStart"/>
      <w:r w:rsidRPr="00450F8E">
        <w:rPr>
          <w:sz w:val="28"/>
          <w:szCs w:val="28"/>
        </w:rPr>
        <w:t>Колеманова</w:t>
      </w:r>
      <w:proofErr w:type="spellEnd"/>
      <w:r w:rsidRPr="00450F8E">
        <w:rPr>
          <w:sz w:val="28"/>
          <w:szCs w:val="28"/>
        </w:rPr>
        <w:t xml:space="preserve"> (2003); Ю.Д. Железняк (2005) </w:t>
      </w:r>
      <w:r w:rsidRPr="00450F8E">
        <w:rPr>
          <w:b/>
          <w:color w:val="FF0000"/>
          <w:sz w:val="28"/>
          <w:szCs w:val="28"/>
        </w:rPr>
        <w:t>[1-10]</w:t>
      </w:r>
      <w:r w:rsidRPr="00450F8E">
        <w:rPr>
          <w:sz w:val="28"/>
          <w:szCs w:val="28"/>
        </w:rPr>
        <w:t>. Причем данный дисбаланс характерен как для команд новичков, так и для команд мастеров.</w:t>
      </w:r>
      <w:r>
        <w:rPr>
          <w:sz w:val="28"/>
          <w:szCs w:val="28"/>
          <w:lang w:val="ru-RU"/>
        </w:rPr>
        <w:t xml:space="preserve"> </w:t>
      </w:r>
      <w:r w:rsidRPr="00450F8E">
        <w:rPr>
          <w:sz w:val="28"/>
          <w:szCs w:val="28"/>
        </w:rPr>
        <w:t>По мнению вышеуказанных специалистов, эффективность защитных действий в соревновательных условиях колеблется в пределах 30</w:t>
      </w:r>
      <w:r>
        <w:rPr>
          <w:sz w:val="28"/>
          <w:szCs w:val="28"/>
          <w:lang w:val="ru-RU"/>
        </w:rPr>
        <w:t>-</w:t>
      </w:r>
      <w:r w:rsidRPr="00450F8E">
        <w:rPr>
          <w:sz w:val="28"/>
          <w:szCs w:val="28"/>
        </w:rPr>
        <w:t>37%.</w:t>
      </w:r>
    </w:p>
    <w:p w14:paraId="786078C4" w14:textId="5D8B0186" w:rsidR="00EB6197" w:rsidRPr="00D803FF" w:rsidRDefault="00EB6197" w:rsidP="007C12FC">
      <w:pPr>
        <w:spacing w:line="276" w:lineRule="auto"/>
        <w:ind w:firstLine="709"/>
        <w:jc w:val="both"/>
        <w:rPr>
          <w:rStyle w:val="a3"/>
          <w:color w:val="000000" w:themeColor="text1"/>
          <w:sz w:val="28"/>
          <w:szCs w:val="28"/>
          <w:lang w:val="ru-RU"/>
        </w:rPr>
      </w:pPr>
      <w:r w:rsidRPr="00D803FF">
        <w:rPr>
          <w:rStyle w:val="a3"/>
          <w:b w:val="0"/>
          <w:color w:val="000000" w:themeColor="text1"/>
          <w:sz w:val="28"/>
          <w:szCs w:val="28"/>
          <w:lang w:val="ru-RU"/>
        </w:rPr>
        <w:t xml:space="preserve">Главной задачей волейболистов обороняющейся команды является защита «собственной» площадки от попадания в нее мячом, направленным атакующим игроком команды соперника. Неопределенность игровой </w:t>
      </w:r>
      <w:r w:rsidRPr="00D803FF">
        <w:rPr>
          <w:rStyle w:val="a3"/>
          <w:b w:val="0"/>
          <w:color w:val="000000" w:themeColor="text1"/>
          <w:sz w:val="28"/>
          <w:szCs w:val="28"/>
          <w:lang w:val="ru-RU"/>
        </w:rPr>
        <w:lastRenderedPageBreak/>
        <w:t>ситуации для защитника объясняется скоротечностью развития атакующих действий, причем защищающийся игрок не знает, какой из вариантов завершения атаки предпримет соперник. Кроме того, положение защитника осложняется необходимостью действовать в условиях пространственного и</w:t>
      </w:r>
      <w:r w:rsidR="00144A9A">
        <w:rPr>
          <w:rStyle w:val="a3"/>
          <w:b w:val="0"/>
          <w:color w:val="000000" w:themeColor="text1"/>
          <w:sz w:val="28"/>
          <w:szCs w:val="28"/>
          <w:lang w:val="ru-RU"/>
        </w:rPr>
        <w:t xml:space="preserve"> </w:t>
      </w:r>
      <w:r w:rsidRPr="00D803FF">
        <w:rPr>
          <w:rStyle w:val="a3"/>
          <w:b w:val="0"/>
          <w:color w:val="000000" w:themeColor="text1"/>
          <w:sz w:val="28"/>
          <w:szCs w:val="28"/>
          <w:lang w:val="ru-RU"/>
        </w:rPr>
        <w:t xml:space="preserve">временного (длительность фазы полета мяча при выполнении нападающих ударов (НУ) даже в самые отдаленные участки площадки весьма скоротечен и не превышает 430 </w:t>
      </w:r>
      <w:proofErr w:type="spellStart"/>
      <w:r w:rsidRPr="00D803FF">
        <w:rPr>
          <w:rStyle w:val="a3"/>
          <w:b w:val="0"/>
          <w:color w:val="000000" w:themeColor="text1"/>
          <w:sz w:val="28"/>
          <w:szCs w:val="28"/>
          <w:lang w:val="ru-RU"/>
        </w:rPr>
        <w:t>мс</w:t>
      </w:r>
      <w:proofErr w:type="spellEnd"/>
      <w:r w:rsidRPr="00D803FF">
        <w:rPr>
          <w:rStyle w:val="a3"/>
          <w:b w:val="0"/>
          <w:color w:val="000000" w:themeColor="text1"/>
          <w:sz w:val="28"/>
          <w:szCs w:val="28"/>
          <w:lang w:val="ru-RU"/>
        </w:rPr>
        <w:t>) дефицита</w:t>
      </w:r>
      <w:r w:rsidR="0038431C">
        <w:rPr>
          <w:rStyle w:val="a3"/>
          <w:b w:val="0"/>
          <w:color w:val="000000" w:themeColor="text1"/>
          <w:sz w:val="28"/>
          <w:szCs w:val="28"/>
          <w:lang w:val="ru-RU"/>
        </w:rPr>
        <w:t xml:space="preserve"> </w:t>
      </w:r>
      <w:r w:rsidR="0038431C" w:rsidRPr="0038431C">
        <w:rPr>
          <w:rStyle w:val="a3"/>
          <w:color w:val="FF0000"/>
          <w:sz w:val="28"/>
          <w:szCs w:val="28"/>
          <w:lang w:val="ru-RU"/>
        </w:rPr>
        <w:t xml:space="preserve">[Кудинова, Ю.В. Защитные действия в классическом волейболе: современное состояние вопроса в специальной литературе / Ю.B. Кудинова, Ю.В. </w:t>
      </w:r>
      <w:proofErr w:type="spellStart"/>
      <w:r w:rsidR="0038431C" w:rsidRPr="0038431C">
        <w:rPr>
          <w:rStyle w:val="a3"/>
          <w:color w:val="FF0000"/>
          <w:sz w:val="28"/>
          <w:szCs w:val="28"/>
          <w:lang w:val="ru-RU"/>
        </w:rPr>
        <w:t>Шиховцов</w:t>
      </w:r>
      <w:proofErr w:type="spellEnd"/>
      <w:r w:rsidR="0038431C" w:rsidRPr="0038431C">
        <w:rPr>
          <w:rStyle w:val="a3"/>
          <w:color w:val="FF0000"/>
          <w:sz w:val="28"/>
          <w:szCs w:val="28"/>
          <w:lang w:val="ru-RU"/>
        </w:rPr>
        <w:t xml:space="preserve"> // Фундаментальные и прикладные исследования физической культуры, спорта, олимпизма: традиции и инновации : материалы I </w:t>
      </w:r>
      <w:proofErr w:type="spellStart"/>
      <w:r w:rsidR="0038431C" w:rsidRPr="0038431C">
        <w:rPr>
          <w:rStyle w:val="a3"/>
          <w:color w:val="FF0000"/>
          <w:sz w:val="28"/>
          <w:szCs w:val="28"/>
          <w:lang w:val="ru-RU"/>
        </w:rPr>
        <w:t>Всерос</w:t>
      </w:r>
      <w:proofErr w:type="spellEnd"/>
      <w:r w:rsidR="0038431C" w:rsidRPr="0038431C">
        <w:rPr>
          <w:rStyle w:val="a3"/>
          <w:color w:val="FF0000"/>
          <w:sz w:val="28"/>
          <w:szCs w:val="28"/>
          <w:lang w:val="ru-RU"/>
        </w:rPr>
        <w:t>. науч.-</w:t>
      </w:r>
      <w:proofErr w:type="spellStart"/>
      <w:r w:rsidR="0038431C" w:rsidRPr="0038431C">
        <w:rPr>
          <w:rStyle w:val="a3"/>
          <w:color w:val="FF0000"/>
          <w:sz w:val="28"/>
          <w:szCs w:val="28"/>
          <w:lang w:val="ru-RU"/>
        </w:rPr>
        <w:t>практ</w:t>
      </w:r>
      <w:proofErr w:type="spellEnd"/>
      <w:r w:rsidR="0038431C" w:rsidRPr="0038431C">
        <w:rPr>
          <w:rStyle w:val="a3"/>
          <w:color w:val="FF0000"/>
          <w:sz w:val="28"/>
          <w:szCs w:val="28"/>
          <w:lang w:val="ru-RU"/>
        </w:rPr>
        <w:t xml:space="preserve">. конференции. Москва, 24-25 мая 2017 г. – </w:t>
      </w:r>
      <w:proofErr w:type="gramStart"/>
      <w:r w:rsidR="0038431C" w:rsidRPr="0038431C">
        <w:rPr>
          <w:rStyle w:val="a3"/>
          <w:color w:val="FF0000"/>
          <w:sz w:val="28"/>
          <w:szCs w:val="28"/>
          <w:lang w:val="ru-RU"/>
        </w:rPr>
        <w:t>Москва :</w:t>
      </w:r>
      <w:proofErr w:type="gramEnd"/>
      <w:r w:rsidR="0038431C" w:rsidRPr="0038431C">
        <w:rPr>
          <w:rStyle w:val="a3"/>
          <w:color w:val="FF0000"/>
          <w:sz w:val="28"/>
          <w:szCs w:val="28"/>
          <w:lang w:val="ru-RU"/>
        </w:rPr>
        <w:t xml:space="preserve"> ООО «Спорт», 2017. – С. 243-249.]</w:t>
      </w:r>
      <w:r w:rsidRPr="0038431C">
        <w:rPr>
          <w:rStyle w:val="a3"/>
          <w:color w:val="FF0000"/>
          <w:sz w:val="28"/>
          <w:szCs w:val="28"/>
          <w:lang w:val="ru-RU"/>
        </w:rPr>
        <w:t>.</w:t>
      </w:r>
      <w:r w:rsidRPr="0038431C">
        <w:rPr>
          <w:rStyle w:val="a3"/>
          <w:b w:val="0"/>
          <w:color w:val="FF0000"/>
          <w:sz w:val="28"/>
          <w:szCs w:val="28"/>
          <w:lang w:val="ru-RU"/>
        </w:rPr>
        <w:t xml:space="preserve"> </w:t>
      </w:r>
      <w:r w:rsidRPr="00D803FF">
        <w:rPr>
          <w:rStyle w:val="a3"/>
          <w:b w:val="0"/>
          <w:color w:val="000000" w:themeColor="text1"/>
          <w:sz w:val="28"/>
          <w:szCs w:val="28"/>
          <w:lang w:val="ru-RU"/>
        </w:rPr>
        <w:t>Зависимость действий защитника от действий нападающего предполагает целесообразность рассмотрения защитных действий в комплексе с нападающими.</w:t>
      </w:r>
      <w:r w:rsidRPr="00D803FF">
        <w:rPr>
          <w:rStyle w:val="a3"/>
          <w:color w:val="000000" w:themeColor="text1"/>
          <w:sz w:val="28"/>
          <w:szCs w:val="28"/>
          <w:lang w:val="ru-RU"/>
        </w:rPr>
        <w:t xml:space="preserve"> </w:t>
      </w:r>
      <w:r w:rsidR="00F70DAF">
        <w:rPr>
          <w:rStyle w:val="a3"/>
          <w:b w:val="0"/>
          <w:color w:val="000000" w:themeColor="text1"/>
          <w:sz w:val="28"/>
          <w:szCs w:val="28"/>
          <w:lang w:val="ru-RU"/>
        </w:rPr>
        <w:t>Также стоит сказать, что в</w:t>
      </w:r>
      <w:r w:rsidR="007C12FC" w:rsidRPr="007C12FC">
        <w:rPr>
          <w:rStyle w:val="a3"/>
          <w:b w:val="0"/>
          <w:color w:val="000000" w:themeColor="text1"/>
          <w:sz w:val="28"/>
          <w:szCs w:val="28"/>
          <w:lang w:val="ru-RU"/>
        </w:rPr>
        <w:t xml:space="preserve">ышеуказанные характеристики игрового процесса предъявляет высокие требования к уровню тактико-технической подготовленности волейболистов </w:t>
      </w:r>
      <w:r w:rsidR="007C12FC" w:rsidRPr="007C12FC">
        <w:rPr>
          <w:rStyle w:val="a3"/>
          <w:color w:val="FF0000"/>
          <w:sz w:val="28"/>
          <w:szCs w:val="28"/>
          <w:lang w:val="ru-RU"/>
        </w:rPr>
        <w:t xml:space="preserve">[Волейбол: проблема повышения результативности защитных действий в поле и пути ее решения / Ю.Ю. Карева, Ю.В. Кудинова, Л.К. Федорова, Л.Г. </w:t>
      </w:r>
      <w:proofErr w:type="spellStart"/>
      <w:r w:rsidR="007C12FC" w:rsidRPr="007C12FC">
        <w:rPr>
          <w:rStyle w:val="a3"/>
          <w:color w:val="FF0000"/>
          <w:sz w:val="28"/>
          <w:szCs w:val="28"/>
          <w:lang w:val="ru-RU"/>
        </w:rPr>
        <w:t>Шиховцова</w:t>
      </w:r>
      <w:proofErr w:type="spellEnd"/>
      <w:r w:rsidR="007C12FC" w:rsidRPr="007C12FC">
        <w:rPr>
          <w:rStyle w:val="a3"/>
          <w:color w:val="FF0000"/>
          <w:sz w:val="28"/>
          <w:szCs w:val="28"/>
          <w:lang w:val="ru-RU"/>
        </w:rPr>
        <w:t xml:space="preserve"> // </w:t>
      </w:r>
      <w:proofErr w:type="spellStart"/>
      <w:r w:rsidR="007C12FC" w:rsidRPr="007C12FC">
        <w:rPr>
          <w:rStyle w:val="a3"/>
          <w:color w:val="FF0000"/>
          <w:sz w:val="28"/>
          <w:szCs w:val="28"/>
          <w:lang w:val="ru-RU"/>
        </w:rPr>
        <w:t>OlymPlus</w:t>
      </w:r>
      <w:proofErr w:type="spellEnd"/>
      <w:r w:rsidR="007C12FC" w:rsidRPr="007C12FC">
        <w:rPr>
          <w:rStyle w:val="a3"/>
          <w:color w:val="FF0000"/>
          <w:sz w:val="28"/>
          <w:szCs w:val="28"/>
          <w:lang w:val="ru-RU"/>
        </w:rPr>
        <w:t xml:space="preserve">. Гуманитарная версия. – 2016. – № 2 (3). – С. 43-45. </w:t>
      </w:r>
      <w:r w:rsidR="007C12FC" w:rsidRPr="00DE47FA">
        <w:rPr>
          <w:b/>
          <w:color w:val="FF0000"/>
          <w:sz w:val="28"/>
          <w:szCs w:val="28"/>
          <w:lang w:val="ru-RU"/>
        </w:rPr>
        <w:t>|||||||||</w:t>
      </w:r>
      <w:r w:rsidR="007C12FC" w:rsidRPr="007C12FC">
        <w:rPr>
          <w:b/>
          <w:color w:val="FF0000"/>
          <w:sz w:val="28"/>
          <w:szCs w:val="28"/>
          <w:lang w:val="ru-RU"/>
        </w:rPr>
        <w:t xml:space="preserve"> Волейбол: проблема совершенствования тактики защиты и пути ее решения / А.А. </w:t>
      </w:r>
      <w:proofErr w:type="spellStart"/>
      <w:r w:rsidR="007C12FC" w:rsidRPr="007C12FC">
        <w:rPr>
          <w:b/>
          <w:color w:val="FF0000"/>
          <w:sz w:val="28"/>
          <w:szCs w:val="28"/>
          <w:lang w:val="ru-RU"/>
        </w:rPr>
        <w:t>Паняшин</w:t>
      </w:r>
      <w:proofErr w:type="spellEnd"/>
      <w:r w:rsidR="007C12FC" w:rsidRPr="007C12FC">
        <w:rPr>
          <w:b/>
          <w:color w:val="FF0000"/>
          <w:sz w:val="28"/>
          <w:szCs w:val="28"/>
          <w:lang w:val="ru-RU"/>
        </w:rPr>
        <w:t xml:space="preserve">, Ю.В. </w:t>
      </w:r>
      <w:proofErr w:type="spellStart"/>
      <w:r w:rsidR="007C12FC" w:rsidRPr="007C12FC">
        <w:rPr>
          <w:b/>
          <w:color w:val="FF0000"/>
          <w:sz w:val="28"/>
          <w:szCs w:val="28"/>
          <w:lang w:val="ru-RU"/>
        </w:rPr>
        <w:t>Шиховцов</w:t>
      </w:r>
      <w:proofErr w:type="spellEnd"/>
      <w:r w:rsidR="007C12FC" w:rsidRPr="007C12FC">
        <w:rPr>
          <w:b/>
          <w:color w:val="FF0000"/>
          <w:sz w:val="28"/>
          <w:szCs w:val="28"/>
          <w:lang w:val="ru-RU"/>
        </w:rPr>
        <w:t xml:space="preserve">, И.В. Николаева, Ю.В. Кудинова Ю.В. // </w:t>
      </w:r>
      <w:proofErr w:type="spellStart"/>
      <w:r w:rsidR="007C12FC" w:rsidRPr="007C12FC">
        <w:rPr>
          <w:b/>
          <w:color w:val="FF0000"/>
          <w:sz w:val="28"/>
          <w:szCs w:val="28"/>
          <w:lang w:val="en-US"/>
        </w:rPr>
        <w:t>OlymPlus</w:t>
      </w:r>
      <w:proofErr w:type="spellEnd"/>
      <w:r w:rsidR="007C12FC" w:rsidRPr="007C12FC">
        <w:rPr>
          <w:b/>
          <w:color w:val="FF0000"/>
          <w:sz w:val="28"/>
          <w:szCs w:val="28"/>
          <w:lang w:val="ru-RU"/>
        </w:rPr>
        <w:t>. Гуманитарная версия. –</w:t>
      </w:r>
      <w:r w:rsidR="007C12FC">
        <w:rPr>
          <w:b/>
          <w:color w:val="FF0000"/>
          <w:sz w:val="28"/>
          <w:szCs w:val="28"/>
          <w:lang w:val="en-US"/>
        </w:rPr>
        <w:t xml:space="preserve"> </w:t>
      </w:r>
      <w:r w:rsidR="007C12FC" w:rsidRPr="007C12FC">
        <w:rPr>
          <w:b/>
          <w:color w:val="FF0000"/>
          <w:sz w:val="28"/>
          <w:szCs w:val="28"/>
          <w:lang w:val="ru-RU"/>
        </w:rPr>
        <w:t>2016. – № 1 (2). – С. 40-41.</w:t>
      </w:r>
      <w:r w:rsidR="007C12FC" w:rsidRPr="007C12FC">
        <w:rPr>
          <w:rStyle w:val="a3"/>
          <w:color w:val="FF0000"/>
          <w:sz w:val="28"/>
          <w:szCs w:val="28"/>
          <w:lang w:val="ru-RU"/>
        </w:rPr>
        <w:t>].</w:t>
      </w:r>
    </w:p>
    <w:p w14:paraId="2805E7BF" w14:textId="452E9EA4" w:rsidR="00EB6197" w:rsidRDefault="00EB6197" w:rsidP="003B2640">
      <w:pPr>
        <w:spacing w:line="276" w:lineRule="auto"/>
        <w:ind w:firstLine="709"/>
        <w:jc w:val="both"/>
        <w:rPr>
          <w:rStyle w:val="a3"/>
          <w:color w:val="000000" w:themeColor="text1"/>
          <w:sz w:val="28"/>
          <w:szCs w:val="28"/>
          <w:lang w:val="ru-RU"/>
        </w:rPr>
      </w:pPr>
      <w:r w:rsidRPr="00D803FF">
        <w:rPr>
          <w:rStyle w:val="a3"/>
          <w:b w:val="0"/>
          <w:color w:val="000000" w:themeColor="text1"/>
          <w:sz w:val="28"/>
          <w:szCs w:val="28"/>
          <w:lang w:val="ru-RU"/>
        </w:rPr>
        <w:t>Для организации эффективных защитных действий и взаимодействий волейболистов при отражении атак соперника в поле игрокам-защитникам необходимо знать особенности выполнения соперником нападающих ударов (НУ) в типовых игровых ситуациях. Кроме того, игрок защиты должен учитывать разновидность передачи для НУ и качество обороны над сеткой (блокирование). Только обладая такой информацией, защитник может определить какой «ход» (способ завершения атаки) выберет нападающий игрок и результативно отразить атаку соперника.</w:t>
      </w:r>
      <w:r w:rsidRPr="00D803FF">
        <w:rPr>
          <w:rStyle w:val="a3"/>
          <w:color w:val="000000" w:themeColor="text1"/>
          <w:sz w:val="28"/>
          <w:szCs w:val="28"/>
          <w:lang w:val="ru-RU"/>
        </w:rPr>
        <w:t xml:space="preserve"> </w:t>
      </w:r>
    </w:p>
    <w:p w14:paraId="2888D957" w14:textId="763D82BE" w:rsidR="00450F8E" w:rsidRDefault="00450F8E" w:rsidP="003B2640">
      <w:pPr>
        <w:spacing w:line="276" w:lineRule="auto"/>
        <w:ind w:firstLine="709"/>
        <w:jc w:val="both"/>
        <w:rPr>
          <w:sz w:val="28"/>
          <w:szCs w:val="28"/>
          <w:lang w:val="ru-RU"/>
        </w:rPr>
      </w:pPr>
    </w:p>
    <w:p w14:paraId="30CDAB6F" w14:textId="72C1923D" w:rsidR="005E77CE" w:rsidRDefault="005E77CE" w:rsidP="003B2640">
      <w:pPr>
        <w:spacing w:line="276" w:lineRule="auto"/>
        <w:ind w:firstLine="709"/>
        <w:jc w:val="both"/>
        <w:rPr>
          <w:b/>
          <w:sz w:val="28"/>
          <w:szCs w:val="28"/>
          <w:lang w:val="ru-RU"/>
        </w:rPr>
      </w:pPr>
      <w:r w:rsidRPr="005B6DD1">
        <w:rPr>
          <w:b/>
          <w:sz w:val="28"/>
          <w:szCs w:val="28"/>
          <w:lang w:val="ru-RU"/>
        </w:rPr>
        <w:t>1.</w:t>
      </w:r>
      <w:r w:rsidR="005B6DD1" w:rsidRPr="005B6DD1">
        <w:rPr>
          <w:b/>
          <w:sz w:val="28"/>
          <w:szCs w:val="28"/>
          <w:lang w:val="ru-RU"/>
        </w:rPr>
        <w:t>4</w:t>
      </w:r>
      <w:r w:rsidRPr="005B6DD1">
        <w:rPr>
          <w:b/>
          <w:sz w:val="28"/>
          <w:szCs w:val="28"/>
          <w:lang w:val="ru-RU"/>
        </w:rPr>
        <w:t xml:space="preserve"> Основные </w:t>
      </w:r>
      <w:r w:rsidRPr="005E77CE">
        <w:rPr>
          <w:b/>
          <w:sz w:val="28"/>
          <w:szCs w:val="28"/>
          <w:lang w:val="ru-RU"/>
        </w:rPr>
        <w:t>компоненты, определяющие эффективность защитных действий в волейболе</w:t>
      </w:r>
    </w:p>
    <w:p w14:paraId="07141E1B" w14:textId="77777777" w:rsidR="00D920C8" w:rsidRDefault="00D920C8" w:rsidP="003B2640">
      <w:pPr>
        <w:spacing w:line="276" w:lineRule="auto"/>
        <w:ind w:firstLine="709"/>
        <w:jc w:val="both"/>
        <w:rPr>
          <w:b/>
          <w:sz w:val="28"/>
          <w:szCs w:val="28"/>
          <w:lang w:val="ru-RU"/>
        </w:rPr>
      </w:pPr>
    </w:p>
    <w:p w14:paraId="4312BBD7" w14:textId="663DD78C" w:rsidR="005E77CE" w:rsidRDefault="005E77CE" w:rsidP="00A85DC6">
      <w:pPr>
        <w:spacing w:line="276" w:lineRule="auto"/>
        <w:ind w:firstLine="709"/>
        <w:jc w:val="both"/>
        <w:rPr>
          <w:b/>
          <w:color w:val="FF0000"/>
          <w:sz w:val="28"/>
          <w:szCs w:val="28"/>
          <w:lang w:val="ru-RU"/>
        </w:rPr>
      </w:pPr>
      <w:r w:rsidRPr="005E77CE">
        <w:rPr>
          <w:sz w:val="28"/>
          <w:szCs w:val="28"/>
          <w:lang w:val="ru-RU"/>
        </w:rPr>
        <w:lastRenderedPageBreak/>
        <w:t>Моделирование деятельности спортсменов широко используется при исследовании</w:t>
      </w:r>
      <w:r>
        <w:rPr>
          <w:sz w:val="28"/>
          <w:szCs w:val="28"/>
          <w:lang w:val="ru-RU"/>
        </w:rPr>
        <w:t xml:space="preserve"> </w:t>
      </w:r>
      <w:r w:rsidRPr="005E77CE">
        <w:rPr>
          <w:sz w:val="28"/>
          <w:szCs w:val="28"/>
          <w:lang w:val="ru-RU"/>
        </w:rPr>
        <w:t>действий и взаимодействий участников спортивного противоборства в различных видах</w:t>
      </w:r>
      <w:r>
        <w:rPr>
          <w:sz w:val="28"/>
          <w:szCs w:val="28"/>
          <w:lang w:val="ru-RU"/>
        </w:rPr>
        <w:t xml:space="preserve"> </w:t>
      </w:r>
      <w:r w:rsidRPr="005E77CE">
        <w:rPr>
          <w:sz w:val="28"/>
          <w:szCs w:val="28"/>
          <w:lang w:val="ru-RU"/>
        </w:rPr>
        <w:t xml:space="preserve">спорта </w:t>
      </w:r>
      <w:r w:rsidRPr="005E77CE">
        <w:rPr>
          <w:b/>
          <w:color w:val="FF0000"/>
          <w:sz w:val="28"/>
          <w:szCs w:val="28"/>
          <w:lang w:val="ru-RU"/>
        </w:rPr>
        <w:t>[</w:t>
      </w:r>
      <w:r w:rsidR="0038431C" w:rsidRPr="0038431C">
        <w:rPr>
          <w:b/>
          <w:color w:val="FF0000"/>
          <w:sz w:val="28"/>
          <w:szCs w:val="28"/>
          <w:lang w:val="ru-RU"/>
        </w:rPr>
        <w:t xml:space="preserve">Демиденко, О.В. Моделирование процесса развития точности движений у волейболистов массовых </w:t>
      </w:r>
      <w:proofErr w:type="gramStart"/>
      <w:r w:rsidR="0038431C" w:rsidRPr="0038431C">
        <w:rPr>
          <w:b/>
          <w:color w:val="FF0000"/>
          <w:sz w:val="28"/>
          <w:szCs w:val="28"/>
          <w:lang w:val="ru-RU"/>
        </w:rPr>
        <w:t>разрядов :</w:t>
      </w:r>
      <w:proofErr w:type="gramEnd"/>
      <w:r w:rsidR="0038431C" w:rsidRPr="0038431C">
        <w:rPr>
          <w:b/>
          <w:color w:val="FF0000"/>
          <w:sz w:val="28"/>
          <w:szCs w:val="28"/>
          <w:lang w:val="ru-RU"/>
        </w:rPr>
        <w:t xml:space="preserve"> </w:t>
      </w:r>
      <w:proofErr w:type="spellStart"/>
      <w:r w:rsidR="0038431C" w:rsidRPr="0038431C">
        <w:rPr>
          <w:b/>
          <w:color w:val="FF0000"/>
          <w:sz w:val="28"/>
          <w:szCs w:val="28"/>
          <w:lang w:val="ru-RU"/>
        </w:rPr>
        <w:t>дис</w:t>
      </w:r>
      <w:proofErr w:type="spellEnd"/>
      <w:r w:rsidR="0038431C" w:rsidRPr="0038431C">
        <w:rPr>
          <w:b/>
          <w:color w:val="FF0000"/>
          <w:sz w:val="28"/>
          <w:szCs w:val="28"/>
          <w:lang w:val="ru-RU"/>
        </w:rPr>
        <w:t xml:space="preserve">. ... канд. </w:t>
      </w:r>
      <w:proofErr w:type="spellStart"/>
      <w:r w:rsidR="0038431C" w:rsidRPr="0038431C">
        <w:rPr>
          <w:b/>
          <w:color w:val="FF0000"/>
          <w:sz w:val="28"/>
          <w:szCs w:val="28"/>
          <w:lang w:val="ru-RU"/>
        </w:rPr>
        <w:t>пед</w:t>
      </w:r>
      <w:proofErr w:type="spellEnd"/>
      <w:r w:rsidR="0038431C" w:rsidRPr="0038431C">
        <w:rPr>
          <w:b/>
          <w:color w:val="FF0000"/>
          <w:sz w:val="28"/>
          <w:szCs w:val="28"/>
          <w:lang w:val="ru-RU"/>
        </w:rPr>
        <w:t>. наук / Демиденко О.В. – Ульяновск, 2007. – 174 с</w:t>
      </w:r>
      <w:r w:rsidR="0038431C">
        <w:rPr>
          <w:b/>
          <w:color w:val="FF0000"/>
          <w:sz w:val="28"/>
          <w:szCs w:val="28"/>
          <w:lang w:val="ru-RU"/>
        </w:rPr>
        <w:t xml:space="preserve">. </w:t>
      </w:r>
      <w:r w:rsidR="0038431C" w:rsidRPr="00DE47FA">
        <w:rPr>
          <w:b/>
          <w:color w:val="FF0000"/>
          <w:sz w:val="28"/>
          <w:szCs w:val="28"/>
          <w:lang w:val="ru-RU"/>
        </w:rPr>
        <w:t xml:space="preserve">||||||||| </w:t>
      </w:r>
      <w:r w:rsidR="00DE47FA" w:rsidRPr="00DE47FA">
        <w:rPr>
          <w:b/>
          <w:color w:val="FF0000"/>
          <w:sz w:val="28"/>
          <w:szCs w:val="28"/>
          <w:lang w:val="ru-RU"/>
        </w:rPr>
        <w:t xml:space="preserve">Козин, В.В. Моделирование и алгоритмизация технико-тактической деятельности спортсменов на основе ситуационной декомпозиции / В.В. Козин, Г.С. </w:t>
      </w:r>
      <w:proofErr w:type="spellStart"/>
      <w:r w:rsidR="00DE47FA" w:rsidRPr="00DE47FA">
        <w:rPr>
          <w:b/>
          <w:color w:val="FF0000"/>
          <w:sz w:val="28"/>
          <w:szCs w:val="28"/>
          <w:lang w:val="ru-RU"/>
        </w:rPr>
        <w:t>Лалаков</w:t>
      </w:r>
      <w:proofErr w:type="spellEnd"/>
      <w:r w:rsidR="00DE47FA" w:rsidRPr="00DE47FA">
        <w:rPr>
          <w:b/>
          <w:color w:val="FF0000"/>
          <w:sz w:val="28"/>
          <w:szCs w:val="28"/>
          <w:lang w:val="ru-RU"/>
        </w:rPr>
        <w:t xml:space="preserve"> // Физическое воспитание студентов. – 2011. – № 3. – С. 53-56. ||||||||| </w:t>
      </w:r>
      <w:proofErr w:type="spellStart"/>
      <w:r w:rsidR="00DE47FA" w:rsidRPr="00DE47FA">
        <w:rPr>
          <w:b/>
          <w:color w:val="FF0000"/>
          <w:sz w:val="28"/>
          <w:szCs w:val="28"/>
          <w:lang w:val="ru-RU"/>
        </w:rPr>
        <w:t>Лавшук</w:t>
      </w:r>
      <w:proofErr w:type="spellEnd"/>
      <w:r w:rsidR="00DE47FA" w:rsidRPr="00DE47FA">
        <w:rPr>
          <w:b/>
          <w:color w:val="FF0000"/>
          <w:sz w:val="28"/>
          <w:szCs w:val="28"/>
          <w:lang w:val="ru-RU"/>
        </w:rPr>
        <w:t xml:space="preserve">, Д.А. Оптимизация техники гимнастических упражнений на основе данных имитационного моделирования двигательных </w:t>
      </w:r>
      <w:proofErr w:type="gramStart"/>
      <w:r w:rsidR="00DE47FA" w:rsidRPr="00DE47FA">
        <w:rPr>
          <w:b/>
          <w:color w:val="FF0000"/>
          <w:sz w:val="28"/>
          <w:szCs w:val="28"/>
          <w:lang w:val="ru-RU"/>
        </w:rPr>
        <w:t>действий :</w:t>
      </w:r>
      <w:proofErr w:type="gramEnd"/>
      <w:r w:rsidR="00DE47FA" w:rsidRPr="00DE47FA">
        <w:rPr>
          <w:b/>
          <w:color w:val="FF0000"/>
          <w:sz w:val="28"/>
          <w:szCs w:val="28"/>
          <w:lang w:val="ru-RU"/>
        </w:rPr>
        <w:t xml:space="preserve"> </w:t>
      </w:r>
      <w:proofErr w:type="spellStart"/>
      <w:r w:rsidR="00DE47FA" w:rsidRPr="00DE47FA">
        <w:rPr>
          <w:b/>
          <w:color w:val="FF0000"/>
          <w:sz w:val="28"/>
          <w:szCs w:val="28"/>
          <w:lang w:val="ru-RU"/>
        </w:rPr>
        <w:t>дис</w:t>
      </w:r>
      <w:proofErr w:type="spellEnd"/>
      <w:r w:rsidR="00DE47FA" w:rsidRPr="00DE47FA">
        <w:rPr>
          <w:b/>
          <w:color w:val="FF0000"/>
          <w:sz w:val="28"/>
          <w:szCs w:val="28"/>
          <w:lang w:val="ru-RU"/>
        </w:rPr>
        <w:t xml:space="preserve">. … канд. </w:t>
      </w:r>
      <w:proofErr w:type="spellStart"/>
      <w:r w:rsidR="00DE47FA" w:rsidRPr="00DE47FA">
        <w:rPr>
          <w:b/>
          <w:color w:val="FF0000"/>
          <w:sz w:val="28"/>
          <w:szCs w:val="28"/>
          <w:lang w:val="ru-RU"/>
        </w:rPr>
        <w:t>пед</w:t>
      </w:r>
      <w:proofErr w:type="spellEnd"/>
      <w:r w:rsidR="00DE47FA" w:rsidRPr="00DE47FA">
        <w:rPr>
          <w:b/>
          <w:color w:val="FF0000"/>
          <w:sz w:val="28"/>
          <w:szCs w:val="28"/>
          <w:lang w:val="ru-RU"/>
        </w:rPr>
        <w:t xml:space="preserve">. наук / </w:t>
      </w:r>
      <w:proofErr w:type="spellStart"/>
      <w:r w:rsidR="00DE47FA" w:rsidRPr="00DE47FA">
        <w:rPr>
          <w:b/>
          <w:color w:val="FF0000"/>
          <w:sz w:val="28"/>
          <w:szCs w:val="28"/>
          <w:lang w:val="ru-RU"/>
        </w:rPr>
        <w:t>Лавшук</w:t>
      </w:r>
      <w:proofErr w:type="spellEnd"/>
      <w:r w:rsidR="00DE47FA" w:rsidRPr="00DE47FA">
        <w:rPr>
          <w:b/>
          <w:color w:val="FF0000"/>
          <w:sz w:val="28"/>
          <w:szCs w:val="28"/>
          <w:lang w:val="ru-RU"/>
        </w:rPr>
        <w:t xml:space="preserve"> Д.А. – Моги</w:t>
      </w:r>
      <w:r w:rsidR="00DE47FA" w:rsidRPr="00A85DC6">
        <w:rPr>
          <w:b/>
          <w:color w:val="FF0000"/>
          <w:sz w:val="28"/>
          <w:szCs w:val="28"/>
          <w:lang w:val="ru-RU"/>
        </w:rPr>
        <w:t>лев, 2007. – 225 с.</w:t>
      </w:r>
      <w:r w:rsidRPr="005E77CE">
        <w:rPr>
          <w:b/>
          <w:color w:val="FF0000"/>
          <w:sz w:val="28"/>
          <w:szCs w:val="28"/>
          <w:lang w:val="ru-RU"/>
        </w:rPr>
        <w:t>].</w:t>
      </w:r>
      <w:r w:rsidRPr="005E77CE">
        <w:rPr>
          <w:color w:val="FF0000"/>
          <w:sz w:val="28"/>
          <w:szCs w:val="28"/>
          <w:lang w:val="ru-RU"/>
        </w:rPr>
        <w:t xml:space="preserve"> </w:t>
      </w:r>
      <w:r w:rsidRPr="005E77CE">
        <w:rPr>
          <w:sz w:val="28"/>
          <w:szCs w:val="28"/>
          <w:lang w:val="ru-RU"/>
        </w:rPr>
        <w:t>Моделирование как метод изучения тактико-технической деятельности в</w:t>
      </w:r>
      <w:r>
        <w:rPr>
          <w:sz w:val="28"/>
          <w:szCs w:val="28"/>
          <w:lang w:val="ru-RU"/>
        </w:rPr>
        <w:t xml:space="preserve"> </w:t>
      </w:r>
      <w:r w:rsidRPr="005E77CE">
        <w:rPr>
          <w:sz w:val="28"/>
          <w:szCs w:val="28"/>
          <w:lang w:val="ru-RU"/>
        </w:rPr>
        <w:t>волейболе позволяет глубже понять особенности противостояния игроков как в типовых,</w:t>
      </w:r>
      <w:r>
        <w:rPr>
          <w:sz w:val="28"/>
          <w:szCs w:val="28"/>
          <w:lang w:val="ru-RU"/>
        </w:rPr>
        <w:t xml:space="preserve"> </w:t>
      </w:r>
      <w:r w:rsidRPr="005E77CE">
        <w:rPr>
          <w:sz w:val="28"/>
          <w:szCs w:val="28"/>
          <w:lang w:val="ru-RU"/>
        </w:rPr>
        <w:t>так и в нестандартных игровых ситуациях, что, в конечном итоге, позитивно сказывается</w:t>
      </w:r>
      <w:r>
        <w:rPr>
          <w:sz w:val="28"/>
          <w:szCs w:val="28"/>
          <w:lang w:val="ru-RU"/>
        </w:rPr>
        <w:t xml:space="preserve"> </w:t>
      </w:r>
      <w:r w:rsidRPr="005E77CE">
        <w:rPr>
          <w:sz w:val="28"/>
          <w:szCs w:val="28"/>
          <w:lang w:val="ru-RU"/>
        </w:rPr>
        <w:t xml:space="preserve">на темпах совершенствования техники и тактики волейбола </w:t>
      </w:r>
      <w:r w:rsidRPr="005E77CE">
        <w:rPr>
          <w:b/>
          <w:color w:val="FF0000"/>
          <w:sz w:val="28"/>
          <w:szCs w:val="28"/>
          <w:lang w:val="ru-RU"/>
        </w:rPr>
        <w:t>[</w:t>
      </w:r>
      <w:proofErr w:type="spellStart"/>
      <w:r w:rsidR="00A85DC6" w:rsidRPr="00A85DC6">
        <w:rPr>
          <w:b/>
          <w:color w:val="FF0000"/>
          <w:sz w:val="28"/>
          <w:szCs w:val="28"/>
          <w:lang w:val="ru-RU"/>
        </w:rPr>
        <w:t>Колеманова</w:t>
      </w:r>
      <w:proofErr w:type="spellEnd"/>
      <w:r w:rsidR="00A85DC6" w:rsidRPr="00A85DC6">
        <w:rPr>
          <w:b/>
          <w:color w:val="FF0000"/>
          <w:sz w:val="28"/>
          <w:szCs w:val="28"/>
          <w:lang w:val="ru-RU"/>
        </w:rPr>
        <w:t xml:space="preserve">, И.В. Технология формирования навыков приема подач мяча у квалифицированных волейболисток на основе выбора рациональных тактических действий : </w:t>
      </w:r>
      <w:proofErr w:type="spellStart"/>
      <w:r w:rsidR="00A85DC6" w:rsidRPr="00A85DC6">
        <w:rPr>
          <w:b/>
          <w:color w:val="FF0000"/>
          <w:sz w:val="28"/>
          <w:szCs w:val="28"/>
          <w:lang w:val="ru-RU"/>
        </w:rPr>
        <w:t>автореф</w:t>
      </w:r>
      <w:proofErr w:type="spellEnd"/>
      <w:r w:rsidR="00A85DC6" w:rsidRPr="00A85DC6">
        <w:rPr>
          <w:b/>
          <w:color w:val="FF0000"/>
          <w:sz w:val="28"/>
          <w:szCs w:val="28"/>
          <w:lang w:val="ru-RU"/>
        </w:rPr>
        <w:t xml:space="preserve">. </w:t>
      </w:r>
      <w:proofErr w:type="spellStart"/>
      <w:r w:rsidR="00A85DC6" w:rsidRPr="00A85DC6">
        <w:rPr>
          <w:b/>
          <w:color w:val="FF0000"/>
          <w:sz w:val="28"/>
          <w:szCs w:val="28"/>
          <w:lang w:val="ru-RU"/>
        </w:rPr>
        <w:t>дис</w:t>
      </w:r>
      <w:proofErr w:type="spellEnd"/>
      <w:r w:rsidR="00A85DC6" w:rsidRPr="00A85DC6">
        <w:rPr>
          <w:b/>
          <w:color w:val="FF0000"/>
          <w:sz w:val="28"/>
          <w:szCs w:val="28"/>
          <w:lang w:val="ru-RU"/>
        </w:rPr>
        <w:t xml:space="preserve">… канд. </w:t>
      </w:r>
      <w:proofErr w:type="spellStart"/>
      <w:r w:rsidR="00A85DC6" w:rsidRPr="00A85DC6">
        <w:rPr>
          <w:b/>
          <w:color w:val="FF0000"/>
          <w:sz w:val="28"/>
          <w:szCs w:val="28"/>
          <w:lang w:val="ru-RU"/>
        </w:rPr>
        <w:t>пед</w:t>
      </w:r>
      <w:proofErr w:type="spellEnd"/>
      <w:r w:rsidR="00A85DC6" w:rsidRPr="00A85DC6">
        <w:rPr>
          <w:b/>
          <w:color w:val="FF0000"/>
          <w:sz w:val="28"/>
          <w:szCs w:val="28"/>
          <w:lang w:val="ru-RU"/>
        </w:rPr>
        <w:t xml:space="preserve">. наук / </w:t>
      </w:r>
      <w:proofErr w:type="spellStart"/>
      <w:r w:rsidR="00A85DC6" w:rsidRPr="00A85DC6">
        <w:rPr>
          <w:b/>
          <w:color w:val="FF0000"/>
          <w:sz w:val="28"/>
          <w:szCs w:val="28"/>
          <w:lang w:val="ru-RU"/>
        </w:rPr>
        <w:t>Колеманова</w:t>
      </w:r>
      <w:proofErr w:type="spellEnd"/>
      <w:r w:rsidR="00A85DC6" w:rsidRPr="00A85DC6">
        <w:rPr>
          <w:b/>
          <w:color w:val="FF0000"/>
          <w:sz w:val="28"/>
          <w:szCs w:val="28"/>
          <w:lang w:val="ru-RU"/>
        </w:rPr>
        <w:t xml:space="preserve"> И.В. – Смоленск, 2003. – 26 с. </w:t>
      </w:r>
      <w:r w:rsidR="00A85DC6" w:rsidRPr="00DE47FA">
        <w:rPr>
          <w:b/>
          <w:color w:val="FF0000"/>
          <w:sz w:val="28"/>
          <w:szCs w:val="28"/>
          <w:lang w:val="ru-RU"/>
        </w:rPr>
        <w:t>|||||||||</w:t>
      </w:r>
      <w:r w:rsidR="00A85DC6" w:rsidRPr="00A85DC6">
        <w:rPr>
          <w:b/>
          <w:color w:val="FF0000"/>
          <w:sz w:val="28"/>
          <w:szCs w:val="28"/>
          <w:lang w:val="ru-RU"/>
        </w:rPr>
        <w:t xml:space="preserve"> </w:t>
      </w:r>
      <w:proofErr w:type="spellStart"/>
      <w:r w:rsidR="00A85DC6" w:rsidRPr="00A85DC6">
        <w:rPr>
          <w:b/>
          <w:color w:val="FF0000"/>
          <w:sz w:val="28"/>
          <w:szCs w:val="28"/>
          <w:lang w:val="ru-RU"/>
        </w:rPr>
        <w:t>Шиховцов</w:t>
      </w:r>
      <w:proofErr w:type="spellEnd"/>
      <w:r w:rsidR="00A85DC6" w:rsidRPr="00A85DC6">
        <w:rPr>
          <w:b/>
          <w:color w:val="FF0000"/>
          <w:sz w:val="28"/>
          <w:szCs w:val="28"/>
          <w:lang w:val="ru-RU"/>
        </w:rPr>
        <w:t xml:space="preserve">, Ю.В. Оптимизация тактических действий волейболисток в защите на основе математического </w:t>
      </w:r>
      <w:proofErr w:type="gramStart"/>
      <w:r w:rsidR="00A85DC6" w:rsidRPr="00A85DC6">
        <w:rPr>
          <w:b/>
          <w:color w:val="FF0000"/>
          <w:sz w:val="28"/>
          <w:szCs w:val="28"/>
          <w:lang w:val="ru-RU"/>
        </w:rPr>
        <w:t>моделирования :</w:t>
      </w:r>
      <w:proofErr w:type="gramEnd"/>
      <w:r w:rsidR="00A85DC6" w:rsidRPr="00A85DC6">
        <w:rPr>
          <w:b/>
          <w:color w:val="FF0000"/>
          <w:sz w:val="28"/>
          <w:szCs w:val="28"/>
          <w:lang w:val="ru-RU"/>
        </w:rPr>
        <w:t xml:space="preserve"> </w:t>
      </w:r>
      <w:proofErr w:type="spellStart"/>
      <w:r w:rsidR="00A85DC6" w:rsidRPr="00A85DC6">
        <w:rPr>
          <w:b/>
          <w:color w:val="FF0000"/>
          <w:sz w:val="28"/>
          <w:szCs w:val="28"/>
          <w:lang w:val="ru-RU"/>
        </w:rPr>
        <w:t>автореф</w:t>
      </w:r>
      <w:proofErr w:type="spellEnd"/>
      <w:r w:rsidR="00A85DC6" w:rsidRPr="00A85DC6">
        <w:rPr>
          <w:b/>
          <w:color w:val="FF0000"/>
          <w:sz w:val="28"/>
          <w:szCs w:val="28"/>
          <w:lang w:val="ru-RU"/>
        </w:rPr>
        <w:t xml:space="preserve">. </w:t>
      </w:r>
      <w:proofErr w:type="spellStart"/>
      <w:r w:rsidR="00A85DC6" w:rsidRPr="00A85DC6">
        <w:rPr>
          <w:b/>
          <w:color w:val="FF0000"/>
          <w:sz w:val="28"/>
          <w:szCs w:val="28"/>
          <w:lang w:val="ru-RU"/>
        </w:rPr>
        <w:t>дис</w:t>
      </w:r>
      <w:proofErr w:type="spellEnd"/>
      <w:r w:rsidR="00A85DC6" w:rsidRPr="00A85DC6">
        <w:rPr>
          <w:b/>
          <w:color w:val="FF0000"/>
          <w:sz w:val="28"/>
          <w:szCs w:val="28"/>
          <w:lang w:val="ru-RU"/>
        </w:rPr>
        <w:t xml:space="preserve">… канд. </w:t>
      </w:r>
      <w:proofErr w:type="spellStart"/>
      <w:r w:rsidR="00A85DC6" w:rsidRPr="00A85DC6">
        <w:rPr>
          <w:b/>
          <w:color w:val="FF0000"/>
          <w:sz w:val="28"/>
          <w:szCs w:val="28"/>
          <w:lang w:val="ru-RU"/>
        </w:rPr>
        <w:t>пед</w:t>
      </w:r>
      <w:proofErr w:type="spellEnd"/>
      <w:r w:rsidR="00A85DC6" w:rsidRPr="00A85DC6">
        <w:rPr>
          <w:b/>
          <w:color w:val="FF0000"/>
          <w:sz w:val="28"/>
          <w:szCs w:val="28"/>
          <w:lang w:val="ru-RU"/>
        </w:rPr>
        <w:t xml:space="preserve">. наук / </w:t>
      </w:r>
      <w:proofErr w:type="spellStart"/>
      <w:r w:rsidR="00A85DC6" w:rsidRPr="00A85DC6">
        <w:rPr>
          <w:b/>
          <w:color w:val="FF0000"/>
          <w:sz w:val="28"/>
          <w:szCs w:val="28"/>
          <w:lang w:val="ru-RU"/>
        </w:rPr>
        <w:t>Шиховцов</w:t>
      </w:r>
      <w:proofErr w:type="spellEnd"/>
      <w:r w:rsidR="00A85DC6" w:rsidRPr="00A85DC6">
        <w:rPr>
          <w:b/>
          <w:color w:val="FF0000"/>
          <w:sz w:val="28"/>
          <w:szCs w:val="28"/>
          <w:lang w:val="ru-RU"/>
        </w:rPr>
        <w:t xml:space="preserve"> Ю.В. – СПб.,1995. –</w:t>
      </w:r>
      <w:r w:rsidR="00A85DC6" w:rsidRPr="007C12FC">
        <w:rPr>
          <w:b/>
          <w:color w:val="FF0000"/>
          <w:sz w:val="28"/>
          <w:szCs w:val="28"/>
          <w:lang w:val="ru-RU"/>
        </w:rPr>
        <w:t xml:space="preserve"> 22 с.</w:t>
      </w:r>
      <w:r w:rsidRPr="005E77CE">
        <w:rPr>
          <w:b/>
          <w:color w:val="FF0000"/>
          <w:sz w:val="28"/>
          <w:szCs w:val="28"/>
          <w:lang w:val="ru-RU"/>
        </w:rPr>
        <w:t>].</w:t>
      </w:r>
    </w:p>
    <w:p w14:paraId="767AB927" w14:textId="2F28AD45" w:rsidR="00D758A7" w:rsidRPr="00D758A7" w:rsidRDefault="00D758A7" w:rsidP="0010769D">
      <w:pPr>
        <w:spacing w:line="276" w:lineRule="auto"/>
        <w:ind w:left="142" w:firstLine="709"/>
        <w:jc w:val="both"/>
        <w:rPr>
          <w:sz w:val="28"/>
          <w:szCs w:val="28"/>
          <w:lang w:val="ru-RU"/>
        </w:rPr>
      </w:pPr>
      <w:r w:rsidRPr="00D758A7">
        <w:rPr>
          <w:sz w:val="28"/>
          <w:szCs w:val="28"/>
          <w:lang w:val="ru-RU"/>
        </w:rPr>
        <w:t>Рассмотрим совокупность факторов, воздействующих на игроков в процессе волейбольной встречи, и предоставим их в виде модели тактико-технического противоборства</w:t>
      </w:r>
      <w:r>
        <w:rPr>
          <w:sz w:val="28"/>
          <w:szCs w:val="28"/>
          <w:lang w:val="ru-RU"/>
        </w:rPr>
        <w:t xml:space="preserve"> </w:t>
      </w:r>
      <w:r w:rsidRPr="00D758A7">
        <w:rPr>
          <w:sz w:val="28"/>
          <w:szCs w:val="28"/>
          <w:lang w:val="ru-RU"/>
        </w:rPr>
        <w:t>нападающего игрока и защитника, принимающего НУ.</w:t>
      </w:r>
    </w:p>
    <w:p w14:paraId="5D1E0414" w14:textId="77777777" w:rsidR="00D758A7" w:rsidRPr="00D758A7" w:rsidRDefault="00D758A7" w:rsidP="0010769D">
      <w:pPr>
        <w:spacing w:line="276" w:lineRule="auto"/>
        <w:ind w:left="142" w:firstLine="709"/>
        <w:jc w:val="both"/>
        <w:rPr>
          <w:sz w:val="28"/>
          <w:szCs w:val="28"/>
          <w:lang w:val="ru-RU"/>
        </w:rPr>
      </w:pPr>
      <w:r w:rsidRPr="00D758A7">
        <w:rPr>
          <w:sz w:val="28"/>
          <w:szCs w:val="28"/>
          <w:lang w:val="ru-RU"/>
        </w:rPr>
        <w:t>Результативность НУ определяется следующими факторами:</w:t>
      </w:r>
    </w:p>
    <w:p w14:paraId="4A97B5CF" w14:textId="6AE2D0B9" w:rsidR="00D758A7" w:rsidRPr="00D758A7" w:rsidRDefault="00D758A7" w:rsidP="0010769D">
      <w:pPr>
        <w:pStyle w:val="a4"/>
        <w:numPr>
          <w:ilvl w:val="0"/>
          <w:numId w:val="20"/>
        </w:numPr>
        <w:spacing w:after="0" w:line="276" w:lineRule="auto"/>
        <w:ind w:left="142" w:firstLine="709"/>
        <w:jc w:val="both"/>
        <w:rPr>
          <w:rFonts w:ascii="Times New Roman" w:hAnsi="Times New Roman" w:cs="Times New Roman"/>
          <w:sz w:val="28"/>
          <w:szCs w:val="28"/>
        </w:rPr>
      </w:pPr>
      <w:r>
        <w:rPr>
          <w:rFonts w:ascii="Times New Roman" w:hAnsi="Times New Roman" w:cs="Times New Roman"/>
          <w:sz w:val="28"/>
          <w:szCs w:val="28"/>
        </w:rPr>
        <w:t>О</w:t>
      </w:r>
      <w:r w:rsidRPr="00D758A7">
        <w:rPr>
          <w:rFonts w:ascii="Times New Roman" w:hAnsi="Times New Roman" w:cs="Times New Roman"/>
          <w:sz w:val="28"/>
          <w:szCs w:val="28"/>
        </w:rPr>
        <w:t>кружающая среда (мяч, площадка и др.)</w:t>
      </w:r>
      <w:r>
        <w:rPr>
          <w:rFonts w:ascii="Times New Roman" w:hAnsi="Times New Roman" w:cs="Times New Roman"/>
          <w:sz w:val="28"/>
          <w:szCs w:val="28"/>
        </w:rPr>
        <w:t>.</w:t>
      </w:r>
    </w:p>
    <w:p w14:paraId="521B6D16" w14:textId="4B6A1947" w:rsidR="00D758A7" w:rsidRPr="00D758A7" w:rsidRDefault="0010769D" w:rsidP="0010769D">
      <w:pPr>
        <w:pStyle w:val="a4"/>
        <w:numPr>
          <w:ilvl w:val="0"/>
          <w:numId w:val="20"/>
        </w:numPr>
        <w:spacing w:after="0" w:line="276" w:lineRule="auto"/>
        <w:ind w:left="142" w:firstLine="709"/>
        <w:jc w:val="both"/>
        <w:rPr>
          <w:rFonts w:ascii="Times New Roman" w:hAnsi="Times New Roman" w:cs="Times New Roman"/>
          <w:sz w:val="28"/>
          <w:szCs w:val="28"/>
        </w:rPr>
      </w:pPr>
      <w:r>
        <w:rPr>
          <w:rFonts w:ascii="Times New Roman" w:hAnsi="Times New Roman" w:cs="Times New Roman"/>
          <w:sz w:val="28"/>
          <w:szCs w:val="28"/>
        </w:rPr>
        <w:t>П</w:t>
      </w:r>
      <w:r w:rsidR="00D758A7" w:rsidRPr="00D758A7">
        <w:rPr>
          <w:rFonts w:ascii="Times New Roman" w:hAnsi="Times New Roman" w:cs="Times New Roman"/>
          <w:sz w:val="28"/>
          <w:szCs w:val="28"/>
        </w:rPr>
        <w:t>сихоэмоциональное состояние волейболиста</w:t>
      </w:r>
      <w:r w:rsidR="00D758A7">
        <w:rPr>
          <w:rFonts w:ascii="Times New Roman" w:hAnsi="Times New Roman" w:cs="Times New Roman"/>
          <w:sz w:val="28"/>
          <w:szCs w:val="28"/>
        </w:rPr>
        <w:t>.</w:t>
      </w:r>
    </w:p>
    <w:p w14:paraId="6CC7CE0A" w14:textId="0FFB7E98" w:rsidR="00D758A7" w:rsidRPr="00D758A7" w:rsidRDefault="0010769D" w:rsidP="0010769D">
      <w:pPr>
        <w:pStyle w:val="a4"/>
        <w:numPr>
          <w:ilvl w:val="0"/>
          <w:numId w:val="20"/>
        </w:numPr>
        <w:spacing w:after="0" w:line="276" w:lineRule="auto"/>
        <w:ind w:left="142" w:firstLine="709"/>
        <w:jc w:val="both"/>
        <w:rPr>
          <w:rFonts w:ascii="Times New Roman" w:hAnsi="Times New Roman" w:cs="Times New Roman"/>
          <w:sz w:val="28"/>
          <w:szCs w:val="28"/>
        </w:rPr>
      </w:pPr>
      <w:r>
        <w:rPr>
          <w:rFonts w:ascii="Times New Roman" w:hAnsi="Times New Roman" w:cs="Times New Roman"/>
          <w:sz w:val="28"/>
          <w:szCs w:val="28"/>
        </w:rPr>
        <w:t>Ф</w:t>
      </w:r>
      <w:r w:rsidR="00D758A7" w:rsidRPr="00D758A7">
        <w:rPr>
          <w:rFonts w:ascii="Times New Roman" w:hAnsi="Times New Roman" w:cs="Times New Roman"/>
          <w:sz w:val="28"/>
          <w:szCs w:val="28"/>
        </w:rPr>
        <w:t>изиологические сдвиги в организме спортсмена</w:t>
      </w:r>
      <w:r>
        <w:rPr>
          <w:rFonts w:ascii="Times New Roman" w:hAnsi="Times New Roman" w:cs="Times New Roman"/>
          <w:sz w:val="28"/>
          <w:szCs w:val="28"/>
        </w:rPr>
        <w:t>.</w:t>
      </w:r>
    </w:p>
    <w:p w14:paraId="528497C5" w14:textId="74105070" w:rsidR="00D758A7" w:rsidRPr="00D758A7" w:rsidRDefault="0010769D" w:rsidP="0010769D">
      <w:pPr>
        <w:pStyle w:val="a4"/>
        <w:numPr>
          <w:ilvl w:val="0"/>
          <w:numId w:val="20"/>
        </w:numPr>
        <w:spacing w:after="0" w:line="276" w:lineRule="auto"/>
        <w:ind w:left="142" w:firstLine="709"/>
        <w:jc w:val="both"/>
        <w:rPr>
          <w:rFonts w:ascii="Times New Roman" w:hAnsi="Times New Roman" w:cs="Times New Roman"/>
          <w:sz w:val="28"/>
          <w:szCs w:val="28"/>
        </w:rPr>
      </w:pPr>
      <w:r>
        <w:rPr>
          <w:rFonts w:ascii="Times New Roman" w:hAnsi="Times New Roman" w:cs="Times New Roman"/>
          <w:sz w:val="28"/>
          <w:szCs w:val="28"/>
        </w:rPr>
        <w:t>В</w:t>
      </w:r>
      <w:r w:rsidR="00D758A7" w:rsidRPr="00D758A7">
        <w:rPr>
          <w:rFonts w:ascii="Times New Roman" w:hAnsi="Times New Roman" w:cs="Times New Roman"/>
          <w:sz w:val="28"/>
          <w:szCs w:val="28"/>
        </w:rPr>
        <w:t>оздействие соперников, партнеров по команде, судей, болельщиков и т.п.</w:t>
      </w:r>
    </w:p>
    <w:p w14:paraId="6D83002E" w14:textId="549464C8" w:rsidR="00D758A7" w:rsidRDefault="0010769D" w:rsidP="0010769D">
      <w:pPr>
        <w:pStyle w:val="a4"/>
        <w:numPr>
          <w:ilvl w:val="0"/>
          <w:numId w:val="20"/>
        </w:numPr>
        <w:spacing w:after="0" w:line="276" w:lineRule="auto"/>
        <w:ind w:left="142" w:firstLine="709"/>
        <w:jc w:val="both"/>
        <w:rPr>
          <w:rFonts w:ascii="Times New Roman" w:hAnsi="Times New Roman" w:cs="Times New Roman"/>
          <w:sz w:val="28"/>
          <w:szCs w:val="28"/>
        </w:rPr>
      </w:pPr>
      <w:r>
        <w:rPr>
          <w:rFonts w:ascii="Times New Roman" w:hAnsi="Times New Roman" w:cs="Times New Roman"/>
          <w:sz w:val="28"/>
          <w:szCs w:val="28"/>
        </w:rPr>
        <w:t>У</w:t>
      </w:r>
      <w:r w:rsidR="00D758A7" w:rsidRPr="00D758A7">
        <w:rPr>
          <w:rFonts w:ascii="Times New Roman" w:hAnsi="Times New Roman" w:cs="Times New Roman"/>
          <w:sz w:val="28"/>
          <w:szCs w:val="28"/>
        </w:rPr>
        <w:t>ровень подготовленности волейболиста (специально-физическая, тактико-техническая и др.)</w:t>
      </w:r>
      <w:r>
        <w:rPr>
          <w:rFonts w:ascii="Times New Roman" w:hAnsi="Times New Roman" w:cs="Times New Roman"/>
          <w:sz w:val="28"/>
          <w:szCs w:val="28"/>
        </w:rPr>
        <w:t>.</w:t>
      </w:r>
    </w:p>
    <w:p w14:paraId="05985DA3" w14:textId="53BF4937" w:rsidR="00EB6197" w:rsidRPr="00D803FF" w:rsidRDefault="0010769D" w:rsidP="0010769D">
      <w:pPr>
        <w:spacing w:line="276" w:lineRule="auto"/>
        <w:ind w:left="142" w:firstLine="709"/>
        <w:jc w:val="both"/>
        <w:rPr>
          <w:sz w:val="28"/>
          <w:szCs w:val="28"/>
          <w:lang w:val="ru-RU"/>
        </w:rPr>
      </w:pPr>
      <w:r w:rsidRPr="0010769D">
        <w:rPr>
          <w:sz w:val="28"/>
          <w:szCs w:val="28"/>
        </w:rPr>
        <w:t>Предоставленные выше факторы можно назвать входными параметрами модели, и</w:t>
      </w:r>
      <w:r>
        <w:rPr>
          <w:sz w:val="28"/>
          <w:szCs w:val="28"/>
          <w:lang w:val="ru-RU"/>
        </w:rPr>
        <w:t xml:space="preserve"> </w:t>
      </w:r>
      <w:r w:rsidRPr="0010769D">
        <w:rPr>
          <w:sz w:val="28"/>
          <w:szCs w:val="28"/>
        </w:rPr>
        <w:t xml:space="preserve">они оказывают влияние также и на защитника. </w:t>
      </w:r>
      <w:r w:rsidRPr="0010769D">
        <w:rPr>
          <w:sz w:val="28"/>
          <w:szCs w:val="28"/>
        </w:rPr>
        <w:lastRenderedPageBreak/>
        <w:t>Однако, степень воздействия факторов на</w:t>
      </w:r>
      <w:r>
        <w:rPr>
          <w:sz w:val="28"/>
          <w:szCs w:val="28"/>
          <w:lang w:val="ru-RU"/>
        </w:rPr>
        <w:t xml:space="preserve"> </w:t>
      </w:r>
      <w:r w:rsidRPr="0010769D">
        <w:rPr>
          <w:sz w:val="28"/>
          <w:szCs w:val="28"/>
        </w:rPr>
        <w:t>эффективность отражающих действий и отражения атаки соперника неодинакова.</w:t>
      </w:r>
      <w:r w:rsidR="00773F23">
        <w:rPr>
          <w:sz w:val="28"/>
          <w:szCs w:val="28"/>
          <w:lang w:val="ru-RU"/>
        </w:rPr>
        <w:t xml:space="preserve"> Стоит отметить</w:t>
      </w:r>
      <w:r w:rsidRPr="0010769D">
        <w:rPr>
          <w:sz w:val="28"/>
          <w:szCs w:val="28"/>
        </w:rPr>
        <w:t>,</w:t>
      </w:r>
      <w:r w:rsidR="00773F23">
        <w:rPr>
          <w:sz w:val="28"/>
          <w:szCs w:val="28"/>
          <w:lang w:val="ru-RU"/>
        </w:rPr>
        <w:t xml:space="preserve"> что</w:t>
      </w:r>
      <w:r w:rsidRPr="0010769D">
        <w:rPr>
          <w:sz w:val="28"/>
          <w:szCs w:val="28"/>
        </w:rPr>
        <w:t xml:space="preserve"> важную роль и значение в блоке входных параметрах принадлежит факторам, отражающим подготовленность волейболиста, и особенно, факторам тактико-технического</w:t>
      </w:r>
      <w:r>
        <w:rPr>
          <w:sz w:val="28"/>
          <w:szCs w:val="28"/>
          <w:lang w:val="ru-RU"/>
        </w:rPr>
        <w:t xml:space="preserve"> </w:t>
      </w:r>
      <w:r w:rsidRPr="0010769D">
        <w:rPr>
          <w:sz w:val="28"/>
          <w:szCs w:val="28"/>
        </w:rPr>
        <w:t>плана. Отметим также, что если действия атакующего волейболиста можно, в какой-то</w:t>
      </w:r>
      <w:r>
        <w:rPr>
          <w:sz w:val="28"/>
          <w:szCs w:val="28"/>
          <w:lang w:val="ru-RU"/>
        </w:rPr>
        <w:t xml:space="preserve"> </w:t>
      </w:r>
      <w:r w:rsidRPr="0010769D">
        <w:rPr>
          <w:sz w:val="28"/>
          <w:szCs w:val="28"/>
        </w:rPr>
        <w:t>степени, программировать, то действия и взаимодействия защитников находятся в прямой</w:t>
      </w:r>
      <w:r>
        <w:rPr>
          <w:sz w:val="28"/>
          <w:szCs w:val="28"/>
          <w:lang w:val="ru-RU"/>
        </w:rPr>
        <w:t xml:space="preserve"> </w:t>
      </w:r>
      <w:r w:rsidRPr="0010769D">
        <w:rPr>
          <w:sz w:val="28"/>
          <w:szCs w:val="28"/>
        </w:rPr>
        <w:t>зависимости от действий нападающего. Кроме того, временной отрезок, отводимый волейболисту на принятие решения и осуществления защитных действий гораздо короче, чем</w:t>
      </w:r>
      <w:r>
        <w:rPr>
          <w:sz w:val="28"/>
          <w:szCs w:val="28"/>
          <w:lang w:val="ru-RU"/>
        </w:rPr>
        <w:t xml:space="preserve"> </w:t>
      </w:r>
      <w:r w:rsidRPr="0010769D">
        <w:rPr>
          <w:sz w:val="28"/>
          <w:szCs w:val="28"/>
        </w:rPr>
        <w:t>время организации и выполнения атаки.</w:t>
      </w:r>
      <w:r>
        <w:rPr>
          <w:sz w:val="28"/>
          <w:szCs w:val="28"/>
          <w:lang w:val="ru-RU"/>
        </w:rPr>
        <w:t xml:space="preserve"> </w:t>
      </w:r>
      <w:r w:rsidR="00EB6197" w:rsidRPr="00D758A7">
        <w:rPr>
          <w:sz w:val="28"/>
          <w:szCs w:val="28"/>
          <w:lang w:val="ru-RU"/>
        </w:rPr>
        <w:t xml:space="preserve">Поскольку тактико-технические </w:t>
      </w:r>
      <w:r w:rsidR="00EB6197" w:rsidRPr="00D803FF">
        <w:rPr>
          <w:sz w:val="28"/>
          <w:szCs w:val="28"/>
          <w:lang w:val="ru-RU"/>
        </w:rPr>
        <w:t>действия и взаимодействия игроков играют решающую роль для достижения успеха в поединке противоборствующих сторон</w:t>
      </w:r>
      <w:r w:rsidR="00A32DCF" w:rsidRPr="00D803FF">
        <w:rPr>
          <w:sz w:val="28"/>
          <w:szCs w:val="28"/>
          <w:lang w:val="ru-RU"/>
        </w:rPr>
        <w:t>, стоит</w:t>
      </w:r>
      <w:r w:rsidR="00EB6197" w:rsidRPr="00D803FF">
        <w:rPr>
          <w:sz w:val="28"/>
          <w:szCs w:val="28"/>
          <w:lang w:val="ru-RU"/>
        </w:rPr>
        <w:t xml:space="preserve"> выдели</w:t>
      </w:r>
      <w:r w:rsidR="00A32DCF" w:rsidRPr="00D803FF">
        <w:rPr>
          <w:sz w:val="28"/>
          <w:szCs w:val="28"/>
          <w:lang w:val="ru-RU"/>
        </w:rPr>
        <w:t>ть</w:t>
      </w:r>
      <w:r w:rsidR="00EB6197" w:rsidRPr="00D803FF">
        <w:rPr>
          <w:sz w:val="28"/>
          <w:szCs w:val="28"/>
          <w:lang w:val="ru-RU"/>
        </w:rPr>
        <w:t xml:space="preserve"> их из модели и рассмотр</w:t>
      </w:r>
      <w:r w:rsidR="00A32DCF" w:rsidRPr="00D803FF">
        <w:rPr>
          <w:sz w:val="28"/>
          <w:szCs w:val="28"/>
          <w:lang w:val="ru-RU"/>
        </w:rPr>
        <w:t>еть</w:t>
      </w:r>
      <w:r w:rsidR="00EB6197" w:rsidRPr="00D803FF">
        <w:rPr>
          <w:sz w:val="28"/>
          <w:szCs w:val="28"/>
          <w:lang w:val="ru-RU"/>
        </w:rPr>
        <w:t xml:space="preserve"> более подробно</w:t>
      </w:r>
      <w:r w:rsidR="00144A9A">
        <w:rPr>
          <w:sz w:val="28"/>
          <w:szCs w:val="28"/>
          <w:lang w:val="ru-RU"/>
        </w:rPr>
        <w:t xml:space="preserve">. </w:t>
      </w:r>
      <w:r w:rsidR="00144A9A" w:rsidRPr="00144A9A">
        <w:rPr>
          <w:sz w:val="28"/>
          <w:szCs w:val="28"/>
          <w:lang w:val="ru-RU"/>
        </w:rPr>
        <w:t>Модель тактико-технического противоборства нападающего игрока и защитника, принимающего</w:t>
      </w:r>
      <w:r w:rsidR="00144A9A">
        <w:rPr>
          <w:sz w:val="28"/>
          <w:szCs w:val="28"/>
          <w:lang w:val="ru-RU"/>
        </w:rPr>
        <w:t xml:space="preserve"> </w:t>
      </w:r>
      <w:r w:rsidR="00144A9A" w:rsidRPr="00144A9A">
        <w:rPr>
          <w:sz w:val="28"/>
          <w:szCs w:val="28"/>
          <w:lang w:val="ru-RU"/>
        </w:rPr>
        <w:t>нападающий удар</w:t>
      </w:r>
      <w:r w:rsidR="00144A9A">
        <w:rPr>
          <w:sz w:val="28"/>
          <w:szCs w:val="28"/>
          <w:lang w:val="ru-RU"/>
        </w:rPr>
        <w:t xml:space="preserve"> представлена </w:t>
      </w:r>
      <w:r w:rsidR="00A57021">
        <w:rPr>
          <w:sz w:val="28"/>
          <w:szCs w:val="28"/>
          <w:lang w:val="ru-RU"/>
        </w:rPr>
        <w:t xml:space="preserve">в приложении </w:t>
      </w:r>
      <w:r w:rsidR="001A0A9B">
        <w:rPr>
          <w:sz w:val="28"/>
          <w:szCs w:val="28"/>
          <w:lang w:val="ru-RU"/>
        </w:rPr>
        <w:t>А</w:t>
      </w:r>
      <w:r w:rsidR="00320EDC">
        <w:rPr>
          <w:color w:val="000000" w:themeColor="text1"/>
          <w:sz w:val="28"/>
          <w:szCs w:val="28"/>
          <w:lang w:val="ru-RU"/>
        </w:rPr>
        <w:t>.</w:t>
      </w:r>
    </w:p>
    <w:p w14:paraId="414CE220" w14:textId="77777777" w:rsidR="00EB6197" w:rsidRPr="00D803FF" w:rsidRDefault="00EB6197" w:rsidP="0010769D">
      <w:pPr>
        <w:spacing w:line="276" w:lineRule="auto"/>
        <w:ind w:left="142" w:firstLine="709"/>
        <w:jc w:val="both"/>
        <w:rPr>
          <w:sz w:val="28"/>
          <w:szCs w:val="28"/>
          <w:lang w:val="ru-RU"/>
        </w:rPr>
      </w:pPr>
      <w:r w:rsidRPr="00D803FF">
        <w:rPr>
          <w:sz w:val="28"/>
          <w:szCs w:val="28"/>
          <w:lang w:val="ru-RU"/>
        </w:rPr>
        <w:t>Тактико-техническая деятельность атакующего игрока последовательно осуществляется в двух направлениях. Первоначально, нападающий игрок, взаимодействуя с партнерами по команде, выбирает зону атаки. В современном волейболе атакующие удары выполняются практически из всех зон волейбольной площадки. Конечно, чаще всего игроки атакуют из зон 2, 3, 4, но подключение к атаке игроков задней линии (особенно игроков зон 1 и 6), также не является редкостью. Выбрав зону атаки, нападающий волейболист определяет способ НУ (скоростной, медленный), который зависит от качества передачи для НУ и разновидности блокирования, и выполняет НУ. От результативности НУ зависит степень воздействия на спортсмена выходных параметров и, соответственно, все последующие действия игроков атакующей команды. При выигрыше розыгрыша очка команда выполняет подачу, при проигрыше – готовится к приему подачи.</w:t>
      </w:r>
    </w:p>
    <w:p w14:paraId="3D8BAA09" w14:textId="77777777" w:rsidR="00A32DCF" w:rsidRDefault="00EB6197" w:rsidP="003B2640">
      <w:pPr>
        <w:spacing w:line="276" w:lineRule="auto"/>
        <w:ind w:firstLine="709"/>
        <w:jc w:val="both"/>
        <w:rPr>
          <w:sz w:val="28"/>
          <w:szCs w:val="28"/>
          <w:lang w:val="ru-RU"/>
        </w:rPr>
      </w:pPr>
      <w:r w:rsidRPr="00D803FF">
        <w:rPr>
          <w:sz w:val="28"/>
          <w:szCs w:val="28"/>
          <w:lang w:val="ru-RU"/>
        </w:rPr>
        <w:t xml:space="preserve">Далее представим тактико-технические действия игрока, принимающего НУ соперника. Экстремальные пространственно-временные условия и необходимость четкого взаимодействия с партнерами по команде (защитниками в поле, блокирующими, страхующими) предъявляет высокие требования к тактико-технической подготовленности защитника. Последовательность тактико-технической деятельности волейболиста </w:t>
      </w:r>
      <w:proofErr w:type="gramStart"/>
      <w:r w:rsidR="00144A9A" w:rsidRPr="00D803FF">
        <w:rPr>
          <w:sz w:val="28"/>
          <w:szCs w:val="28"/>
          <w:lang w:val="ru-RU"/>
        </w:rPr>
        <w:t>в защите</w:t>
      </w:r>
      <w:proofErr w:type="gramEnd"/>
      <w:r w:rsidRPr="00D803FF">
        <w:rPr>
          <w:sz w:val="28"/>
          <w:szCs w:val="28"/>
          <w:lang w:val="ru-RU"/>
        </w:rPr>
        <w:t xml:space="preserve"> следующая: </w:t>
      </w:r>
    </w:p>
    <w:p w14:paraId="3206EEE4" w14:textId="77777777" w:rsidR="00144A9A" w:rsidRDefault="00144A9A" w:rsidP="003B2640">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lastRenderedPageBreak/>
        <w:t>О</w:t>
      </w:r>
      <w:r w:rsidRPr="00D803FF">
        <w:rPr>
          <w:rFonts w:ascii="Times New Roman" w:hAnsi="Times New Roman" w:cs="Times New Roman"/>
          <w:sz w:val="28"/>
          <w:szCs w:val="28"/>
        </w:rPr>
        <w:t>пределение зоны атаки соперника</w:t>
      </w:r>
      <w:r>
        <w:rPr>
          <w:rFonts w:ascii="Times New Roman" w:hAnsi="Times New Roman" w:cs="Times New Roman"/>
          <w:sz w:val="28"/>
          <w:szCs w:val="28"/>
        </w:rPr>
        <w:t>.</w:t>
      </w:r>
    </w:p>
    <w:p w14:paraId="4F076F94" w14:textId="77777777" w:rsidR="00144A9A" w:rsidRDefault="00144A9A" w:rsidP="003B2640">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D803FF">
        <w:rPr>
          <w:rFonts w:ascii="Times New Roman" w:hAnsi="Times New Roman" w:cs="Times New Roman"/>
          <w:sz w:val="28"/>
          <w:szCs w:val="28"/>
        </w:rPr>
        <w:t>пределение характера блокирования</w:t>
      </w:r>
      <w:r>
        <w:rPr>
          <w:rFonts w:ascii="Times New Roman" w:hAnsi="Times New Roman" w:cs="Times New Roman"/>
          <w:sz w:val="28"/>
          <w:szCs w:val="28"/>
        </w:rPr>
        <w:t>.</w:t>
      </w:r>
    </w:p>
    <w:p w14:paraId="6B5056EE" w14:textId="77777777" w:rsidR="00144A9A" w:rsidRDefault="00144A9A" w:rsidP="003B2640">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D803FF">
        <w:rPr>
          <w:rFonts w:ascii="Times New Roman" w:hAnsi="Times New Roman" w:cs="Times New Roman"/>
          <w:sz w:val="28"/>
          <w:szCs w:val="28"/>
        </w:rPr>
        <w:t>пределение способа НУ</w:t>
      </w:r>
      <w:r>
        <w:rPr>
          <w:rFonts w:ascii="Times New Roman" w:hAnsi="Times New Roman" w:cs="Times New Roman"/>
          <w:sz w:val="28"/>
          <w:szCs w:val="28"/>
        </w:rPr>
        <w:t>.</w:t>
      </w:r>
    </w:p>
    <w:p w14:paraId="0423E452" w14:textId="77777777" w:rsidR="00144A9A" w:rsidRDefault="00144A9A" w:rsidP="003B2640">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D803FF">
        <w:rPr>
          <w:rFonts w:ascii="Times New Roman" w:hAnsi="Times New Roman" w:cs="Times New Roman"/>
          <w:sz w:val="28"/>
          <w:szCs w:val="28"/>
        </w:rPr>
        <w:t>ыбор места на площадке для приема НУ</w:t>
      </w:r>
      <w:r>
        <w:rPr>
          <w:rFonts w:ascii="Times New Roman" w:hAnsi="Times New Roman" w:cs="Times New Roman"/>
          <w:sz w:val="28"/>
          <w:szCs w:val="28"/>
        </w:rPr>
        <w:t>.</w:t>
      </w:r>
    </w:p>
    <w:p w14:paraId="6FFADB01" w14:textId="77777777" w:rsidR="00A32DCF" w:rsidRPr="00144A9A" w:rsidRDefault="00144A9A" w:rsidP="003B2640">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D803FF">
        <w:rPr>
          <w:rFonts w:ascii="Times New Roman" w:hAnsi="Times New Roman" w:cs="Times New Roman"/>
          <w:sz w:val="28"/>
          <w:szCs w:val="28"/>
        </w:rPr>
        <w:t>ыбор способа приема НУ</w:t>
      </w:r>
      <w:r>
        <w:rPr>
          <w:rFonts w:ascii="Times New Roman" w:hAnsi="Times New Roman" w:cs="Times New Roman"/>
          <w:sz w:val="28"/>
          <w:szCs w:val="28"/>
        </w:rPr>
        <w:t>.</w:t>
      </w:r>
      <w:r w:rsidR="00EB6197" w:rsidRPr="00144A9A">
        <w:rPr>
          <w:sz w:val="28"/>
          <w:szCs w:val="28"/>
        </w:rPr>
        <w:t xml:space="preserve"> </w:t>
      </w:r>
    </w:p>
    <w:p w14:paraId="6861BFE7" w14:textId="77777777" w:rsidR="00726FD0" w:rsidRDefault="00EB6197" w:rsidP="003B2640">
      <w:pPr>
        <w:spacing w:line="276" w:lineRule="auto"/>
        <w:ind w:firstLine="709"/>
        <w:jc w:val="both"/>
        <w:rPr>
          <w:sz w:val="28"/>
          <w:szCs w:val="28"/>
          <w:lang w:val="ru-RU"/>
        </w:rPr>
      </w:pPr>
      <w:r w:rsidRPr="00D803FF">
        <w:rPr>
          <w:sz w:val="28"/>
          <w:szCs w:val="28"/>
          <w:lang w:val="ru-RU"/>
        </w:rPr>
        <w:t xml:space="preserve">Выбор места на площадке и рационального способа приема мяча является важнейшими тактико-техническими действиями волейболиста, принимающего НУ соперника. </w:t>
      </w:r>
    </w:p>
    <w:p w14:paraId="05B09E91" w14:textId="42A25348" w:rsidR="00EB6197" w:rsidRPr="00D803FF" w:rsidRDefault="00EB6197" w:rsidP="003B2640">
      <w:pPr>
        <w:spacing w:line="276" w:lineRule="auto"/>
        <w:ind w:firstLine="709"/>
        <w:jc w:val="both"/>
        <w:rPr>
          <w:sz w:val="28"/>
          <w:szCs w:val="28"/>
          <w:lang w:val="ru-RU"/>
        </w:rPr>
      </w:pPr>
      <w:r w:rsidRPr="00D803FF">
        <w:rPr>
          <w:sz w:val="28"/>
          <w:szCs w:val="28"/>
          <w:lang w:val="ru-RU"/>
        </w:rPr>
        <w:t>При рассмотрении тактико-технических действий защищающегося игрока в структуре модели следует обратить внимание на выходные параметры, которые всецело определяются результативностью выполнения защитного действия – приема НУ. В зависимости от сложившийся игровой ситуации выходные параметры модели в данном случае могут оказывать как положительное (при выигрыше розыгрыша очка), так и негативное (при</w:t>
      </w:r>
      <w:r w:rsidR="00A32DCF" w:rsidRPr="00D803FF">
        <w:rPr>
          <w:sz w:val="28"/>
          <w:szCs w:val="28"/>
          <w:lang w:val="ru-RU"/>
        </w:rPr>
        <w:t xml:space="preserve"> </w:t>
      </w:r>
      <w:r w:rsidRPr="00D803FF">
        <w:rPr>
          <w:sz w:val="28"/>
          <w:szCs w:val="28"/>
          <w:lang w:val="ru-RU"/>
        </w:rPr>
        <w:t>проигрыше розыгрыша очка) воздействие на игроков обороняющейся команды.</w:t>
      </w:r>
    </w:p>
    <w:p w14:paraId="63BFD50C" w14:textId="77777777" w:rsidR="00A32DCF" w:rsidRDefault="00EB6197" w:rsidP="003B2640">
      <w:pPr>
        <w:spacing w:line="276" w:lineRule="auto"/>
        <w:ind w:firstLine="709"/>
        <w:jc w:val="both"/>
        <w:rPr>
          <w:sz w:val="28"/>
          <w:szCs w:val="28"/>
          <w:lang w:val="ru-RU"/>
        </w:rPr>
      </w:pPr>
      <w:r w:rsidRPr="00D803FF">
        <w:rPr>
          <w:sz w:val="28"/>
          <w:szCs w:val="28"/>
          <w:lang w:val="ru-RU"/>
        </w:rPr>
        <w:t xml:space="preserve">Анализ тактико-технических действий волейболистов в системе «Нападение-Защита» </w:t>
      </w:r>
      <w:r w:rsidR="00144A9A">
        <w:rPr>
          <w:sz w:val="28"/>
          <w:szCs w:val="28"/>
          <w:lang w:val="ru-RU"/>
        </w:rPr>
        <w:t>позволяет</w:t>
      </w:r>
      <w:r w:rsidRPr="00D803FF">
        <w:rPr>
          <w:sz w:val="28"/>
          <w:szCs w:val="28"/>
          <w:lang w:val="ru-RU"/>
        </w:rPr>
        <w:t xml:space="preserve"> выявить основные компоненты, определяющие эффективность приема</w:t>
      </w:r>
      <w:r w:rsidR="00144A9A">
        <w:rPr>
          <w:sz w:val="28"/>
          <w:szCs w:val="28"/>
          <w:lang w:val="ru-RU"/>
        </w:rPr>
        <w:t xml:space="preserve"> </w:t>
      </w:r>
      <w:r w:rsidRPr="00D803FF">
        <w:rPr>
          <w:sz w:val="28"/>
          <w:szCs w:val="28"/>
          <w:lang w:val="ru-RU"/>
        </w:rPr>
        <w:t xml:space="preserve">НУ. К ним относятся: </w:t>
      </w:r>
    </w:p>
    <w:p w14:paraId="515D2C4A" w14:textId="77777777" w:rsidR="00144A9A" w:rsidRDefault="00925B32" w:rsidP="003B2640">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Т</w:t>
      </w:r>
      <w:r w:rsidRPr="00D803FF">
        <w:rPr>
          <w:rFonts w:ascii="Times New Roman" w:hAnsi="Times New Roman" w:cs="Times New Roman"/>
          <w:sz w:val="28"/>
          <w:szCs w:val="28"/>
        </w:rPr>
        <w:t>раектория полета мяча (при высокой траектории игрок, как правило, использует передачу мяча двумя руками сверху, при низкой траектории – передачу мяча двумя руками снизу)</w:t>
      </w:r>
      <w:r>
        <w:rPr>
          <w:rFonts w:ascii="Times New Roman" w:hAnsi="Times New Roman" w:cs="Times New Roman"/>
          <w:sz w:val="28"/>
          <w:szCs w:val="28"/>
        </w:rPr>
        <w:t>.</w:t>
      </w:r>
    </w:p>
    <w:p w14:paraId="7E78E12E" w14:textId="77777777" w:rsidR="00925B32" w:rsidRDefault="00925B32" w:rsidP="003B2640">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D803FF">
        <w:rPr>
          <w:rFonts w:ascii="Times New Roman" w:hAnsi="Times New Roman" w:cs="Times New Roman"/>
          <w:sz w:val="28"/>
          <w:szCs w:val="28"/>
        </w:rPr>
        <w:t>корость полета мяча, летящего после выполнения НУ, определяет длительность нахождения мяча в воздухе и предопределяет способ и скорость перемещения защитника в необходимую зону площадки</w:t>
      </w:r>
      <w:r>
        <w:rPr>
          <w:rFonts w:ascii="Times New Roman" w:hAnsi="Times New Roman" w:cs="Times New Roman"/>
          <w:sz w:val="28"/>
          <w:szCs w:val="28"/>
        </w:rPr>
        <w:t>.</w:t>
      </w:r>
    </w:p>
    <w:p w14:paraId="7E639ACB" w14:textId="77777777" w:rsidR="00925B32" w:rsidRDefault="00925B32" w:rsidP="003B2640">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D803FF">
        <w:rPr>
          <w:rFonts w:ascii="Times New Roman" w:hAnsi="Times New Roman" w:cs="Times New Roman"/>
          <w:sz w:val="28"/>
          <w:szCs w:val="28"/>
        </w:rPr>
        <w:t>ероятностное распределение попаданий мяча в площадку при выполнении соперником НУ (данные статические показатели позволяют выявить участки площадки, имеющие наибольшую вероятность поражения площадки нападающими ударами в типовых игровых ситуациях, что положительно трансформируется в правильный выбор места на площадке для приема НУ</w:t>
      </w:r>
      <w:r>
        <w:rPr>
          <w:rFonts w:ascii="Times New Roman" w:hAnsi="Times New Roman" w:cs="Times New Roman"/>
          <w:sz w:val="28"/>
          <w:szCs w:val="28"/>
        </w:rPr>
        <w:t>.</w:t>
      </w:r>
    </w:p>
    <w:p w14:paraId="4E364BF7" w14:textId="25069754" w:rsidR="00EB6197" w:rsidRDefault="00925B32" w:rsidP="003B2640">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D803FF">
        <w:rPr>
          <w:rFonts w:ascii="Times New Roman" w:hAnsi="Times New Roman" w:cs="Times New Roman"/>
          <w:sz w:val="28"/>
          <w:szCs w:val="28"/>
        </w:rPr>
        <w:t>коростные возможности волейболиста (анализ данных о времени перемещения игрока на короткие отрезки (0,5–4м) различными способами необходим волейболисту для выбора рационального способа перемещения в конкретной игровой ситуации и своевременного перемещения в необходимое место на площадке).</w:t>
      </w:r>
    </w:p>
    <w:p w14:paraId="08E83840" w14:textId="1EDB2ACF" w:rsidR="00450F8E" w:rsidRDefault="00450F8E" w:rsidP="00450F8E">
      <w:pPr>
        <w:pStyle w:val="a4"/>
        <w:spacing w:after="0" w:line="276" w:lineRule="auto"/>
        <w:ind w:left="709"/>
        <w:jc w:val="both"/>
        <w:rPr>
          <w:rFonts w:ascii="Times New Roman" w:hAnsi="Times New Roman" w:cs="Times New Roman"/>
          <w:sz w:val="28"/>
          <w:szCs w:val="28"/>
        </w:rPr>
      </w:pPr>
    </w:p>
    <w:p w14:paraId="59060B75" w14:textId="6269EECB" w:rsidR="00760C0A" w:rsidRDefault="00760C0A" w:rsidP="00450F8E">
      <w:pPr>
        <w:pStyle w:val="a4"/>
        <w:spacing w:after="0" w:line="276" w:lineRule="auto"/>
        <w:ind w:left="709"/>
        <w:jc w:val="both"/>
        <w:rPr>
          <w:rFonts w:ascii="Times New Roman" w:hAnsi="Times New Roman" w:cs="Times New Roman"/>
          <w:b/>
          <w:sz w:val="28"/>
          <w:szCs w:val="28"/>
        </w:rPr>
      </w:pPr>
      <w:r w:rsidRPr="005B6DD1">
        <w:rPr>
          <w:rFonts w:ascii="Times New Roman" w:hAnsi="Times New Roman" w:cs="Times New Roman"/>
          <w:b/>
          <w:sz w:val="28"/>
          <w:szCs w:val="28"/>
        </w:rPr>
        <w:lastRenderedPageBreak/>
        <w:t>1.</w:t>
      </w:r>
      <w:r w:rsidR="005B6DD1">
        <w:rPr>
          <w:rFonts w:ascii="Times New Roman" w:hAnsi="Times New Roman" w:cs="Times New Roman"/>
          <w:b/>
          <w:sz w:val="28"/>
          <w:szCs w:val="28"/>
        </w:rPr>
        <w:t>5</w:t>
      </w:r>
      <w:r w:rsidRPr="005B6DD1">
        <w:rPr>
          <w:rFonts w:ascii="Times New Roman" w:hAnsi="Times New Roman" w:cs="Times New Roman"/>
          <w:b/>
          <w:sz w:val="28"/>
          <w:szCs w:val="28"/>
        </w:rPr>
        <w:t xml:space="preserve"> </w:t>
      </w:r>
      <w:r w:rsidR="00115B32" w:rsidRPr="00231A35">
        <w:rPr>
          <w:rFonts w:ascii="Times New Roman" w:hAnsi="Times New Roman" w:cs="Times New Roman"/>
          <w:b/>
          <w:sz w:val="28"/>
          <w:szCs w:val="28"/>
        </w:rPr>
        <w:t>Характеристика сборной Японии</w:t>
      </w:r>
      <w:r w:rsidR="00D16AE6">
        <w:rPr>
          <w:rFonts w:ascii="Times New Roman" w:hAnsi="Times New Roman" w:cs="Times New Roman"/>
          <w:b/>
          <w:sz w:val="28"/>
          <w:szCs w:val="28"/>
        </w:rPr>
        <w:t xml:space="preserve"> по волейболу</w:t>
      </w:r>
    </w:p>
    <w:p w14:paraId="14FAC0C2" w14:textId="77777777" w:rsidR="00D920C8" w:rsidRPr="00231A35" w:rsidRDefault="00D920C8" w:rsidP="00450F8E">
      <w:pPr>
        <w:pStyle w:val="a4"/>
        <w:spacing w:after="0" w:line="276" w:lineRule="auto"/>
        <w:ind w:left="709"/>
        <w:jc w:val="both"/>
        <w:rPr>
          <w:rFonts w:ascii="Times New Roman" w:hAnsi="Times New Roman" w:cs="Times New Roman"/>
          <w:b/>
          <w:sz w:val="28"/>
          <w:szCs w:val="28"/>
        </w:rPr>
      </w:pPr>
    </w:p>
    <w:p w14:paraId="140D2411" w14:textId="77777777" w:rsidR="00EF097D" w:rsidRPr="00D803FF" w:rsidRDefault="00EF097D" w:rsidP="003B2640">
      <w:pPr>
        <w:spacing w:line="276" w:lineRule="auto"/>
        <w:ind w:firstLine="709"/>
        <w:jc w:val="both"/>
        <w:rPr>
          <w:sz w:val="28"/>
          <w:szCs w:val="28"/>
          <w:lang w:val="ru-RU"/>
        </w:rPr>
      </w:pPr>
      <w:r w:rsidRPr="00D803FF">
        <w:rPr>
          <w:sz w:val="28"/>
          <w:szCs w:val="28"/>
          <w:lang w:val="ru-RU"/>
        </w:rPr>
        <w:t>В современных условиях волейбол становится все более динамичным и требовательным к физической подготовке игроков. Эффективные защитные действия становятся основой успешной игры команды. Они позволяют не только предотвратить потерю очков, но и создать возможности для быстрого перехода в атаку. Сборные команды, такие как Япония, активно используют современные методы тренировки для улучшения своих защитных действий. Это включает в себя:</w:t>
      </w:r>
    </w:p>
    <w:p w14:paraId="572D51C7" w14:textId="77777777" w:rsidR="00925B32" w:rsidRDefault="00925B32" w:rsidP="003B2640">
      <w:pPr>
        <w:pStyle w:val="a4"/>
        <w:numPr>
          <w:ilvl w:val="0"/>
          <w:numId w:val="13"/>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А</w:t>
      </w:r>
      <w:r w:rsidRPr="00D803FF">
        <w:rPr>
          <w:rFonts w:ascii="Times New Roman" w:hAnsi="Times New Roman" w:cs="Times New Roman"/>
          <w:sz w:val="28"/>
          <w:szCs w:val="28"/>
        </w:rPr>
        <w:t>нализ видеозаписей матчей</w:t>
      </w:r>
      <w:r>
        <w:rPr>
          <w:rFonts w:ascii="Times New Roman" w:hAnsi="Times New Roman" w:cs="Times New Roman"/>
          <w:sz w:val="28"/>
          <w:szCs w:val="28"/>
        </w:rPr>
        <w:t>.</w:t>
      </w:r>
      <w:r w:rsidRPr="00D803FF">
        <w:rPr>
          <w:rFonts w:ascii="Times New Roman" w:hAnsi="Times New Roman" w:cs="Times New Roman"/>
          <w:sz w:val="28"/>
          <w:szCs w:val="28"/>
        </w:rPr>
        <w:t xml:space="preserve"> Тренеры и игроки могут изучать свои действия и действия соперников, чтобы выявить слабые места и улучшить тактику</w:t>
      </w:r>
      <w:r>
        <w:rPr>
          <w:rFonts w:ascii="Times New Roman" w:hAnsi="Times New Roman" w:cs="Times New Roman"/>
          <w:sz w:val="28"/>
          <w:szCs w:val="28"/>
        </w:rPr>
        <w:t>.</w:t>
      </w:r>
    </w:p>
    <w:p w14:paraId="00A72294" w14:textId="77777777" w:rsidR="00925B32" w:rsidRDefault="00925B32" w:rsidP="003B2640">
      <w:pPr>
        <w:pStyle w:val="a4"/>
        <w:numPr>
          <w:ilvl w:val="0"/>
          <w:numId w:val="13"/>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Pr="00D803FF">
        <w:rPr>
          <w:rFonts w:ascii="Times New Roman" w:hAnsi="Times New Roman" w:cs="Times New Roman"/>
          <w:sz w:val="28"/>
          <w:szCs w:val="28"/>
        </w:rPr>
        <w:t>спользование технологий</w:t>
      </w:r>
      <w:r>
        <w:rPr>
          <w:rFonts w:ascii="Times New Roman" w:hAnsi="Times New Roman" w:cs="Times New Roman"/>
          <w:sz w:val="28"/>
          <w:szCs w:val="28"/>
        </w:rPr>
        <w:t>.</w:t>
      </w:r>
      <w:r w:rsidRPr="00D803FF">
        <w:rPr>
          <w:rFonts w:ascii="Times New Roman" w:hAnsi="Times New Roman" w:cs="Times New Roman"/>
          <w:sz w:val="28"/>
          <w:szCs w:val="28"/>
        </w:rPr>
        <w:t xml:space="preserve"> Современные технологии, такие как системы отслеживания движения игроков (например, </w:t>
      </w:r>
      <w:proofErr w:type="spellStart"/>
      <w:r w:rsidRPr="00D803FF">
        <w:rPr>
          <w:rFonts w:ascii="Times New Roman" w:hAnsi="Times New Roman" w:cs="Times New Roman"/>
          <w:sz w:val="28"/>
          <w:szCs w:val="28"/>
        </w:rPr>
        <w:t>Catapult</w:t>
      </w:r>
      <w:proofErr w:type="spellEnd"/>
      <w:r w:rsidRPr="00D803FF">
        <w:rPr>
          <w:rFonts w:ascii="Times New Roman" w:hAnsi="Times New Roman" w:cs="Times New Roman"/>
          <w:sz w:val="28"/>
          <w:szCs w:val="28"/>
        </w:rPr>
        <w:t>), позволяют анализировать эффективность защитных действий на тренировках и соревнованиях</w:t>
      </w:r>
      <w:r>
        <w:rPr>
          <w:rFonts w:ascii="Times New Roman" w:hAnsi="Times New Roman" w:cs="Times New Roman"/>
          <w:sz w:val="28"/>
          <w:szCs w:val="28"/>
        </w:rPr>
        <w:t>.</w:t>
      </w:r>
    </w:p>
    <w:p w14:paraId="26E62EBB" w14:textId="77777777" w:rsidR="00925B32" w:rsidRPr="00925B32" w:rsidRDefault="00925B32" w:rsidP="003B2640">
      <w:pPr>
        <w:pStyle w:val="a4"/>
        <w:numPr>
          <w:ilvl w:val="0"/>
          <w:numId w:val="13"/>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D803FF">
        <w:rPr>
          <w:rFonts w:ascii="Times New Roman" w:hAnsi="Times New Roman" w:cs="Times New Roman"/>
          <w:sz w:val="28"/>
          <w:szCs w:val="28"/>
        </w:rPr>
        <w:t>сихологическая подготовка</w:t>
      </w:r>
      <w:r>
        <w:rPr>
          <w:rFonts w:ascii="Times New Roman" w:hAnsi="Times New Roman" w:cs="Times New Roman"/>
          <w:sz w:val="28"/>
          <w:szCs w:val="28"/>
        </w:rPr>
        <w:t>.</w:t>
      </w:r>
      <w:r w:rsidRPr="00D803FF">
        <w:rPr>
          <w:rFonts w:ascii="Times New Roman" w:hAnsi="Times New Roman" w:cs="Times New Roman"/>
          <w:sz w:val="28"/>
          <w:szCs w:val="28"/>
        </w:rPr>
        <w:t xml:space="preserve"> Защитные действия требуют высокой концентрации и уверенности в своих силах. Психологическая подготовка становится важным аспектом тренировки</w:t>
      </w:r>
      <w:r>
        <w:rPr>
          <w:rFonts w:ascii="Times New Roman" w:hAnsi="Times New Roman" w:cs="Times New Roman"/>
          <w:sz w:val="28"/>
          <w:szCs w:val="28"/>
        </w:rPr>
        <w:t>.</w:t>
      </w:r>
    </w:p>
    <w:p w14:paraId="679B80CB" w14:textId="77777777" w:rsidR="00EF097D" w:rsidRPr="00D803FF" w:rsidRDefault="00EF097D" w:rsidP="003B2640">
      <w:pPr>
        <w:spacing w:line="276" w:lineRule="auto"/>
        <w:ind w:firstLine="709"/>
        <w:jc w:val="both"/>
        <w:rPr>
          <w:sz w:val="28"/>
          <w:szCs w:val="28"/>
          <w:lang w:val="ru-RU"/>
        </w:rPr>
      </w:pPr>
      <w:r w:rsidRPr="00D803FF">
        <w:rPr>
          <w:sz w:val="28"/>
          <w:szCs w:val="28"/>
          <w:lang w:val="ru-RU"/>
        </w:rPr>
        <w:t>Для повышения эффективности защитных действий разработаны различные методики тренировки, которые включают как физическую подготовку, так и тактические занятия:</w:t>
      </w:r>
    </w:p>
    <w:p w14:paraId="53A8CE50" w14:textId="77777777" w:rsidR="00EF097D" w:rsidRDefault="00925B32" w:rsidP="003B2640">
      <w:pPr>
        <w:pStyle w:val="a4"/>
        <w:numPr>
          <w:ilvl w:val="0"/>
          <w:numId w:val="14"/>
        </w:numPr>
        <w:spacing w:after="0" w:line="276" w:lineRule="auto"/>
        <w:ind w:firstLine="709"/>
        <w:jc w:val="both"/>
        <w:rPr>
          <w:rFonts w:ascii="Times New Roman" w:hAnsi="Times New Roman" w:cs="Times New Roman"/>
          <w:sz w:val="28"/>
          <w:szCs w:val="28"/>
        </w:rPr>
      </w:pPr>
      <w:r w:rsidRPr="00925B32">
        <w:rPr>
          <w:rFonts w:ascii="Times New Roman" w:eastAsia="Times New Roman" w:hAnsi="Times New Roman" w:cs="Times New Roman"/>
          <w:sz w:val="28"/>
          <w:szCs w:val="28"/>
          <w:lang w:eastAsia="ru-BY"/>
        </w:rPr>
        <w:t>Ф</w:t>
      </w:r>
      <w:r w:rsidRPr="00925B32">
        <w:rPr>
          <w:rFonts w:ascii="Times New Roman" w:hAnsi="Times New Roman" w:cs="Times New Roman"/>
          <w:sz w:val="28"/>
          <w:szCs w:val="28"/>
        </w:rPr>
        <w:t>изическая подготовка</w:t>
      </w:r>
      <w:r>
        <w:rPr>
          <w:rFonts w:ascii="Times New Roman" w:hAnsi="Times New Roman" w:cs="Times New Roman"/>
          <w:sz w:val="28"/>
          <w:szCs w:val="28"/>
        </w:rPr>
        <w:t>.</w:t>
      </w:r>
      <w:r w:rsidRPr="00925B32">
        <w:rPr>
          <w:rFonts w:ascii="Times New Roman" w:hAnsi="Times New Roman" w:cs="Times New Roman"/>
          <w:sz w:val="28"/>
          <w:szCs w:val="28"/>
        </w:rPr>
        <w:t xml:space="preserve"> Упражнения на развитие силы, скорости и выносливости являются основой подготовки волейболистов. Специальные тренировки направлены на укрепление мышц ног и корпуса, что позволяет игрокам лучше выполнять блокировку и принимать</w:t>
      </w:r>
      <w:r w:rsidR="00EF097D" w:rsidRPr="00925B32">
        <w:rPr>
          <w:rFonts w:ascii="Times New Roman" w:hAnsi="Times New Roman" w:cs="Times New Roman"/>
          <w:sz w:val="28"/>
          <w:szCs w:val="28"/>
        </w:rPr>
        <w:t xml:space="preserve"> мячи.</w:t>
      </w:r>
    </w:p>
    <w:p w14:paraId="0DFFBE10" w14:textId="77777777" w:rsidR="00925B32" w:rsidRDefault="00925B32" w:rsidP="003B2640">
      <w:pPr>
        <w:pStyle w:val="a4"/>
        <w:numPr>
          <w:ilvl w:val="0"/>
          <w:numId w:val="14"/>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Тактические занятия</w:t>
      </w:r>
      <w:r>
        <w:rPr>
          <w:rFonts w:ascii="Times New Roman" w:hAnsi="Times New Roman" w:cs="Times New Roman"/>
          <w:sz w:val="28"/>
          <w:szCs w:val="28"/>
        </w:rPr>
        <w:t>.</w:t>
      </w:r>
      <w:r w:rsidRPr="00D803FF">
        <w:rPr>
          <w:rFonts w:ascii="Times New Roman" w:hAnsi="Times New Roman" w:cs="Times New Roman"/>
          <w:sz w:val="28"/>
          <w:szCs w:val="28"/>
        </w:rPr>
        <w:t xml:space="preserve"> Командные тренировки сосредоточены на отработке взаимодействия между игроками при выполнении защитных действий. Это включает в себя сценарные игры, где акцентируется внимание на различных игровых ситуациях</w:t>
      </w:r>
      <w:r>
        <w:rPr>
          <w:rFonts w:ascii="Times New Roman" w:hAnsi="Times New Roman" w:cs="Times New Roman"/>
          <w:sz w:val="28"/>
          <w:szCs w:val="28"/>
        </w:rPr>
        <w:t>.</w:t>
      </w:r>
    </w:p>
    <w:p w14:paraId="272B2DFA" w14:textId="77777777" w:rsidR="00351532" w:rsidRPr="00925B32" w:rsidRDefault="00925B32" w:rsidP="003B2640">
      <w:pPr>
        <w:pStyle w:val="a4"/>
        <w:numPr>
          <w:ilvl w:val="0"/>
          <w:numId w:val="14"/>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Индивидуальные тренировки</w:t>
      </w:r>
      <w:r>
        <w:rPr>
          <w:rFonts w:ascii="Times New Roman" w:hAnsi="Times New Roman" w:cs="Times New Roman"/>
          <w:sz w:val="28"/>
          <w:szCs w:val="28"/>
        </w:rPr>
        <w:t>.</w:t>
      </w:r>
      <w:r w:rsidRPr="00D803FF">
        <w:rPr>
          <w:rFonts w:ascii="Times New Roman" w:hAnsi="Times New Roman" w:cs="Times New Roman"/>
          <w:sz w:val="28"/>
          <w:szCs w:val="28"/>
        </w:rPr>
        <w:t xml:space="preserve"> Особое внимание уделяется индивидуальным навыкам игроков, таким как техника приема подачи или блокировки. Индивидуальные тренировки помогают игрокам развивать свои сильные стороны</w:t>
      </w:r>
      <w:r>
        <w:rPr>
          <w:rFonts w:ascii="Times New Roman" w:hAnsi="Times New Roman" w:cs="Times New Roman"/>
          <w:sz w:val="28"/>
          <w:szCs w:val="28"/>
        </w:rPr>
        <w:t>.</w:t>
      </w:r>
    </w:p>
    <w:p w14:paraId="3E8F9235" w14:textId="77777777" w:rsidR="00351532" w:rsidRPr="00D803FF" w:rsidRDefault="00351532" w:rsidP="003B2640">
      <w:pPr>
        <w:spacing w:line="276" w:lineRule="auto"/>
        <w:ind w:firstLine="709"/>
        <w:jc w:val="both"/>
        <w:rPr>
          <w:sz w:val="28"/>
          <w:szCs w:val="28"/>
          <w:lang w:val="ru-RU"/>
        </w:rPr>
      </w:pPr>
      <w:r w:rsidRPr="00D803FF">
        <w:rPr>
          <w:sz w:val="28"/>
          <w:szCs w:val="28"/>
          <w:lang w:val="ru-RU"/>
        </w:rPr>
        <w:t>Современные тенденции в развитии защитных действий включают:</w:t>
      </w:r>
    </w:p>
    <w:p w14:paraId="24E8D28C" w14:textId="77777777" w:rsidR="00351532" w:rsidRDefault="00925B32" w:rsidP="003B2640">
      <w:pPr>
        <w:pStyle w:val="a4"/>
        <w:numPr>
          <w:ilvl w:val="0"/>
          <w:numId w:val="15"/>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lastRenderedPageBreak/>
        <w:t>Адаптация к стилю игры соперников: Команды должны быть готовы адаптировать свои защитные стратегии в зависимости от стиля игры соперника</w:t>
      </w:r>
      <w:r>
        <w:rPr>
          <w:rFonts w:ascii="Times New Roman" w:hAnsi="Times New Roman" w:cs="Times New Roman"/>
          <w:sz w:val="28"/>
          <w:szCs w:val="28"/>
        </w:rPr>
        <w:t>.</w:t>
      </w:r>
    </w:p>
    <w:p w14:paraId="12E20FCA" w14:textId="77777777" w:rsidR="00925B32" w:rsidRDefault="00925B32" w:rsidP="003B2640">
      <w:pPr>
        <w:pStyle w:val="a4"/>
        <w:numPr>
          <w:ilvl w:val="0"/>
          <w:numId w:val="15"/>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Интеграция аналитики данных</w:t>
      </w:r>
      <w:r>
        <w:rPr>
          <w:rFonts w:ascii="Times New Roman" w:hAnsi="Times New Roman" w:cs="Times New Roman"/>
          <w:sz w:val="28"/>
          <w:szCs w:val="28"/>
        </w:rPr>
        <w:t>.</w:t>
      </w:r>
      <w:r w:rsidRPr="00D803FF">
        <w:rPr>
          <w:rFonts w:ascii="Times New Roman" w:hAnsi="Times New Roman" w:cs="Times New Roman"/>
          <w:sz w:val="28"/>
          <w:szCs w:val="28"/>
        </w:rPr>
        <w:t xml:space="preserve"> Использование статистических данных для анализа эффективности защитных действий становится стандартом в профессиональном волейболе</w:t>
      </w:r>
      <w:r>
        <w:rPr>
          <w:rFonts w:ascii="Times New Roman" w:hAnsi="Times New Roman" w:cs="Times New Roman"/>
          <w:sz w:val="28"/>
          <w:szCs w:val="28"/>
        </w:rPr>
        <w:t>.</w:t>
      </w:r>
    </w:p>
    <w:p w14:paraId="05848470" w14:textId="77777777" w:rsidR="00FB18CB" w:rsidRPr="00925B32" w:rsidRDefault="00925B32" w:rsidP="003B2640">
      <w:pPr>
        <w:pStyle w:val="a4"/>
        <w:numPr>
          <w:ilvl w:val="0"/>
          <w:numId w:val="15"/>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Развитие командной химии</w:t>
      </w:r>
      <w:r>
        <w:rPr>
          <w:rFonts w:ascii="Times New Roman" w:hAnsi="Times New Roman" w:cs="Times New Roman"/>
          <w:sz w:val="28"/>
          <w:szCs w:val="28"/>
        </w:rPr>
        <w:t>.</w:t>
      </w:r>
      <w:r w:rsidRPr="00D803FF">
        <w:rPr>
          <w:rFonts w:ascii="Times New Roman" w:hAnsi="Times New Roman" w:cs="Times New Roman"/>
          <w:sz w:val="28"/>
          <w:szCs w:val="28"/>
        </w:rPr>
        <w:t xml:space="preserve"> Эффективная защита требует хорошего взаимодействия между игроками</w:t>
      </w:r>
      <w:r>
        <w:rPr>
          <w:rFonts w:ascii="Times New Roman" w:hAnsi="Times New Roman" w:cs="Times New Roman"/>
          <w:sz w:val="28"/>
          <w:szCs w:val="28"/>
        </w:rPr>
        <w:t>,</w:t>
      </w:r>
      <w:r w:rsidRPr="00D803FF">
        <w:rPr>
          <w:rFonts w:ascii="Times New Roman" w:hAnsi="Times New Roman" w:cs="Times New Roman"/>
          <w:sz w:val="28"/>
          <w:szCs w:val="28"/>
        </w:rPr>
        <w:t xml:space="preserve"> поэтому команды работают над улучшением коммуникации на площадке</w:t>
      </w:r>
      <w:r>
        <w:rPr>
          <w:rFonts w:ascii="Times New Roman" w:hAnsi="Times New Roman" w:cs="Times New Roman"/>
          <w:sz w:val="28"/>
          <w:szCs w:val="28"/>
        </w:rPr>
        <w:t>.</w:t>
      </w:r>
    </w:p>
    <w:p w14:paraId="47D97E2D" w14:textId="77777777" w:rsidR="0006484F" w:rsidRPr="00D803FF" w:rsidRDefault="00A32DCF" w:rsidP="003B2640">
      <w:pPr>
        <w:spacing w:line="276" w:lineRule="auto"/>
        <w:ind w:firstLine="709"/>
        <w:jc w:val="both"/>
        <w:rPr>
          <w:rStyle w:val="a3"/>
          <w:color w:val="000000" w:themeColor="text1"/>
          <w:sz w:val="28"/>
          <w:szCs w:val="28"/>
          <w:lang w:val="ru-RU"/>
        </w:rPr>
      </w:pPr>
      <w:r w:rsidRPr="00D803FF">
        <w:rPr>
          <w:sz w:val="28"/>
          <w:szCs w:val="28"/>
        </w:rPr>
        <w:t>Исследование эффективности защитных действий волейболистов на Олимпийских играх 2024 года</w:t>
      </w:r>
      <w:r w:rsidRPr="00D803FF">
        <w:rPr>
          <w:sz w:val="28"/>
          <w:szCs w:val="28"/>
          <w:lang w:val="ru-RU"/>
        </w:rPr>
        <w:t xml:space="preserve"> в рамках данной курсовой работы будет проведено на примере сборной Японии</w:t>
      </w:r>
      <w:r w:rsidR="00925B32">
        <w:rPr>
          <w:sz w:val="28"/>
          <w:szCs w:val="28"/>
          <w:lang w:val="ru-RU"/>
        </w:rPr>
        <w:t>.</w:t>
      </w:r>
    </w:p>
    <w:p w14:paraId="12EE2440" w14:textId="77777777" w:rsidR="00760C0A" w:rsidRPr="00760C0A" w:rsidRDefault="00A32DCF" w:rsidP="00760C0A">
      <w:pPr>
        <w:spacing w:line="276" w:lineRule="auto"/>
        <w:ind w:firstLine="709"/>
        <w:jc w:val="both"/>
        <w:rPr>
          <w:color w:val="000000" w:themeColor="text1"/>
          <w:sz w:val="28"/>
          <w:szCs w:val="28"/>
        </w:rPr>
      </w:pPr>
      <w:r w:rsidRPr="00D803FF">
        <w:rPr>
          <w:sz w:val="28"/>
          <w:szCs w:val="28"/>
          <w:lang w:val="ru-RU"/>
        </w:rPr>
        <w:t>Перед проведением исследования необходимо выделить</w:t>
      </w:r>
      <w:r w:rsidR="0006484F" w:rsidRPr="00D803FF">
        <w:rPr>
          <w:sz w:val="28"/>
          <w:szCs w:val="28"/>
        </w:rPr>
        <w:t xml:space="preserve"> несколько ключевых </w:t>
      </w:r>
      <w:r w:rsidR="0006484F" w:rsidRPr="00925B32">
        <w:rPr>
          <w:color w:val="000000" w:themeColor="text1"/>
          <w:sz w:val="28"/>
          <w:szCs w:val="28"/>
        </w:rPr>
        <w:t>аспектов, касающихся защитных действий волейболистов сборной Японии на О</w:t>
      </w:r>
      <w:r w:rsidR="0006484F" w:rsidRPr="00760C0A">
        <w:rPr>
          <w:color w:val="000000" w:themeColor="text1"/>
          <w:sz w:val="28"/>
          <w:szCs w:val="28"/>
        </w:rPr>
        <w:t xml:space="preserve">лимпийских играх 2024 года: </w:t>
      </w:r>
    </w:p>
    <w:p w14:paraId="5341C989" w14:textId="77777777" w:rsidR="00760C0A" w:rsidRPr="00760C0A" w:rsidRDefault="0006484F" w:rsidP="00760C0A">
      <w:pPr>
        <w:pStyle w:val="a4"/>
        <w:numPr>
          <w:ilvl w:val="0"/>
          <w:numId w:val="23"/>
        </w:numPr>
        <w:spacing w:line="276" w:lineRule="auto"/>
        <w:ind w:left="0" w:firstLine="709"/>
        <w:jc w:val="both"/>
        <w:rPr>
          <w:rFonts w:ascii="Times New Roman" w:hAnsi="Times New Roman" w:cs="Times New Roman"/>
          <w:sz w:val="28"/>
          <w:szCs w:val="28"/>
        </w:rPr>
      </w:pPr>
      <w:r w:rsidRPr="00760C0A">
        <w:rPr>
          <w:rFonts w:ascii="Times New Roman" w:hAnsi="Times New Roman" w:cs="Times New Roman"/>
          <w:color w:val="000000" w:themeColor="text1"/>
          <w:sz w:val="28"/>
          <w:szCs w:val="28"/>
        </w:rPr>
        <w:t>Тренерская работа и игровая модель</w:t>
      </w:r>
      <w:r w:rsidR="00925B32" w:rsidRPr="00760C0A">
        <w:rPr>
          <w:rFonts w:ascii="Times New Roman" w:hAnsi="Times New Roman" w:cs="Times New Roman"/>
          <w:color w:val="000000" w:themeColor="text1"/>
          <w:sz w:val="28"/>
          <w:szCs w:val="28"/>
        </w:rPr>
        <w:t xml:space="preserve">. </w:t>
      </w:r>
      <w:r w:rsidRPr="00760C0A">
        <w:rPr>
          <w:rFonts w:ascii="Times New Roman" w:hAnsi="Times New Roman" w:cs="Times New Roman"/>
          <w:color w:val="000000" w:themeColor="text1"/>
          <w:sz w:val="28"/>
          <w:szCs w:val="28"/>
        </w:rPr>
        <w:t xml:space="preserve">Французский тренер Филипп Блан создал новую игровую модель для сборной Японии, основанную на традиционной защите. Он отметил, что японские игроки смогли интегрировать современные тактики в свою игру, что позволило им продемонстрировать высокую защиту даже в сложных ситуациях. Блан акцентировал внимание на том, что команда научилась компенсировать недостатки в росте и физической силе игроков благодаря цепкой защите и быстрой реакции. </w:t>
      </w:r>
    </w:p>
    <w:p w14:paraId="2C5AAE6F" w14:textId="77777777" w:rsidR="00760C0A" w:rsidRPr="00760C0A" w:rsidRDefault="0006484F" w:rsidP="00760C0A">
      <w:pPr>
        <w:pStyle w:val="a4"/>
        <w:numPr>
          <w:ilvl w:val="0"/>
          <w:numId w:val="23"/>
        </w:numPr>
        <w:spacing w:line="276" w:lineRule="auto"/>
        <w:ind w:left="0" w:firstLine="709"/>
        <w:jc w:val="both"/>
        <w:rPr>
          <w:rFonts w:ascii="Times New Roman" w:hAnsi="Times New Roman" w:cs="Times New Roman"/>
          <w:sz w:val="28"/>
          <w:szCs w:val="28"/>
        </w:rPr>
      </w:pPr>
      <w:r w:rsidRPr="00760C0A">
        <w:rPr>
          <w:rFonts w:ascii="Times New Roman" w:hAnsi="Times New Roman" w:cs="Times New Roman"/>
          <w:color w:val="000000" w:themeColor="text1"/>
          <w:sz w:val="28"/>
          <w:szCs w:val="28"/>
        </w:rPr>
        <w:t>Эффективность защитных действий</w:t>
      </w:r>
      <w:r w:rsidR="00925B32" w:rsidRPr="00760C0A">
        <w:rPr>
          <w:rFonts w:ascii="Times New Roman" w:hAnsi="Times New Roman" w:cs="Times New Roman"/>
          <w:color w:val="000000" w:themeColor="text1"/>
          <w:sz w:val="28"/>
          <w:szCs w:val="28"/>
        </w:rPr>
        <w:t xml:space="preserve">. </w:t>
      </w:r>
      <w:r w:rsidRPr="00760C0A">
        <w:rPr>
          <w:rFonts w:ascii="Times New Roman" w:hAnsi="Times New Roman" w:cs="Times New Roman"/>
          <w:color w:val="000000" w:themeColor="text1"/>
          <w:sz w:val="28"/>
          <w:szCs w:val="28"/>
        </w:rPr>
        <w:t xml:space="preserve">В матчах </w:t>
      </w:r>
      <w:r w:rsidRPr="00760C0A">
        <w:rPr>
          <w:rFonts w:ascii="Times New Roman" w:hAnsi="Times New Roman" w:cs="Times New Roman"/>
          <w:sz w:val="28"/>
          <w:szCs w:val="28"/>
        </w:rPr>
        <w:t xml:space="preserve">сборной Японии наблюдались моменты, когда они демонстрировали выдающиеся защитные действия, особенно в напряженных моментах. Например, в матче против США японцы смогли взять третий сет, несмотря на начальные трудности. Нападающий </w:t>
      </w:r>
      <w:proofErr w:type="spellStart"/>
      <w:r w:rsidRPr="00760C0A">
        <w:rPr>
          <w:rFonts w:ascii="Times New Roman" w:hAnsi="Times New Roman" w:cs="Times New Roman"/>
          <w:sz w:val="28"/>
          <w:szCs w:val="28"/>
        </w:rPr>
        <w:t>Юдзи</w:t>
      </w:r>
      <w:proofErr w:type="spellEnd"/>
      <w:r w:rsidRPr="00760C0A">
        <w:rPr>
          <w:rFonts w:ascii="Times New Roman" w:hAnsi="Times New Roman" w:cs="Times New Roman"/>
          <w:sz w:val="28"/>
          <w:szCs w:val="28"/>
        </w:rPr>
        <w:t xml:space="preserve"> </w:t>
      </w:r>
      <w:proofErr w:type="spellStart"/>
      <w:r w:rsidRPr="00760C0A">
        <w:rPr>
          <w:rFonts w:ascii="Times New Roman" w:hAnsi="Times New Roman" w:cs="Times New Roman"/>
          <w:sz w:val="28"/>
          <w:szCs w:val="28"/>
        </w:rPr>
        <w:t>Нисида</w:t>
      </w:r>
      <w:proofErr w:type="spellEnd"/>
      <w:r w:rsidRPr="00760C0A">
        <w:rPr>
          <w:rFonts w:ascii="Times New Roman" w:hAnsi="Times New Roman" w:cs="Times New Roman"/>
          <w:sz w:val="28"/>
          <w:szCs w:val="28"/>
        </w:rPr>
        <w:t xml:space="preserve"> сыграл ключевую роль в этом успехе, продемонстрировав высокую эффективность атак. </w:t>
      </w:r>
    </w:p>
    <w:p w14:paraId="67DE30EF" w14:textId="77777777" w:rsidR="00760C0A" w:rsidRPr="00760C0A" w:rsidRDefault="0006484F" w:rsidP="00760C0A">
      <w:pPr>
        <w:pStyle w:val="a4"/>
        <w:numPr>
          <w:ilvl w:val="0"/>
          <w:numId w:val="23"/>
        </w:numPr>
        <w:spacing w:line="276" w:lineRule="auto"/>
        <w:ind w:left="0" w:firstLine="709"/>
        <w:jc w:val="both"/>
        <w:rPr>
          <w:rFonts w:ascii="Times New Roman" w:hAnsi="Times New Roman" w:cs="Times New Roman"/>
          <w:sz w:val="28"/>
          <w:szCs w:val="28"/>
        </w:rPr>
      </w:pPr>
      <w:r w:rsidRPr="00760C0A">
        <w:rPr>
          <w:rFonts w:ascii="Times New Roman" w:hAnsi="Times New Roman" w:cs="Times New Roman"/>
          <w:sz w:val="28"/>
          <w:szCs w:val="28"/>
        </w:rPr>
        <w:t>Статистика и результаты</w:t>
      </w:r>
      <w:r w:rsidR="00925B32" w:rsidRPr="00760C0A">
        <w:rPr>
          <w:rFonts w:ascii="Times New Roman" w:hAnsi="Times New Roman" w:cs="Times New Roman"/>
          <w:sz w:val="28"/>
          <w:szCs w:val="28"/>
        </w:rPr>
        <w:t xml:space="preserve">. </w:t>
      </w:r>
      <w:r w:rsidRPr="00760C0A">
        <w:rPr>
          <w:rFonts w:ascii="Times New Roman" w:hAnsi="Times New Roman" w:cs="Times New Roman"/>
          <w:sz w:val="28"/>
          <w:szCs w:val="28"/>
        </w:rPr>
        <w:t xml:space="preserve">Сборная Японии не смогла выйти в плей-офф, но их игра была отмечена как эмоциональная и полная борьбы. В частности, матч против США стал </w:t>
      </w:r>
      <w:r w:rsidR="00473F3D" w:rsidRPr="00760C0A">
        <w:rPr>
          <w:rFonts w:ascii="Times New Roman" w:hAnsi="Times New Roman" w:cs="Times New Roman"/>
          <w:sz w:val="28"/>
          <w:szCs w:val="28"/>
        </w:rPr>
        <w:t>«</w:t>
      </w:r>
      <w:r w:rsidRPr="00760C0A">
        <w:rPr>
          <w:rFonts w:ascii="Times New Roman" w:hAnsi="Times New Roman" w:cs="Times New Roman"/>
          <w:sz w:val="28"/>
          <w:szCs w:val="28"/>
        </w:rPr>
        <w:t>партией жизни</w:t>
      </w:r>
      <w:r w:rsidR="00473F3D" w:rsidRPr="00760C0A">
        <w:rPr>
          <w:rFonts w:ascii="Times New Roman" w:hAnsi="Times New Roman" w:cs="Times New Roman"/>
          <w:sz w:val="28"/>
          <w:szCs w:val="28"/>
        </w:rPr>
        <w:t>»</w:t>
      </w:r>
      <w:r w:rsidRPr="00760C0A">
        <w:rPr>
          <w:rFonts w:ascii="Times New Roman" w:hAnsi="Times New Roman" w:cs="Times New Roman"/>
          <w:sz w:val="28"/>
          <w:szCs w:val="28"/>
        </w:rPr>
        <w:t xml:space="preserve"> для японцев, где они проявили свои лучшие защитные качества. </w:t>
      </w:r>
    </w:p>
    <w:p w14:paraId="0FB2E8AD" w14:textId="77777777" w:rsidR="00760C0A" w:rsidRPr="00760C0A" w:rsidRDefault="0006484F" w:rsidP="00760C0A">
      <w:pPr>
        <w:pStyle w:val="a4"/>
        <w:numPr>
          <w:ilvl w:val="0"/>
          <w:numId w:val="23"/>
        </w:numPr>
        <w:spacing w:line="276" w:lineRule="auto"/>
        <w:ind w:left="0" w:firstLine="709"/>
        <w:jc w:val="both"/>
        <w:rPr>
          <w:rFonts w:ascii="Times New Roman" w:hAnsi="Times New Roman" w:cs="Times New Roman"/>
          <w:sz w:val="28"/>
          <w:szCs w:val="28"/>
        </w:rPr>
      </w:pPr>
      <w:r w:rsidRPr="00760C0A">
        <w:rPr>
          <w:rFonts w:ascii="Times New Roman" w:hAnsi="Times New Roman" w:cs="Times New Roman"/>
          <w:sz w:val="28"/>
          <w:szCs w:val="28"/>
        </w:rPr>
        <w:t>Проблемы и вызовы</w:t>
      </w:r>
      <w:r w:rsidR="00925B32" w:rsidRPr="00760C0A">
        <w:rPr>
          <w:rFonts w:ascii="Times New Roman" w:hAnsi="Times New Roman" w:cs="Times New Roman"/>
          <w:sz w:val="28"/>
          <w:szCs w:val="28"/>
        </w:rPr>
        <w:t xml:space="preserve">. </w:t>
      </w:r>
      <w:r w:rsidRPr="00760C0A">
        <w:rPr>
          <w:rFonts w:ascii="Times New Roman" w:hAnsi="Times New Roman" w:cs="Times New Roman"/>
          <w:sz w:val="28"/>
          <w:szCs w:val="28"/>
        </w:rPr>
        <w:t xml:space="preserve">Несмотря на прогресс, сборная Японии сталкивается с проблемами в блокировке и физической мощи по сравнению с другими командами. Тренер Блан подчеркивает необходимость развития индивидуальных навыков игроков и принятия решений на площадке. </w:t>
      </w:r>
    </w:p>
    <w:p w14:paraId="013138FA" w14:textId="4C9F209C" w:rsidR="00925B32" w:rsidRPr="00760C0A" w:rsidRDefault="00925B32" w:rsidP="00760C0A">
      <w:pPr>
        <w:pStyle w:val="a4"/>
        <w:numPr>
          <w:ilvl w:val="0"/>
          <w:numId w:val="23"/>
        </w:numPr>
        <w:spacing w:after="0" w:line="276" w:lineRule="auto"/>
        <w:ind w:left="0" w:firstLine="709"/>
        <w:jc w:val="both"/>
        <w:rPr>
          <w:rFonts w:ascii="Times New Roman" w:hAnsi="Times New Roman" w:cs="Times New Roman"/>
          <w:sz w:val="28"/>
          <w:szCs w:val="28"/>
        </w:rPr>
      </w:pPr>
      <w:r w:rsidRPr="00760C0A">
        <w:rPr>
          <w:rFonts w:ascii="Times New Roman" w:hAnsi="Times New Roman" w:cs="Times New Roman"/>
          <w:sz w:val="28"/>
          <w:szCs w:val="28"/>
        </w:rPr>
        <w:lastRenderedPageBreak/>
        <w:t xml:space="preserve">Болельщики. </w:t>
      </w:r>
      <w:r w:rsidR="003F1F29" w:rsidRPr="00760C0A">
        <w:rPr>
          <w:rFonts w:ascii="Times New Roman" w:hAnsi="Times New Roman" w:cs="Times New Roman"/>
          <w:sz w:val="28"/>
          <w:szCs w:val="28"/>
        </w:rPr>
        <w:t xml:space="preserve">Сборная Японии по волейболу известна не только своим высоким уровнем игры, но и преданными болельщиками, которые играют важную роль в успехах команды. Японские фанаты отличаются уникальной культурой поддержки, которая включает в себя яркие атрибуты, такие как баннеры и плюшевые игрушки, изображающие персонажей из популярного аниме </w:t>
      </w:r>
      <w:r w:rsidR="00F75229" w:rsidRPr="00760C0A">
        <w:rPr>
          <w:rFonts w:ascii="Times New Roman" w:hAnsi="Times New Roman" w:cs="Times New Roman"/>
          <w:sz w:val="28"/>
          <w:szCs w:val="28"/>
        </w:rPr>
        <w:t>«</w:t>
      </w:r>
      <w:r w:rsidR="003F1F29" w:rsidRPr="00760C0A">
        <w:rPr>
          <w:rFonts w:ascii="Times New Roman" w:hAnsi="Times New Roman" w:cs="Times New Roman"/>
          <w:sz w:val="28"/>
          <w:szCs w:val="28"/>
        </w:rPr>
        <w:t>Волейбол</w:t>
      </w:r>
      <w:r w:rsidR="00F75229" w:rsidRPr="00760C0A">
        <w:rPr>
          <w:rFonts w:ascii="Times New Roman" w:hAnsi="Times New Roman" w:cs="Times New Roman"/>
          <w:sz w:val="28"/>
          <w:szCs w:val="28"/>
        </w:rPr>
        <w:t>»</w:t>
      </w:r>
      <w:r w:rsidR="003F1F29" w:rsidRPr="00760C0A">
        <w:rPr>
          <w:rFonts w:ascii="Times New Roman" w:hAnsi="Times New Roman" w:cs="Times New Roman"/>
          <w:sz w:val="28"/>
          <w:szCs w:val="28"/>
        </w:rPr>
        <w:t xml:space="preserve"> (</w:t>
      </w:r>
      <w:proofErr w:type="spellStart"/>
      <w:r w:rsidR="003F1F29" w:rsidRPr="00760C0A">
        <w:rPr>
          <w:rFonts w:ascii="Times New Roman" w:hAnsi="Times New Roman" w:cs="Times New Roman"/>
          <w:sz w:val="28"/>
          <w:szCs w:val="28"/>
        </w:rPr>
        <w:t>Haikyu</w:t>
      </w:r>
      <w:proofErr w:type="spellEnd"/>
      <w:r w:rsidR="003F1F29" w:rsidRPr="00760C0A">
        <w:rPr>
          <w:rFonts w:ascii="Times New Roman" w:hAnsi="Times New Roman" w:cs="Times New Roman"/>
          <w:sz w:val="28"/>
          <w:szCs w:val="28"/>
        </w:rPr>
        <w:t>!!). Это аниме стало символом для многих поклонников волейбола в Японии и за её пределами, создавая атмосферу единства и энтузиазма на матчах</w:t>
      </w:r>
      <w:r w:rsidR="00BC26AB" w:rsidRPr="00760C0A">
        <w:rPr>
          <w:rFonts w:ascii="Times New Roman" w:hAnsi="Times New Roman" w:cs="Times New Roman"/>
          <w:sz w:val="28"/>
          <w:szCs w:val="28"/>
        </w:rPr>
        <w:t>.</w:t>
      </w:r>
      <w:r w:rsidR="003F1F29" w:rsidRPr="00760C0A">
        <w:rPr>
          <w:rFonts w:ascii="Times New Roman" w:hAnsi="Times New Roman" w:cs="Times New Roman"/>
          <w:sz w:val="28"/>
          <w:szCs w:val="28"/>
        </w:rPr>
        <w:t xml:space="preserve"> </w:t>
      </w:r>
      <w:r w:rsidR="003F1F29" w:rsidRPr="00760C0A">
        <w:rPr>
          <w:rFonts w:ascii="Times New Roman" w:hAnsi="Times New Roman" w:cs="Times New Roman"/>
          <w:b/>
          <w:color w:val="FF0000"/>
          <w:sz w:val="28"/>
          <w:szCs w:val="28"/>
        </w:rPr>
        <w:t>(https://cyber.sports.ru/cinema/blogs/3257477.html)</w:t>
      </w:r>
      <w:r w:rsidRPr="00760C0A">
        <w:rPr>
          <w:rFonts w:ascii="Times New Roman" w:hAnsi="Times New Roman" w:cs="Times New Roman"/>
          <w:color w:val="FF0000"/>
          <w:sz w:val="28"/>
          <w:szCs w:val="28"/>
        </w:rPr>
        <w:t xml:space="preserve"> </w:t>
      </w:r>
    </w:p>
    <w:p w14:paraId="58637B40" w14:textId="77777777" w:rsidR="003F1F29" w:rsidRPr="00D803FF" w:rsidRDefault="003F1F29" w:rsidP="00760C0A">
      <w:pPr>
        <w:spacing w:line="276" w:lineRule="auto"/>
        <w:ind w:firstLine="709"/>
        <w:jc w:val="both"/>
        <w:rPr>
          <w:sz w:val="28"/>
          <w:szCs w:val="28"/>
          <w:lang w:val="ru-RU"/>
        </w:rPr>
      </w:pPr>
      <w:r w:rsidRPr="00760C0A">
        <w:rPr>
          <w:sz w:val="28"/>
          <w:szCs w:val="28"/>
        </w:rPr>
        <w:t>Поддержка болельщиков значительно влияет на психологическое состояние игроков. Японская команда, играя на домашнем турнире или в международных соревнованиях, чувствует мощный заряд энергии от своих фанатов. Это создает дополнительную мотивацию для игроков, особенно в напряженные мом</w:t>
      </w:r>
      <w:r w:rsidRPr="00D803FF">
        <w:rPr>
          <w:sz w:val="28"/>
          <w:szCs w:val="28"/>
        </w:rPr>
        <w:t>енты матча. Исходя из опыта последних турниров, таких как Лига наций, где сборная завоевала бронзовую медаль после 46-летнего перерыва без призов, можно утверждать, что поддержка зрителей помогает команде проявлять лучшие качества в защите и атаке</w:t>
      </w:r>
      <w:r w:rsidRPr="00D803FF">
        <w:rPr>
          <w:sz w:val="28"/>
          <w:szCs w:val="28"/>
          <w:lang w:val="ru-RU"/>
        </w:rPr>
        <w:t>.</w:t>
      </w:r>
    </w:p>
    <w:p w14:paraId="24773DA8" w14:textId="79F2E3AB" w:rsidR="009A28E0" w:rsidRDefault="003F1F29" w:rsidP="003B2640">
      <w:pPr>
        <w:spacing w:line="276" w:lineRule="auto"/>
        <w:ind w:firstLine="709"/>
        <w:jc w:val="both"/>
        <w:rPr>
          <w:sz w:val="28"/>
          <w:szCs w:val="28"/>
        </w:rPr>
      </w:pPr>
      <w:r w:rsidRPr="00D803FF">
        <w:rPr>
          <w:sz w:val="28"/>
          <w:szCs w:val="28"/>
          <w:lang w:val="ru-RU"/>
        </w:rPr>
        <w:t>В целом можно сказать, что</w:t>
      </w:r>
      <w:r w:rsidR="0006484F" w:rsidRPr="00D803FF">
        <w:rPr>
          <w:sz w:val="28"/>
          <w:szCs w:val="28"/>
        </w:rPr>
        <w:t xml:space="preserve"> команда стремится адаптироваться к современным требованиям волейбола, используя свои традиционные сильные стороны в защите. Это исследование может стать основой для дальнейшего анализа и улучшения их игры</w:t>
      </w:r>
    </w:p>
    <w:p w14:paraId="761514D9" w14:textId="1A88B46B" w:rsidR="00760C0A" w:rsidRDefault="00760C0A" w:rsidP="003B2640">
      <w:pPr>
        <w:spacing w:line="276" w:lineRule="auto"/>
        <w:ind w:firstLine="709"/>
        <w:jc w:val="both"/>
        <w:rPr>
          <w:sz w:val="28"/>
          <w:szCs w:val="28"/>
        </w:rPr>
      </w:pPr>
    </w:p>
    <w:p w14:paraId="097E28E4" w14:textId="790C2FB5" w:rsidR="00ED52F4" w:rsidRDefault="00ED52F4" w:rsidP="003B2640">
      <w:pPr>
        <w:spacing w:line="276" w:lineRule="auto"/>
        <w:ind w:firstLine="709"/>
        <w:jc w:val="both"/>
        <w:rPr>
          <w:b/>
          <w:sz w:val="28"/>
          <w:szCs w:val="28"/>
          <w:lang w:val="ru-RU"/>
        </w:rPr>
      </w:pPr>
      <w:r w:rsidRPr="007F59D1">
        <w:rPr>
          <w:b/>
          <w:sz w:val="28"/>
          <w:szCs w:val="28"/>
          <w:lang w:val="ru-RU"/>
        </w:rPr>
        <w:t>1.</w:t>
      </w:r>
      <w:r w:rsidR="007F59D1">
        <w:rPr>
          <w:b/>
          <w:sz w:val="28"/>
          <w:szCs w:val="28"/>
          <w:lang w:val="ru-RU"/>
        </w:rPr>
        <w:t>6</w:t>
      </w:r>
      <w:r w:rsidRPr="007F59D1">
        <w:rPr>
          <w:b/>
          <w:sz w:val="28"/>
          <w:szCs w:val="28"/>
          <w:lang w:val="ru-RU"/>
        </w:rPr>
        <w:t xml:space="preserve"> </w:t>
      </w:r>
      <w:r w:rsidRPr="00ED52F4">
        <w:rPr>
          <w:b/>
          <w:sz w:val="28"/>
          <w:szCs w:val="28"/>
          <w:lang w:val="ru-RU"/>
        </w:rPr>
        <w:t>Методика оценки эффективности соревновательных действий в спортивных играх</w:t>
      </w:r>
      <w:r w:rsidR="009A41FC">
        <w:rPr>
          <w:b/>
          <w:sz w:val="28"/>
          <w:szCs w:val="28"/>
          <w:lang w:val="ru-RU"/>
        </w:rPr>
        <w:t xml:space="preserve"> на основе расчета </w:t>
      </w:r>
      <w:r w:rsidR="00BF55BD">
        <w:rPr>
          <w:b/>
          <w:sz w:val="28"/>
          <w:szCs w:val="28"/>
          <w:lang w:val="ru-RU"/>
        </w:rPr>
        <w:t>величины критерия эффективности соревновательного действия</w:t>
      </w:r>
    </w:p>
    <w:p w14:paraId="638F27CA" w14:textId="77777777" w:rsidR="007F59D1" w:rsidRPr="00ED52F4" w:rsidRDefault="007F59D1" w:rsidP="003B2640">
      <w:pPr>
        <w:spacing w:line="276" w:lineRule="auto"/>
        <w:ind w:firstLine="709"/>
        <w:jc w:val="both"/>
        <w:rPr>
          <w:b/>
          <w:sz w:val="28"/>
          <w:szCs w:val="28"/>
          <w:lang w:val="ru-RU"/>
        </w:rPr>
      </w:pPr>
    </w:p>
    <w:p w14:paraId="44770A24" w14:textId="7188AD33" w:rsidR="009A28E0" w:rsidRDefault="009A28E0" w:rsidP="009A28E0">
      <w:pPr>
        <w:spacing w:line="276" w:lineRule="auto"/>
        <w:ind w:firstLine="709"/>
        <w:jc w:val="both"/>
        <w:rPr>
          <w:sz w:val="28"/>
          <w:szCs w:val="28"/>
        </w:rPr>
      </w:pPr>
      <w:r w:rsidRPr="009A28E0">
        <w:rPr>
          <w:sz w:val="28"/>
          <w:szCs w:val="28"/>
        </w:rPr>
        <w:t>Информация об эффективности различных соревновательных действий в</w:t>
      </w:r>
      <w:r>
        <w:rPr>
          <w:sz w:val="28"/>
          <w:szCs w:val="28"/>
          <w:lang w:val="ru-RU"/>
        </w:rPr>
        <w:t xml:space="preserve"> </w:t>
      </w:r>
      <w:r w:rsidRPr="009A28E0">
        <w:rPr>
          <w:sz w:val="28"/>
          <w:szCs w:val="28"/>
        </w:rPr>
        <w:t>командных спортивных играх обеспечивает решение многочисленных спортивно</w:t>
      </w:r>
      <w:r>
        <w:rPr>
          <w:sz w:val="28"/>
          <w:szCs w:val="28"/>
          <w:lang w:val="ru-RU"/>
        </w:rPr>
        <w:t>-</w:t>
      </w:r>
      <w:r w:rsidRPr="009A28E0">
        <w:rPr>
          <w:sz w:val="28"/>
          <w:szCs w:val="28"/>
        </w:rPr>
        <w:t>педагогических задач. Такие сведения необходимы для обоснованного сравнения вклада в</w:t>
      </w:r>
      <w:r>
        <w:rPr>
          <w:sz w:val="28"/>
          <w:szCs w:val="28"/>
          <w:lang w:val="ru-RU"/>
        </w:rPr>
        <w:t xml:space="preserve"> </w:t>
      </w:r>
      <w:r w:rsidRPr="009A28E0">
        <w:rPr>
          <w:sz w:val="28"/>
          <w:szCs w:val="28"/>
        </w:rPr>
        <w:t>получаемые спортивные результаты деятельности отдельных игроков, использования</w:t>
      </w:r>
      <w:r>
        <w:rPr>
          <w:sz w:val="28"/>
          <w:szCs w:val="28"/>
          <w:lang w:val="ru-RU"/>
        </w:rPr>
        <w:t xml:space="preserve"> </w:t>
      </w:r>
      <w:r w:rsidRPr="009A28E0">
        <w:rPr>
          <w:sz w:val="28"/>
          <w:szCs w:val="28"/>
        </w:rPr>
        <w:t>различных технических приемов, тактических комбинаций, направлений атаки,</w:t>
      </w:r>
      <w:r>
        <w:rPr>
          <w:sz w:val="28"/>
          <w:szCs w:val="28"/>
          <w:lang w:val="ru-RU"/>
        </w:rPr>
        <w:t xml:space="preserve"> </w:t>
      </w:r>
      <w:r w:rsidRPr="009A28E0">
        <w:rPr>
          <w:sz w:val="28"/>
          <w:szCs w:val="28"/>
        </w:rPr>
        <w:t>вариантов размещения игроков на поле и т.д. Систематическое изучение таких данных</w:t>
      </w:r>
      <w:r>
        <w:rPr>
          <w:sz w:val="28"/>
          <w:szCs w:val="28"/>
          <w:lang w:val="ru-RU"/>
        </w:rPr>
        <w:t xml:space="preserve"> </w:t>
      </w:r>
      <w:r w:rsidRPr="009A28E0">
        <w:rPr>
          <w:sz w:val="28"/>
          <w:szCs w:val="28"/>
        </w:rPr>
        <w:t>может способствовать оптимизации тактики, указывать направления коррекции</w:t>
      </w:r>
      <w:r>
        <w:rPr>
          <w:sz w:val="28"/>
          <w:szCs w:val="28"/>
          <w:lang w:val="ru-RU"/>
        </w:rPr>
        <w:t xml:space="preserve"> </w:t>
      </w:r>
      <w:r w:rsidRPr="009A28E0">
        <w:rPr>
          <w:sz w:val="28"/>
          <w:szCs w:val="28"/>
        </w:rPr>
        <w:t>тренировочных программ и управления составом команды.</w:t>
      </w:r>
    </w:p>
    <w:p w14:paraId="0FB975C7" w14:textId="77777777" w:rsidR="00F37114" w:rsidRDefault="009A28E0" w:rsidP="009A28E0">
      <w:pPr>
        <w:spacing w:line="276" w:lineRule="auto"/>
        <w:ind w:firstLine="709"/>
        <w:jc w:val="both"/>
        <w:rPr>
          <w:sz w:val="28"/>
          <w:szCs w:val="28"/>
          <w:lang w:val="ru-RU"/>
        </w:rPr>
      </w:pPr>
      <w:r w:rsidRPr="009A28E0">
        <w:rPr>
          <w:sz w:val="28"/>
          <w:szCs w:val="28"/>
          <w:lang w:val="ru-RU"/>
        </w:rPr>
        <w:lastRenderedPageBreak/>
        <w:t>Соревновательное действие можно рассматривать как регламентированную</w:t>
      </w:r>
      <w:r>
        <w:rPr>
          <w:sz w:val="28"/>
          <w:szCs w:val="28"/>
          <w:lang w:val="ru-RU"/>
        </w:rPr>
        <w:t xml:space="preserve"> </w:t>
      </w:r>
      <w:r w:rsidRPr="009A28E0">
        <w:rPr>
          <w:sz w:val="28"/>
          <w:szCs w:val="28"/>
          <w:lang w:val="ru-RU"/>
        </w:rPr>
        <w:t>правилами операцию в ходе состязания, непосредственно или в перспективе</w:t>
      </w:r>
      <w:r>
        <w:rPr>
          <w:sz w:val="28"/>
          <w:szCs w:val="28"/>
          <w:lang w:val="ru-RU"/>
        </w:rPr>
        <w:t xml:space="preserve"> </w:t>
      </w:r>
      <w:r w:rsidRPr="009A28E0">
        <w:rPr>
          <w:sz w:val="28"/>
          <w:szCs w:val="28"/>
          <w:lang w:val="ru-RU"/>
        </w:rPr>
        <w:t>направленную на получение планируемого спортивного результата. Эффективность</w:t>
      </w:r>
      <w:r>
        <w:rPr>
          <w:sz w:val="28"/>
          <w:szCs w:val="28"/>
          <w:lang w:val="ru-RU"/>
        </w:rPr>
        <w:t xml:space="preserve"> </w:t>
      </w:r>
      <w:r w:rsidRPr="009A28E0">
        <w:rPr>
          <w:sz w:val="28"/>
          <w:szCs w:val="28"/>
          <w:lang w:val="ru-RU"/>
        </w:rPr>
        <w:t>операции может характеризоваться разными показателями, например, затратами,</w:t>
      </w:r>
      <w:r>
        <w:rPr>
          <w:sz w:val="28"/>
          <w:szCs w:val="28"/>
          <w:lang w:val="ru-RU"/>
        </w:rPr>
        <w:t xml:space="preserve"> </w:t>
      </w:r>
      <w:r w:rsidRPr="009A28E0">
        <w:rPr>
          <w:sz w:val="28"/>
          <w:szCs w:val="28"/>
          <w:lang w:val="ru-RU"/>
        </w:rPr>
        <w:t xml:space="preserve">соотношением полезных результатов и издержек, размером экономии ресурсов и т.д. </w:t>
      </w:r>
      <w:r w:rsidRPr="009A28E0">
        <w:rPr>
          <w:b/>
          <w:color w:val="FF0000"/>
          <w:sz w:val="28"/>
          <w:szCs w:val="28"/>
          <w:lang w:val="ru-RU"/>
        </w:rPr>
        <w:t>[</w:t>
      </w:r>
      <w:proofErr w:type="spellStart"/>
      <w:r w:rsidRPr="009A28E0">
        <w:rPr>
          <w:b/>
          <w:color w:val="FF0000"/>
          <w:sz w:val="28"/>
          <w:szCs w:val="28"/>
          <w:lang w:val="ru-RU"/>
        </w:rPr>
        <w:t>Carter</w:t>
      </w:r>
      <w:proofErr w:type="spellEnd"/>
      <w:r w:rsidRPr="009A28E0">
        <w:rPr>
          <w:b/>
          <w:color w:val="FF0000"/>
          <w:sz w:val="28"/>
          <w:szCs w:val="28"/>
          <w:lang w:val="ru-RU"/>
        </w:rPr>
        <w:t xml:space="preserve"> M.W. </w:t>
      </w:r>
      <w:proofErr w:type="spellStart"/>
      <w:r w:rsidRPr="009A28E0">
        <w:rPr>
          <w:b/>
          <w:color w:val="FF0000"/>
          <w:sz w:val="28"/>
          <w:szCs w:val="28"/>
          <w:lang w:val="ru-RU"/>
        </w:rPr>
        <w:t>Operations</w:t>
      </w:r>
      <w:proofErr w:type="spellEnd"/>
      <w:r w:rsidRPr="009A28E0">
        <w:rPr>
          <w:b/>
          <w:color w:val="FF0000"/>
          <w:sz w:val="28"/>
          <w:szCs w:val="28"/>
          <w:lang w:val="ru-RU"/>
        </w:rPr>
        <w:t xml:space="preserve"> </w:t>
      </w:r>
      <w:proofErr w:type="spellStart"/>
      <w:r w:rsidRPr="009A28E0">
        <w:rPr>
          <w:b/>
          <w:color w:val="FF0000"/>
          <w:sz w:val="28"/>
          <w:szCs w:val="28"/>
          <w:lang w:val="ru-RU"/>
        </w:rPr>
        <w:t>research</w:t>
      </w:r>
      <w:proofErr w:type="spellEnd"/>
      <w:r w:rsidRPr="009A28E0">
        <w:rPr>
          <w:b/>
          <w:color w:val="FF0000"/>
          <w:sz w:val="28"/>
          <w:szCs w:val="28"/>
          <w:lang w:val="ru-RU"/>
        </w:rPr>
        <w:t xml:space="preserve">: a </w:t>
      </w:r>
      <w:proofErr w:type="spellStart"/>
      <w:r w:rsidRPr="009A28E0">
        <w:rPr>
          <w:b/>
          <w:color w:val="FF0000"/>
          <w:sz w:val="28"/>
          <w:szCs w:val="28"/>
          <w:lang w:val="ru-RU"/>
        </w:rPr>
        <w:t>practical</w:t>
      </w:r>
      <w:proofErr w:type="spellEnd"/>
      <w:r w:rsidRPr="009A28E0">
        <w:rPr>
          <w:b/>
          <w:color w:val="FF0000"/>
          <w:sz w:val="28"/>
          <w:szCs w:val="28"/>
          <w:lang w:val="ru-RU"/>
        </w:rPr>
        <w:t xml:space="preserve"> </w:t>
      </w:r>
      <w:proofErr w:type="spellStart"/>
      <w:r w:rsidRPr="009A28E0">
        <w:rPr>
          <w:b/>
          <w:color w:val="FF0000"/>
          <w:sz w:val="28"/>
          <w:szCs w:val="28"/>
          <w:lang w:val="ru-RU"/>
        </w:rPr>
        <w:t>introduction</w:t>
      </w:r>
      <w:proofErr w:type="spellEnd"/>
      <w:r w:rsidRPr="009A28E0">
        <w:rPr>
          <w:b/>
          <w:color w:val="FF0000"/>
          <w:sz w:val="28"/>
          <w:szCs w:val="28"/>
          <w:lang w:val="ru-RU"/>
        </w:rPr>
        <w:t xml:space="preserve"> / M.W. </w:t>
      </w:r>
      <w:proofErr w:type="spellStart"/>
      <w:r w:rsidRPr="009A28E0">
        <w:rPr>
          <w:b/>
          <w:color w:val="FF0000"/>
          <w:sz w:val="28"/>
          <w:szCs w:val="28"/>
          <w:lang w:val="ru-RU"/>
        </w:rPr>
        <w:t>Carter</w:t>
      </w:r>
      <w:proofErr w:type="spellEnd"/>
      <w:r w:rsidRPr="009A28E0">
        <w:rPr>
          <w:b/>
          <w:color w:val="FF0000"/>
          <w:sz w:val="28"/>
          <w:szCs w:val="28"/>
          <w:lang w:val="ru-RU"/>
        </w:rPr>
        <w:t xml:space="preserve">, C.C. </w:t>
      </w:r>
      <w:proofErr w:type="spellStart"/>
      <w:r w:rsidRPr="009A28E0">
        <w:rPr>
          <w:b/>
          <w:color w:val="FF0000"/>
          <w:sz w:val="28"/>
          <w:szCs w:val="28"/>
          <w:lang w:val="ru-RU"/>
        </w:rPr>
        <w:t>Price</w:t>
      </w:r>
      <w:proofErr w:type="spellEnd"/>
      <w:r w:rsidRPr="009A28E0">
        <w:rPr>
          <w:b/>
          <w:color w:val="FF0000"/>
          <w:sz w:val="28"/>
          <w:szCs w:val="28"/>
          <w:lang w:val="ru-RU"/>
        </w:rPr>
        <w:t xml:space="preserve">, G. </w:t>
      </w:r>
      <w:proofErr w:type="spellStart"/>
      <w:r w:rsidRPr="009A28E0">
        <w:rPr>
          <w:b/>
          <w:color w:val="FF0000"/>
          <w:sz w:val="28"/>
          <w:szCs w:val="28"/>
          <w:lang w:val="ru-RU"/>
        </w:rPr>
        <w:t>Ra</w:t>
      </w:r>
      <w:r w:rsidRPr="009A28E0">
        <w:rPr>
          <w:b/>
          <w:color w:val="FF0000"/>
          <w:sz w:val="28"/>
          <w:szCs w:val="28"/>
          <w:lang w:val="en-US"/>
        </w:rPr>
        <w:t>badi</w:t>
      </w:r>
      <w:proofErr w:type="spellEnd"/>
      <w:r w:rsidRPr="009A28E0">
        <w:rPr>
          <w:b/>
          <w:color w:val="FF0000"/>
          <w:sz w:val="28"/>
          <w:szCs w:val="28"/>
          <w:lang w:val="ru-RU"/>
        </w:rPr>
        <w:t xml:space="preserve">. – </w:t>
      </w:r>
      <w:r w:rsidRPr="009A28E0">
        <w:rPr>
          <w:b/>
          <w:color w:val="FF0000"/>
          <w:sz w:val="28"/>
          <w:szCs w:val="28"/>
          <w:lang w:val="en-US"/>
        </w:rPr>
        <w:t>Boca</w:t>
      </w:r>
      <w:r w:rsidRPr="009A28E0">
        <w:rPr>
          <w:b/>
          <w:color w:val="FF0000"/>
          <w:sz w:val="28"/>
          <w:szCs w:val="28"/>
          <w:lang w:val="ru-RU"/>
        </w:rPr>
        <w:t xml:space="preserve"> </w:t>
      </w:r>
      <w:r w:rsidRPr="009A28E0">
        <w:rPr>
          <w:b/>
          <w:color w:val="FF0000"/>
          <w:sz w:val="28"/>
          <w:szCs w:val="28"/>
          <w:lang w:val="en-US"/>
        </w:rPr>
        <w:t>Raton</w:t>
      </w:r>
      <w:r w:rsidRPr="009A28E0">
        <w:rPr>
          <w:b/>
          <w:color w:val="FF0000"/>
          <w:sz w:val="28"/>
          <w:szCs w:val="28"/>
          <w:lang w:val="ru-RU"/>
        </w:rPr>
        <w:t xml:space="preserve">: </w:t>
      </w:r>
      <w:r w:rsidRPr="009A28E0">
        <w:rPr>
          <w:b/>
          <w:color w:val="FF0000"/>
          <w:sz w:val="28"/>
          <w:szCs w:val="28"/>
          <w:lang w:val="en-US"/>
        </w:rPr>
        <w:t>CRC</w:t>
      </w:r>
      <w:r w:rsidRPr="009A28E0">
        <w:rPr>
          <w:b/>
          <w:color w:val="FF0000"/>
          <w:sz w:val="28"/>
          <w:szCs w:val="28"/>
          <w:lang w:val="ru-RU"/>
        </w:rPr>
        <w:t xml:space="preserve"> </w:t>
      </w:r>
      <w:r w:rsidRPr="009A28E0">
        <w:rPr>
          <w:b/>
          <w:color w:val="FF0000"/>
          <w:sz w:val="28"/>
          <w:szCs w:val="28"/>
          <w:lang w:val="en-US"/>
        </w:rPr>
        <w:t>Press</w:t>
      </w:r>
      <w:r w:rsidRPr="009A28E0">
        <w:rPr>
          <w:b/>
          <w:color w:val="FF0000"/>
          <w:sz w:val="28"/>
          <w:szCs w:val="28"/>
          <w:lang w:val="ru-RU"/>
        </w:rPr>
        <w:t xml:space="preserve">, </w:t>
      </w:r>
      <w:r w:rsidRPr="009A28E0">
        <w:rPr>
          <w:b/>
          <w:color w:val="FF0000"/>
          <w:sz w:val="28"/>
          <w:szCs w:val="28"/>
          <w:lang w:val="en-US"/>
        </w:rPr>
        <w:t>Taylor</w:t>
      </w:r>
      <w:r w:rsidRPr="009A28E0">
        <w:rPr>
          <w:b/>
          <w:color w:val="FF0000"/>
          <w:sz w:val="28"/>
          <w:szCs w:val="28"/>
          <w:lang w:val="ru-RU"/>
        </w:rPr>
        <w:t xml:space="preserve"> </w:t>
      </w:r>
      <w:r w:rsidRPr="009A28E0">
        <w:rPr>
          <w:b/>
          <w:color w:val="FF0000"/>
          <w:sz w:val="28"/>
          <w:szCs w:val="28"/>
          <w:lang w:val="en-US"/>
        </w:rPr>
        <w:t>and</w:t>
      </w:r>
      <w:r w:rsidRPr="009A28E0">
        <w:rPr>
          <w:b/>
          <w:color w:val="FF0000"/>
          <w:sz w:val="28"/>
          <w:szCs w:val="28"/>
          <w:lang w:val="ru-RU"/>
        </w:rPr>
        <w:t xml:space="preserve"> </w:t>
      </w:r>
      <w:r w:rsidRPr="009A28E0">
        <w:rPr>
          <w:b/>
          <w:color w:val="FF0000"/>
          <w:sz w:val="28"/>
          <w:szCs w:val="28"/>
          <w:lang w:val="en-US"/>
        </w:rPr>
        <w:t>Francis</w:t>
      </w:r>
      <w:r w:rsidRPr="009A28E0">
        <w:rPr>
          <w:b/>
          <w:color w:val="FF0000"/>
          <w:sz w:val="28"/>
          <w:szCs w:val="28"/>
          <w:lang w:val="ru-RU"/>
        </w:rPr>
        <w:t xml:space="preserve"> </w:t>
      </w:r>
      <w:r w:rsidRPr="009A28E0">
        <w:rPr>
          <w:b/>
          <w:color w:val="FF0000"/>
          <w:sz w:val="28"/>
          <w:szCs w:val="28"/>
          <w:lang w:val="en-US"/>
        </w:rPr>
        <w:t>Group</w:t>
      </w:r>
      <w:r w:rsidRPr="009A28E0">
        <w:rPr>
          <w:b/>
          <w:color w:val="FF0000"/>
          <w:sz w:val="28"/>
          <w:szCs w:val="28"/>
          <w:lang w:val="ru-RU"/>
        </w:rPr>
        <w:t xml:space="preserve">, 2019. – 448 </w:t>
      </w:r>
      <w:r w:rsidRPr="009A28E0">
        <w:rPr>
          <w:b/>
          <w:color w:val="FF0000"/>
          <w:sz w:val="28"/>
          <w:szCs w:val="28"/>
          <w:lang w:val="en-US"/>
        </w:rPr>
        <w:t>p</w:t>
      </w:r>
      <w:r w:rsidRPr="009A28E0">
        <w:rPr>
          <w:b/>
          <w:color w:val="FF0000"/>
          <w:sz w:val="28"/>
          <w:szCs w:val="28"/>
          <w:lang w:val="ru-RU"/>
        </w:rPr>
        <w:t xml:space="preserve">]. </w:t>
      </w:r>
      <w:r w:rsidRPr="009A28E0">
        <w:rPr>
          <w:sz w:val="28"/>
          <w:szCs w:val="28"/>
          <w:lang w:val="ru-RU"/>
        </w:rPr>
        <w:t>Однако с учетом непредсказуемости хода спортивного соревнования наиболее</w:t>
      </w:r>
      <w:r>
        <w:rPr>
          <w:sz w:val="28"/>
          <w:szCs w:val="28"/>
          <w:lang w:val="ru-RU"/>
        </w:rPr>
        <w:t xml:space="preserve"> </w:t>
      </w:r>
      <w:r w:rsidRPr="009A28E0">
        <w:rPr>
          <w:sz w:val="28"/>
          <w:szCs w:val="28"/>
          <w:lang w:val="ru-RU"/>
        </w:rPr>
        <w:t>адекватным критерием эффективности W является вероятность получения некоторых</w:t>
      </w:r>
      <w:r>
        <w:rPr>
          <w:sz w:val="28"/>
          <w:szCs w:val="28"/>
          <w:lang w:val="ru-RU"/>
        </w:rPr>
        <w:t xml:space="preserve"> </w:t>
      </w:r>
      <w:r w:rsidRPr="009A28E0">
        <w:rPr>
          <w:sz w:val="28"/>
          <w:szCs w:val="28"/>
          <w:lang w:val="ru-RU"/>
        </w:rPr>
        <w:t xml:space="preserve">желательных окончательных или промежуточных результатов («успехов») </w:t>
      </w:r>
      <w:r w:rsidRPr="009A28E0">
        <w:rPr>
          <w:b/>
          <w:color w:val="FF0000"/>
          <w:sz w:val="28"/>
          <w:szCs w:val="28"/>
          <w:lang w:val="ru-RU"/>
        </w:rPr>
        <w:t xml:space="preserve">[Бунин В.Я. </w:t>
      </w:r>
      <w:proofErr w:type="spellStart"/>
      <w:r w:rsidRPr="009A28E0">
        <w:rPr>
          <w:b/>
          <w:color w:val="FF0000"/>
          <w:sz w:val="28"/>
          <w:szCs w:val="28"/>
          <w:lang w:val="ru-RU"/>
        </w:rPr>
        <w:t>Теоретико</w:t>
      </w:r>
      <w:proofErr w:type="spellEnd"/>
      <w:r>
        <w:rPr>
          <w:b/>
          <w:color w:val="FF0000"/>
          <w:sz w:val="28"/>
          <w:szCs w:val="28"/>
          <w:lang w:val="ru-RU"/>
        </w:rPr>
        <w:t xml:space="preserve"> м</w:t>
      </w:r>
      <w:r w:rsidRPr="009A28E0">
        <w:rPr>
          <w:b/>
          <w:color w:val="FF0000"/>
          <w:sz w:val="28"/>
          <w:szCs w:val="28"/>
          <w:lang w:val="ru-RU"/>
        </w:rPr>
        <w:t xml:space="preserve">етодические основы информационного обеспечения соревновательной деятельности в </w:t>
      </w:r>
      <w:proofErr w:type="gramStart"/>
      <w:r w:rsidRPr="009A28E0">
        <w:rPr>
          <w:b/>
          <w:color w:val="FF0000"/>
          <w:sz w:val="28"/>
          <w:szCs w:val="28"/>
          <w:lang w:val="ru-RU"/>
        </w:rPr>
        <w:t>волейболе :</w:t>
      </w:r>
      <w:proofErr w:type="gramEnd"/>
      <w:r w:rsidRPr="009A28E0">
        <w:rPr>
          <w:b/>
          <w:color w:val="FF0000"/>
          <w:sz w:val="28"/>
          <w:szCs w:val="28"/>
          <w:lang w:val="ru-RU"/>
        </w:rPr>
        <w:t xml:space="preserve"> </w:t>
      </w:r>
      <w:proofErr w:type="spellStart"/>
      <w:r w:rsidRPr="009A28E0">
        <w:rPr>
          <w:b/>
          <w:color w:val="FF0000"/>
          <w:sz w:val="28"/>
          <w:szCs w:val="28"/>
          <w:lang w:val="ru-RU"/>
        </w:rPr>
        <w:t>дис</w:t>
      </w:r>
      <w:proofErr w:type="spellEnd"/>
      <w:r w:rsidRPr="009A28E0">
        <w:rPr>
          <w:b/>
          <w:color w:val="FF0000"/>
          <w:sz w:val="28"/>
          <w:szCs w:val="28"/>
          <w:lang w:val="ru-RU"/>
        </w:rPr>
        <w:t xml:space="preserve">. ... канд. </w:t>
      </w:r>
      <w:proofErr w:type="spellStart"/>
      <w:r w:rsidRPr="009A28E0">
        <w:rPr>
          <w:b/>
          <w:color w:val="FF0000"/>
          <w:sz w:val="28"/>
          <w:szCs w:val="28"/>
          <w:lang w:val="ru-RU"/>
        </w:rPr>
        <w:t>пед</w:t>
      </w:r>
      <w:proofErr w:type="spellEnd"/>
      <w:r w:rsidRPr="009A28E0">
        <w:rPr>
          <w:b/>
          <w:color w:val="FF0000"/>
          <w:sz w:val="28"/>
          <w:szCs w:val="28"/>
          <w:lang w:val="ru-RU"/>
        </w:rPr>
        <w:t>. наук / Бунин Владимир Яковлевич. – Ленинград, 1981. – 224 с.]</w:t>
      </w:r>
      <w:r w:rsidRPr="009A28E0">
        <w:rPr>
          <w:sz w:val="28"/>
          <w:szCs w:val="28"/>
          <w:lang w:val="ru-RU"/>
        </w:rPr>
        <w:t>.</w:t>
      </w:r>
      <w:r>
        <w:rPr>
          <w:sz w:val="28"/>
          <w:szCs w:val="28"/>
          <w:lang w:val="ru-RU"/>
        </w:rPr>
        <w:t xml:space="preserve"> </w:t>
      </w:r>
      <w:r w:rsidRPr="009A28E0">
        <w:rPr>
          <w:sz w:val="28"/>
          <w:szCs w:val="28"/>
          <w:lang w:val="ru-RU"/>
        </w:rPr>
        <w:t>Желательным результатом может быть изменение счета в свою пользу, выигрыш матча,</w:t>
      </w:r>
      <w:r>
        <w:rPr>
          <w:sz w:val="28"/>
          <w:szCs w:val="28"/>
          <w:lang w:val="ru-RU"/>
        </w:rPr>
        <w:t xml:space="preserve"> </w:t>
      </w:r>
      <w:r w:rsidRPr="009A28E0">
        <w:rPr>
          <w:sz w:val="28"/>
          <w:szCs w:val="28"/>
          <w:lang w:val="ru-RU"/>
        </w:rPr>
        <w:t>перемещение на более выгодную позицию, срыв атаки соперника и т.п.</w:t>
      </w:r>
    </w:p>
    <w:p w14:paraId="3449CC42" w14:textId="77777777" w:rsidR="00F37114" w:rsidRDefault="00F37114" w:rsidP="009A28E0">
      <w:pPr>
        <w:spacing w:line="276" w:lineRule="auto"/>
        <w:ind w:firstLine="709"/>
        <w:jc w:val="both"/>
        <w:rPr>
          <w:sz w:val="28"/>
          <w:szCs w:val="28"/>
          <w:lang w:val="ru-RU"/>
        </w:rPr>
      </w:pPr>
      <w:r w:rsidRPr="00F37114">
        <w:rPr>
          <w:sz w:val="28"/>
          <w:szCs w:val="28"/>
          <w:lang w:val="ru-RU"/>
        </w:rPr>
        <w:t xml:space="preserve">Величина критерия эффективности соревновательного действия </w:t>
      </w:r>
      <w:r w:rsidRPr="002873E8">
        <w:rPr>
          <w:i/>
          <w:sz w:val="28"/>
          <w:szCs w:val="28"/>
          <w:lang w:val="ru-RU"/>
        </w:rPr>
        <w:t>W</w:t>
      </w:r>
      <w:r w:rsidRPr="00F37114">
        <w:rPr>
          <w:sz w:val="28"/>
          <w:szCs w:val="28"/>
          <w:lang w:val="ru-RU"/>
        </w:rPr>
        <w:t xml:space="preserve"> вычисля</w:t>
      </w:r>
      <w:r>
        <w:rPr>
          <w:sz w:val="28"/>
          <w:szCs w:val="28"/>
          <w:lang w:val="ru-RU"/>
        </w:rPr>
        <w:t xml:space="preserve">ется </w:t>
      </w:r>
      <w:r w:rsidRPr="00F37114">
        <w:rPr>
          <w:sz w:val="28"/>
          <w:szCs w:val="28"/>
          <w:lang w:val="ru-RU"/>
        </w:rPr>
        <w:t xml:space="preserve">по формуле полной вероятности </w:t>
      </w:r>
      <w:r w:rsidRPr="00F37114">
        <w:rPr>
          <w:b/>
          <w:color w:val="FF0000"/>
          <w:sz w:val="28"/>
          <w:szCs w:val="28"/>
          <w:lang w:val="ru-RU"/>
        </w:rPr>
        <w:t>[1]:</w:t>
      </w:r>
    </w:p>
    <w:p w14:paraId="4061E992" w14:textId="0FFB993F" w:rsidR="009A28E0" w:rsidRDefault="009A28E0" w:rsidP="009A28E0">
      <w:pPr>
        <w:spacing w:line="276" w:lineRule="auto"/>
        <w:ind w:firstLine="709"/>
        <w:jc w:val="both"/>
        <w:rPr>
          <w:sz w:val="28"/>
          <w:szCs w:val="28"/>
          <w:lang w:val="ru-RU"/>
        </w:rPr>
      </w:pPr>
    </w:p>
    <w:p w14:paraId="45106E56" w14:textId="21809270" w:rsidR="00F37114" w:rsidRDefault="00F37114" w:rsidP="009A28E0">
      <w:pPr>
        <w:spacing w:line="276" w:lineRule="auto"/>
        <w:ind w:firstLine="709"/>
        <w:jc w:val="both"/>
        <w:rPr>
          <w:rStyle w:val="a3"/>
          <w:b w:val="0"/>
          <w:bCs w:val="0"/>
          <w:color w:val="000000" w:themeColor="text1"/>
          <w:sz w:val="28"/>
          <w:szCs w:val="28"/>
          <w:lang w:val="ru-RU"/>
        </w:rPr>
      </w:pPr>
      <m:oMathPara>
        <m:oMath>
          <m:r>
            <w:rPr>
              <w:rStyle w:val="a3"/>
              <w:rFonts w:ascii="Cambria Math" w:eastAsiaTheme="majorEastAsia" w:hAnsi="Cambria Math"/>
              <w:color w:val="000000" w:themeColor="text1"/>
              <w:sz w:val="28"/>
              <w:szCs w:val="28"/>
              <w:lang w:val="ru-RU"/>
            </w:rPr>
            <m:t xml:space="preserve">W= </m:t>
          </m:r>
          <m:nary>
            <m:naryPr>
              <m:chr m:val="∑"/>
              <m:limLoc m:val="undOvr"/>
              <m:ctrlPr>
                <w:rPr>
                  <w:rStyle w:val="a3"/>
                  <w:rFonts w:ascii="Cambria Math" w:eastAsiaTheme="majorEastAsia" w:hAnsi="Cambria Math"/>
                  <w:b w:val="0"/>
                  <w:bCs w:val="0"/>
                  <w:i/>
                  <w:color w:val="000000" w:themeColor="text1"/>
                  <w:sz w:val="28"/>
                  <w:szCs w:val="28"/>
                  <w:lang w:val="ru-RU"/>
                </w:rPr>
              </m:ctrlPr>
            </m:naryPr>
            <m:sub>
              <m:r>
                <w:rPr>
                  <w:rStyle w:val="a3"/>
                  <w:rFonts w:ascii="Cambria Math" w:eastAsiaTheme="majorEastAsia" w:hAnsi="Cambria Math"/>
                  <w:color w:val="000000" w:themeColor="text1"/>
                  <w:sz w:val="28"/>
                  <w:szCs w:val="28"/>
                  <w:lang w:val="ru-RU"/>
                </w:rPr>
                <m:t>j=1</m:t>
              </m:r>
            </m:sub>
            <m:sup>
              <m:r>
                <w:rPr>
                  <w:rStyle w:val="a3"/>
                  <w:rFonts w:ascii="Cambria Math" w:eastAsiaTheme="majorEastAsia" w:hAnsi="Cambria Math"/>
                  <w:color w:val="000000" w:themeColor="text1"/>
                  <w:sz w:val="28"/>
                  <w:szCs w:val="28"/>
                  <w:lang w:val="ru-RU"/>
                </w:rPr>
                <m:t>m</m:t>
              </m:r>
            </m:sup>
            <m:e>
              <m:sSub>
                <m:sSubPr>
                  <m:ctrlPr>
                    <w:rPr>
                      <w:rStyle w:val="a3"/>
                      <w:rFonts w:ascii="Cambria Math" w:eastAsiaTheme="majorEastAsia" w:hAnsi="Cambria Math"/>
                      <w:b w:val="0"/>
                      <w:bCs w:val="0"/>
                      <w:i/>
                      <w:color w:val="000000" w:themeColor="text1"/>
                      <w:sz w:val="28"/>
                      <w:szCs w:val="28"/>
                      <w:lang w:val="ru-RU"/>
                    </w:rPr>
                  </m:ctrlPr>
                </m:sSubPr>
                <m:e>
                  <m:r>
                    <w:rPr>
                      <w:rFonts w:ascii="Cambria Math" w:eastAsiaTheme="minorHAnsi" w:hAnsi="Cambria Math"/>
                      <w:color w:val="000000" w:themeColor="text1"/>
                      <w:sz w:val="28"/>
                      <w:szCs w:val="28"/>
                      <w:lang w:val="ru-RU" w:eastAsia="en-US"/>
                      <w14:ligatures w14:val="standardContextual"/>
                    </w:rPr>
                    <m:t>ξ</m:t>
                  </m:r>
                </m:e>
                <m:sub>
                  <m:r>
                    <w:rPr>
                      <w:rFonts w:ascii="Cambria Math" w:eastAsiaTheme="minorHAnsi" w:hAnsi="Cambria Math"/>
                      <w:color w:val="000000" w:themeColor="text1"/>
                      <w:sz w:val="28"/>
                      <w:szCs w:val="28"/>
                      <w:vertAlign w:val="subscript"/>
                      <w:lang w:val="en-US" w:eastAsia="en-US"/>
                      <w14:ligatures w14:val="standardContextual"/>
                    </w:rPr>
                    <m:t xml:space="preserve">j </m:t>
                  </m:r>
                </m:sub>
              </m:sSub>
              <m:sSub>
                <m:sSubPr>
                  <m:ctrlPr>
                    <w:rPr>
                      <w:rStyle w:val="a3"/>
                      <w:rFonts w:ascii="Cambria Math" w:eastAsiaTheme="majorEastAsia" w:hAnsi="Cambria Math"/>
                      <w:b w:val="0"/>
                      <w:bCs w:val="0"/>
                      <w:i/>
                      <w:color w:val="000000" w:themeColor="text1"/>
                      <w:sz w:val="28"/>
                      <w:szCs w:val="28"/>
                      <w:lang w:val="ru-RU"/>
                    </w:rPr>
                  </m:ctrlPr>
                </m:sSubPr>
                <m:e>
                  <m:r>
                    <w:rPr>
                      <w:rStyle w:val="a3"/>
                      <w:rFonts w:ascii="Cambria Math" w:eastAsiaTheme="majorEastAsia" w:hAnsi="Cambria Math"/>
                      <w:color w:val="000000" w:themeColor="text1"/>
                      <w:sz w:val="28"/>
                      <w:szCs w:val="28"/>
                      <w:lang w:val="ru-RU"/>
                    </w:rPr>
                    <m:t>p</m:t>
                  </m:r>
                </m:e>
                <m:sub>
                  <m:r>
                    <w:rPr>
                      <w:rFonts w:ascii="Cambria Math" w:eastAsiaTheme="minorHAnsi" w:hAnsi="Cambria Math"/>
                      <w:color w:val="000000" w:themeColor="text1"/>
                      <w:sz w:val="28"/>
                      <w:szCs w:val="28"/>
                      <w:vertAlign w:val="subscript"/>
                      <w:lang w:val="en-US" w:eastAsia="en-US"/>
                      <w14:ligatures w14:val="standardContextual"/>
                    </w:rPr>
                    <m:t xml:space="preserve">j </m:t>
                  </m:r>
                </m:sub>
              </m:sSub>
              <m:r>
                <w:rPr>
                  <w:rStyle w:val="a3"/>
                  <w:rFonts w:ascii="Cambria Math" w:eastAsiaTheme="majorEastAsia" w:hAnsi="Cambria Math"/>
                  <w:color w:val="000000" w:themeColor="text1"/>
                  <w:sz w:val="28"/>
                  <w:szCs w:val="28"/>
                  <w:lang w:val="ru-RU"/>
                </w:rPr>
                <m:t xml:space="preserve"> </m:t>
              </m:r>
            </m:e>
          </m:nary>
          <m:r>
            <w:rPr>
              <w:rStyle w:val="a3"/>
              <w:rFonts w:ascii="Cambria Math" w:eastAsiaTheme="majorEastAsia" w:hAnsi="Cambria Math"/>
              <w:color w:val="000000" w:themeColor="text1"/>
              <w:sz w:val="28"/>
              <w:szCs w:val="28"/>
              <w:lang w:val="ru-RU"/>
            </w:rPr>
            <m:t>,                                             (1)</m:t>
          </m:r>
        </m:oMath>
      </m:oMathPara>
    </w:p>
    <w:p w14:paraId="32B67CC0" w14:textId="77777777" w:rsidR="00F37114" w:rsidRDefault="00F37114" w:rsidP="009A28E0">
      <w:pPr>
        <w:spacing w:line="276" w:lineRule="auto"/>
        <w:ind w:firstLine="709"/>
        <w:jc w:val="both"/>
        <w:rPr>
          <w:rStyle w:val="a3"/>
          <w:b w:val="0"/>
          <w:bCs w:val="0"/>
          <w:color w:val="000000" w:themeColor="text1"/>
          <w:sz w:val="28"/>
          <w:szCs w:val="28"/>
          <w:lang w:val="ru-RU"/>
        </w:rPr>
      </w:pPr>
    </w:p>
    <w:p w14:paraId="142414FE" w14:textId="77777777" w:rsidR="00F37114" w:rsidRDefault="00F37114" w:rsidP="00F37114">
      <w:pPr>
        <w:spacing w:line="276" w:lineRule="auto"/>
        <w:ind w:firstLine="709"/>
        <w:jc w:val="both"/>
        <w:rPr>
          <w:rStyle w:val="a3"/>
          <w:b w:val="0"/>
          <w:bCs w:val="0"/>
          <w:color w:val="000000" w:themeColor="text1"/>
          <w:sz w:val="28"/>
          <w:szCs w:val="28"/>
          <w:lang w:val="ru-RU"/>
        </w:rPr>
      </w:pPr>
      <w:r w:rsidRPr="00F37114">
        <w:rPr>
          <w:rStyle w:val="a3"/>
          <w:b w:val="0"/>
          <w:bCs w:val="0"/>
          <w:color w:val="000000" w:themeColor="text1"/>
          <w:sz w:val="28"/>
          <w:szCs w:val="28"/>
          <w:lang w:val="ru-RU"/>
        </w:rPr>
        <w:t xml:space="preserve">где </w:t>
      </w:r>
      <w:proofErr w:type="spellStart"/>
      <w:r>
        <w:rPr>
          <w:rStyle w:val="a3"/>
          <w:b w:val="0"/>
          <w:bCs w:val="0"/>
          <w:i/>
          <w:color w:val="000000" w:themeColor="text1"/>
          <w:sz w:val="28"/>
          <w:szCs w:val="28"/>
          <w:lang w:val="en-US"/>
        </w:rPr>
        <w:t>p</w:t>
      </w:r>
      <w:r>
        <w:rPr>
          <w:rStyle w:val="a3"/>
          <w:b w:val="0"/>
          <w:bCs w:val="0"/>
          <w:i/>
          <w:color w:val="000000" w:themeColor="text1"/>
          <w:sz w:val="28"/>
          <w:szCs w:val="28"/>
          <w:vertAlign w:val="subscript"/>
          <w:lang w:val="en-US"/>
        </w:rPr>
        <w:t>j</w:t>
      </w:r>
      <w:proofErr w:type="spellEnd"/>
      <w:r w:rsidRPr="00F37114">
        <w:rPr>
          <w:rStyle w:val="a3"/>
          <w:b w:val="0"/>
          <w:bCs w:val="0"/>
          <w:color w:val="000000" w:themeColor="text1"/>
          <w:sz w:val="28"/>
          <w:szCs w:val="28"/>
          <w:lang w:val="ru-RU"/>
        </w:rPr>
        <w:t xml:space="preserve"> – вероятность </w:t>
      </w:r>
      <w:r w:rsidRPr="00F37114">
        <w:rPr>
          <w:rStyle w:val="a3"/>
          <w:b w:val="0"/>
          <w:bCs w:val="0"/>
          <w:i/>
          <w:color w:val="000000" w:themeColor="text1"/>
          <w:sz w:val="28"/>
          <w:szCs w:val="28"/>
          <w:lang w:val="ru-RU"/>
        </w:rPr>
        <w:t>j</w:t>
      </w:r>
      <w:r w:rsidRPr="00F37114">
        <w:rPr>
          <w:rStyle w:val="a3"/>
          <w:b w:val="0"/>
          <w:bCs w:val="0"/>
          <w:color w:val="000000" w:themeColor="text1"/>
          <w:sz w:val="28"/>
          <w:szCs w:val="28"/>
          <w:lang w:val="ru-RU"/>
        </w:rPr>
        <w:t>-</w:t>
      </w:r>
      <w:proofErr w:type="spellStart"/>
      <w:r w:rsidRPr="00F37114">
        <w:rPr>
          <w:rStyle w:val="a3"/>
          <w:b w:val="0"/>
          <w:bCs w:val="0"/>
          <w:color w:val="000000" w:themeColor="text1"/>
          <w:sz w:val="28"/>
          <w:szCs w:val="28"/>
          <w:lang w:val="ru-RU"/>
        </w:rPr>
        <w:t>го</w:t>
      </w:r>
      <w:proofErr w:type="spellEnd"/>
      <w:r w:rsidRPr="00F37114">
        <w:rPr>
          <w:rStyle w:val="a3"/>
          <w:b w:val="0"/>
          <w:bCs w:val="0"/>
          <w:color w:val="000000" w:themeColor="text1"/>
          <w:sz w:val="28"/>
          <w:szCs w:val="28"/>
          <w:lang w:val="ru-RU"/>
        </w:rPr>
        <w:t xml:space="preserve"> результата выполнения оцениваемого действия,</w:t>
      </w:r>
    </w:p>
    <w:p w14:paraId="1DCB1754" w14:textId="4D158948" w:rsidR="00F37114" w:rsidRPr="00F37114" w:rsidRDefault="0020319D" w:rsidP="00F37114">
      <w:pPr>
        <w:spacing w:line="276" w:lineRule="auto"/>
        <w:ind w:firstLine="709"/>
        <w:jc w:val="both"/>
        <w:rPr>
          <w:rStyle w:val="a3"/>
          <w:b w:val="0"/>
          <w:bCs w:val="0"/>
          <w:color w:val="000000" w:themeColor="text1"/>
          <w:sz w:val="28"/>
          <w:szCs w:val="28"/>
          <w:lang w:val="ru-RU"/>
        </w:rPr>
      </w:pPr>
      <m:oMath>
        <m:sSub>
          <m:sSubPr>
            <m:ctrlPr>
              <w:rPr>
                <w:rStyle w:val="a3"/>
                <w:rFonts w:ascii="Cambria Math" w:eastAsiaTheme="majorEastAsia" w:hAnsi="Cambria Math"/>
                <w:b w:val="0"/>
                <w:bCs w:val="0"/>
                <w:i/>
                <w:color w:val="000000" w:themeColor="text1"/>
                <w:sz w:val="28"/>
                <w:szCs w:val="28"/>
                <w:lang w:val="ru-RU"/>
              </w:rPr>
            </m:ctrlPr>
          </m:sSubPr>
          <m:e>
            <m:r>
              <w:rPr>
                <w:rFonts w:ascii="Cambria Math" w:eastAsiaTheme="minorHAnsi" w:hAnsi="Cambria Math"/>
                <w:color w:val="000000" w:themeColor="text1"/>
                <w:sz w:val="28"/>
                <w:szCs w:val="28"/>
                <w:lang w:val="ru-RU" w:eastAsia="en-US"/>
                <w14:ligatures w14:val="standardContextual"/>
              </w:rPr>
              <m:t>ξ</m:t>
            </m:r>
          </m:e>
          <m:sub>
            <m:r>
              <w:rPr>
                <w:rFonts w:ascii="Cambria Math" w:eastAsiaTheme="minorHAnsi" w:hAnsi="Cambria Math"/>
                <w:color w:val="000000" w:themeColor="text1"/>
                <w:sz w:val="28"/>
                <w:szCs w:val="28"/>
                <w:vertAlign w:val="subscript"/>
                <w:lang w:val="en-US" w:eastAsia="en-US"/>
                <w14:ligatures w14:val="standardContextual"/>
              </w:rPr>
              <m:t>j</m:t>
            </m:r>
            <m:r>
              <w:rPr>
                <w:rFonts w:ascii="Cambria Math" w:eastAsiaTheme="minorHAnsi" w:hAnsi="Cambria Math"/>
                <w:color w:val="000000" w:themeColor="text1"/>
                <w:sz w:val="28"/>
                <w:szCs w:val="28"/>
                <w:vertAlign w:val="subscript"/>
                <w:lang w:val="ru-RU" w:eastAsia="en-US"/>
                <w14:ligatures w14:val="standardContextual"/>
              </w:rPr>
              <m:t xml:space="preserve"> </m:t>
            </m:r>
          </m:sub>
        </m:sSub>
      </m:oMath>
      <w:r w:rsidR="00F37114" w:rsidRPr="00F37114">
        <w:rPr>
          <w:rStyle w:val="a3"/>
          <w:b w:val="0"/>
          <w:bCs w:val="0"/>
          <w:color w:val="000000" w:themeColor="text1"/>
          <w:sz w:val="28"/>
          <w:szCs w:val="28"/>
          <w:lang w:val="ru-RU"/>
        </w:rPr>
        <w:t xml:space="preserve"> – вероятность «успеха», начиная с момента наступления </w:t>
      </w:r>
      <w:r w:rsidR="00F37114" w:rsidRPr="00F37114">
        <w:rPr>
          <w:rStyle w:val="a3"/>
          <w:b w:val="0"/>
          <w:bCs w:val="0"/>
          <w:i/>
          <w:color w:val="000000" w:themeColor="text1"/>
          <w:sz w:val="28"/>
          <w:szCs w:val="28"/>
          <w:lang w:val="ru-RU"/>
        </w:rPr>
        <w:t>j</w:t>
      </w:r>
      <w:r w:rsidR="00F37114" w:rsidRPr="00F37114">
        <w:rPr>
          <w:rStyle w:val="a3"/>
          <w:b w:val="0"/>
          <w:bCs w:val="0"/>
          <w:color w:val="000000" w:themeColor="text1"/>
          <w:sz w:val="28"/>
          <w:szCs w:val="28"/>
          <w:lang w:val="ru-RU"/>
        </w:rPr>
        <w:t>-</w:t>
      </w:r>
      <w:proofErr w:type="spellStart"/>
      <w:r w:rsidR="00F37114" w:rsidRPr="00F37114">
        <w:rPr>
          <w:rStyle w:val="a3"/>
          <w:b w:val="0"/>
          <w:bCs w:val="0"/>
          <w:color w:val="000000" w:themeColor="text1"/>
          <w:sz w:val="28"/>
          <w:szCs w:val="28"/>
          <w:lang w:val="ru-RU"/>
        </w:rPr>
        <w:t>го</w:t>
      </w:r>
      <w:proofErr w:type="spellEnd"/>
      <w:r w:rsidR="00F37114" w:rsidRPr="00F37114">
        <w:rPr>
          <w:rStyle w:val="a3"/>
          <w:b w:val="0"/>
          <w:bCs w:val="0"/>
          <w:color w:val="000000" w:themeColor="text1"/>
          <w:sz w:val="28"/>
          <w:szCs w:val="28"/>
          <w:lang w:val="ru-RU"/>
        </w:rPr>
        <w:t xml:space="preserve"> результата выполнения оцениваемого действия,</w:t>
      </w:r>
    </w:p>
    <w:p w14:paraId="134AA897" w14:textId="18144FCB" w:rsidR="00F37114" w:rsidRPr="00F37114" w:rsidRDefault="00F37114" w:rsidP="00F37114">
      <w:pPr>
        <w:spacing w:line="276" w:lineRule="auto"/>
        <w:ind w:firstLine="709"/>
        <w:jc w:val="both"/>
        <w:rPr>
          <w:rStyle w:val="a3"/>
          <w:b w:val="0"/>
          <w:bCs w:val="0"/>
          <w:color w:val="000000" w:themeColor="text1"/>
          <w:sz w:val="28"/>
          <w:szCs w:val="28"/>
          <w:lang w:val="ru-RU"/>
        </w:rPr>
      </w:pPr>
      <w:r w:rsidRPr="00F37114">
        <w:rPr>
          <w:rStyle w:val="a3"/>
          <w:b w:val="0"/>
          <w:bCs w:val="0"/>
          <w:i/>
          <w:color w:val="000000" w:themeColor="text1"/>
          <w:sz w:val="28"/>
          <w:szCs w:val="28"/>
          <w:lang w:val="ru-RU"/>
        </w:rPr>
        <w:t>m</w:t>
      </w:r>
      <w:r w:rsidRPr="00F37114">
        <w:rPr>
          <w:rStyle w:val="a3"/>
          <w:b w:val="0"/>
          <w:bCs w:val="0"/>
          <w:color w:val="000000" w:themeColor="text1"/>
          <w:sz w:val="28"/>
          <w:szCs w:val="28"/>
          <w:lang w:val="ru-RU"/>
        </w:rPr>
        <w:t xml:space="preserve"> – количество различных результатов (исходов) оцениваемого действия.</w:t>
      </w:r>
    </w:p>
    <w:p w14:paraId="0B31EE4C" w14:textId="5BA9ACB6" w:rsidR="00F37114" w:rsidRPr="00F37114" w:rsidRDefault="00F37114" w:rsidP="00F37114">
      <w:pPr>
        <w:spacing w:line="276" w:lineRule="auto"/>
        <w:ind w:firstLine="709"/>
        <w:jc w:val="both"/>
        <w:rPr>
          <w:rStyle w:val="a3"/>
          <w:b w:val="0"/>
          <w:bCs w:val="0"/>
          <w:color w:val="000000" w:themeColor="text1"/>
          <w:sz w:val="28"/>
          <w:szCs w:val="28"/>
          <w:lang w:val="ru-RU"/>
        </w:rPr>
      </w:pPr>
      <w:r w:rsidRPr="00F37114">
        <w:rPr>
          <w:rStyle w:val="a3"/>
          <w:b w:val="0"/>
          <w:bCs w:val="0"/>
          <w:color w:val="000000" w:themeColor="text1"/>
          <w:sz w:val="28"/>
          <w:szCs w:val="28"/>
          <w:lang w:val="ru-RU"/>
        </w:rPr>
        <w:t xml:space="preserve">По существу, критерий </w:t>
      </w:r>
      <w:r w:rsidRPr="00F37114">
        <w:rPr>
          <w:rStyle w:val="a3"/>
          <w:b w:val="0"/>
          <w:bCs w:val="0"/>
          <w:i/>
          <w:color w:val="000000" w:themeColor="text1"/>
          <w:sz w:val="28"/>
          <w:szCs w:val="28"/>
          <w:lang w:val="ru-RU"/>
        </w:rPr>
        <w:t>W</w:t>
      </w:r>
      <w:r w:rsidRPr="00F37114">
        <w:rPr>
          <w:rStyle w:val="a3"/>
          <w:b w:val="0"/>
          <w:bCs w:val="0"/>
          <w:color w:val="000000" w:themeColor="text1"/>
          <w:sz w:val="28"/>
          <w:szCs w:val="28"/>
          <w:lang w:val="ru-RU"/>
        </w:rPr>
        <w:t xml:space="preserve"> представляет собой вероятность достижения успеха с учетом возможного многократного перехода мяча от одной команды к другой до выхода его из игры, начиная с момента выполнения оцениваемого действия.</w:t>
      </w:r>
    </w:p>
    <w:p w14:paraId="77060691" w14:textId="4D8F9DF7" w:rsidR="00F37114" w:rsidRPr="00F37114" w:rsidRDefault="00F37114" w:rsidP="00F37114">
      <w:pPr>
        <w:spacing w:line="276" w:lineRule="auto"/>
        <w:ind w:firstLine="709"/>
        <w:jc w:val="both"/>
        <w:rPr>
          <w:rStyle w:val="a3"/>
          <w:b w:val="0"/>
          <w:bCs w:val="0"/>
          <w:color w:val="000000" w:themeColor="text1"/>
          <w:sz w:val="28"/>
          <w:szCs w:val="28"/>
          <w:lang w:val="ru-RU"/>
        </w:rPr>
      </w:pPr>
      <w:r w:rsidRPr="00F37114">
        <w:rPr>
          <w:rStyle w:val="a3"/>
          <w:b w:val="0"/>
          <w:bCs w:val="0"/>
          <w:color w:val="000000" w:themeColor="text1"/>
          <w:sz w:val="28"/>
          <w:szCs w:val="28"/>
          <w:lang w:val="ru-RU"/>
        </w:rPr>
        <w:t xml:space="preserve">Величины </w:t>
      </w:r>
      <w:r w:rsidR="00C61D94" w:rsidRPr="005B50A7">
        <w:rPr>
          <w:rStyle w:val="a3"/>
          <w:b w:val="0"/>
          <w:i/>
          <w:color w:val="000000" w:themeColor="text1"/>
          <w:sz w:val="28"/>
          <w:szCs w:val="28"/>
          <w:lang w:val="ru-RU"/>
        </w:rPr>
        <w:t>ξ</w:t>
      </w:r>
      <w:r w:rsidR="00C61D94">
        <w:rPr>
          <w:rStyle w:val="a3"/>
          <w:b w:val="0"/>
          <w:i/>
          <w:color w:val="000000" w:themeColor="text1"/>
          <w:sz w:val="28"/>
          <w:szCs w:val="28"/>
          <w:vertAlign w:val="subscript"/>
          <w:lang w:val="en-US"/>
        </w:rPr>
        <w:t>j</w:t>
      </w:r>
      <w:r w:rsidRPr="00F37114">
        <w:rPr>
          <w:rStyle w:val="a3"/>
          <w:b w:val="0"/>
          <w:bCs w:val="0"/>
          <w:color w:val="000000" w:themeColor="text1"/>
          <w:sz w:val="28"/>
          <w:szCs w:val="28"/>
          <w:lang w:val="ru-RU"/>
        </w:rPr>
        <w:t xml:space="preserve"> имеют смысл характеристик «полезности» </w:t>
      </w:r>
      <w:r w:rsidRPr="00F37114">
        <w:rPr>
          <w:rStyle w:val="a3"/>
          <w:b w:val="0"/>
          <w:bCs w:val="0"/>
          <w:i/>
          <w:color w:val="000000" w:themeColor="text1"/>
          <w:sz w:val="28"/>
          <w:szCs w:val="28"/>
          <w:lang w:val="ru-RU"/>
        </w:rPr>
        <w:t>j</w:t>
      </w:r>
      <w:r w:rsidRPr="00F37114">
        <w:rPr>
          <w:rStyle w:val="a3"/>
          <w:b w:val="0"/>
          <w:bCs w:val="0"/>
          <w:color w:val="000000" w:themeColor="text1"/>
          <w:sz w:val="28"/>
          <w:szCs w:val="28"/>
          <w:lang w:val="ru-RU"/>
        </w:rPr>
        <w:t>-</w:t>
      </w:r>
      <w:proofErr w:type="spellStart"/>
      <w:r w:rsidRPr="00F37114">
        <w:rPr>
          <w:rStyle w:val="a3"/>
          <w:b w:val="0"/>
          <w:bCs w:val="0"/>
          <w:color w:val="000000" w:themeColor="text1"/>
          <w:sz w:val="28"/>
          <w:szCs w:val="28"/>
          <w:lang w:val="ru-RU"/>
        </w:rPr>
        <w:t>го</w:t>
      </w:r>
      <w:proofErr w:type="spellEnd"/>
      <w:r w:rsidRPr="00F37114">
        <w:rPr>
          <w:rStyle w:val="a3"/>
          <w:b w:val="0"/>
          <w:bCs w:val="0"/>
          <w:color w:val="000000" w:themeColor="text1"/>
          <w:sz w:val="28"/>
          <w:szCs w:val="28"/>
          <w:lang w:val="ru-RU"/>
        </w:rPr>
        <w:t xml:space="preserve"> исхода ситуации. Для их обоснованного определения возможны разные подходы. Некоторые величины </w:t>
      </w:r>
      <w:r w:rsidR="00C61D94" w:rsidRPr="005B50A7">
        <w:rPr>
          <w:rStyle w:val="a3"/>
          <w:b w:val="0"/>
          <w:i/>
          <w:color w:val="000000" w:themeColor="text1"/>
          <w:sz w:val="28"/>
          <w:szCs w:val="28"/>
          <w:lang w:val="ru-RU"/>
        </w:rPr>
        <w:t>ξ</w:t>
      </w:r>
      <w:r w:rsidR="00C61D94">
        <w:rPr>
          <w:rStyle w:val="a3"/>
          <w:b w:val="0"/>
          <w:i/>
          <w:color w:val="000000" w:themeColor="text1"/>
          <w:sz w:val="28"/>
          <w:szCs w:val="28"/>
          <w:vertAlign w:val="subscript"/>
          <w:lang w:val="en-US"/>
        </w:rPr>
        <w:t>j</w:t>
      </w:r>
      <w:r w:rsidR="00C61D94" w:rsidRPr="00C61D94">
        <w:rPr>
          <w:rStyle w:val="a3"/>
          <w:b w:val="0"/>
          <w:i/>
          <w:color w:val="000000" w:themeColor="text1"/>
          <w:sz w:val="28"/>
          <w:szCs w:val="28"/>
          <w:vertAlign w:val="subscript"/>
          <w:lang w:val="ru-RU"/>
        </w:rPr>
        <w:t xml:space="preserve"> </w:t>
      </w:r>
      <w:r w:rsidRPr="00F37114">
        <w:rPr>
          <w:rStyle w:val="a3"/>
          <w:b w:val="0"/>
          <w:bCs w:val="0"/>
          <w:color w:val="000000" w:themeColor="text1"/>
          <w:sz w:val="28"/>
          <w:szCs w:val="28"/>
          <w:lang w:val="ru-RU"/>
        </w:rPr>
        <w:t xml:space="preserve">непосредственно следуют из структуры модели, если в результате действия мяч выходит из игры. Если же после выполнения </w:t>
      </w:r>
      <w:r w:rsidRPr="00F37114">
        <w:rPr>
          <w:rStyle w:val="a3"/>
          <w:b w:val="0"/>
          <w:bCs w:val="0"/>
          <w:color w:val="000000" w:themeColor="text1"/>
          <w:sz w:val="28"/>
          <w:szCs w:val="28"/>
          <w:lang w:val="ru-RU"/>
        </w:rPr>
        <w:lastRenderedPageBreak/>
        <w:t xml:space="preserve">действия допускается продолжение игры, то в этом случае наиболее естественный способ определения </w:t>
      </w:r>
      <w:r w:rsidR="00C61D94" w:rsidRPr="005B50A7">
        <w:rPr>
          <w:rStyle w:val="a3"/>
          <w:b w:val="0"/>
          <w:i/>
          <w:color w:val="000000" w:themeColor="text1"/>
          <w:sz w:val="28"/>
          <w:szCs w:val="28"/>
          <w:lang w:val="ru-RU"/>
        </w:rPr>
        <w:t>ξ</w:t>
      </w:r>
      <w:r w:rsidR="00C61D94">
        <w:rPr>
          <w:rStyle w:val="a3"/>
          <w:b w:val="0"/>
          <w:i/>
          <w:color w:val="000000" w:themeColor="text1"/>
          <w:sz w:val="28"/>
          <w:szCs w:val="28"/>
          <w:vertAlign w:val="subscript"/>
          <w:lang w:val="en-US"/>
        </w:rPr>
        <w:t>j</w:t>
      </w:r>
      <w:r w:rsidRPr="00F37114">
        <w:rPr>
          <w:rStyle w:val="a3"/>
          <w:b w:val="0"/>
          <w:bCs w:val="0"/>
          <w:color w:val="000000" w:themeColor="text1"/>
          <w:sz w:val="28"/>
          <w:szCs w:val="28"/>
          <w:lang w:val="ru-RU"/>
        </w:rPr>
        <w:t xml:space="preserve"> заключается в использовани</w:t>
      </w:r>
      <w:r>
        <w:rPr>
          <w:rStyle w:val="a3"/>
          <w:b w:val="0"/>
          <w:bCs w:val="0"/>
          <w:color w:val="000000" w:themeColor="text1"/>
          <w:sz w:val="28"/>
          <w:szCs w:val="28"/>
          <w:lang w:val="ru-RU"/>
        </w:rPr>
        <w:t xml:space="preserve">и </w:t>
      </w:r>
      <w:r w:rsidRPr="00F37114">
        <w:rPr>
          <w:rStyle w:val="a3"/>
          <w:b w:val="0"/>
          <w:bCs w:val="0"/>
          <w:color w:val="000000" w:themeColor="text1"/>
          <w:sz w:val="28"/>
          <w:szCs w:val="28"/>
          <w:lang w:val="ru-RU"/>
        </w:rPr>
        <w:t>статистических оценок этих величин по материалам изучения реальной</w:t>
      </w:r>
      <w:r>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соревновательной деятельности команд определенного уровня.</w:t>
      </w:r>
    </w:p>
    <w:p w14:paraId="3D6B2F25" w14:textId="5578C668" w:rsidR="009A28E0" w:rsidRPr="00F27278" w:rsidRDefault="00F37114" w:rsidP="00F37114">
      <w:pPr>
        <w:spacing w:line="276" w:lineRule="auto"/>
        <w:ind w:firstLine="709"/>
        <w:jc w:val="both"/>
        <w:rPr>
          <w:rStyle w:val="a3"/>
          <w:b w:val="0"/>
          <w:bCs w:val="0"/>
          <w:color w:val="000000" w:themeColor="text1"/>
          <w:sz w:val="28"/>
          <w:szCs w:val="28"/>
          <w:lang w:val="ru-RU"/>
        </w:rPr>
      </w:pPr>
      <w:r w:rsidRPr="00F37114">
        <w:rPr>
          <w:rStyle w:val="a3"/>
          <w:b w:val="0"/>
          <w:bCs w:val="0"/>
          <w:color w:val="000000" w:themeColor="text1"/>
          <w:sz w:val="28"/>
          <w:szCs w:val="28"/>
          <w:lang w:val="ru-RU"/>
        </w:rPr>
        <w:t xml:space="preserve">Пусть, например, исходами выполнения </w:t>
      </w:r>
      <w:r>
        <w:rPr>
          <w:rStyle w:val="a3"/>
          <w:b w:val="0"/>
          <w:bCs w:val="0"/>
          <w:color w:val="000000" w:themeColor="text1"/>
          <w:sz w:val="28"/>
          <w:szCs w:val="28"/>
          <w:lang w:val="ru-RU"/>
        </w:rPr>
        <w:t>защитного</w:t>
      </w:r>
      <w:r w:rsidRPr="00F37114">
        <w:rPr>
          <w:rStyle w:val="a3"/>
          <w:b w:val="0"/>
          <w:bCs w:val="0"/>
          <w:color w:val="000000" w:themeColor="text1"/>
          <w:sz w:val="28"/>
          <w:szCs w:val="28"/>
          <w:lang w:val="ru-RU"/>
        </w:rPr>
        <w:t xml:space="preserve"> в волейболе являются</w:t>
      </w:r>
      <w:r>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три события: немедленный выигрыш мяча (</w:t>
      </w:r>
      <w:r w:rsidRPr="00F37114">
        <w:rPr>
          <w:rStyle w:val="a3"/>
          <w:b w:val="0"/>
          <w:bCs w:val="0"/>
          <w:i/>
          <w:color w:val="000000" w:themeColor="text1"/>
          <w:sz w:val="28"/>
          <w:szCs w:val="28"/>
          <w:lang w:val="en-US"/>
        </w:rPr>
        <w:t>j</w:t>
      </w:r>
      <w:r w:rsidRPr="00F37114">
        <w:rPr>
          <w:rStyle w:val="a3"/>
          <w:b w:val="0"/>
          <w:bCs w:val="0"/>
          <w:color w:val="000000" w:themeColor="text1"/>
          <w:sz w:val="28"/>
          <w:szCs w:val="28"/>
          <w:lang w:val="ru-RU"/>
        </w:rPr>
        <w:t xml:space="preserve"> = 1), сохранение мяча в игре (</w:t>
      </w:r>
      <w:r w:rsidRPr="00F37114">
        <w:rPr>
          <w:rStyle w:val="a3"/>
          <w:b w:val="0"/>
          <w:bCs w:val="0"/>
          <w:i/>
          <w:color w:val="000000" w:themeColor="text1"/>
          <w:sz w:val="28"/>
          <w:szCs w:val="28"/>
          <w:lang w:val="en-US"/>
        </w:rPr>
        <w:t>j</w:t>
      </w:r>
      <w:r w:rsidRPr="00F37114">
        <w:rPr>
          <w:rStyle w:val="a3"/>
          <w:b w:val="0"/>
          <w:bCs w:val="0"/>
          <w:color w:val="000000" w:themeColor="text1"/>
          <w:sz w:val="28"/>
          <w:szCs w:val="28"/>
          <w:lang w:val="ru-RU"/>
        </w:rPr>
        <w:t xml:space="preserve"> = 2) и ошибка (</w:t>
      </w:r>
      <w:r w:rsidRPr="00F37114">
        <w:rPr>
          <w:rStyle w:val="a3"/>
          <w:b w:val="0"/>
          <w:bCs w:val="0"/>
          <w:i/>
          <w:color w:val="000000" w:themeColor="text1"/>
          <w:sz w:val="28"/>
          <w:szCs w:val="28"/>
          <w:lang w:val="en-US"/>
        </w:rPr>
        <w:t>j</w:t>
      </w:r>
      <w:r w:rsidRPr="00F37114">
        <w:rPr>
          <w:rStyle w:val="a3"/>
          <w:b w:val="0"/>
          <w:bCs w:val="0"/>
          <w:color w:val="000000" w:themeColor="text1"/>
          <w:sz w:val="28"/>
          <w:szCs w:val="28"/>
          <w:lang w:val="ru-RU"/>
        </w:rPr>
        <w:t xml:space="preserve"> = 3). Очевидно, что </w:t>
      </w: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 xml:space="preserve">1 </w:t>
      </w:r>
      <w:r w:rsidRPr="00F37114">
        <w:rPr>
          <w:rStyle w:val="a3"/>
          <w:b w:val="0"/>
          <w:bCs w:val="0"/>
          <w:color w:val="000000" w:themeColor="text1"/>
          <w:sz w:val="28"/>
          <w:szCs w:val="28"/>
          <w:lang w:val="ru-RU"/>
        </w:rPr>
        <w:t xml:space="preserve">= 1, </w:t>
      </w: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 xml:space="preserve">3 </w:t>
      </w:r>
      <w:r w:rsidRPr="00F37114">
        <w:rPr>
          <w:rStyle w:val="a3"/>
          <w:b w:val="0"/>
          <w:bCs w:val="0"/>
          <w:color w:val="000000" w:themeColor="text1"/>
          <w:sz w:val="28"/>
          <w:szCs w:val="28"/>
          <w:lang w:val="ru-RU"/>
        </w:rPr>
        <w:t xml:space="preserve">= 0. </w:t>
      </w:r>
      <w:r>
        <w:rPr>
          <w:rStyle w:val="a3"/>
          <w:b w:val="0"/>
          <w:bCs w:val="0"/>
          <w:color w:val="000000" w:themeColor="text1"/>
          <w:sz w:val="28"/>
          <w:szCs w:val="28"/>
          <w:lang w:val="ru-RU"/>
        </w:rPr>
        <w:t xml:space="preserve">В свою очередь величину </w:t>
      </w: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2</w:t>
      </w:r>
      <w:r>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можно приближенно определить по относительной частоте</w:t>
      </w:r>
      <w:r>
        <w:rPr>
          <w:rStyle w:val="a3"/>
          <w:b w:val="0"/>
          <w:bCs w:val="0"/>
          <w:color w:val="000000" w:themeColor="text1"/>
          <w:sz w:val="28"/>
          <w:szCs w:val="28"/>
          <w:lang w:val="ru-RU"/>
        </w:rPr>
        <w:t xml:space="preserve"> </w:t>
      </w: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2</w:t>
      </w:r>
      <w:r w:rsidRPr="00F37114">
        <w:rPr>
          <w:rStyle w:val="a3"/>
          <w:b w:val="0"/>
          <w:i/>
          <w:color w:val="000000" w:themeColor="text1"/>
          <w:sz w:val="28"/>
          <w:szCs w:val="28"/>
          <w:vertAlign w:val="superscript"/>
          <w:lang w:val="ru-RU"/>
        </w:rPr>
        <w:t>*</w:t>
      </w:r>
      <w:r w:rsidRPr="00F37114">
        <w:rPr>
          <w:rStyle w:val="a3"/>
          <w:b w:val="0"/>
          <w:bCs w:val="0"/>
          <w:color w:val="000000" w:themeColor="text1"/>
          <w:sz w:val="28"/>
          <w:szCs w:val="28"/>
          <w:lang w:val="ru-RU"/>
        </w:rPr>
        <w:t xml:space="preserve"> завершения розыгрыша</w:t>
      </w:r>
      <w:r w:rsidR="00C61D94" w:rsidRPr="00C61D94">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 xml:space="preserve">мяча в пользу атаковавшей команды, начиная с момента получения </w:t>
      </w:r>
      <w:r w:rsidR="00C61D94">
        <w:rPr>
          <w:rStyle w:val="a3"/>
          <w:b w:val="0"/>
          <w:bCs w:val="0"/>
          <w:i/>
          <w:color w:val="000000" w:themeColor="text1"/>
          <w:sz w:val="28"/>
          <w:szCs w:val="28"/>
          <w:lang w:val="en-US"/>
        </w:rPr>
        <w:t>j</w:t>
      </w:r>
      <w:r w:rsidR="00C61D94" w:rsidRPr="00C61D94">
        <w:rPr>
          <w:rStyle w:val="a3"/>
          <w:b w:val="0"/>
          <w:bCs w:val="0"/>
          <w:i/>
          <w:color w:val="000000" w:themeColor="text1"/>
          <w:sz w:val="28"/>
          <w:szCs w:val="28"/>
          <w:lang w:val="ru-RU"/>
        </w:rPr>
        <w:t>-</w:t>
      </w:r>
      <w:r w:rsidRPr="00F37114">
        <w:rPr>
          <w:rStyle w:val="a3"/>
          <w:b w:val="0"/>
          <w:bCs w:val="0"/>
          <w:color w:val="000000" w:themeColor="text1"/>
          <w:sz w:val="28"/>
          <w:szCs w:val="28"/>
          <w:lang w:val="ru-RU"/>
        </w:rPr>
        <w:t>го исхода</w:t>
      </w:r>
      <w:r w:rsidR="00C61D94" w:rsidRPr="00C61D94">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оцениваемого действия. Если, например, после нападающих ударов в какой-то серии</w:t>
      </w:r>
      <w:r w:rsidR="00C61D94" w:rsidRPr="00C61D94">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матчей мяч остался в игре 466 раз, а затем в результате доигрывания 261 раз эти</w:t>
      </w:r>
      <w:r w:rsidR="00C61D94" w:rsidRPr="00C61D94">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розыгрыши мяча по любым причинам завершились в пользу атаковавшей команды, то</w:t>
      </w:r>
      <w:r w:rsidR="00C61D94" w:rsidRPr="00C61D94">
        <w:rPr>
          <w:rStyle w:val="a3"/>
          <w:b w:val="0"/>
          <w:bCs w:val="0"/>
          <w:color w:val="000000" w:themeColor="text1"/>
          <w:sz w:val="28"/>
          <w:szCs w:val="28"/>
          <w:lang w:val="ru-RU"/>
        </w:rPr>
        <w:t xml:space="preserve"> </w:t>
      </w:r>
      <w:r w:rsidR="00C61D94" w:rsidRPr="005B50A7">
        <w:rPr>
          <w:rStyle w:val="a3"/>
          <w:b w:val="0"/>
          <w:i/>
          <w:color w:val="000000" w:themeColor="text1"/>
          <w:sz w:val="28"/>
          <w:szCs w:val="28"/>
          <w:lang w:val="ru-RU"/>
        </w:rPr>
        <w:t>ξ</w:t>
      </w:r>
      <w:r w:rsidR="00C61D94" w:rsidRPr="00C61D94">
        <w:rPr>
          <w:rStyle w:val="a3"/>
          <w:b w:val="0"/>
          <w:i/>
          <w:color w:val="000000" w:themeColor="text1"/>
          <w:sz w:val="28"/>
          <w:szCs w:val="28"/>
          <w:vertAlign w:val="subscript"/>
          <w:lang w:val="ru-RU"/>
        </w:rPr>
        <w:t>2</w:t>
      </w:r>
      <w:r w:rsidR="00C61D94" w:rsidRPr="00C61D94">
        <w:rPr>
          <w:rStyle w:val="a3"/>
          <w:b w:val="0"/>
          <w:i/>
          <w:color w:val="000000" w:themeColor="text1"/>
          <w:sz w:val="28"/>
          <w:szCs w:val="28"/>
          <w:vertAlign w:val="superscript"/>
          <w:lang w:val="ru-RU"/>
        </w:rPr>
        <w:t>*</w:t>
      </w:r>
      <w:r w:rsidR="00C61D94" w:rsidRPr="00C61D94">
        <w:rPr>
          <w:rStyle w:val="a3"/>
          <w:b w:val="0"/>
          <w:i/>
          <w:color w:val="000000" w:themeColor="text1"/>
          <w:sz w:val="28"/>
          <w:szCs w:val="28"/>
          <w:lang w:val="ru-RU"/>
        </w:rPr>
        <w:t xml:space="preserve"> = </w:t>
      </w:r>
      <w:r w:rsidR="00C61D94" w:rsidRPr="00C61D94">
        <w:rPr>
          <w:rStyle w:val="a3"/>
          <w:b w:val="0"/>
          <w:color w:val="000000" w:themeColor="text1"/>
          <w:sz w:val="28"/>
          <w:szCs w:val="28"/>
          <w:lang w:val="ru-RU"/>
        </w:rPr>
        <w:t>261/466 = 0,560.</w:t>
      </w:r>
      <w:r w:rsidRPr="00F37114">
        <w:rPr>
          <w:rStyle w:val="a3"/>
          <w:b w:val="0"/>
          <w:bCs w:val="0"/>
          <w:color w:val="000000" w:themeColor="text1"/>
          <w:sz w:val="28"/>
          <w:szCs w:val="28"/>
          <w:lang w:val="ru-RU"/>
        </w:rPr>
        <w:t xml:space="preserve"> Затем в соответствии со стандартным подходом можно принять</w:t>
      </w:r>
      <w:r w:rsidR="00C61D94">
        <w:rPr>
          <w:rStyle w:val="a3"/>
          <w:b w:val="0"/>
          <w:bCs w:val="0"/>
          <w:color w:val="000000" w:themeColor="text1"/>
          <w:sz w:val="28"/>
          <w:szCs w:val="28"/>
          <w:lang w:val="ru-RU"/>
        </w:rPr>
        <w:t xml:space="preserve"> </w:t>
      </w:r>
      <w:r w:rsidR="00C61D94" w:rsidRPr="005B50A7">
        <w:rPr>
          <w:rStyle w:val="a3"/>
          <w:b w:val="0"/>
          <w:i/>
          <w:color w:val="000000" w:themeColor="text1"/>
          <w:sz w:val="28"/>
          <w:szCs w:val="28"/>
          <w:lang w:val="ru-RU"/>
        </w:rPr>
        <w:t>ξ</w:t>
      </w:r>
      <w:r w:rsidR="00C61D94" w:rsidRPr="00C61D94">
        <w:rPr>
          <w:rStyle w:val="a3"/>
          <w:b w:val="0"/>
          <w:i/>
          <w:color w:val="000000" w:themeColor="text1"/>
          <w:sz w:val="28"/>
          <w:szCs w:val="28"/>
          <w:vertAlign w:val="subscript"/>
          <w:lang w:val="ru-RU"/>
        </w:rPr>
        <w:t>2</w:t>
      </w:r>
      <w:r w:rsidR="00C61D94">
        <w:rPr>
          <w:rStyle w:val="a3"/>
          <w:b w:val="0"/>
          <w:i/>
          <w:color w:val="000000" w:themeColor="text1"/>
          <w:sz w:val="28"/>
          <w:szCs w:val="28"/>
          <w:vertAlign w:val="superscript"/>
          <w:lang w:val="ru-RU"/>
        </w:rPr>
        <w:t xml:space="preserve"> </w:t>
      </w:r>
      <w:r w:rsidR="00C61D94">
        <w:rPr>
          <w:rStyle w:val="a3"/>
          <w:b w:val="0"/>
          <w:bCs w:val="0"/>
          <w:color w:val="000000" w:themeColor="text1"/>
          <w:sz w:val="28"/>
          <w:szCs w:val="28"/>
          <w:lang w:val="ru-RU"/>
        </w:rPr>
        <w:t xml:space="preserve">= </w:t>
      </w:r>
      <w:r w:rsidR="00C61D94" w:rsidRPr="005B50A7">
        <w:rPr>
          <w:rStyle w:val="a3"/>
          <w:b w:val="0"/>
          <w:i/>
          <w:color w:val="000000" w:themeColor="text1"/>
          <w:sz w:val="28"/>
          <w:szCs w:val="28"/>
          <w:lang w:val="ru-RU"/>
        </w:rPr>
        <w:t>ξ</w:t>
      </w:r>
      <w:r w:rsidR="00C61D94" w:rsidRPr="00C61D94">
        <w:rPr>
          <w:rStyle w:val="a3"/>
          <w:b w:val="0"/>
          <w:i/>
          <w:color w:val="000000" w:themeColor="text1"/>
          <w:sz w:val="28"/>
          <w:szCs w:val="28"/>
          <w:vertAlign w:val="subscript"/>
          <w:lang w:val="ru-RU"/>
        </w:rPr>
        <w:t>2</w:t>
      </w:r>
      <w:r w:rsidR="00C61D94" w:rsidRPr="00C61D94">
        <w:rPr>
          <w:rStyle w:val="a3"/>
          <w:b w:val="0"/>
          <w:i/>
          <w:color w:val="000000" w:themeColor="text1"/>
          <w:sz w:val="28"/>
          <w:szCs w:val="28"/>
          <w:vertAlign w:val="superscript"/>
          <w:lang w:val="ru-RU"/>
        </w:rPr>
        <w:t>*</w:t>
      </w:r>
      <w:r w:rsidRPr="00F37114">
        <w:rPr>
          <w:rStyle w:val="a3"/>
          <w:b w:val="0"/>
          <w:bCs w:val="0"/>
          <w:color w:val="000000" w:themeColor="text1"/>
          <w:sz w:val="28"/>
          <w:szCs w:val="28"/>
          <w:lang w:val="ru-RU"/>
        </w:rPr>
        <w:t xml:space="preserve"> для последующих расчетов по формуле (1).</w:t>
      </w:r>
      <w:r w:rsidR="00F27278">
        <w:rPr>
          <w:rStyle w:val="a3"/>
          <w:b w:val="0"/>
          <w:bCs w:val="0"/>
          <w:color w:val="000000" w:themeColor="text1"/>
          <w:sz w:val="28"/>
          <w:szCs w:val="28"/>
          <w:lang w:val="ru-RU"/>
        </w:rPr>
        <w:t xml:space="preserve"> Однако, также допустимо принять </w:t>
      </w:r>
      <w:r w:rsidR="00F27278" w:rsidRPr="005B50A7">
        <w:rPr>
          <w:rStyle w:val="a3"/>
          <w:b w:val="0"/>
          <w:i/>
          <w:color w:val="000000" w:themeColor="text1"/>
          <w:sz w:val="28"/>
          <w:szCs w:val="28"/>
          <w:lang w:val="ru-RU"/>
        </w:rPr>
        <w:t>ξ</w:t>
      </w:r>
      <w:r w:rsidR="00F27278" w:rsidRPr="00C61D94">
        <w:rPr>
          <w:rStyle w:val="a3"/>
          <w:b w:val="0"/>
          <w:i/>
          <w:color w:val="000000" w:themeColor="text1"/>
          <w:sz w:val="28"/>
          <w:szCs w:val="28"/>
          <w:vertAlign w:val="subscript"/>
          <w:lang w:val="ru-RU"/>
        </w:rPr>
        <w:t>2</w:t>
      </w:r>
      <w:r w:rsidR="00F27278">
        <w:rPr>
          <w:rStyle w:val="a3"/>
          <w:b w:val="0"/>
          <w:i/>
          <w:color w:val="000000" w:themeColor="text1"/>
          <w:sz w:val="28"/>
          <w:szCs w:val="28"/>
          <w:lang w:val="ru-RU"/>
        </w:rPr>
        <w:t xml:space="preserve"> = </w:t>
      </w:r>
      <w:r w:rsidR="00F27278" w:rsidRPr="00F87789">
        <w:rPr>
          <w:rStyle w:val="a3"/>
          <w:b w:val="0"/>
          <w:color w:val="000000" w:themeColor="text1"/>
          <w:sz w:val="28"/>
          <w:szCs w:val="28"/>
          <w:lang w:val="ru-RU"/>
        </w:rPr>
        <w:t>0,5</w:t>
      </w:r>
      <w:r w:rsidR="00F27278">
        <w:rPr>
          <w:rStyle w:val="a3"/>
          <w:b w:val="0"/>
          <w:i/>
          <w:color w:val="000000" w:themeColor="text1"/>
          <w:sz w:val="28"/>
          <w:szCs w:val="28"/>
          <w:lang w:val="ru-RU"/>
        </w:rPr>
        <w:t>.</w:t>
      </w:r>
    </w:p>
    <w:p w14:paraId="4AEC8829" w14:textId="6F306635" w:rsidR="00F37114" w:rsidRDefault="007951F4" w:rsidP="007951F4">
      <w:pPr>
        <w:rPr>
          <w:b/>
          <w:color w:val="FF0000"/>
          <w:sz w:val="28"/>
          <w:szCs w:val="28"/>
          <w:lang w:val="ru-RU"/>
        </w:rPr>
      </w:pPr>
      <w:r>
        <w:rPr>
          <w:b/>
          <w:color w:val="FF0000"/>
          <w:sz w:val="28"/>
          <w:szCs w:val="28"/>
          <w:lang w:val="ru-RU"/>
        </w:rPr>
        <w:br w:type="page"/>
      </w:r>
    </w:p>
    <w:p w14:paraId="79CCE35F" w14:textId="355F5640" w:rsidR="00452DD5" w:rsidRDefault="00452DD5" w:rsidP="00452DD5">
      <w:pPr>
        <w:pStyle w:val="2"/>
        <w:spacing w:before="0" w:line="276" w:lineRule="auto"/>
        <w:ind w:firstLine="709"/>
        <w:jc w:val="both"/>
        <w:rPr>
          <w:rFonts w:ascii="Times New Roman" w:hAnsi="Times New Roman" w:cs="Times New Roman"/>
          <w:b/>
          <w:color w:val="000000" w:themeColor="text1"/>
          <w:sz w:val="28"/>
          <w:szCs w:val="28"/>
          <w:lang w:val="ru-RU"/>
        </w:rPr>
      </w:pPr>
      <w:r>
        <w:rPr>
          <w:rFonts w:ascii="Times New Roman" w:hAnsi="Times New Roman" w:cs="Times New Roman"/>
          <w:b/>
          <w:color w:val="000000" w:themeColor="text1"/>
          <w:sz w:val="28"/>
          <w:szCs w:val="28"/>
          <w:lang w:val="ru-RU"/>
        </w:rPr>
        <w:lastRenderedPageBreak/>
        <w:t>ВЫВОДЫ К</w:t>
      </w:r>
      <w:r>
        <w:rPr>
          <w:rFonts w:ascii="Times New Roman" w:hAnsi="Times New Roman" w:cs="Times New Roman"/>
          <w:b/>
          <w:color w:val="000000" w:themeColor="text1"/>
          <w:sz w:val="28"/>
          <w:szCs w:val="28"/>
          <w:lang w:val="ru-RU"/>
        </w:rPr>
        <w:t xml:space="preserve"> ПЕРВОЙ </w:t>
      </w:r>
      <w:r>
        <w:rPr>
          <w:rFonts w:ascii="Times New Roman" w:hAnsi="Times New Roman" w:cs="Times New Roman"/>
          <w:b/>
          <w:color w:val="000000" w:themeColor="text1"/>
          <w:sz w:val="28"/>
          <w:szCs w:val="28"/>
          <w:lang w:val="ru-RU"/>
        </w:rPr>
        <w:t>ГЛАВЕ</w:t>
      </w:r>
    </w:p>
    <w:p w14:paraId="41226889" w14:textId="77777777" w:rsidR="00452DD5" w:rsidRPr="00452DD5" w:rsidRDefault="00452DD5" w:rsidP="00452DD5">
      <w:pPr>
        <w:rPr>
          <w:lang w:val="ru-RU"/>
        </w:rPr>
      </w:pPr>
    </w:p>
    <w:p w14:paraId="0E40803E" w14:textId="3842CBB9" w:rsidR="007951F4" w:rsidRDefault="00F5463B" w:rsidP="00F5463B">
      <w:pPr>
        <w:spacing w:line="276" w:lineRule="auto"/>
        <w:ind w:firstLine="709"/>
        <w:jc w:val="both"/>
        <w:rPr>
          <w:color w:val="000000" w:themeColor="text1"/>
          <w:sz w:val="28"/>
          <w:szCs w:val="28"/>
          <w:lang w:val="ru-RU"/>
        </w:rPr>
      </w:pPr>
      <w:r>
        <w:rPr>
          <w:color w:val="000000" w:themeColor="text1"/>
          <w:sz w:val="28"/>
          <w:szCs w:val="28"/>
          <w:lang w:val="ru-RU"/>
        </w:rPr>
        <w:t>В</w:t>
      </w:r>
      <w:r w:rsidR="00786E58">
        <w:rPr>
          <w:color w:val="000000" w:themeColor="text1"/>
          <w:sz w:val="28"/>
          <w:szCs w:val="28"/>
          <w:lang w:val="ru-RU"/>
        </w:rPr>
        <w:t xml:space="preserve"> первой </w:t>
      </w:r>
      <w:r>
        <w:rPr>
          <w:color w:val="000000" w:themeColor="text1"/>
          <w:sz w:val="28"/>
          <w:szCs w:val="28"/>
          <w:lang w:val="ru-RU"/>
        </w:rPr>
        <w:t xml:space="preserve">главе </w:t>
      </w:r>
      <w:r w:rsidR="00786E58">
        <w:rPr>
          <w:color w:val="000000" w:themeColor="text1"/>
          <w:sz w:val="28"/>
          <w:szCs w:val="28"/>
          <w:lang w:val="ru-RU"/>
        </w:rPr>
        <w:t xml:space="preserve">были определены следующие положения. </w:t>
      </w:r>
      <w:r w:rsidR="00786E58" w:rsidRPr="00786E58">
        <w:rPr>
          <w:color w:val="000000" w:themeColor="text1"/>
          <w:sz w:val="28"/>
          <w:szCs w:val="28"/>
          <w:lang w:val="ru-RU"/>
        </w:rPr>
        <w:t>Защитные действия в волейболе играют ключевую роль в успешной игре команды, позволяя не только предотвращать атаки соперников, но и создавать возможности для контратак. Эффективность защиты зависит от технической подготовки игроков, их физической силы и способности адаптироваться к стилю игры соперника. Сборная Японии, несмотря на свои физические ограничения, демонстрирует высокий уровень защиты благодаря современным методам тренировки и тактическому подходу, что позволяет им успешно конкурировать на международной арене. Однако команде необходимо продолжать развивать индивидуальные навыки и взаимодействие между игроками для повышения общей эффективности защитных действий.</w:t>
      </w:r>
    </w:p>
    <w:p w14:paraId="0A11F564" w14:textId="70E59CE8" w:rsidR="00F5463B" w:rsidRPr="007951F4" w:rsidRDefault="007951F4" w:rsidP="007951F4">
      <w:pPr>
        <w:rPr>
          <w:rStyle w:val="a3"/>
          <w:b w:val="0"/>
          <w:bCs w:val="0"/>
          <w:color w:val="000000" w:themeColor="text1"/>
          <w:sz w:val="28"/>
          <w:szCs w:val="28"/>
          <w:lang w:val="ru-RU"/>
        </w:rPr>
      </w:pPr>
      <w:r>
        <w:rPr>
          <w:color w:val="000000" w:themeColor="text1"/>
          <w:sz w:val="28"/>
          <w:szCs w:val="28"/>
          <w:lang w:val="ru-RU"/>
        </w:rPr>
        <w:br w:type="page"/>
      </w:r>
    </w:p>
    <w:p w14:paraId="03E2C330" w14:textId="19D66B05" w:rsidR="003F1F29" w:rsidRDefault="007951F4" w:rsidP="003B2640">
      <w:pPr>
        <w:spacing w:line="276" w:lineRule="auto"/>
        <w:ind w:firstLine="709"/>
        <w:jc w:val="both"/>
        <w:rPr>
          <w:rStyle w:val="a3"/>
          <w:color w:val="000000" w:themeColor="text1"/>
          <w:sz w:val="28"/>
          <w:szCs w:val="28"/>
          <w:lang w:val="ru-RU"/>
        </w:rPr>
      </w:pPr>
      <w:r>
        <w:rPr>
          <w:rStyle w:val="a3"/>
          <w:color w:val="000000" w:themeColor="text1"/>
          <w:sz w:val="28"/>
          <w:szCs w:val="28"/>
          <w:lang w:val="ru-RU"/>
        </w:rPr>
        <w:lastRenderedPageBreak/>
        <w:t>ГЛАВА</w:t>
      </w:r>
      <w:r w:rsidR="00351532" w:rsidRPr="00D803FF">
        <w:rPr>
          <w:rStyle w:val="a3"/>
          <w:color w:val="000000" w:themeColor="text1"/>
          <w:sz w:val="28"/>
          <w:szCs w:val="28"/>
          <w:lang w:val="ru-RU"/>
        </w:rPr>
        <w:t xml:space="preserve"> 2</w:t>
      </w:r>
      <w:r w:rsidR="00925B32">
        <w:rPr>
          <w:rStyle w:val="a3"/>
          <w:color w:val="000000" w:themeColor="text1"/>
          <w:sz w:val="28"/>
          <w:szCs w:val="28"/>
          <w:lang w:val="ru-RU"/>
        </w:rPr>
        <w:t xml:space="preserve">: </w:t>
      </w:r>
      <w:r w:rsidR="00D400DB">
        <w:rPr>
          <w:rStyle w:val="a3"/>
          <w:color w:val="000000" w:themeColor="text1"/>
          <w:sz w:val="28"/>
          <w:szCs w:val="28"/>
          <w:lang w:val="ru-RU"/>
        </w:rPr>
        <w:t xml:space="preserve">МЕТОДОЛОГИЯ ИССЛЕДОВАНИЯ ЭФФЕКТИВНОСТИ ЗАЩИТНЫХ ДЕЙСТВИЙ ВОЛЕЙБОЛИСТОВ </w:t>
      </w:r>
    </w:p>
    <w:p w14:paraId="2D66AA9B" w14:textId="52118E41" w:rsidR="00925B32" w:rsidRDefault="00925B32" w:rsidP="003B2640">
      <w:pPr>
        <w:spacing w:line="276" w:lineRule="auto"/>
        <w:ind w:firstLine="709"/>
        <w:jc w:val="both"/>
        <w:rPr>
          <w:rStyle w:val="a3"/>
          <w:color w:val="000000" w:themeColor="text1"/>
          <w:sz w:val="28"/>
          <w:szCs w:val="28"/>
          <w:lang w:val="ru-RU"/>
        </w:rPr>
      </w:pPr>
    </w:p>
    <w:p w14:paraId="068B2584" w14:textId="4EA9ED7B" w:rsidR="00ED65E6" w:rsidRPr="00ED65E6" w:rsidRDefault="00354282" w:rsidP="003B2640">
      <w:pPr>
        <w:spacing w:line="276" w:lineRule="auto"/>
        <w:ind w:firstLine="709"/>
        <w:jc w:val="both"/>
        <w:rPr>
          <w:rStyle w:val="a3"/>
          <w:color w:val="000000" w:themeColor="text1"/>
          <w:sz w:val="28"/>
          <w:szCs w:val="28"/>
          <w:lang w:val="ru-RU"/>
        </w:rPr>
      </w:pPr>
      <w:r>
        <w:rPr>
          <w:rStyle w:val="a3"/>
          <w:sz w:val="28"/>
          <w:szCs w:val="28"/>
          <w:lang w:val="ru-RU"/>
        </w:rPr>
        <w:t>2.1</w:t>
      </w:r>
      <w:r w:rsidR="00ED65E6" w:rsidRPr="00ED65E6">
        <w:rPr>
          <w:rStyle w:val="a3"/>
          <w:color w:val="FF0000"/>
          <w:sz w:val="28"/>
          <w:szCs w:val="28"/>
          <w:lang w:val="ru-RU"/>
        </w:rPr>
        <w:t xml:space="preserve"> </w:t>
      </w:r>
      <w:r w:rsidR="00ED65E6">
        <w:rPr>
          <w:rStyle w:val="a3"/>
          <w:color w:val="000000" w:themeColor="text1"/>
          <w:sz w:val="28"/>
          <w:szCs w:val="28"/>
          <w:lang w:val="ru-RU"/>
        </w:rPr>
        <w:t>Методы исследования</w:t>
      </w:r>
    </w:p>
    <w:p w14:paraId="18464CDC" w14:textId="566408E6" w:rsidR="00D803FF" w:rsidRPr="00C37FA2" w:rsidRDefault="00D803FF" w:rsidP="003B2640">
      <w:pPr>
        <w:spacing w:line="276" w:lineRule="auto"/>
        <w:ind w:firstLine="709"/>
        <w:jc w:val="both"/>
        <w:rPr>
          <w:color w:val="000000" w:themeColor="text1"/>
          <w:sz w:val="28"/>
          <w:szCs w:val="28"/>
        </w:rPr>
      </w:pPr>
      <w:r w:rsidRPr="00925B32">
        <w:rPr>
          <w:color w:val="000000" w:themeColor="text1"/>
          <w:sz w:val="28"/>
          <w:szCs w:val="28"/>
        </w:rPr>
        <w:t xml:space="preserve">Для </w:t>
      </w:r>
      <w:r w:rsidRPr="00C37FA2">
        <w:rPr>
          <w:color w:val="000000" w:themeColor="text1"/>
          <w:sz w:val="28"/>
          <w:szCs w:val="28"/>
        </w:rPr>
        <w:t xml:space="preserve">решения поставленных </w:t>
      </w:r>
      <w:r w:rsidR="00D400DB" w:rsidRPr="00C37FA2">
        <w:rPr>
          <w:color w:val="000000" w:themeColor="text1"/>
          <w:sz w:val="28"/>
          <w:szCs w:val="28"/>
          <w:lang w:val="ru-RU"/>
        </w:rPr>
        <w:t xml:space="preserve">цели и </w:t>
      </w:r>
      <w:r w:rsidRPr="00C37FA2">
        <w:rPr>
          <w:color w:val="000000" w:themeColor="text1"/>
          <w:sz w:val="28"/>
          <w:szCs w:val="28"/>
        </w:rPr>
        <w:t xml:space="preserve">задач будут использованы следующие методы: </w:t>
      </w:r>
    </w:p>
    <w:p w14:paraId="5BFF5854" w14:textId="77777777" w:rsidR="00D803FF" w:rsidRPr="00C37FA2" w:rsidRDefault="00D803FF" w:rsidP="00C37FA2">
      <w:pPr>
        <w:pStyle w:val="a4"/>
        <w:numPr>
          <w:ilvl w:val="0"/>
          <w:numId w:val="24"/>
        </w:numPr>
        <w:spacing w:after="0" w:line="276" w:lineRule="auto"/>
        <w:ind w:firstLine="709"/>
        <w:jc w:val="both"/>
        <w:rPr>
          <w:rFonts w:ascii="Times New Roman" w:hAnsi="Times New Roman" w:cs="Times New Roman"/>
          <w:color w:val="000000" w:themeColor="text1"/>
          <w:sz w:val="28"/>
          <w:szCs w:val="28"/>
        </w:rPr>
      </w:pPr>
      <w:r w:rsidRPr="00C37FA2">
        <w:rPr>
          <w:rStyle w:val="a3"/>
          <w:rFonts w:ascii="Times New Roman" w:hAnsi="Times New Roman" w:cs="Times New Roman"/>
          <w:b w:val="0"/>
          <w:color w:val="000000" w:themeColor="text1"/>
          <w:sz w:val="28"/>
          <w:szCs w:val="28"/>
        </w:rPr>
        <w:t>Анализ статистики матчей:</w:t>
      </w:r>
      <w:r w:rsidRPr="00C37FA2">
        <w:rPr>
          <w:rFonts w:ascii="Times New Roman" w:hAnsi="Times New Roman" w:cs="Times New Roman"/>
          <w:color w:val="000000" w:themeColor="text1"/>
          <w:sz w:val="28"/>
          <w:szCs w:val="28"/>
        </w:rPr>
        <w:t xml:space="preserve"> </w:t>
      </w:r>
    </w:p>
    <w:p w14:paraId="6DEC887F" w14:textId="490A7B02" w:rsidR="00D803FF" w:rsidRPr="00C37FA2" w:rsidRDefault="00706609" w:rsidP="00706609">
      <w:pPr>
        <w:spacing w:line="276" w:lineRule="auto"/>
        <w:ind w:firstLine="708"/>
        <w:jc w:val="both"/>
        <w:rPr>
          <w:color w:val="000000" w:themeColor="text1"/>
          <w:sz w:val="28"/>
          <w:szCs w:val="28"/>
        </w:rPr>
      </w:pPr>
      <w:r w:rsidRPr="00C37FA2">
        <w:rPr>
          <w:color w:val="000000" w:themeColor="text1"/>
          <w:sz w:val="28"/>
          <w:szCs w:val="28"/>
          <w:lang w:val="ru-RU"/>
        </w:rPr>
        <w:t xml:space="preserve">    1.1</w:t>
      </w:r>
      <w:r w:rsidR="00C37FA2">
        <w:rPr>
          <w:color w:val="000000" w:themeColor="text1"/>
          <w:sz w:val="28"/>
          <w:szCs w:val="28"/>
          <w:lang w:val="ru-RU"/>
        </w:rPr>
        <w:t>)</w:t>
      </w:r>
      <w:r w:rsidRPr="00C37FA2">
        <w:rPr>
          <w:color w:val="000000" w:themeColor="text1"/>
          <w:sz w:val="28"/>
          <w:szCs w:val="28"/>
          <w:lang w:val="ru-RU"/>
        </w:rPr>
        <w:t xml:space="preserve"> </w:t>
      </w:r>
      <w:r w:rsidR="00D803FF" w:rsidRPr="00C37FA2">
        <w:rPr>
          <w:color w:val="000000" w:themeColor="text1"/>
          <w:sz w:val="28"/>
          <w:szCs w:val="28"/>
        </w:rPr>
        <w:t>Сбор и анализ данных о защитных действиях сборной Японии на основе официальных статистических отчетов, доступных на сайте Международной федерации волейбола (FIVB) и других ресурсах.</w:t>
      </w:r>
    </w:p>
    <w:p w14:paraId="263D6540" w14:textId="3B43916D" w:rsidR="00D803FF" w:rsidRDefault="00683A2A" w:rsidP="00706609">
      <w:pPr>
        <w:spacing w:line="276" w:lineRule="auto"/>
        <w:ind w:firstLine="708"/>
        <w:jc w:val="both"/>
        <w:rPr>
          <w:color w:val="000000" w:themeColor="text1"/>
          <w:sz w:val="28"/>
          <w:szCs w:val="28"/>
        </w:rPr>
      </w:pPr>
      <w:r w:rsidRPr="00C37FA2">
        <w:rPr>
          <w:color w:val="000000" w:themeColor="text1"/>
          <w:sz w:val="28"/>
          <w:szCs w:val="28"/>
          <w:lang w:val="ru-RU"/>
        </w:rPr>
        <w:t xml:space="preserve">    </w:t>
      </w:r>
      <w:r w:rsidR="004838C4" w:rsidRPr="00C37FA2">
        <w:rPr>
          <w:color w:val="000000" w:themeColor="text1"/>
          <w:sz w:val="28"/>
          <w:szCs w:val="28"/>
          <w:lang w:val="ru-RU"/>
        </w:rPr>
        <w:t>1.2</w:t>
      </w:r>
      <w:r w:rsidR="00C37FA2">
        <w:rPr>
          <w:color w:val="000000" w:themeColor="text1"/>
          <w:sz w:val="28"/>
          <w:szCs w:val="28"/>
          <w:lang w:val="ru-RU"/>
        </w:rPr>
        <w:t>)</w:t>
      </w:r>
      <w:r w:rsidR="004838C4" w:rsidRPr="00C37FA2">
        <w:rPr>
          <w:color w:val="000000" w:themeColor="text1"/>
          <w:sz w:val="28"/>
          <w:szCs w:val="28"/>
          <w:lang w:val="ru-RU"/>
        </w:rPr>
        <w:t xml:space="preserve"> </w:t>
      </w:r>
      <w:r w:rsidR="00D803FF" w:rsidRPr="00C37FA2">
        <w:rPr>
          <w:color w:val="000000" w:themeColor="text1"/>
          <w:sz w:val="28"/>
          <w:szCs w:val="28"/>
        </w:rPr>
        <w:t xml:space="preserve">Изучение показателей, таких как количество успешных блокировок, успешного приема </w:t>
      </w:r>
      <w:r w:rsidR="00571105" w:rsidRPr="00C37FA2">
        <w:rPr>
          <w:color w:val="000000" w:themeColor="text1"/>
          <w:sz w:val="28"/>
          <w:szCs w:val="28"/>
          <w:lang w:val="ru-RU"/>
        </w:rPr>
        <w:t>и подбора,</w:t>
      </w:r>
      <w:r w:rsidR="00D803FF" w:rsidRPr="00C37FA2">
        <w:rPr>
          <w:color w:val="000000" w:themeColor="text1"/>
          <w:sz w:val="28"/>
          <w:szCs w:val="28"/>
        </w:rPr>
        <w:t xml:space="preserve"> количество ошибок в защите.</w:t>
      </w:r>
    </w:p>
    <w:p w14:paraId="2A2EC5F6" w14:textId="1D500157" w:rsidR="00F86FD2" w:rsidRPr="003A799D" w:rsidRDefault="003A799D" w:rsidP="00706609">
      <w:pPr>
        <w:spacing w:line="276" w:lineRule="auto"/>
        <w:ind w:firstLine="708"/>
        <w:jc w:val="both"/>
        <w:rPr>
          <w:color w:val="000000" w:themeColor="text1"/>
          <w:sz w:val="28"/>
          <w:szCs w:val="28"/>
          <w:lang w:val="ru-RU"/>
        </w:rPr>
      </w:pPr>
      <w:r>
        <w:rPr>
          <w:color w:val="000000" w:themeColor="text1"/>
          <w:sz w:val="28"/>
          <w:szCs w:val="28"/>
          <w:lang w:val="ru-RU"/>
        </w:rPr>
        <w:t xml:space="preserve">Статистические данные </w:t>
      </w:r>
      <w:r w:rsidRPr="003A799D">
        <w:rPr>
          <w:color w:val="000000" w:themeColor="text1"/>
          <w:sz w:val="28"/>
          <w:szCs w:val="28"/>
          <w:lang w:val="ru-RU"/>
        </w:rPr>
        <w:t>предоставля</w:t>
      </w:r>
      <w:r w:rsidR="00157517">
        <w:rPr>
          <w:color w:val="000000" w:themeColor="text1"/>
          <w:sz w:val="28"/>
          <w:szCs w:val="28"/>
          <w:lang w:val="ru-RU"/>
        </w:rPr>
        <w:t>ю</w:t>
      </w:r>
      <w:r w:rsidRPr="003A799D">
        <w:rPr>
          <w:color w:val="000000" w:themeColor="text1"/>
          <w:sz w:val="28"/>
          <w:szCs w:val="28"/>
          <w:lang w:val="ru-RU"/>
        </w:rPr>
        <w:t>т количественные показатели, которые позволяют объективно оценить эффективность защитных действий</w:t>
      </w:r>
      <w:r>
        <w:rPr>
          <w:color w:val="000000" w:themeColor="text1"/>
          <w:sz w:val="28"/>
          <w:szCs w:val="28"/>
          <w:lang w:val="ru-RU"/>
        </w:rPr>
        <w:t>, что обеспечит корректность выходных данных и, следовательно, сформированных выводов на основе этих данных</w:t>
      </w:r>
      <w:r w:rsidRPr="003A799D">
        <w:rPr>
          <w:color w:val="000000" w:themeColor="text1"/>
          <w:sz w:val="28"/>
          <w:szCs w:val="28"/>
          <w:lang w:val="ru-RU"/>
        </w:rPr>
        <w:t>.</w:t>
      </w:r>
      <w:r w:rsidR="00ED7659">
        <w:rPr>
          <w:color w:val="000000" w:themeColor="text1"/>
          <w:sz w:val="28"/>
          <w:szCs w:val="28"/>
          <w:lang w:val="ru-RU"/>
        </w:rPr>
        <w:t xml:space="preserve"> Также с</w:t>
      </w:r>
      <w:r w:rsidR="00ED7659" w:rsidRPr="00ED7659">
        <w:rPr>
          <w:color w:val="000000" w:themeColor="text1"/>
          <w:sz w:val="28"/>
          <w:szCs w:val="28"/>
          <w:lang w:val="ru-RU"/>
        </w:rPr>
        <w:t>татистический анализ может помочь выявить повторяющиеся</w:t>
      </w:r>
      <w:r w:rsidR="00E13333">
        <w:rPr>
          <w:color w:val="000000" w:themeColor="text1"/>
          <w:sz w:val="28"/>
          <w:szCs w:val="28"/>
          <w:lang w:val="ru-RU"/>
        </w:rPr>
        <w:t xml:space="preserve"> игро</w:t>
      </w:r>
      <w:r w:rsidR="00157517">
        <w:rPr>
          <w:color w:val="000000" w:themeColor="text1"/>
          <w:sz w:val="28"/>
          <w:szCs w:val="28"/>
          <w:lang w:val="ru-RU"/>
        </w:rPr>
        <w:t>в</w:t>
      </w:r>
      <w:r w:rsidR="00E13333">
        <w:rPr>
          <w:color w:val="000000" w:themeColor="text1"/>
          <w:sz w:val="28"/>
          <w:szCs w:val="28"/>
          <w:lang w:val="ru-RU"/>
        </w:rPr>
        <w:t>ые</w:t>
      </w:r>
      <w:r w:rsidR="00ED7659" w:rsidRPr="00ED7659">
        <w:rPr>
          <w:color w:val="000000" w:themeColor="text1"/>
          <w:sz w:val="28"/>
          <w:szCs w:val="28"/>
          <w:lang w:val="ru-RU"/>
        </w:rPr>
        <w:t xml:space="preserve"> паттерны в игре команды</w:t>
      </w:r>
      <w:r w:rsidR="00E13333">
        <w:rPr>
          <w:color w:val="000000" w:themeColor="text1"/>
          <w:sz w:val="28"/>
          <w:szCs w:val="28"/>
          <w:lang w:val="ru-RU"/>
        </w:rPr>
        <w:t>.</w:t>
      </w:r>
      <w:r w:rsidR="00157517">
        <w:rPr>
          <w:color w:val="000000" w:themeColor="text1"/>
          <w:sz w:val="28"/>
          <w:szCs w:val="28"/>
          <w:lang w:val="ru-RU"/>
        </w:rPr>
        <w:t xml:space="preserve"> </w:t>
      </w:r>
      <w:r w:rsidR="00157517" w:rsidRPr="00157517">
        <w:rPr>
          <w:color w:val="000000" w:themeColor="text1"/>
          <w:sz w:val="28"/>
          <w:szCs w:val="28"/>
          <w:lang w:val="ru-RU"/>
        </w:rPr>
        <w:t xml:space="preserve">На основе статистических данных тренеры </w:t>
      </w:r>
      <w:r w:rsidR="00157517">
        <w:rPr>
          <w:color w:val="000000" w:themeColor="text1"/>
          <w:sz w:val="28"/>
          <w:szCs w:val="28"/>
          <w:lang w:val="ru-RU"/>
        </w:rPr>
        <w:t>можно</w:t>
      </w:r>
      <w:r w:rsidR="00157517" w:rsidRPr="00157517">
        <w:rPr>
          <w:color w:val="000000" w:themeColor="text1"/>
          <w:sz w:val="28"/>
          <w:szCs w:val="28"/>
          <w:lang w:val="ru-RU"/>
        </w:rPr>
        <w:t xml:space="preserve"> разрабатывать более эффективные тренировочные программы, направленные на улучшение конкретных аспектов защитной игры. Например, если статистика показывает низкий процент успешных блоков, тренеры могут сосредоточиться на улучшении техники блокирования у игроков</w:t>
      </w:r>
      <w:r w:rsidR="002E7F9A">
        <w:rPr>
          <w:color w:val="000000" w:themeColor="text1"/>
          <w:sz w:val="28"/>
          <w:szCs w:val="28"/>
          <w:lang w:val="ru-RU"/>
        </w:rPr>
        <w:t xml:space="preserve">. </w:t>
      </w:r>
      <w:r w:rsidR="002E7F9A" w:rsidRPr="002E7F9A">
        <w:rPr>
          <w:color w:val="000000" w:themeColor="text1"/>
          <w:sz w:val="28"/>
          <w:szCs w:val="28"/>
          <w:lang w:val="ru-RU"/>
        </w:rPr>
        <w:t>Статистика позволяет не только анализировать текущие результаты матчей, но и проводить сравнительный анализ с предыдущими соревнованиями или сезонами. Это помогает определить прогресс команды и эффективность внедренных стратегий</w:t>
      </w:r>
      <w:r w:rsidR="002E7F9A">
        <w:rPr>
          <w:color w:val="000000" w:themeColor="text1"/>
          <w:sz w:val="28"/>
          <w:szCs w:val="28"/>
          <w:lang w:val="ru-RU"/>
        </w:rPr>
        <w:t>.</w:t>
      </w:r>
    </w:p>
    <w:p w14:paraId="4701712E" w14:textId="3779EDD1" w:rsidR="00D803FF" w:rsidRPr="00D45D02" w:rsidRDefault="005D670F" w:rsidP="00C37FA2">
      <w:pPr>
        <w:pStyle w:val="a4"/>
        <w:numPr>
          <w:ilvl w:val="0"/>
          <w:numId w:val="24"/>
        </w:numPr>
        <w:spacing w:after="0" w:line="276" w:lineRule="auto"/>
        <w:ind w:firstLine="709"/>
        <w:jc w:val="both"/>
        <w:rPr>
          <w:rStyle w:val="a3"/>
          <w:rFonts w:ascii="Times New Roman" w:hAnsi="Times New Roman" w:cs="Times New Roman"/>
          <w:b w:val="0"/>
          <w:bCs w:val="0"/>
          <w:color w:val="000000" w:themeColor="text1"/>
          <w:sz w:val="28"/>
          <w:szCs w:val="28"/>
        </w:rPr>
      </w:pPr>
      <w:r w:rsidRPr="00C37FA2">
        <w:rPr>
          <w:rStyle w:val="a3"/>
          <w:rFonts w:ascii="Times New Roman" w:hAnsi="Times New Roman" w:cs="Times New Roman"/>
          <w:b w:val="0"/>
          <w:color w:val="000000" w:themeColor="text1"/>
          <w:sz w:val="28"/>
          <w:szCs w:val="28"/>
        </w:rPr>
        <w:t>Просмотр видеозаписей матча сборной Японии на Олимпийских играх 2024 года для получения статистических данных.</w:t>
      </w:r>
    </w:p>
    <w:p w14:paraId="5BA52D03" w14:textId="06897720" w:rsidR="00D45D02" w:rsidRPr="00D45D02" w:rsidRDefault="00D45D02" w:rsidP="00D45D02">
      <w:pPr>
        <w:spacing w:line="276" w:lineRule="auto"/>
        <w:ind w:firstLine="709"/>
        <w:jc w:val="both"/>
        <w:rPr>
          <w:rStyle w:val="a3"/>
          <w:b w:val="0"/>
          <w:bCs w:val="0"/>
          <w:color w:val="000000" w:themeColor="text1"/>
          <w:sz w:val="28"/>
          <w:szCs w:val="28"/>
          <w:lang w:val="ru-RU"/>
        </w:rPr>
      </w:pPr>
      <w:r>
        <w:rPr>
          <w:rStyle w:val="a3"/>
          <w:b w:val="0"/>
          <w:bCs w:val="0"/>
          <w:color w:val="000000" w:themeColor="text1"/>
          <w:sz w:val="28"/>
          <w:szCs w:val="28"/>
          <w:lang w:val="ru-RU"/>
        </w:rPr>
        <w:t>Этот метод является самым надежным в контексте получения статистических данных</w:t>
      </w:r>
      <w:r w:rsidR="007678B4">
        <w:rPr>
          <w:rStyle w:val="a3"/>
          <w:b w:val="0"/>
          <w:bCs w:val="0"/>
          <w:color w:val="000000" w:themeColor="text1"/>
          <w:sz w:val="28"/>
          <w:szCs w:val="28"/>
          <w:lang w:val="ru-RU"/>
        </w:rPr>
        <w:t>, так как проводящий исследование благодаря личному их получению может быть уверен в их правдивости, в отличие от «слепого» использования готовой статистики.</w:t>
      </w:r>
      <w:r w:rsidR="002166EC">
        <w:rPr>
          <w:rStyle w:val="a3"/>
          <w:b w:val="0"/>
          <w:bCs w:val="0"/>
          <w:color w:val="000000" w:themeColor="text1"/>
          <w:sz w:val="28"/>
          <w:szCs w:val="28"/>
          <w:lang w:val="ru-RU"/>
        </w:rPr>
        <w:t xml:space="preserve"> Более того, в</w:t>
      </w:r>
      <w:r w:rsidR="002166EC" w:rsidRPr="002166EC">
        <w:rPr>
          <w:rStyle w:val="a3"/>
          <w:b w:val="0"/>
          <w:bCs w:val="0"/>
          <w:color w:val="000000" w:themeColor="text1"/>
          <w:sz w:val="28"/>
          <w:szCs w:val="28"/>
          <w:lang w:val="ru-RU"/>
        </w:rPr>
        <w:t>идеозаписи позволяют глубже понять, как игроки выполняют защитные действия в реальных игровых условиях</w:t>
      </w:r>
      <w:r w:rsidR="002166EC">
        <w:rPr>
          <w:rStyle w:val="a3"/>
          <w:b w:val="0"/>
          <w:bCs w:val="0"/>
          <w:color w:val="000000" w:themeColor="text1"/>
          <w:sz w:val="28"/>
          <w:szCs w:val="28"/>
          <w:lang w:val="ru-RU"/>
        </w:rPr>
        <w:t>. Также п</w:t>
      </w:r>
      <w:r w:rsidR="002166EC" w:rsidRPr="002166EC">
        <w:rPr>
          <w:rStyle w:val="a3"/>
          <w:b w:val="0"/>
          <w:bCs w:val="0"/>
          <w:color w:val="000000" w:themeColor="text1"/>
          <w:sz w:val="28"/>
          <w:szCs w:val="28"/>
          <w:lang w:val="ru-RU"/>
        </w:rPr>
        <w:t>росмотр матчей помогает выявить критические моменты, которые повлияли на исход игры. Например, можно проанализировать, как успешные или неудачные защитные действия повлияли на результат партии или матча в целом</w:t>
      </w:r>
      <w:r w:rsidR="00AE539B">
        <w:rPr>
          <w:rStyle w:val="a3"/>
          <w:b w:val="0"/>
          <w:bCs w:val="0"/>
          <w:color w:val="000000" w:themeColor="text1"/>
          <w:sz w:val="28"/>
          <w:szCs w:val="28"/>
          <w:lang w:val="ru-RU"/>
        </w:rPr>
        <w:t>. В</w:t>
      </w:r>
      <w:r w:rsidR="00AE539B" w:rsidRPr="00AE539B">
        <w:rPr>
          <w:rStyle w:val="a3"/>
          <w:b w:val="0"/>
          <w:bCs w:val="0"/>
          <w:color w:val="000000" w:themeColor="text1"/>
          <w:sz w:val="28"/>
          <w:szCs w:val="28"/>
          <w:lang w:val="ru-RU"/>
        </w:rPr>
        <w:t xml:space="preserve">идеозаписи могут </w:t>
      </w:r>
      <w:r w:rsidR="00AE539B" w:rsidRPr="00AE539B">
        <w:rPr>
          <w:rStyle w:val="a3"/>
          <w:b w:val="0"/>
          <w:bCs w:val="0"/>
          <w:color w:val="000000" w:themeColor="text1"/>
          <w:sz w:val="28"/>
          <w:szCs w:val="28"/>
          <w:lang w:val="ru-RU"/>
        </w:rPr>
        <w:lastRenderedPageBreak/>
        <w:t>служить инструментом для обучения и анализа собственных действий игроков. Тренеры могут использовать записи для обсуждения с командой удачных и неудачных моментов, что способствует улучшению индивидуальных навыков и командной игры</w:t>
      </w:r>
      <w:r w:rsidR="0020319D">
        <w:rPr>
          <w:rStyle w:val="a3"/>
          <w:b w:val="0"/>
          <w:bCs w:val="0"/>
          <w:color w:val="000000" w:themeColor="text1"/>
          <w:sz w:val="28"/>
          <w:szCs w:val="28"/>
          <w:lang w:val="ru-RU"/>
        </w:rPr>
        <w:t>.</w:t>
      </w:r>
    </w:p>
    <w:p w14:paraId="4ECA6F8C" w14:textId="15603655" w:rsidR="00412DFA" w:rsidRDefault="00412DFA" w:rsidP="00A47A38">
      <w:pPr>
        <w:pStyle w:val="a4"/>
        <w:numPr>
          <w:ilvl w:val="0"/>
          <w:numId w:val="24"/>
        </w:numPr>
        <w:spacing w:after="0" w:line="276" w:lineRule="auto"/>
        <w:ind w:firstLine="709"/>
        <w:jc w:val="both"/>
        <w:rPr>
          <w:rFonts w:ascii="Times New Roman" w:hAnsi="Times New Roman" w:cs="Times New Roman"/>
          <w:color w:val="000000" w:themeColor="text1"/>
          <w:sz w:val="28"/>
          <w:szCs w:val="28"/>
        </w:rPr>
      </w:pPr>
      <w:r w:rsidRPr="00C37FA2">
        <w:rPr>
          <w:rFonts w:ascii="Times New Roman" w:hAnsi="Times New Roman" w:cs="Times New Roman"/>
          <w:color w:val="000000" w:themeColor="text1"/>
          <w:sz w:val="28"/>
          <w:szCs w:val="28"/>
        </w:rPr>
        <w:t>Расчет эффективности защитных действий на основе критерия эффективности соревновательного действия.</w:t>
      </w:r>
    </w:p>
    <w:p w14:paraId="271126DC" w14:textId="6AA6F321" w:rsidR="0020319D" w:rsidRPr="00C37FA2" w:rsidRDefault="0020319D" w:rsidP="00A47A38">
      <w:pPr>
        <w:pStyle w:val="a4"/>
        <w:spacing w:after="0" w:line="276" w:lineRule="auto"/>
        <w:ind w:left="0" w:firstLine="709"/>
        <w:jc w:val="both"/>
        <w:rPr>
          <w:rFonts w:ascii="Times New Roman" w:hAnsi="Times New Roman" w:cs="Times New Roman"/>
          <w:color w:val="000000" w:themeColor="text1"/>
          <w:sz w:val="28"/>
          <w:szCs w:val="28"/>
        </w:rPr>
      </w:pPr>
      <w:r w:rsidRPr="0020319D">
        <w:rPr>
          <w:rFonts w:ascii="Times New Roman" w:hAnsi="Times New Roman" w:cs="Times New Roman"/>
          <w:color w:val="000000" w:themeColor="text1"/>
          <w:sz w:val="28"/>
          <w:szCs w:val="28"/>
        </w:rPr>
        <w:t>Использование количественных критериев для оценки эффективности защитных действий позволяет получить объективные данные о результативности игроков. Например, расчет коэффициента положительных действий (КПД) и коэффициента отрицательных действий (КОД) дает возможность четко увидеть, как часто игроки успешно выполняют защитные действия по сравнению с неудачами</w:t>
      </w:r>
      <w:r w:rsidR="00A47A38">
        <w:rPr>
          <w:rFonts w:ascii="Times New Roman" w:hAnsi="Times New Roman" w:cs="Times New Roman"/>
          <w:color w:val="000000" w:themeColor="text1"/>
          <w:sz w:val="28"/>
          <w:szCs w:val="28"/>
        </w:rPr>
        <w:t xml:space="preserve">. Сюда же можно отнести и рассматриваемый в рамках исследования критерий эффективности соревновательного действия. </w:t>
      </w:r>
      <w:r w:rsidR="00A47A38" w:rsidRPr="00A47A38">
        <w:rPr>
          <w:rFonts w:ascii="Times New Roman" w:hAnsi="Times New Roman" w:cs="Times New Roman"/>
          <w:color w:val="000000" w:themeColor="text1"/>
          <w:sz w:val="28"/>
          <w:szCs w:val="28"/>
        </w:rPr>
        <w:t>Анализ данных о защитных действиях может выявить недостатки в технике или тактике, что позволяет тренерам и игрокам сосредоточиться на улучшении конкретных аспектов игры. Например, если статистика показывает высокий процент ошибок при приеме подачи, это может сигнализировать о необходимости дополнительной тренировки в этой области</w:t>
      </w:r>
      <w:r w:rsidR="00A47A38">
        <w:rPr>
          <w:rFonts w:ascii="Times New Roman" w:hAnsi="Times New Roman" w:cs="Times New Roman"/>
          <w:color w:val="000000" w:themeColor="text1"/>
          <w:sz w:val="28"/>
          <w:szCs w:val="28"/>
        </w:rPr>
        <w:t>.</w:t>
      </w:r>
    </w:p>
    <w:p w14:paraId="1D5FD465" w14:textId="10BA5DCA" w:rsidR="00D803FF" w:rsidRPr="00C37FA2" w:rsidRDefault="00C05C8A" w:rsidP="00A47A38">
      <w:pPr>
        <w:pStyle w:val="a4"/>
        <w:numPr>
          <w:ilvl w:val="0"/>
          <w:numId w:val="24"/>
        </w:numPr>
        <w:spacing w:after="0" w:line="276" w:lineRule="auto"/>
        <w:ind w:firstLine="709"/>
        <w:jc w:val="both"/>
        <w:rPr>
          <w:rFonts w:ascii="Times New Roman" w:hAnsi="Times New Roman" w:cs="Times New Roman"/>
          <w:color w:val="000000" w:themeColor="text1"/>
          <w:sz w:val="28"/>
          <w:szCs w:val="28"/>
        </w:rPr>
      </w:pPr>
      <w:r w:rsidRPr="00C37FA2">
        <w:rPr>
          <w:rStyle w:val="a3"/>
          <w:rFonts w:ascii="Times New Roman" w:hAnsi="Times New Roman" w:cs="Times New Roman"/>
          <w:b w:val="0"/>
          <w:color w:val="000000" w:themeColor="text1"/>
          <w:sz w:val="28"/>
          <w:szCs w:val="28"/>
        </w:rPr>
        <w:t>Учет мнения</w:t>
      </w:r>
      <w:r w:rsidR="00D803FF" w:rsidRPr="00C37FA2">
        <w:rPr>
          <w:rStyle w:val="a3"/>
          <w:rFonts w:ascii="Times New Roman" w:hAnsi="Times New Roman" w:cs="Times New Roman"/>
          <w:b w:val="0"/>
          <w:color w:val="000000" w:themeColor="text1"/>
          <w:sz w:val="28"/>
          <w:szCs w:val="28"/>
        </w:rPr>
        <w:t xml:space="preserve"> тренер</w:t>
      </w:r>
      <w:r w:rsidRPr="00C37FA2">
        <w:rPr>
          <w:rStyle w:val="a3"/>
          <w:rFonts w:ascii="Times New Roman" w:hAnsi="Times New Roman" w:cs="Times New Roman"/>
          <w:b w:val="0"/>
          <w:color w:val="000000" w:themeColor="text1"/>
          <w:sz w:val="28"/>
          <w:szCs w:val="28"/>
        </w:rPr>
        <w:t>а</w:t>
      </w:r>
      <w:r w:rsidR="00D803FF" w:rsidRPr="00C37FA2">
        <w:rPr>
          <w:rStyle w:val="a3"/>
          <w:rFonts w:ascii="Times New Roman" w:hAnsi="Times New Roman" w:cs="Times New Roman"/>
          <w:b w:val="0"/>
          <w:color w:val="000000" w:themeColor="text1"/>
          <w:sz w:val="28"/>
          <w:szCs w:val="28"/>
        </w:rPr>
        <w:t>:</w:t>
      </w:r>
      <w:r w:rsidR="00D803FF" w:rsidRPr="00C37FA2">
        <w:rPr>
          <w:rFonts w:ascii="Times New Roman" w:hAnsi="Times New Roman" w:cs="Times New Roman"/>
          <w:color w:val="000000" w:themeColor="text1"/>
          <w:sz w:val="28"/>
          <w:szCs w:val="28"/>
        </w:rPr>
        <w:t xml:space="preserve"> </w:t>
      </w:r>
    </w:p>
    <w:p w14:paraId="0063E2A3" w14:textId="41716CF6" w:rsidR="00D803FF" w:rsidRPr="00C37FA2" w:rsidRDefault="003B2640" w:rsidP="00C37FA2">
      <w:pPr>
        <w:spacing w:line="276" w:lineRule="auto"/>
        <w:ind w:firstLine="709"/>
        <w:jc w:val="both"/>
        <w:rPr>
          <w:color w:val="000000" w:themeColor="text1"/>
          <w:sz w:val="28"/>
          <w:szCs w:val="28"/>
        </w:rPr>
      </w:pPr>
      <w:r w:rsidRPr="00C37FA2">
        <w:rPr>
          <w:color w:val="000000" w:themeColor="text1"/>
          <w:sz w:val="28"/>
          <w:szCs w:val="28"/>
          <w:lang w:val="ru-RU"/>
        </w:rPr>
        <w:t xml:space="preserve">    </w:t>
      </w:r>
      <w:r w:rsidR="00412DFA" w:rsidRPr="00C37FA2">
        <w:rPr>
          <w:color w:val="000000" w:themeColor="text1"/>
          <w:sz w:val="28"/>
          <w:szCs w:val="28"/>
          <w:lang w:val="ru-RU"/>
        </w:rPr>
        <w:t>4</w:t>
      </w:r>
      <w:r w:rsidR="004838C4" w:rsidRPr="00C37FA2">
        <w:rPr>
          <w:color w:val="000000" w:themeColor="text1"/>
          <w:sz w:val="28"/>
          <w:szCs w:val="28"/>
          <w:lang w:val="ru-RU"/>
        </w:rPr>
        <w:t>.1</w:t>
      </w:r>
      <w:r w:rsidR="00C37FA2">
        <w:rPr>
          <w:color w:val="000000" w:themeColor="text1"/>
          <w:sz w:val="28"/>
          <w:szCs w:val="28"/>
          <w:lang w:val="ru-RU"/>
        </w:rPr>
        <w:t>)</w:t>
      </w:r>
      <w:r w:rsidR="004838C4" w:rsidRPr="00C37FA2">
        <w:rPr>
          <w:color w:val="000000" w:themeColor="text1"/>
          <w:sz w:val="28"/>
          <w:szCs w:val="28"/>
          <w:lang w:val="ru-RU"/>
        </w:rPr>
        <w:t xml:space="preserve"> </w:t>
      </w:r>
      <w:r w:rsidR="00C05C8A" w:rsidRPr="00C37FA2">
        <w:rPr>
          <w:color w:val="000000" w:themeColor="text1"/>
          <w:sz w:val="28"/>
          <w:szCs w:val="28"/>
          <w:lang w:val="ru-RU"/>
        </w:rPr>
        <w:t xml:space="preserve">Разбор </w:t>
      </w:r>
      <w:r w:rsidR="00412DFA" w:rsidRPr="00C37FA2">
        <w:rPr>
          <w:color w:val="000000" w:themeColor="text1"/>
          <w:sz w:val="28"/>
          <w:szCs w:val="28"/>
          <w:lang w:val="ru-RU"/>
        </w:rPr>
        <w:t>мнения</w:t>
      </w:r>
      <w:r w:rsidR="00C05C8A" w:rsidRPr="00C37FA2">
        <w:rPr>
          <w:color w:val="000000" w:themeColor="text1"/>
          <w:sz w:val="28"/>
          <w:szCs w:val="28"/>
          <w:lang w:val="ru-RU"/>
        </w:rPr>
        <w:t xml:space="preserve"> главного тренера</w:t>
      </w:r>
      <w:r w:rsidR="00D803FF" w:rsidRPr="00C37FA2">
        <w:rPr>
          <w:color w:val="000000" w:themeColor="text1"/>
          <w:sz w:val="28"/>
          <w:szCs w:val="28"/>
        </w:rPr>
        <w:t xml:space="preserve"> сборной Японии </w:t>
      </w:r>
      <w:r w:rsidR="00C05C8A" w:rsidRPr="00C37FA2">
        <w:rPr>
          <w:color w:val="000000" w:themeColor="text1"/>
          <w:sz w:val="28"/>
          <w:szCs w:val="28"/>
          <w:lang w:val="ru-RU"/>
        </w:rPr>
        <w:t xml:space="preserve">относительно </w:t>
      </w:r>
      <w:r w:rsidR="00412DFA" w:rsidRPr="00C37FA2">
        <w:rPr>
          <w:color w:val="000000" w:themeColor="text1"/>
          <w:sz w:val="28"/>
          <w:szCs w:val="28"/>
          <w:lang w:val="ru-RU"/>
        </w:rPr>
        <w:t>игровых, психологических и других качеств команды.</w:t>
      </w:r>
    </w:p>
    <w:p w14:paraId="12FA46AF" w14:textId="6565A574" w:rsidR="00D803FF" w:rsidRDefault="003B2640" w:rsidP="00C37FA2">
      <w:pPr>
        <w:spacing w:line="276" w:lineRule="auto"/>
        <w:ind w:firstLine="709"/>
        <w:jc w:val="both"/>
        <w:rPr>
          <w:color w:val="000000" w:themeColor="text1"/>
          <w:sz w:val="28"/>
          <w:szCs w:val="28"/>
        </w:rPr>
      </w:pPr>
      <w:r w:rsidRPr="00C37FA2">
        <w:rPr>
          <w:color w:val="000000" w:themeColor="text1"/>
          <w:sz w:val="28"/>
          <w:szCs w:val="28"/>
          <w:lang w:val="ru-RU"/>
        </w:rPr>
        <w:t xml:space="preserve"> </w:t>
      </w:r>
      <w:r w:rsidR="00C37FA2">
        <w:rPr>
          <w:color w:val="000000" w:themeColor="text1"/>
          <w:sz w:val="28"/>
          <w:szCs w:val="28"/>
          <w:lang w:val="ru-RU"/>
        </w:rPr>
        <w:t xml:space="preserve">  </w:t>
      </w:r>
      <w:r w:rsidRPr="00C37FA2">
        <w:rPr>
          <w:color w:val="000000" w:themeColor="text1"/>
          <w:sz w:val="28"/>
          <w:szCs w:val="28"/>
          <w:lang w:val="ru-RU"/>
        </w:rPr>
        <w:t xml:space="preserve"> </w:t>
      </w:r>
      <w:r w:rsidR="00412DFA" w:rsidRPr="00C37FA2">
        <w:rPr>
          <w:color w:val="000000" w:themeColor="text1"/>
          <w:sz w:val="28"/>
          <w:szCs w:val="28"/>
          <w:lang w:val="ru-RU"/>
        </w:rPr>
        <w:t>4</w:t>
      </w:r>
      <w:r w:rsidR="004838C4" w:rsidRPr="00C37FA2">
        <w:rPr>
          <w:color w:val="000000" w:themeColor="text1"/>
          <w:sz w:val="28"/>
          <w:szCs w:val="28"/>
          <w:lang w:val="ru-RU"/>
        </w:rPr>
        <w:t>.2</w:t>
      </w:r>
      <w:r w:rsidR="00C37FA2" w:rsidRPr="00C37FA2">
        <w:rPr>
          <w:color w:val="000000" w:themeColor="text1"/>
          <w:sz w:val="28"/>
          <w:szCs w:val="28"/>
          <w:lang w:val="ru-RU"/>
        </w:rPr>
        <w:t>)</w:t>
      </w:r>
      <w:r w:rsidR="004838C4" w:rsidRPr="00C37FA2">
        <w:rPr>
          <w:color w:val="000000" w:themeColor="text1"/>
          <w:sz w:val="28"/>
          <w:szCs w:val="28"/>
          <w:lang w:val="ru-RU"/>
        </w:rPr>
        <w:t xml:space="preserve"> </w:t>
      </w:r>
      <w:r w:rsidR="00D803FF" w:rsidRPr="00C37FA2">
        <w:rPr>
          <w:color w:val="000000" w:themeColor="text1"/>
          <w:sz w:val="28"/>
          <w:szCs w:val="28"/>
        </w:rPr>
        <w:t xml:space="preserve">Сбор информации о тренировочных методах, используемых </w:t>
      </w:r>
      <w:r w:rsidR="00412DFA" w:rsidRPr="00C37FA2">
        <w:rPr>
          <w:color w:val="000000" w:themeColor="text1"/>
          <w:sz w:val="28"/>
          <w:szCs w:val="28"/>
          <w:lang w:val="ru-RU"/>
        </w:rPr>
        <w:t xml:space="preserve">в том числе </w:t>
      </w:r>
      <w:r w:rsidR="00D803FF" w:rsidRPr="00C37FA2">
        <w:rPr>
          <w:color w:val="000000" w:themeColor="text1"/>
          <w:sz w:val="28"/>
          <w:szCs w:val="28"/>
        </w:rPr>
        <w:t>для улучшения защитных действий.</w:t>
      </w:r>
    </w:p>
    <w:p w14:paraId="07894B41" w14:textId="6CBE0D4F" w:rsidR="00A47A38" w:rsidRPr="00A47A38" w:rsidRDefault="00A47A38" w:rsidP="00A47A38">
      <w:pPr>
        <w:spacing w:line="276" w:lineRule="auto"/>
        <w:ind w:firstLine="709"/>
        <w:jc w:val="both"/>
        <w:rPr>
          <w:color w:val="000000" w:themeColor="text1"/>
          <w:sz w:val="28"/>
          <w:szCs w:val="28"/>
          <w:lang w:val="ru-RU"/>
        </w:rPr>
      </w:pPr>
      <w:r w:rsidRPr="00A47A38">
        <w:rPr>
          <w:color w:val="000000" w:themeColor="text1"/>
          <w:sz w:val="28"/>
          <w:szCs w:val="28"/>
        </w:rPr>
        <w:t>Мнение главного тренера, Филиппа Блана, дает представление о его подходах к тренировочному процессу и стратегии игры. Его взгляды на игровые качества команды, такие как защита и атака, а также на психологические аспекты, помогают понять, какие изменения были внедрены в команду и как они способствовали успехам на международной арене</w:t>
      </w:r>
      <w:r>
        <w:rPr>
          <w:color w:val="000000" w:themeColor="text1"/>
          <w:sz w:val="28"/>
          <w:szCs w:val="28"/>
          <w:lang w:val="ru-RU"/>
        </w:rPr>
        <w:t xml:space="preserve">. </w:t>
      </w:r>
      <w:r w:rsidRPr="00A47A38">
        <w:rPr>
          <w:color w:val="000000" w:themeColor="text1"/>
          <w:sz w:val="28"/>
          <w:szCs w:val="28"/>
          <w:lang w:val="ru-RU"/>
        </w:rPr>
        <w:t>Тренер может выделить ключевые игровые качества, которые делают команду конкурентоспособной. Например, Блан акцентировал внимание на необходимости улучшения как защиты, так и контратакующих действий, что является критически важным для достижения высоких результатов</w:t>
      </w:r>
      <w:r w:rsidRPr="00A47A38">
        <w:rPr>
          <w:color w:val="000000" w:themeColor="text1"/>
          <w:sz w:val="28"/>
          <w:szCs w:val="28"/>
          <w:lang w:val="ru-RU"/>
        </w:rPr>
        <w:t xml:space="preserve"> </w:t>
      </w:r>
      <w:r w:rsidRPr="00A47A38">
        <w:rPr>
          <w:b/>
          <w:color w:val="FF0000"/>
          <w:sz w:val="28"/>
          <w:szCs w:val="28"/>
          <w:lang w:val="ru-RU"/>
        </w:rPr>
        <w:t>[https://sport.business-gazeta.ru/article/285320]</w:t>
      </w:r>
      <w:r w:rsidRPr="00A47A38">
        <w:rPr>
          <w:b/>
          <w:color w:val="FF0000"/>
          <w:sz w:val="28"/>
          <w:szCs w:val="28"/>
          <w:lang w:val="ru-RU"/>
        </w:rPr>
        <w:t>.</w:t>
      </w:r>
      <w:r w:rsidRPr="00A47A38">
        <w:rPr>
          <w:color w:val="FF0000"/>
          <w:sz w:val="28"/>
          <w:szCs w:val="28"/>
          <w:lang w:val="ru-RU"/>
        </w:rPr>
        <w:t xml:space="preserve"> </w:t>
      </w:r>
      <w:r w:rsidRPr="00A47A38">
        <w:rPr>
          <w:color w:val="000000" w:themeColor="text1"/>
          <w:sz w:val="28"/>
          <w:szCs w:val="28"/>
          <w:lang w:val="ru-RU"/>
        </w:rPr>
        <w:t>Это позволяет глубже понять тактические изменения, произошедшие в команде</w:t>
      </w:r>
      <w:r>
        <w:rPr>
          <w:color w:val="000000" w:themeColor="text1"/>
          <w:sz w:val="28"/>
          <w:szCs w:val="28"/>
          <w:lang w:val="ru-RU"/>
        </w:rPr>
        <w:t xml:space="preserve">. </w:t>
      </w:r>
      <w:r w:rsidRPr="00A47A38">
        <w:rPr>
          <w:color w:val="000000" w:themeColor="text1"/>
          <w:sz w:val="28"/>
          <w:szCs w:val="28"/>
          <w:lang w:val="ru-RU"/>
        </w:rPr>
        <w:t xml:space="preserve">Мнения тренера о психологических аспектах игры, таких как уверенность игроков и их способность справляться с давлением на крупных турнирах, могут </w:t>
      </w:r>
      <w:r w:rsidRPr="00A47A38">
        <w:rPr>
          <w:color w:val="000000" w:themeColor="text1"/>
          <w:sz w:val="28"/>
          <w:szCs w:val="28"/>
          <w:lang w:val="ru-RU"/>
        </w:rPr>
        <w:lastRenderedPageBreak/>
        <w:t xml:space="preserve">объяснить успехи или неудачи команды. Например, Блан отметил, что переломный момент для команды произошел на чемпионате мира-2022, когда игроки поняли свою близость к успеху </w:t>
      </w:r>
      <w:r w:rsidRPr="00A47A38">
        <w:rPr>
          <w:b/>
          <w:color w:val="FF0000"/>
          <w:sz w:val="28"/>
          <w:szCs w:val="28"/>
          <w:lang w:val="ru-RU"/>
        </w:rPr>
        <w:t>[https://sport.business-gazeta.ru/article/296448].</w:t>
      </w:r>
      <w:r w:rsidR="00ED65E6" w:rsidRPr="00ED65E6">
        <w:rPr>
          <w:b/>
          <w:color w:val="FF0000"/>
          <w:sz w:val="28"/>
          <w:szCs w:val="28"/>
          <w:lang w:val="ru-RU"/>
        </w:rPr>
        <w:t xml:space="preserve"> </w:t>
      </w:r>
      <w:r w:rsidR="00ED65E6" w:rsidRPr="00ED65E6">
        <w:rPr>
          <w:sz w:val="28"/>
          <w:szCs w:val="28"/>
          <w:lang w:val="ru-RU"/>
        </w:rPr>
        <w:t xml:space="preserve">Тренер также играет ключевую роль в формировании командного духа и атмосферы внутри коллектива. Его подход к взаимодействию с игроками и созданию положительного настроя может быть решающим для достижения высоких результатов. Например, создание доброжелательной атмосферы вокруг команды было важным фактором в её успехах </w:t>
      </w:r>
      <w:r w:rsidR="00ED65E6" w:rsidRPr="00ED65E6">
        <w:rPr>
          <w:b/>
          <w:color w:val="FF0000"/>
          <w:sz w:val="28"/>
          <w:szCs w:val="28"/>
          <w:lang w:val="ru-RU"/>
        </w:rPr>
        <w:t>[https://volley-ural.ru/userFiles/file/metod/mazudaira_ikeda_saito.pdf]</w:t>
      </w:r>
      <w:r w:rsidRPr="00A47A38">
        <w:rPr>
          <w:color w:val="000000" w:themeColor="text1"/>
          <w:sz w:val="28"/>
          <w:szCs w:val="28"/>
          <w:lang w:val="ru-RU"/>
        </w:rPr>
        <w:t>. Это подчеркивает важность ментальной подготовки.</w:t>
      </w:r>
    </w:p>
    <w:p w14:paraId="3AEE517B" w14:textId="77777777" w:rsidR="00C37FA2" w:rsidRPr="00C37FA2" w:rsidRDefault="00C37FA2" w:rsidP="00C37FA2">
      <w:pPr>
        <w:spacing w:line="276" w:lineRule="auto"/>
        <w:ind w:firstLine="709"/>
        <w:jc w:val="both"/>
        <w:rPr>
          <w:color w:val="000000" w:themeColor="text1"/>
          <w:sz w:val="28"/>
          <w:szCs w:val="28"/>
        </w:rPr>
      </w:pPr>
    </w:p>
    <w:p w14:paraId="50A093BE" w14:textId="35E66BD1" w:rsidR="00D803FF" w:rsidRPr="00C37FA2" w:rsidRDefault="00ED65E6" w:rsidP="00C37FA2">
      <w:pPr>
        <w:pStyle w:val="2"/>
        <w:spacing w:before="0" w:line="276" w:lineRule="auto"/>
        <w:ind w:firstLine="709"/>
        <w:jc w:val="both"/>
        <w:rPr>
          <w:rFonts w:ascii="Times New Roman" w:hAnsi="Times New Roman" w:cs="Times New Roman"/>
          <w:b/>
          <w:color w:val="000000" w:themeColor="text1"/>
          <w:sz w:val="28"/>
          <w:szCs w:val="28"/>
          <w:lang w:val="ru-RU"/>
        </w:rPr>
      </w:pPr>
      <w:r>
        <w:rPr>
          <w:rFonts w:ascii="Times New Roman" w:hAnsi="Times New Roman" w:cs="Times New Roman"/>
          <w:b/>
          <w:color w:val="000000" w:themeColor="text1"/>
          <w:sz w:val="28"/>
          <w:szCs w:val="28"/>
          <w:lang w:val="ru-RU"/>
        </w:rPr>
        <w:t xml:space="preserve">2.2 </w:t>
      </w:r>
      <w:r w:rsidR="00D803FF" w:rsidRPr="00C37FA2">
        <w:rPr>
          <w:rFonts w:ascii="Times New Roman" w:hAnsi="Times New Roman" w:cs="Times New Roman"/>
          <w:b/>
          <w:color w:val="000000" w:themeColor="text1"/>
          <w:sz w:val="28"/>
          <w:szCs w:val="28"/>
        </w:rPr>
        <w:t>Этапы проведения исследования</w:t>
      </w:r>
    </w:p>
    <w:p w14:paraId="24AC114D" w14:textId="58A909AC" w:rsidR="00412DFA" w:rsidRPr="00C37FA2" w:rsidRDefault="00D803FF" w:rsidP="00C37FA2">
      <w:pPr>
        <w:spacing w:line="276" w:lineRule="auto"/>
        <w:ind w:firstLine="709"/>
        <w:jc w:val="both"/>
        <w:rPr>
          <w:color w:val="000000" w:themeColor="text1"/>
          <w:sz w:val="28"/>
          <w:szCs w:val="28"/>
        </w:rPr>
      </w:pPr>
      <w:r w:rsidRPr="00C37FA2">
        <w:rPr>
          <w:color w:val="000000" w:themeColor="text1"/>
          <w:sz w:val="28"/>
          <w:szCs w:val="28"/>
        </w:rPr>
        <w:t xml:space="preserve">Исследование будет проводиться в несколько этапов: </w:t>
      </w:r>
    </w:p>
    <w:p w14:paraId="59A3D736" w14:textId="23BBB8C4" w:rsidR="00D803FF" w:rsidRPr="00C37FA2" w:rsidRDefault="00D803FF" w:rsidP="00C37FA2">
      <w:pPr>
        <w:pStyle w:val="a4"/>
        <w:numPr>
          <w:ilvl w:val="0"/>
          <w:numId w:val="25"/>
        </w:numPr>
        <w:spacing w:after="0" w:line="276" w:lineRule="auto"/>
        <w:ind w:left="0" w:firstLine="709"/>
        <w:jc w:val="both"/>
        <w:rPr>
          <w:rFonts w:ascii="Times New Roman" w:hAnsi="Times New Roman" w:cs="Times New Roman"/>
          <w:color w:val="000000" w:themeColor="text1"/>
          <w:sz w:val="28"/>
          <w:szCs w:val="28"/>
        </w:rPr>
      </w:pPr>
      <w:r w:rsidRPr="00C37FA2">
        <w:rPr>
          <w:rStyle w:val="a3"/>
          <w:rFonts w:ascii="Times New Roman" w:hAnsi="Times New Roman" w:cs="Times New Roman"/>
          <w:b w:val="0"/>
          <w:color w:val="000000" w:themeColor="text1"/>
          <w:sz w:val="28"/>
          <w:szCs w:val="28"/>
        </w:rPr>
        <w:t>Сбор данных:</w:t>
      </w:r>
      <w:r w:rsidRPr="00C37FA2">
        <w:rPr>
          <w:rFonts w:ascii="Times New Roman" w:hAnsi="Times New Roman" w:cs="Times New Roman"/>
          <w:color w:val="000000" w:themeColor="text1"/>
          <w:sz w:val="28"/>
          <w:szCs w:val="28"/>
        </w:rPr>
        <w:t xml:space="preserve"> </w:t>
      </w:r>
    </w:p>
    <w:p w14:paraId="7D840C61" w14:textId="3082EBA8" w:rsidR="00D803FF" w:rsidRPr="00C37FA2" w:rsidRDefault="003B2640" w:rsidP="00C37FA2">
      <w:pPr>
        <w:spacing w:line="276" w:lineRule="auto"/>
        <w:ind w:firstLine="709"/>
        <w:jc w:val="both"/>
        <w:rPr>
          <w:color w:val="000000" w:themeColor="text1"/>
          <w:sz w:val="28"/>
          <w:szCs w:val="28"/>
        </w:rPr>
      </w:pPr>
      <w:r w:rsidRPr="00C37FA2">
        <w:rPr>
          <w:color w:val="000000" w:themeColor="text1"/>
          <w:sz w:val="28"/>
          <w:szCs w:val="28"/>
          <w:lang w:val="ru-RU"/>
        </w:rPr>
        <w:t xml:space="preserve">    </w:t>
      </w:r>
      <w:r w:rsidR="00412DFA" w:rsidRPr="00C37FA2">
        <w:rPr>
          <w:color w:val="000000" w:themeColor="text1"/>
          <w:sz w:val="28"/>
          <w:szCs w:val="28"/>
          <w:lang w:val="ru-RU"/>
        </w:rPr>
        <w:t>1</w:t>
      </w:r>
      <w:r w:rsidR="004838C4" w:rsidRPr="00C37FA2">
        <w:rPr>
          <w:color w:val="000000" w:themeColor="text1"/>
          <w:sz w:val="28"/>
          <w:szCs w:val="28"/>
          <w:lang w:val="ru-RU"/>
        </w:rPr>
        <w:t>.1</w:t>
      </w:r>
      <w:r w:rsidR="00C37FA2" w:rsidRPr="00C37FA2">
        <w:rPr>
          <w:color w:val="000000" w:themeColor="text1"/>
          <w:sz w:val="28"/>
          <w:szCs w:val="28"/>
          <w:lang w:val="ru-RU"/>
        </w:rPr>
        <w:t>)</w:t>
      </w:r>
      <w:r w:rsidR="004838C4" w:rsidRPr="00C37FA2">
        <w:rPr>
          <w:color w:val="000000" w:themeColor="text1"/>
          <w:sz w:val="28"/>
          <w:szCs w:val="28"/>
          <w:lang w:val="ru-RU"/>
        </w:rPr>
        <w:t xml:space="preserve"> </w:t>
      </w:r>
      <w:r w:rsidR="00D803FF" w:rsidRPr="00C37FA2">
        <w:rPr>
          <w:color w:val="000000" w:themeColor="text1"/>
          <w:sz w:val="28"/>
          <w:szCs w:val="28"/>
        </w:rPr>
        <w:t>Сбор статистики матчей сборной Японии, включая видеозаписи игр и официальные отчеты.</w:t>
      </w:r>
    </w:p>
    <w:p w14:paraId="6F850060" w14:textId="77777777" w:rsidR="00C37FA2" w:rsidRPr="00C37FA2" w:rsidRDefault="003B2640" w:rsidP="00C37FA2">
      <w:pPr>
        <w:spacing w:line="276" w:lineRule="auto"/>
        <w:ind w:firstLine="709"/>
        <w:jc w:val="both"/>
        <w:rPr>
          <w:color w:val="000000" w:themeColor="text1"/>
          <w:sz w:val="28"/>
          <w:szCs w:val="28"/>
        </w:rPr>
      </w:pPr>
      <w:r w:rsidRPr="00C37FA2">
        <w:rPr>
          <w:color w:val="000000" w:themeColor="text1"/>
          <w:sz w:val="28"/>
          <w:szCs w:val="28"/>
          <w:lang w:val="ru-RU"/>
        </w:rPr>
        <w:t xml:space="preserve">    </w:t>
      </w:r>
      <w:r w:rsidR="00412DFA" w:rsidRPr="00C37FA2">
        <w:rPr>
          <w:color w:val="000000" w:themeColor="text1"/>
          <w:sz w:val="28"/>
          <w:szCs w:val="28"/>
          <w:lang w:val="ru-RU"/>
        </w:rPr>
        <w:t>1</w:t>
      </w:r>
      <w:r w:rsidR="004838C4" w:rsidRPr="00C37FA2">
        <w:rPr>
          <w:color w:val="000000" w:themeColor="text1"/>
          <w:sz w:val="28"/>
          <w:szCs w:val="28"/>
          <w:lang w:val="ru-RU"/>
        </w:rPr>
        <w:t>.2</w:t>
      </w:r>
      <w:r w:rsidR="00C37FA2" w:rsidRPr="00C37FA2">
        <w:rPr>
          <w:color w:val="000000" w:themeColor="text1"/>
          <w:sz w:val="28"/>
          <w:szCs w:val="28"/>
          <w:lang w:val="ru-RU"/>
        </w:rPr>
        <w:t>)</w:t>
      </w:r>
      <w:r w:rsidR="004838C4" w:rsidRPr="00C37FA2">
        <w:rPr>
          <w:color w:val="000000" w:themeColor="text1"/>
          <w:sz w:val="28"/>
          <w:szCs w:val="28"/>
          <w:lang w:val="ru-RU"/>
        </w:rPr>
        <w:t xml:space="preserve"> </w:t>
      </w:r>
      <w:r w:rsidR="00D803FF" w:rsidRPr="00C37FA2">
        <w:rPr>
          <w:color w:val="000000" w:themeColor="text1"/>
          <w:sz w:val="28"/>
          <w:szCs w:val="28"/>
        </w:rPr>
        <w:t>Проведение опросов среди тренеров и игроков для получения дополнительной информации о тренировочных методах и тактиках.</w:t>
      </w:r>
    </w:p>
    <w:p w14:paraId="62EB1FBD" w14:textId="14DE4457" w:rsidR="00D803FF" w:rsidRPr="00C37FA2" w:rsidRDefault="00C05C8A" w:rsidP="00C37FA2">
      <w:pPr>
        <w:pStyle w:val="a4"/>
        <w:numPr>
          <w:ilvl w:val="0"/>
          <w:numId w:val="25"/>
        </w:numPr>
        <w:spacing w:after="0" w:line="276" w:lineRule="auto"/>
        <w:ind w:left="0" w:firstLine="709"/>
        <w:jc w:val="both"/>
        <w:rPr>
          <w:rFonts w:ascii="Times New Roman" w:hAnsi="Times New Roman" w:cs="Times New Roman"/>
          <w:color w:val="000000" w:themeColor="text1"/>
          <w:sz w:val="28"/>
          <w:szCs w:val="28"/>
        </w:rPr>
      </w:pPr>
      <w:r w:rsidRPr="00C37FA2">
        <w:rPr>
          <w:rFonts w:ascii="Times New Roman" w:hAnsi="Times New Roman" w:cs="Times New Roman"/>
          <w:color w:val="000000" w:themeColor="text1"/>
          <w:sz w:val="28"/>
          <w:szCs w:val="28"/>
        </w:rPr>
        <w:t>Обработка собранной информации с использованием статистических методов для формирования вывода об успешности защитных действий сборной Японии</w:t>
      </w:r>
      <w:r w:rsidRPr="00C37FA2">
        <w:rPr>
          <w:rStyle w:val="a3"/>
          <w:rFonts w:ascii="Times New Roman" w:hAnsi="Times New Roman" w:cs="Times New Roman"/>
          <w:b w:val="0"/>
          <w:color w:val="000000" w:themeColor="text1"/>
          <w:sz w:val="28"/>
          <w:szCs w:val="28"/>
        </w:rPr>
        <w:t>.</w:t>
      </w:r>
    </w:p>
    <w:p w14:paraId="5A73E40F" w14:textId="63B8A81C" w:rsidR="004838C4" w:rsidRDefault="00C05C8A" w:rsidP="00C37FA2">
      <w:pPr>
        <w:pStyle w:val="a4"/>
        <w:numPr>
          <w:ilvl w:val="0"/>
          <w:numId w:val="25"/>
        </w:numPr>
        <w:spacing w:after="0" w:line="276" w:lineRule="auto"/>
        <w:ind w:left="0" w:firstLine="709"/>
        <w:jc w:val="both"/>
        <w:rPr>
          <w:rFonts w:ascii="Times New Roman" w:hAnsi="Times New Roman" w:cs="Times New Roman"/>
          <w:color w:val="000000" w:themeColor="text1"/>
          <w:sz w:val="28"/>
          <w:szCs w:val="28"/>
        </w:rPr>
      </w:pPr>
      <w:r w:rsidRPr="00C37FA2">
        <w:rPr>
          <w:rFonts w:ascii="Times New Roman" w:hAnsi="Times New Roman" w:cs="Times New Roman"/>
          <w:color w:val="000000" w:themeColor="text1"/>
          <w:sz w:val="28"/>
          <w:szCs w:val="28"/>
        </w:rPr>
        <w:t>Формулирование выводов на основе проведенного анализа</w:t>
      </w:r>
      <w:r w:rsidR="00412DFA" w:rsidRPr="00C37FA2">
        <w:rPr>
          <w:rStyle w:val="a3"/>
          <w:rFonts w:ascii="Times New Roman" w:hAnsi="Times New Roman" w:cs="Times New Roman"/>
          <w:b w:val="0"/>
          <w:color w:val="000000" w:themeColor="text1"/>
          <w:sz w:val="28"/>
          <w:szCs w:val="28"/>
        </w:rPr>
        <w:t>.</w:t>
      </w:r>
      <w:r w:rsidR="00D803FF" w:rsidRPr="00C37FA2">
        <w:rPr>
          <w:rFonts w:ascii="Times New Roman" w:hAnsi="Times New Roman" w:cs="Times New Roman"/>
          <w:color w:val="000000" w:themeColor="text1"/>
          <w:sz w:val="28"/>
          <w:szCs w:val="28"/>
        </w:rPr>
        <w:t xml:space="preserve"> </w:t>
      </w:r>
    </w:p>
    <w:p w14:paraId="3E161E80" w14:textId="77777777" w:rsidR="00C37FA2" w:rsidRPr="00C37FA2" w:rsidRDefault="00C37FA2" w:rsidP="00C37FA2">
      <w:pPr>
        <w:spacing w:line="276" w:lineRule="auto"/>
        <w:jc w:val="both"/>
        <w:rPr>
          <w:color w:val="000000" w:themeColor="text1"/>
          <w:sz w:val="28"/>
          <w:szCs w:val="28"/>
        </w:rPr>
      </w:pPr>
    </w:p>
    <w:p w14:paraId="2B010C4F" w14:textId="64C7E508" w:rsidR="00D803FF" w:rsidRPr="00C37FA2" w:rsidRDefault="001F3C15" w:rsidP="00C37FA2">
      <w:pPr>
        <w:pStyle w:val="2"/>
        <w:spacing w:before="0" w:line="276" w:lineRule="auto"/>
        <w:ind w:firstLine="709"/>
        <w:jc w:val="both"/>
        <w:rPr>
          <w:rFonts w:ascii="Times New Roman" w:hAnsi="Times New Roman" w:cs="Times New Roman"/>
          <w:b/>
          <w:color w:val="000000" w:themeColor="text1"/>
          <w:sz w:val="28"/>
          <w:szCs w:val="28"/>
          <w:lang w:val="ru-RU"/>
        </w:rPr>
      </w:pPr>
      <w:r>
        <w:rPr>
          <w:rFonts w:ascii="Times New Roman" w:hAnsi="Times New Roman" w:cs="Times New Roman"/>
          <w:b/>
          <w:color w:val="000000" w:themeColor="text1"/>
          <w:sz w:val="28"/>
          <w:szCs w:val="28"/>
          <w:lang w:val="ru-RU"/>
        </w:rPr>
        <w:t xml:space="preserve">2.3 </w:t>
      </w:r>
      <w:r w:rsidR="00D803FF" w:rsidRPr="00C37FA2">
        <w:rPr>
          <w:rFonts w:ascii="Times New Roman" w:hAnsi="Times New Roman" w:cs="Times New Roman"/>
          <w:b/>
          <w:color w:val="000000" w:themeColor="text1"/>
          <w:sz w:val="28"/>
          <w:szCs w:val="28"/>
        </w:rPr>
        <w:t>Ожидаемые результаты</w:t>
      </w:r>
    </w:p>
    <w:p w14:paraId="62420C03" w14:textId="77777777" w:rsidR="00D803FF" w:rsidRPr="00C37FA2" w:rsidRDefault="00D803FF" w:rsidP="00C37FA2">
      <w:pPr>
        <w:spacing w:line="276" w:lineRule="auto"/>
        <w:ind w:firstLine="709"/>
        <w:jc w:val="both"/>
        <w:rPr>
          <w:color w:val="000000" w:themeColor="text1"/>
          <w:sz w:val="28"/>
          <w:szCs w:val="28"/>
        </w:rPr>
      </w:pPr>
      <w:r w:rsidRPr="00C37FA2">
        <w:rPr>
          <w:color w:val="000000" w:themeColor="text1"/>
          <w:sz w:val="28"/>
          <w:szCs w:val="28"/>
        </w:rPr>
        <w:t xml:space="preserve">Ожидается, что исследование позволит: </w:t>
      </w:r>
    </w:p>
    <w:p w14:paraId="1AD3BCB6" w14:textId="4424077E" w:rsidR="00D803FF" w:rsidRPr="00C37FA2" w:rsidRDefault="00D803FF" w:rsidP="00C37FA2">
      <w:pPr>
        <w:pStyle w:val="a4"/>
        <w:numPr>
          <w:ilvl w:val="0"/>
          <w:numId w:val="26"/>
        </w:numPr>
        <w:spacing w:after="0" w:line="276" w:lineRule="auto"/>
        <w:ind w:left="0" w:firstLine="709"/>
        <w:jc w:val="both"/>
        <w:rPr>
          <w:rFonts w:ascii="Times New Roman" w:hAnsi="Times New Roman" w:cs="Times New Roman"/>
          <w:color w:val="000000" w:themeColor="text1"/>
          <w:sz w:val="28"/>
          <w:szCs w:val="28"/>
        </w:rPr>
      </w:pPr>
      <w:r w:rsidRPr="00C37FA2">
        <w:rPr>
          <w:rFonts w:ascii="Times New Roman" w:hAnsi="Times New Roman" w:cs="Times New Roman"/>
          <w:color w:val="000000" w:themeColor="text1"/>
          <w:sz w:val="28"/>
          <w:szCs w:val="28"/>
        </w:rPr>
        <w:t>Выявить ключевые аспекты, влияющие на эффективность защитных действий волейболистов сборной Японии.</w:t>
      </w:r>
    </w:p>
    <w:p w14:paraId="11EB18E1" w14:textId="0DBED666" w:rsidR="00D803FF" w:rsidRPr="00C37FA2" w:rsidRDefault="00D803FF" w:rsidP="00C37FA2">
      <w:pPr>
        <w:pStyle w:val="a4"/>
        <w:numPr>
          <w:ilvl w:val="0"/>
          <w:numId w:val="26"/>
        </w:numPr>
        <w:spacing w:after="0" w:line="276" w:lineRule="auto"/>
        <w:ind w:left="0" w:firstLine="709"/>
        <w:jc w:val="both"/>
        <w:rPr>
          <w:rFonts w:ascii="Times New Roman" w:hAnsi="Times New Roman" w:cs="Times New Roman"/>
          <w:color w:val="000000" w:themeColor="text1"/>
          <w:sz w:val="28"/>
          <w:szCs w:val="28"/>
        </w:rPr>
      </w:pPr>
      <w:r w:rsidRPr="00C37FA2">
        <w:rPr>
          <w:rFonts w:ascii="Times New Roman" w:hAnsi="Times New Roman" w:cs="Times New Roman"/>
          <w:color w:val="000000" w:themeColor="text1"/>
          <w:sz w:val="28"/>
          <w:szCs w:val="28"/>
        </w:rPr>
        <w:t>Определить сильные и слабые стороны защиты команды в контексте матчей Олимпийских игр 2024 года.</w:t>
      </w:r>
    </w:p>
    <w:p w14:paraId="53B11C79" w14:textId="239E4070" w:rsidR="00E379C5" w:rsidRPr="00C37FA2" w:rsidRDefault="00E379C5" w:rsidP="00C37FA2">
      <w:pPr>
        <w:pStyle w:val="a4"/>
        <w:numPr>
          <w:ilvl w:val="0"/>
          <w:numId w:val="26"/>
        </w:numPr>
        <w:spacing w:after="0" w:line="276" w:lineRule="auto"/>
        <w:ind w:left="0" w:firstLine="709"/>
        <w:jc w:val="both"/>
        <w:rPr>
          <w:rFonts w:ascii="Times New Roman" w:hAnsi="Times New Roman" w:cs="Times New Roman"/>
          <w:color w:val="000000" w:themeColor="text1"/>
          <w:sz w:val="28"/>
          <w:szCs w:val="28"/>
        </w:rPr>
      </w:pPr>
      <w:r w:rsidRPr="00C37FA2">
        <w:rPr>
          <w:rFonts w:ascii="Times New Roman" w:hAnsi="Times New Roman" w:cs="Times New Roman"/>
          <w:color w:val="000000" w:themeColor="text1"/>
          <w:sz w:val="28"/>
          <w:szCs w:val="28"/>
        </w:rPr>
        <w:t>Предложить рекомендации для повышения уровня игры.</w:t>
      </w:r>
    </w:p>
    <w:p w14:paraId="1ACE543F" w14:textId="7882C79B" w:rsidR="004838C4" w:rsidRPr="00452DD5" w:rsidRDefault="00452DD5" w:rsidP="00452DD5">
      <w:pPr>
        <w:rPr>
          <w:rFonts w:eastAsiaTheme="majorEastAsia"/>
          <w:color w:val="000000" w:themeColor="text1"/>
          <w:sz w:val="28"/>
          <w:szCs w:val="28"/>
        </w:rPr>
      </w:pPr>
      <w:r>
        <w:rPr>
          <w:color w:val="000000" w:themeColor="text1"/>
          <w:sz w:val="28"/>
          <w:szCs w:val="28"/>
        </w:rPr>
        <w:br w:type="page"/>
      </w:r>
    </w:p>
    <w:p w14:paraId="6AB7146A" w14:textId="32B3B081" w:rsidR="00D803FF" w:rsidRDefault="005565B3" w:rsidP="00C37FA2">
      <w:pPr>
        <w:pStyle w:val="2"/>
        <w:spacing w:before="0" w:line="276" w:lineRule="auto"/>
        <w:ind w:firstLine="709"/>
        <w:jc w:val="both"/>
        <w:rPr>
          <w:rFonts w:ascii="Times New Roman" w:hAnsi="Times New Roman" w:cs="Times New Roman"/>
          <w:b/>
          <w:color w:val="000000" w:themeColor="text1"/>
          <w:sz w:val="28"/>
          <w:szCs w:val="28"/>
          <w:lang w:val="ru-RU"/>
        </w:rPr>
      </w:pPr>
      <w:r>
        <w:rPr>
          <w:rFonts w:ascii="Times New Roman" w:hAnsi="Times New Roman" w:cs="Times New Roman"/>
          <w:b/>
          <w:color w:val="000000" w:themeColor="text1"/>
          <w:sz w:val="28"/>
          <w:szCs w:val="28"/>
          <w:lang w:val="ru-RU"/>
        </w:rPr>
        <w:lastRenderedPageBreak/>
        <w:t>ВЫВОДЫ КО ВТОРОЙ ГЛАВЕ</w:t>
      </w:r>
    </w:p>
    <w:p w14:paraId="3287267F" w14:textId="77777777" w:rsidR="005565B3" w:rsidRPr="005565B3" w:rsidRDefault="005565B3" w:rsidP="005565B3">
      <w:pPr>
        <w:rPr>
          <w:lang w:val="ru-RU"/>
        </w:rPr>
      </w:pPr>
    </w:p>
    <w:p w14:paraId="1CCC2745" w14:textId="0016DB6F" w:rsidR="00312907" w:rsidRDefault="004838C4" w:rsidP="003B2640">
      <w:pPr>
        <w:spacing w:line="276" w:lineRule="auto"/>
        <w:ind w:firstLine="709"/>
        <w:jc w:val="both"/>
        <w:rPr>
          <w:sz w:val="28"/>
          <w:szCs w:val="28"/>
          <w:lang w:val="ru-RU"/>
        </w:rPr>
      </w:pPr>
      <w:r>
        <w:rPr>
          <w:color w:val="000000" w:themeColor="text1"/>
          <w:sz w:val="28"/>
          <w:szCs w:val="28"/>
          <w:lang w:val="ru-RU"/>
        </w:rPr>
        <w:t>Во второй главе была описана</w:t>
      </w:r>
      <w:r w:rsidR="00D803FF" w:rsidRPr="00925B32">
        <w:rPr>
          <w:color w:val="000000" w:themeColor="text1"/>
          <w:sz w:val="28"/>
          <w:szCs w:val="28"/>
        </w:rPr>
        <w:t xml:space="preserve"> методологи</w:t>
      </w:r>
      <w:r>
        <w:rPr>
          <w:color w:val="000000" w:themeColor="text1"/>
          <w:sz w:val="28"/>
          <w:szCs w:val="28"/>
          <w:lang w:val="ru-RU"/>
        </w:rPr>
        <w:t>я</w:t>
      </w:r>
      <w:r w:rsidR="00D803FF" w:rsidRPr="00925B32">
        <w:rPr>
          <w:color w:val="000000" w:themeColor="text1"/>
          <w:sz w:val="28"/>
          <w:szCs w:val="28"/>
        </w:rPr>
        <w:t xml:space="preserve"> исследования эффективности защитных действий волейболистов сборной Японии на Олимпийских играх 2024 года</w:t>
      </w:r>
      <w:r w:rsidR="00320EDC">
        <w:rPr>
          <w:color w:val="000000" w:themeColor="text1"/>
          <w:sz w:val="28"/>
          <w:szCs w:val="28"/>
          <w:lang w:val="ru-RU"/>
        </w:rPr>
        <w:t xml:space="preserve">, а именно </w:t>
      </w:r>
      <w:r w:rsidR="00D803FF" w:rsidRPr="00925B32">
        <w:rPr>
          <w:color w:val="000000" w:themeColor="text1"/>
          <w:sz w:val="28"/>
          <w:szCs w:val="28"/>
        </w:rPr>
        <w:t>методы и этапы проведения анализ</w:t>
      </w:r>
      <w:r w:rsidR="00320EDC">
        <w:rPr>
          <w:color w:val="000000" w:themeColor="text1"/>
          <w:sz w:val="28"/>
          <w:szCs w:val="28"/>
          <w:lang w:val="ru-RU"/>
        </w:rPr>
        <w:t>а, а также ожидаемые результаты</w:t>
      </w:r>
      <w:r w:rsidR="00320EDC">
        <w:rPr>
          <w:sz w:val="28"/>
          <w:szCs w:val="28"/>
          <w:lang w:val="ru-RU"/>
        </w:rPr>
        <w:t>, что даст возможность правильно провести само исследование в следующей главе.</w:t>
      </w:r>
    </w:p>
    <w:p w14:paraId="5F0B46ED" w14:textId="25685BEF" w:rsidR="00320EDC" w:rsidRPr="00312907" w:rsidRDefault="00312907" w:rsidP="00312907">
      <w:pPr>
        <w:rPr>
          <w:rStyle w:val="a3"/>
          <w:b w:val="0"/>
          <w:bCs w:val="0"/>
          <w:sz w:val="28"/>
          <w:szCs w:val="28"/>
          <w:lang w:val="ru-RU"/>
        </w:rPr>
      </w:pPr>
      <w:r>
        <w:rPr>
          <w:sz w:val="28"/>
          <w:szCs w:val="28"/>
          <w:lang w:val="ru-RU"/>
        </w:rPr>
        <w:br w:type="page"/>
      </w:r>
    </w:p>
    <w:p w14:paraId="44029C33" w14:textId="0B515D9E" w:rsidR="005E7544" w:rsidRDefault="00E44681" w:rsidP="003B2640">
      <w:pPr>
        <w:spacing w:line="276" w:lineRule="auto"/>
        <w:ind w:firstLine="709"/>
        <w:jc w:val="both"/>
        <w:rPr>
          <w:rStyle w:val="a3"/>
          <w:color w:val="000000" w:themeColor="text1"/>
          <w:sz w:val="28"/>
          <w:szCs w:val="28"/>
          <w:lang w:val="ru-RU"/>
        </w:rPr>
      </w:pPr>
      <w:r>
        <w:rPr>
          <w:rStyle w:val="a3"/>
          <w:color w:val="000000" w:themeColor="text1"/>
          <w:sz w:val="28"/>
          <w:szCs w:val="28"/>
          <w:lang w:val="ru-RU"/>
        </w:rPr>
        <w:lastRenderedPageBreak/>
        <w:t>ГЛАВА</w:t>
      </w:r>
      <w:r w:rsidR="00EB6197" w:rsidRPr="00D803FF">
        <w:rPr>
          <w:rStyle w:val="a3"/>
          <w:color w:val="000000" w:themeColor="text1"/>
          <w:sz w:val="28"/>
          <w:szCs w:val="28"/>
          <w:lang w:val="ru-RU"/>
        </w:rPr>
        <w:t xml:space="preserve"> 3</w:t>
      </w:r>
      <w:r w:rsidR="00FC6800">
        <w:rPr>
          <w:rStyle w:val="a3"/>
          <w:color w:val="000000" w:themeColor="text1"/>
          <w:sz w:val="28"/>
          <w:szCs w:val="28"/>
          <w:lang w:val="ru-RU"/>
        </w:rPr>
        <w:t xml:space="preserve">: </w:t>
      </w:r>
      <w:r>
        <w:rPr>
          <w:rStyle w:val="a3"/>
          <w:color w:val="000000" w:themeColor="text1"/>
          <w:sz w:val="28"/>
          <w:szCs w:val="28"/>
          <w:lang w:val="ru-RU"/>
        </w:rPr>
        <w:t>ПРОВЕДЕНИЕ ИССЛЕДОВАНИЯ</w:t>
      </w:r>
    </w:p>
    <w:p w14:paraId="4B813B2F" w14:textId="37C84A2C" w:rsidR="00B47665" w:rsidRDefault="00B47665" w:rsidP="003B2640">
      <w:pPr>
        <w:spacing w:line="276" w:lineRule="auto"/>
        <w:ind w:firstLine="709"/>
        <w:jc w:val="both"/>
        <w:rPr>
          <w:rStyle w:val="a3"/>
          <w:b w:val="0"/>
          <w:color w:val="000000" w:themeColor="text1"/>
          <w:sz w:val="28"/>
          <w:szCs w:val="28"/>
          <w:lang w:val="ru-RU"/>
        </w:rPr>
      </w:pPr>
    </w:p>
    <w:p w14:paraId="19D25A7F" w14:textId="6B7274BA" w:rsidR="00B47665" w:rsidRPr="00B47665" w:rsidRDefault="00B47665" w:rsidP="003B2640">
      <w:pPr>
        <w:spacing w:line="276" w:lineRule="auto"/>
        <w:ind w:firstLine="709"/>
        <w:jc w:val="both"/>
        <w:rPr>
          <w:rStyle w:val="a3"/>
          <w:color w:val="000000" w:themeColor="text1"/>
          <w:sz w:val="28"/>
          <w:szCs w:val="28"/>
          <w:lang w:val="ru-RU"/>
        </w:rPr>
      </w:pPr>
      <w:r w:rsidRPr="00B47665">
        <w:rPr>
          <w:rStyle w:val="a3"/>
          <w:color w:val="000000" w:themeColor="text1"/>
          <w:sz w:val="28"/>
          <w:szCs w:val="28"/>
          <w:lang w:val="ru-RU"/>
        </w:rPr>
        <w:t>3.1 Сбор статистических данных</w:t>
      </w:r>
    </w:p>
    <w:p w14:paraId="26D8EB17" w14:textId="77777777" w:rsidR="00E44681" w:rsidRPr="005B50A7" w:rsidRDefault="00E44681" w:rsidP="003B2640">
      <w:pPr>
        <w:spacing w:line="276" w:lineRule="auto"/>
        <w:ind w:firstLine="709"/>
        <w:jc w:val="both"/>
        <w:rPr>
          <w:rStyle w:val="a3"/>
          <w:b w:val="0"/>
          <w:color w:val="000000" w:themeColor="text1"/>
          <w:sz w:val="28"/>
          <w:szCs w:val="28"/>
          <w:lang w:val="ru-RU"/>
        </w:rPr>
      </w:pPr>
    </w:p>
    <w:p w14:paraId="636382A5" w14:textId="353DB238" w:rsidR="00FC6800" w:rsidRDefault="00C05C8A" w:rsidP="003B2640">
      <w:pPr>
        <w:spacing w:line="276" w:lineRule="auto"/>
        <w:ind w:firstLine="709"/>
        <w:jc w:val="both"/>
        <w:rPr>
          <w:rStyle w:val="a3"/>
          <w:b w:val="0"/>
          <w:color w:val="000000" w:themeColor="text1"/>
          <w:sz w:val="28"/>
          <w:szCs w:val="28"/>
          <w:lang w:val="ru-RU"/>
        </w:rPr>
      </w:pPr>
      <w:r>
        <w:rPr>
          <w:rStyle w:val="a3"/>
          <w:b w:val="0"/>
          <w:color w:val="000000" w:themeColor="text1"/>
          <w:sz w:val="28"/>
          <w:szCs w:val="28"/>
          <w:lang w:val="ru-RU"/>
        </w:rPr>
        <w:t xml:space="preserve">Для проведения исследования </w:t>
      </w:r>
      <w:r w:rsidR="00A7149C">
        <w:rPr>
          <w:rStyle w:val="a3"/>
          <w:b w:val="0"/>
          <w:color w:val="000000" w:themeColor="text1"/>
          <w:sz w:val="28"/>
          <w:szCs w:val="28"/>
          <w:lang w:val="ru-RU"/>
        </w:rPr>
        <w:t>будет разобрана</w:t>
      </w:r>
      <w:r w:rsidR="007F1628">
        <w:rPr>
          <w:rStyle w:val="a3"/>
          <w:b w:val="0"/>
          <w:color w:val="000000" w:themeColor="text1"/>
          <w:sz w:val="28"/>
          <w:szCs w:val="28"/>
          <w:lang w:val="ru-RU"/>
        </w:rPr>
        <w:t xml:space="preserve"> игр</w:t>
      </w:r>
      <w:r w:rsidR="00A7149C">
        <w:rPr>
          <w:rStyle w:val="a3"/>
          <w:b w:val="0"/>
          <w:color w:val="000000" w:themeColor="text1"/>
          <w:sz w:val="28"/>
          <w:szCs w:val="28"/>
          <w:lang w:val="ru-RU"/>
        </w:rPr>
        <w:t>а</w:t>
      </w:r>
      <w:r w:rsidR="007F1628">
        <w:rPr>
          <w:rStyle w:val="a3"/>
          <w:b w:val="0"/>
          <w:color w:val="000000" w:themeColor="text1"/>
          <w:sz w:val="28"/>
          <w:szCs w:val="28"/>
          <w:lang w:val="ru-RU"/>
        </w:rPr>
        <w:t xml:space="preserve"> Япония-Аргентина</w:t>
      </w:r>
      <w:r w:rsidR="005D670F">
        <w:rPr>
          <w:rStyle w:val="a3"/>
          <w:b w:val="0"/>
          <w:color w:val="000000" w:themeColor="text1"/>
          <w:sz w:val="28"/>
          <w:szCs w:val="28"/>
          <w:lang w:val="ru-RU"/>
        </w:rPr>
        <w:t>.</w:t>
      </w:r>
    </w:p>
    <w:p w14:paraId="17B57207" w14:textId="1E72A28F" w:rsidR="00837F91" w:rsidRPr="00A173A1" w:rsidRDefault="00837F91" w:rsidP="003B2640">
      <w:pPr>
        <w:spacing w:line="276" w:lineRule="auto"/>
        <w:ind w:firstLine="709"/>
        <w:jc w:val="both"/>
        <w:rPr>
          <w:rStyle w:val="a3"/>
          <w:color w:val="FF0000"/>
          <w:sz w:val="28"/>
          <w:szCs w:val="28"/>
          <w:lang w:val="ru-RU"/>
        </w:rPr>
      </w:pPr>
      <w:r>
        <w:rPr>
          <w:rStyle w:val="a3"/>
          <w:b w:val="0"/>
          <w:color w:val="000000" w:themeColor="text1"/>
          <w:sz w:val="28"/>
          <w:szCs w:val="28"/>
          <w:lang w:val="ru-RU"/>
        </w:rPr>
        <w:t>Статистика защитных действий сборной Японии в матче против Аргентины приведена в таблице 1.</w:t>
      </w:r>
      <w:r w:rsidR="00317FF2">
        <w:rPr>
          <w:rStyle w:val="a3"/>
          <w:b w:val="0"/>
          <w:color w:val="000000" w:themeColor="text1"/>
          <w:sz w:val="28"/>
          <w:szCs w:val="28"/>
          <w:lang w:val="ru-RU"/>
        </w:rPr>
        <w:t>1</w:t>
      </w:r>
      <w:r w:rsidR="00A173A1">
        <w:rPr>
          <w:rStyle w:val="a3"/>
          <w:b w:val="0"/>
          <w:color w:val="000000" w:themeColor="text1"/>
          <w:sz w:val="28"/>
          <w:szCs w:val="28"/>
          <w:lang w:val="ru-RU"/>
        </w:rPr>
        <w:t xml:space="preserve"> </w:t>
      </w:r>
      <w:r w:rsidR="00A173A1" w:rsidRPr="00A173A1">
        <w:rPr>
          <w:rStyle w:val="a3"/>
          <w:color w:val="FF0000"/>
          <w:sz w:val="28"/>
          <w:szCs w:val="28"/>
          <w:lang w:val="ru-RU"/>
        </w:rPr>
        <w:t>[</w:t>
      </w:r>
      <w:proofErr w:type="gramStart"/>
      <w:r w:rsidR="00A173A1" w:rsidRPr="00A173A1">
        <w:rPr>
          <w:rStyle w:val="a3"/>
          <w:color w:val="FF0000"/>
          <w:sz w:val="28"/>
          <w:szCs w:val="28"/>
          <w:lang w:val="ru-RU"/>
        </w:rPr>
        <w:t>https://olympics.com/en/paris-2024/results/volleyball/men/gpc-000400--]</w:t>
      </w:r>
      <w:r w:rsidR="001665AB">
        <w:rPr>
          <w:rStyle w:val="a3"/>
          <w:color w:val="FF0000"/>
          <w:sz w:val="28"/>
          <w:szCs w:val="28"/>
          <w:lang w:val="ru-RU"/>
        </w:rPr>
        <w:t>УДАЛИТЬ</w:t>
      </w:r>
      <w:proofErr w:type="gramEnd"/>
      <w:r w:rsidR="001665AB">
        <w:rPr>
          <w:rStyle w:val="a3"/>
          <w:color w:val="FF0000"/>
          <w:sz w:val="28"/>
          <w:szCs w:val="28"/>
          <w:lang w:val="ru-RU"/>
        </w:rPr>
        <w:t xml:space="preserve"> ИСТОЧНИК ИБО САМ НАБЛЮДАЛ</w:t>
      </w:r>
      <w:r w:rsidR="00317FF2" w:rsidRPr="00A173A1">
        <w:rPr>
          <w:rStyle w:val="a3"/>
          <w:color w:val="FF0000"/>
          <w:sz w:val="28"/>
          <w:szCs w:val="28"/>
          <w:lang w:val="ru-RU"/>
        </w:rPr>
        <w:t>.</w:t>
      </w:r>
    </w:p>
    <w:p w14:paraId="1E8F28D0" w14:textId="751D8143" w:rsidR="00837F91" w:rsidRDefault="00837F91" w:rsidP="003B2640">
      <w:pPr>
        <w:spacing w:line="276" w:lineRule="auto"/>
        <w:ind w:firstLine="709"/>
        <w:jc w:val="both"/>
        <w:rPr>
          <w:rStyle w:val="a3"/>
          <w:b w:val="0"/>
          <w:color w:val="000000" w:themeColor="text1"/>
          <w:sz w:val="28"/>
          <w:szCs w:val="28"/>
          <w:lang w:val="ru-RU"/>
        </w:rPr>
      </w:pPr>
    </w:p>
    <w:p w14:paraId="07F4CF0B" w14:textId="1BF77EF8" w:rsidR="00837F91" w:rsidRPr="00837F91" w:rsidRDefault="00837F91" w:rsidP="003B2640">
      <w:pPr>
        <w:spacing w:line="276" w:lineRule="auto"/>
        <w:jc w:val="both"/>
        <w:rPr>
          <w:rStyle w:val="a3"/>
          <w:b w:val="0"/>
          <w:color w:val="000000" w:themeColor="text1"/>
          <w:sz w:val="26"/>
          <w:szCs w:val="28"/>
          <w:lang w:val="ru-RU"/>
        </w:rPr>
      </w:pPr>
      <w:r>
        <w:rPr>
          <w:rStyle w:val="a3"/>
          <w:b w:val="0"/>
          <w:color w:val="000000" w:themeColor="text1"/>
          <w:sz w:val="28"/>
          <w:szCs w:val="28"/>
          <w:lang w:val="ru-RU"/>
        </w:rPr>
        <w:t xml:space="preserve">Таблица 1.1 </w:t>
      </w:r>
      <w:r w:rsidRPr="00837F91">
        <w:rPr>
          <w:rStyle w:val="a3"/>
          <w:b w:val="0"/>
          <w:color w:val="000000" w:themeColor="text1"/>
          <w:sz w:val="28"/>
          <w:szCs w:val="28"/>
          <w:lang w:val="ru-RU"/>
        </w:rPr>
        <w:t>–</w:t>
      </w:r>
      <w:r>
        <w:rPr>
          <w:rStyle w:val="a3"/>
          <w:b w:val="0"/>
          <w:color w:val="000000" w:themeColor="text1"/>
          <w:sz w:val="28"/>
          <w:szCs w:val="28"/>
          <w:lang w:val="ru-RU"/>
        </w:rPr>
        <w:t xml:space="preserve"> Статистика защитных действий</w:t>
      </w:r>
    </w:p>
    <w:tbl>
      <w:tblPr>
        <w:tblStyle w:val="ad"/>
        <w:tblW w:w="0" w:type="auto"/>
        <w:tblLook w:val="04A0" w:firstRow="1" w:lastRow="0" w:firstColumn="1" w:lastColumn="0" w:noHBand="0" w:noVBand="1"/>
      </w:tblPr>
      <w:tblGrid>
        <w:gridCol w:w="1650"/>
        <w:gridCol w:w="1779"/>
        <w:gridCol w:w="1822"/>
        <w:gridCol w:w="1887"/>
        <w:gridCol w:w="1922"/>
      </w:tblGrid>
      <w:tr w:rsidR="00F35AEE" w14:paraId="6F342867" w14:textId="77777777" w:rsidTr="00F35AEE">
        <w:tc>
          <w:tcPr>
            <w:tcW w:w="1650" w:type="dxa"/>
          </w:tcPr>
          <w:p w14:paraId="1F966583" w14:textId="48BE09A6" w:rsidR="00F35AEE" w:rsidRP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Сет</w:t>
            </w:r>
          </w:p>
        </w:tc>
        <w:tc>
          <w:tcPr>
            <w:tcW w:w="1779" w:type="dxa"/>
          </w:tcPr>
          <w:p w14:paraId="61EDC6FC" w14:textId="4DB596FA" w:rsidR="00F35AEE" w:rsidRP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Номер результата защитного действия (</w:t>
            </w:r>
            <w:r>
              <w:rPr>
                <w:rStyle w:val="a3"/>
                <w:b w:val="0"/>
                <w:color w:val="000000" w:themeColor="text1"/>
                <w:sz w:val="28"/>
                <w:szCs w:val="28"/>
                <w:lang w:val="en-US"/>
              </w:rPr>
              <w:t>j</w:t>
            </w:r>
            <w:r w:rsidRPr="00F35AEE">
              <w:rPr>
                <w:rStyle w:val="a3"/>
                <w:b w:val="0"/>
                <w:color w:val="000000" w:themeColor="text1"/>
                <w:sz w:val="28"/>
                <w:szCs w:val="28"/>
                <w:lang w:val="ru-RU"/>
              </w:rPr>
              <w:t>)</w:t>
            </w:r>
          </w:p>
        </w:tc>
        <w:tc>
          <w:tcPr>
            <w:tcW w:w="1822" w:type="dxa"/>
          </w:tcPr>
          <w:p w14:paraId="79F79BA4" w14:textId="67724597" w:rsidR="00F35AEE" w:rsidRPr="00D1421A"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Блок</w:t>
            </w:r>
          </w:p>
        </w:tc>
        <w:tc>
          <w:tcPr>
            <w:tcW w:w="1887" w:type="dxa"/>
          </w:tcPr>
          <w:p w14:paraId="2B1AEA93" w14:textId="44A50D6A"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Прием</w:t>
            </w:r>
          </w:p>
        </w:tc>
        <w:tc>
          <w:tcPr>
            <w:tcW w:w="1922" w:type="dxa"/>
          </w:tcPr>
          <w:p w14:paraId="42A5D6F4" w14:textId="287342EF"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Подбор</w:t>
            </w:r>
          </w:p>
        </w:tc>
      </w:tr>
      <w:tr w:rsidR="00F35AEE" w14:paraId="17DFD02D" w14:textId="77777777" w:rsidTr="00F35AEE">
        <w:tc>
          <w:tcPr>
            <w:tcW w:w="1650" w:type="dxa"/>
            <w:vMerge w:val="restart"/>
          </w:tcPr>
          <w:p w14:paraId="728B71EC" w14:textId="1FCA2E6A"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w:t>
            </w:r>
          </w:p>
        </w:tc>
        <w:tc>
          <w:tcPr>
            <w:tcW w:w="1779" w:type="dxa"/>
          </w:tcPr>
          <w:p w14:paraId="3EFEE87C" w14:textId="0D00064F" w:rsidR="00F35AEE" w:rsidRP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w:t>
            </w:r>
          </w:p>
        </w:tc>
        <w:tc>
          <w:tcPr>
            <w:tcW w:w="1822" w:type="dxa"/>
          </w:tcPr>
          <w:p w14:paraId="5429BAA2" w14:textId="65618671"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c>
          <w:tcPr>
            <w:tcW w:w="1887" w:type="dxa"/>
          </w:tcPr>
          <w:p w14:paraId="5FE9ADAB" w14:textId="5858DA2B"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c>
          <w:tcPr>
            <w:tcW w:w="1922" w:type="dxa"/>
          </w:tcPr>
          <w:p w14:paraId="22B86AA4" w14:textId="63B69223"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r>
      <w:tr w:rsidR="00F35AEE" w14:paraId="64D0FA1E" w14:textId="77777777" w:rsidTr="00F35AEE">
        <w:tc>
          <w:tcPr>
            <w:tcW w:w="1650" w:type="dxa"/>
            <w:vMerge/>
          </w:tcPr>
          <w:p w14:paraId="5AAFE88D"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0042037A" w14:textId="54FEBB3F" w:rsidR="00F35AEE" w:rsidRP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2</w:t>
            </w:r>
          </w:p>
        </w:tc>
        <w:tc>
          <w:tcPr>
            <w:tcW w:w="1822" w:type="dxa"/>
          </w:tcPr>
          <w:p w14:paraId="7F8C0A7A" w14:textId="1743C82E"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6</w:t>
            </w:r>
          </w:p>
        </w:tc>
        <w:tc>
          <w:tcPr>
            <w:tcW w:w="1887" w:type="dxa"/>
          </w:tcPr>
          <w:p w14:paraId="3A7ADC23" w14:textId="3025F6E7"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12</w:t>
            </w:r>
          </w:p>
        </w:tc>
        <w:tc>
          <w:tcPr>
            <w:tcW w:w="1922" w:type="dxa"/>
          </w:tcPr>
          <w:p w14:paraId="165C0FA5" w14:textId="3B7DD502"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10</w:t>
            </w:r>
          </w:p>
        </w:tc>
      </w:tr>
      <w:tr w:rsidR="00F35AEE" w14:paraId="4C4AD0D8" w14:textId="77777777" w:rsidTr="00F35AEE">
        <w:tc>
          <w:tcPr>
            <w:tcW w:w="1650" w:type="dxa"/>
            <w:vMerge/>
          </w:tcPr>
          <w:p w14:paraId="2DD799EC"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40182E2F" w14:textId="4B6242B7"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3</w:t>
            </w:r>
          </w:p>
        </w:tc>
        <w:tc>
          <w:tcPr>
            <w:tcW w:w="1822" w:type="dxa"/>
          </w:tcPr>
          <w:p w14:paraId="7AB0A061" w14:textId="0FF5A36F"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11</w:t>
            </w:r>
          </w:p>
        </w:tc>
        <w:tc>
          <w:tcPr>
            <w:tcW w:w="1887" w:type="dxa"/>
          </w:tcPr>
          <w:p w14:paraId="6505AB3D" w14:textId="7154273B"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4</w:t>
            </w:r>
          </w:p>
        </w:tc>
        <w:tc>
          <w:tcPr>
            <w:tcW w:w="1922" w:type="dxa"/>
          </w:tcPr>
          <w:p w14:paraId="258722B2" w14:textId="4471F380"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5</w:t>
            </w:r>
          </w:p>
        </w:tc>
      </w:tr>
      <w:tr w:rsidR="00F35AEE" w14:paraId="38BDFFFD" w14:textId="77777777" w:rsidTr="00F35AEE">
        <w:tc>
          <w:tcPr>
            <w:tcW w:w="1650" w:type="dxa"/>
            <w:vMerge w:val="restart"/>
          </w:tcPr>
          <w:p w14:paraId="7485DB26" w14:textId="2A635D4B"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2</w:t>
            </w:r>
          </w:p>
        </w:tc>
        <w:tc>
          <w:tcPr>
            <w:tcW w:w="1779" w:type="dxa"/>
          </w:tcPr>
          <w:p w14:paraId="6D3AC190" w14:textId="64454490"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w:t>
            </w:r>
          </w:p>
        </w:tc>
        <w:tc>
          <w:tcPr>
            <w:tcW w:w="1822" w:type="dxa"/>
          </w:tcPr>
          <w:p w14:paraId="02209C04" w14:textId="2722F3E1"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w:t>
            </w:r>
          </w:p>
        </w:tc>
        <w:tc>
          <w:tcPr>
            <w:tcW w:w="1887" w:type="dxa"/>
          </w:tcPr>
          <w:p w14:paraId="380DEBBE" w14:textId="6E1145D8"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c>
          <w:tcPr>
            <w:tcW w:w="1922" w:type="dxa"/>
          </w:tcPr>
          <w:p w14:paraId="0919AAE6" w14:textId="27B15659"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r>
      <w:tr w:rsidR="00F35AEE" w14:paraId="6C4F3885" w14:textId="77777777" w:rsidTr="00F35AEE">
        <w:tc>
          <w:tcPr>
            <w:tcW w:w="1650" w:type="dxa"/>
            <w:vMerge/>
          </w:tcPr>
          <w:p w14:paraId="6C425917"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6C125CDB" w14:textId="506439D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2</w:t>
            </w:r>
          </w:p>
        </w:tc>
        <w:tc>
          <w:tcPr>
            <w:tcW w:w="1822" w:type="dxa"/>
          </w:tcPr>
          <w:p w14:paraId="1781367F" w14:textId="5D8BA09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9</w:t>
            </w:r>
          </w:p>
        </w:tc>
        <w:tc>
          <w:tcPr>
            <w:tcW w:w="1887" w:type="dxa"/>
          </w:tcPr>
          <w:p w14:paraId="53146035" w14:textId="383DA50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11</w:t>
            </w:r>
          </w:p>
        </w:tc>
        <w:tc>
          <w:tcPr>
            <w:tcW w:w="1922" w:type="dxa"/>
          </w:tcPr>
          <w:p w14:paraId="4FBBA253" w14:textId="2FF06E90"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5</w:t>
            </w:r>
          </w:p>
        </w:tc>
      </w:tr>
      <w:tr w:rsidR="00F35AEE" w14:paraId="33266B85" w14:textId="77777777" w:rsidTr="00F35AEE">
        <w:tc>
          <w:tcPr>
            <w:tcW w:w="1650" w:type="dxa"/>
            <w:vMerge/>
          </w:tcPr>
          <w:p w14:paraId="3FDDD86C"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36383583" w14:textId="300B5AF9"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3</w:t>
            </w:r>
          </w:p>
        </w:tc>
        <w:tc>
          <w:tcPr>
            <w:tcW w:w="1822" w:type="dxa"/>
          </w:tcPr>
          <w:p w14:paraId="2569AB59" w14:textId="509C4400"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8</w:t>
            </w:r>
          </w:p>
        </w:tc>
        <w:tc>
          <w:tcPr>
            <w:tcW w:w="1887" w:type="dxa"/>
          </w:tcPr>
          <w:p w14:paraId="61DF371E" w14:textId="1E95BBD9"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6</w:t>
            </w:r>
          </w:p>
        </w:tc>
        <w:tc>
          <w:tcPr>
            <w:tcW w:w="1922" w:type="dxa"/>
          </w:tcPr>
          <w:p w14:paraId="4B52662B" w14:textId="62975315"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3</w:t>
            </w:r>
          </w:p>
        </w:tc>
      </w:tr>
      <w:tr w:rsidR="00F35AEE" w14:paraId="4E086BB3" w14:textId="77777777" w:rsidTr="00F35AEE">
        <w:tc>
          <w:tcPr>
            <w:tcW w:w="1650" w:type="dxa"/>
            <w:vMerge w:val="restart"/>
          </w:tcPr>
          <w:p w14:paraId="5B281599" w14:textId="280AF65D"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3</w:t>
            </w:r>
          </w:p>
        </w:tc>
        <w:tc>
          <w:tcPr>
            <w:tcW w:w="1779" w:type="dxa"/>
          </w:tcPr>
          <w:p w14:paraId="63F7965F" w14:textId="3EADDDF2"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w:t>
            </w:r>
          </w:p>
        </w:tc>
        <w:tc>
          <w:tcPr>
            <w:tcW w:w="1822" w:type="dxa"/>
          </w:tcPr>
          <w:p w14:paraId="2C50982C" w14:textId="35CE483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c>
          <w:tcPr>
            <w:tcW w:w="1887" w:type="dxa"/>
          </w:tcPr>
          <w:p w14:paraId="2AEAABC6" w14:textId="036A05E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c>
          <w:tcPr>
            <w:tcW w:w="1922" w:type="dxa"/>
          </w:tcPr>
          <w:p w14:paraId="07CC91F7" w14:textId="1570ACD6"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r>
      <w:tr w:rsidR="00F35AEE" w14:paraId="1DAFC8B8" w14:textId="77777777" w:rsidTr="00F35AEE">
        <w:tc>
          <w:tcPr>
            <w:tcW w:w="1650" w:type="dxa"/>
            <w:vMerge/>
          </w:tcPr>
          <w:p w14:paraId="1BF32529"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341889FF" w14:textId="2F285E70"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2</w:t>
            </w:r>
          </w:p>
        </w:tc>
        <w:tc>
          <w:tcPr>
            <w:tcW w:w="1822" w:type="dxa"/>
          </w:tcPr>
          <w:p w14:paraId="2C72B88E" w14:textId="3F90D922"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13</w:t>
            </w:r>
          </w:p>
        </w:tc>
        <w:tc>
          <w:tcPr>
            <w:tcW w:w="1887" w:type="dxa"/>
          </w:tcPr>
          <w:p w14:paraId="481EECE9" w14:textId="4452B147"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15</w:t>
            </w:r>
          </w:p>
        </w:tc>
        <w:tc>
          <w:tcPr>
            <w:tcW w:w="1922" w:type="dxa"/>
          </w:tcPr>
          <w:p w14:paraId="657391DD" w14:textId="3367CCBB"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9</w:t>
            </w:r>
          </w:p>
        </w:tc>
      </w:tr>
      <w:tr w:rsidR="00F35AEE" w14:paraId="07B97831" w14:textId="77777777" w:rsidTr="00F35AEE">
        <w:tc>
          <w:tcPr>
            <w:tcW w:w="1650" w:type="dxa"/>
            <w:vMerge/>
          </w:tcPr>
          <w:p w14:paraId="4B81BB97"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7BB3F0DD" w14:textId="3ABBBA2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3</w:t>
            </w:r>
          </w:p>
        </w:tc>
        <w:tc>
          <w:tcPr>
            <w:tcW w:w="1822" w:type="dxa"/>
          </w:tcPr>
          <w:p w14:paraId="412C4D10" w14:textId="5CBEDA17"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12</w:t>
            </w:r>
          </w:p>
        </w:tc>
        <w:tc>
          <w:tcPr>
            <w:tcW w:w="1887" w:type="dxa"/>
          </w:tcPr>
          <w:p w14:paraId="5B95458A" w14:textId="58ADCCC6"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11</w:t>
            </w:r>
          </w:p>
        </w:tc>
        <w:tc>
          <w:tcPr>
            <w:tcW w:w="1922" w:type="dxa"/>
          </w:tcPr>
          <w:p w14:paraId="08999A19" w14:textId="625B47CF"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7</w:t>
            </w:r>
          </w:p>
        </w:tc>
      </w:tr>
      <w:tr w:rsidR="00F35AEE" w14:paraId="58FAD4A4" w14:textId="77777777" w:rsidTr="00F35AEE">
        <w:tc>
          <w:tcPr>
            <w:tcW w:w="1650" w:type="dxa"/>
            <w:vMerge w:val="restart"/>
          </w:tcPr>
          <w:p w14:paraId="4FE68546" w14:textId="479A11AC"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4</w:t>
            </w:r>
          </w:p>
        </w:tc>
        <w:tc>
          <w:tcPr>
            <w:tcW w:w="1779" w:type="dxa"/>
          </w:tcPr>
          <w:p w14:paraId="7144B1BC" w14:textId="528A774E"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w:t>
            </w:r>
          </w:p>
        </w:tc>
        <w:tc>
          <w:tcPr>
            <w:tcW w:w="1822" w:type="dxa"/>
          </w:tcPr>
          <w:p w14:paraId="73637381" w14:textId="696F7949"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4</w:t>
            </w:r>
          </w:p>
        </w:tc>
        <w:tc>
          <w:tcPr>
            <w:tcW w:w="1887" w:type="dxa"/>
          </w:tcPr>
          <w:p w14:paraId="4952FF98" w14:textId="7DE00C46"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c>
          <w:tcPr>
            <w:tcW w:w="1922" w:type="dxa"/>
          </w:tcPr>
          <w:p w14:paraId="10243B12" w14:textId="02C94170"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r>
      <w:tr w:rsidR="00F35AEE" w14:paraId="54BACB2D" w14:textId="77777777" w:rsidTr="00F35AEE">
        <w:tc>
          <w:tcPr>
            <w:tcW w:w="1650" w:type="dxa"/>
            <w:vMerge/>
          </w:tcPr>
          <w:p w14:paraId="141DA90A"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29BC6CC6" w14:textId="250FCF11"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2</w:t>
            </w:r>
          </w:p>
        </w:tc>
        <w:tc>
          <w:tcPr>
            <w:tcW w:w="1822" w:type="dxa"/>
          </w:tcPr>
          <w:p w14:paraId="3CA5AF90" w14:textId="7D15AA47"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15</w:t>
            </w:r>
          </w:p>
        </w:tc>
        <w:tc>
          <w:tcPr>
            <w:tcW w:w="1887" w:type="dxa"/>
          </w:tcPr>
          <w:p w14:paraId="3B4CF3AA" w14:textId="5A08766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10</w:t>
            </w:r>
          </w:p>
        </w:tc>
        <w:tc>
          <w:tcPr>
            <w:tcW w:w="1922" w:type="dxa"/>
          </w:tcPr>
          <w:p w14:paraId="122C9E1F" w14:textId="11B2B49F"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7</w:t>
            </w:r>
          </w:p>
        </w:tc>
      </w:tr>
      <w:tr w:rsidR="00F35AEE" w14:paraId="0616B873" w14:textId="77777777" w:rsidTr="00F35AEE">
        <w:tc>
          <w:tcPr>
            <w:tcW w:w="1650" w:type="dxa"/>
            <w:vMerge/>
          </w:tcPr>
          <w:p w14:paraId="52E89B32"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1D1154DE" w14:textId="6A878FF2"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3</w:t>
            </w:r>
          </w:p>
        </w:tc>
        <w:tc>
          <w:tcPr>
            <w:tcW w:w="1822" w:type="dxa"/>
          </w:tcPr>
          <w:p w14:paraId="3CF1821E" w14:textId="00546FD1"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10</w:t>
            </w:r>
          </w:p>
        </w:tc>
        <w:tc>
          <w:tcPr>
            <w:tcW w:w="1887" w:type="dxa"/>
          </w:tcPr>
          <w:p w14:paraId="18199EF4" w14:textId="425260DE"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8</w:t>
            </w:r>
          </w:p>
        </w:tc>
        <w:tc>
          <w:tcPr>
            <w:tcW w:w="1922" w:type="dxa"/>
          </w:tcPr>
          <w:p w14:paraId="29F3B941" w14:textId="0892262E"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6</w:t>
            </w:r>
          </w:p>
        </w:tc>
      </w:tr>
    </w:tbl>
    <w:p w14:paraId="09ACE154" w14:textId="77777777" w:rsidR="0070372A" w:rsidRPr="0070372A" w:rsidRDefault="0070372A" w:rsidP="003B2640">
      <w:pPr>
        <w:spacing w:line="276" w:lineRule="auto"/>
        <w:ind w:firstLine="709"/>
        <w:jc w:val="both"/>
        <w:rPr>
          <w:rStyle w:val="a3"/>
          <w:b w:val="0"/>
          <w:color w:val="000000" w:themeColor="text1"/>
          <w:sz w:val="28"/>
          <w:szCs w:val="28"/>
          <w:lang w:val="ru-RU"/>
        </w:rPr>
      </w:pPr>
    </w:p>
    <w:p w14:paraId="55AE2CA5" w14:textId="183CD56A" w:rsidR="00EB6197" w:rsidRDefault="00A173A1" w:rsidP="003B2640">
      <w:pPr>
        <w:spacing w:line="276" w:lineRule="auto"/>
        <w:ind w:firstLine="709"/>
        <w:jc w:val="both"/>
        <w:rPr>
          <w:rStyle w:val="a3"/>
          <w:rFonts w:eastAsiaTheme="majorEastAsia"/>
          <w:b w:val="0"/>
          <w:color w:val="000000" w:themeColor="text1"/>
          <w:sz w:val="28"/>
          <w:szCs w:val="28"/>
          <w:lang w:val="ru-RU"/>
        </w:rPr>
      </w:pPr>
      <w:r>
        <w:rPr>
          <w:rStyle w:val="a3"/>
          <w:rFonts w:eastAsiaTheme="majorEastAsia"/>
          <w:b w:val="0"/>
          <w:color w:val="000000" w:themeColor="text1"/>
          <w:sz w:val="28"/>
          <w:szCs w:val="28"/>
          <w:lang w:val="ru-RU"/>
        </w:rPr>
        <w:t>Оценка эффективности будет проводиться для защитных действий команды и игровой встречи в целом, общая статистика приведена в таблице 1.2.</w:t>
      </w:r>
    </w:p>
    <w:p w14:paraId="0B7731F2" w14:textId="76C3D997" w:rsidR="00097F18" w:rsidRDefault="00097F18" w:rsidP="003B2640">
      <w:pPr>
        <w:spacing w:line="276" w:lineRule="auto"/>
        <w:ind w:firstLine="709"/>
        <w:jc w:val="both"/>
        <w:rPr>
          <w:rStyle w:val="a3"/>
          <w:rFonts w:eastAsiaTheme="majorEastAsia"/>
          <w:b w:val="0"/>
          <w:color w:val="000000" w:themeColor="text1"/>
          <w:sz w:val="28"/>
          <w:szCs w:val="28"/>
          <w:lang w:val="ru-RU"/>
        </w:rPr>
      </w:pPr>
    </w:p>
    <w:p w14:paraId="1FB29922" w14:textId="485E87E2" w:rsidR="00097F18" w:rsidRDefault="00097F18" w:rsidP="003B2640">
      <w:pPr>
        <w:spacing w:line="276" w:lineRule="auto"/>
        <w:jc w:val="both"/>
        <w:rPr>
          <w:rStyle w:val="a3"/>
          <w:b w:val="0"/>
          <w:color w:val="000000" w:themeColor="text1"/>
          <w:sz w:val="28"/>
          <w:szCs w:val="28"/>
          <w:lang w:val="ru-RU"/>
        </w:rPr>
      </w:pPr>
      <w:r>
        <w:rPr>
          <w:rStyle w:val="a3"/>
          <w:rFonts w:eastAsiaTheme="majorEastAsia"/>
          <w:b w:val="0"/>
          <w:color w:val="000000" w:themeColor="text1"/>
          <w:sz w:val="28"/>
          <w:szCs w:val="28"/>
          <w:lang w:val="ru-RU"/>
        </w:rPr>
        <w:t xml:space="preserve">Таблица 1.2 </w:t>
      </w:r>
      <w:r w:rsidRPr="00837F91">
        <w:rPr>
          <w:rStyle w:val="a3"/>
          <w:b w:val="0"/>
          <w:color w:val="000000" w:themeColor="text1"/>
          <w:sz w:val="28"/>
          <w:szCs w:val="28"/>
          <w:lang w:val="ru-RU"/>
        </w:rPr>
        <w:t>–</w:t>
      </w:r>
      <w:r>
        <w:rPr>
          <w:rStyle w:val="a3"/>
          <w:b w:val="0"/>
          <w:color w:val="000000" w:themeColor="text1"/>
          <w:sz w:val="28"/>
          <w:szCs w:val="28"/>
          <w:lang w:val="ru-RU"/>
        </w:rPr>
        <w:t xml:space="preserve"> Исходные данные для расчетов</w:t>
      </w:r>
    </w:p>
    <w:tbl>
      <w:tblPr>
        <w:tblStyle w:val="ad"/>
        <w:tblW w:w="0" w:type="auto"/>
        <w:tblLook w:val="04A0" w:firstRow="1" w:lastRow="0" w:firstColumn="1" w:lastColumn="0" w:noHBand="0" w:noVBand="1"/>
      </w:tblPr>
      <w:tblGrid>
        <w:gridCol w:w="3155"/>
        <w:gridCol w:w="3325"/>
        <w:gridCol w:w="2580"/>
      </w:tblGrid>
      <w:tr w:rsidR="005F4B17" w14:paraId="330CB954" w14:textId="02BF7463" w:rsidTr="005F4B17">
        <w:tc>
          <w:tcPr>
            <w:tcW w:w="3155" w:type="dxa"/>
          </w:tcPr>
          <w:p w14:paraId="50506052" w14:textId="3240FE13" w:rsidR="005F4B17"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Номер результата защитного действия (</w:t>
            </w:r>
            <w:r>
              <w:rPr>
                <w:rStyle w:val="a3"/>
                <w:b w:val="0"/>
                <w:color w:val="000000" w:themeColor="text1"/>
                <w:sz w:val="28"/>
                <w:szCs w:val="28"/>
                <w:lang w:val="en-US"/>
              </w:rPr>
              <w:t>j</w:t>
            </w:r>
            <w:r w:rsidRPr="00F35AEE">
              <w:rPr>
                <w:rStyle w:val="a3"/>
                <w:b w:val="0"/>
                <w:color w:val="000000" w:themeColor="text1"/>
                <w:sz w:val="28"/>
                <w:szCs w:val="28"/>
                <w:lang w:val="ru-RU"/>
              </w:rPr>
              <w:t>)</w:t>
            </w:r>
          </w:p>
        </w:tc>
        <w:tc>
          <w:tcPr>
            <w:tcW w:w="3325" w:type="dxa"/>
          </w:tcPr>
          <w:p w14:paraId="368BFA43" w14:textId="609710A2" w:rsidR="005F4B17" w:rsidRPr="00EA207D"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Количество в</w:t>
            </w:r>
            <w:r w:rsidRPr="00EA207D">
              <w:rPr>
                <w:rStyle w:val="a3"/>
                <w:b w:val="0"/>
                <w:color w:val="000000" w:themeColor="text1"/>
                <w:sz w:val="28"/>
                <w:szCs w:val="28"/>
                <w:lang w:val="ru-RU"/>
              </w:rPr>
              <w:t>ыполненн</w:t>
            </w:r>
            <w:r>
              <w:rPr>
                <w:rStyle w:val="a3"/>
                <w:b w:val="0"/>
                <w:color w:val="000000" w:themeColor="text1"/>
                <w:sz w:val="28"/>
                <w:szCs w:val="28"/>
                <w:lang w:val="ru-RU"/>
              </w:rPr>
              <w:t>ых защитных</w:t>
            </w:r>
            <w:r w:rsidRPr="00EA207D">
              <w:rPr>
                <w:rStyle w:val="a3"/>
                <w:b w:val="0"/>
                <w:color w:val="000000" w:themeColor="text1"/>
                <w:sz w:val="28"/>
                <w:szCs w:val="28"/>
                <w:lang w:val="ru-RU"/>
              </w:rPr>
              <w:t xml:space="preserve"> действия</w:t>
            </w:r>
            <w:r>
              <w:rPr>
                <w:rStyle w:val="a3"/>
                <w:b w:val="0"/>
                <w:color w:val="000000" w:themeColor="text1"/>
                <w:sz w:val="28"/>
                <w:szCs w:val="28"/>
                <w:lang w:val="ru-RU"/>
              </w:rPr>
              <w:t xml:space="preserve"> (</w:t>
            </w:r>
            <w:r>
              <w:rPr>
                <w:rStyle w:val="a3"/>
                <w:b w:val="0"/>
                <w:color w:val="000000" w:themeColor="text1"/>
                <w:sz w:val="28"/>
                <w:szCs w:val="28"/>
                <w:lang w:val="en-US"/>
              </w:rPr>
              <w:t>n</w:t>
            </w:r>
            <w:r w:rsidRPr="00EA207D">
              <w:rPr>
                <w:rStyle w:val="a3"/>
                <w:b w:val="0"/>
                <w:color w:val="000000" w:themeColor="text1"/>
                <w:sz w:val="28"/>
                <w:szCs w:val="28"/>
                <w:lang w:val="ru-RU"/>
              </w:rPr>
              <w:t>)</w:t>
            </w:r>
          </w:p>
        </w:tc>
        <w:tc>
          <w:tcPr>
            <w:tcW w:w="2580" w:type="dxa"/>
          </w:tcPr>
          <w:p w14:paraId="05E0BE87" w14:textId="0367B878" w:rsidR="005F4B17"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 xml:space="preserve">Общее количество выполненных </w:t>
            </w:r>
            <w:r>
              <w:rPr>
                <w:rStyle w:val="a3"/>
                <w:b w:val="0"/>
                <w:color w:val="000000" w:themeColor="text1"/>
                <w:sz w:val="28"/>
                <w:szCs w:val="28"/>
                <w:lang w:val="ru-RU"/>
              </w:rPr>
              <w:lastRenderedPageBreak/>
              <w:t>защитных действий</w:t>
            </w:r>
          </w:p>
        </w:tc>
      </w:tr>
      <w:tr w:rsidR="005F4B17" w14:paraId="1E2FE304" w14:textId="19F9FC3E" w:rsidTr="005F4B17">
        <w:tc>
          <w:tcPr>
            <w:tcW w:w="3155" w:type="dxa"/>
          </w:tcPr>
          <w:p w14:paraId="0A2E8EF4" w14:textId="162BFB82" w:rsidR="005F4B17" w:rsidRPr="00EA207D"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lastRenderedPageBreak/>
              <w:t>1</w:t>
            </w:r>
          </w:p>
        </w:tc>
        <w:tc>
          <w:tcPr>
            <w:tcW w:w="3325" w:type="dxa"/>
          </w:tcPr>
          <w:p w14:paraId="372EEC66" w14:textId="6D8FBBBF" w:rsidR="005F4B17"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5</w:t>
            </w:r>
          </w:p>
        </w:tc>
        <w:tc>
          <w:tcPr>
            <w:tcW w:w="2580" w:type="dxa"/>
            <w:vMerge w:val="restart"/>
          </w:tcPr>
          <w:p w14:paraId="264E8DAA" w14:textId="4DC63DC3" w:rsidR="005F4B17"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238</w:t>
            </w:r>
          </w:p>
        </w:tc>
      </w:tr>
      <w:tr w:rsidR="005F4B17" w14:paraId="7B63B939" w14:textId="2E9D715D" w:rsidTr="005F4B17">
        <w:tc>
          <w:tcPr>
            <w:tcW w:w="3155" w:type="dxa"/>
          </w:tcPr>
          <w:p w14:paraId="2E24E1C0" w14:textId="305C64E6" w:rsidR="005F4B17" w:rsidRPr="00EA207D"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2</w:t>
            </w:r>
          </w:p>
        </w:tc>
        <w:tc>
          <w:tcPr>
            <w:tcW w:w="3325" w:type="dxa"/>
          </w:tcPr>
          <w:p w14:paraId="57F55FA9" w14:textId="3887C8D0" w:rsidR="005F4B17"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130</w:t>
            </w:r>
          </w:p>
        </w:tc>
        <w:tc>
          <w:tcPr>
            <w:tcW w:w="2580" w:type="dxa"/>
            <w:vMerge/>
          </w:tcPr>
          <w:p w14:paraId="6912BA43" w14:textId="77777777" w:rsidR="005F4B17" w:rsidRDefault="005F4B17" w:rsidP="003B2640">
            <w:pPr>
              <w:spacing w:line="276" w:lineRule="auto"/>
              <w:rPr>
                <w:rStyle w:val="a3"/>
                <w:b w:val="0"/>
                <w:color w:val="000000" w:themeColor="text1"/>
                <w:sz w:val="28"/>
                <w:szCs w:val="28"/>
                <w:lang w:val="ru-RU"/>
              </w:rPr>
            </w:pPr>
          </w:p>
        </w:tc>
      </w:tr>
      <w:tr w:rsidR="005F4B17" w14:paraId="3E0DE4D9" w14:textId="0E808AC0" w:rsidTr="005F4B17">
        <w:tc>
          <w:tcPr>
            <w:tcW w:w="3155" w:type="dxa"/>
          </w:tcPr>
          <w:p w14:paraId="3BC5AFF3" w14:textId="639787A5" w:rsidR="005F4B17" w:rsidRPr="00EA207D"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3</w:t>
            </w:r>
          </w:p>
        </w:tc>
        <w:tc>
          <w:tcPr>
            <w:tcW w:w="3325" w:type="dxa"/>
          </w:tcPr>
          <w:p w14:paraId="29FBDB04" w14:textId="53B101FC" w:rsidR="005F4B17"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103</w:t>
            </w:r>
          </w:p>
        </w:tc>
        <w:tc>
          <w:tcPr>
            <w:tcW w:w="2580" w:type="dxa"/>
            <w:vMerge/>
          </w:tcPr>
          <w:p w14:paraId="7457A0D8" w14:textId="77777777" w:rsidR="005F4B17" w:rsidRDefault="005F4B17" w:rsidP="003B2640">
            <w:pPr>
              <w:spacing w:line="276" w:lineRule="auto"/>
              <w:rPr>
                <w:rStyle w:val="a3"/>
                <w:b w:val="0"/>
                <w:color w:val="000000" w:themeColor="text1"/>
                <w:sz w:val="28"/>
                <w:szCs w:val="28"/>
                <w:lang w:val="ru-RU"/>
              </w:rPr>
            </w:pPr>
          </w:p>
        </w:tc>
      </w:tr>
    </w:tbl>
    <w:p w14:paraId="7EC87F13" w14:textId="64652C60" w:rsidR="00097F18" w:rsidRDefault="00097F18" w:rsidP="003B2640">
      <w:pPr>
        <w:spacing w:line="276" w:lineRule="auto"/>
        <w:ind w:firstLine="709"/>
        <w:jc w:val="both"/>
        <w:rPr>
          <w:rStyle w:val="a3"/>
          <w:b w:val="0"/>
          <w:color w:val="000000" w:themeColor="text1"/>
          <w:sz w:val="28"/>
          <w:szCs w:val="28"/>
          <w:lang w:val="ru-RU"/>
        </w:rPr>
      </w:pPr>
    </w:p>
    <w:p w14:paraId="5BE5A7DA" w14:textId="77777777" w:rsidR="005E7544" w:rsidRDefault="005E7544" w:rsidP="003B2640">
      <w:pPr>
        <w:spacing w:line="276" w:lineRule="auto"/>
        <w:ind w:firstLine="709"/>
        <w:jc w:val="both"/>
        <w:rPr>
          <w:rStyle w:val="a3"/>
          <w:b w:val="0"/>
          <w:color w:val="000000" w:themeColor="text1"/>
          <w:sz w:val="28"/>
          <w:szCs w:val="28"/>
          <w:lang w:val="ru-RU"/>
        </w:rPr>
      </w:pPr>
      <w:r w:rsidRPr="00134496">
        <w:rPr>
          <w:rStyle w:val="a3"/>
          <w:b w:val="0"/>
          <w:color w:val="000000" w:themeColor="text1"/>
          <w:sz w:val="28"/>
          <w:szCs w:val="28"/>
          <w:lang w:val="ru-RU"/>
        </w:rPr>
        <w:t>Рассмотрим</w:t>
      </w:r>
      <w:r>
        <w:rPr>
          <w:rStyle w:val="a3"/>
          <w:b w:val="0"/>
          <w:color w:val="000000" w:themeColor="text1"/>
          <w:sz w:val="28"/>
          <w:szCs w:val="28"/>
          <w:lang w:val="ru-RU"/>
        </w:rPr>
        <w:t xml:space="preserve"> возможные результаты выполнения оцениваемого действия:</w:t>
      </w:r>
    </w:p>
    <w:p w14:paraId="1465446B" w14:textId="77777777" w:rsidR="005E7544" w:rsidRPr="00134496" w:rsidRDefault="005E7544" w:rsidP="003B2640">
      <w:pPr>
        <w:spacing w:line="276" w:lineRule="auto"/>
        <w:ind w:firstLine="709"/>
        <w:jc w:val="both"/>
        <w:rPr>
          <w:rStyle w:val="a3"/>
          <w:b w:val="0"/>
          <w:color w:val="000000" w:themeColor="text1"/>
          <w:sz w:val="28"/>
          <w:szCs w:val="28"/>
          <w:lang w:val="ru-RU"/>
        </w:rPr>
      </w:pPr>
    </w:p>
    <w:p w14:paraId="0BFE77C5" w14:textId="1A10BADE" w:rsidR="005E7544" w:rsidRDefault="005E7544" w:rsidP="003B2640">
      <w:pPr>
        <w:spacing w:line="276" w:lineRule="auto"/>
        <w:ind w:firstLine="709"/>
        <w:jc w:val="both"/>
        <w:rPr>
          <w:sz w:val="28"/>
          <w:szCs w:val="28"/>
          <w:lang w:val="ru-RU"/>
        </w:rPr>
      </w:pPr>
      <w:r w:rsidRPr="00134496">
        <w:rPr>
          <w:rStyle w:val="a3"/>
          <w:b w:val="0"/>
          <w:i/>
          <w:color w:val="000000" w:themeColor="text1"/>
          <w:sz w:val="28"/>
          <w:szCs w:val="28"/>
          <w:lang w:val="en-US"/>
        </w:rPr>
        <w:t>j</w:t>
      </w:r>
      <w:r w:rsidRPr="00402B36">
        <w:rPr>
          <w:rStyle w:val="a3"/>
          <w:b w:val="0"/>
          <w:color w:val="000000" w:themeColor="text1"/>
          <w:sz w:val="28"/>
          <w:szCs w:val="28"/>
          <w:lang w:val="ru-RU"/>
        </w:rPr>
        <w:t xml:space="preserve"> = 1</w:t>
      </w:r>
      <w:r>
        <w:rPr>
          <w:rStyle w:val="a3"/>
          <w:b w:val="0"/>
          <w:color w:val="000000" w:themeColor="text1"/>
          <w:sz w:val="28"/>
          <w:szCs w:val="28"/>
          <w:lang w:val="ru-RU"/>
        </w:rPr>
        <w:t xml:space="preserve"> </w:t>
      </w:r>
      <w:r w:rsidRPr="00D803FF">
        <w:rPr>
          <w:sz w:val="28"/>
          <w:szCs w:val="28"/>
          <w:lang w:val="ru-RU"/>
        </w:rPr>
        <w:t>–</w:t>
      </w:r>
      <w:r>
        <w:rPr>
          <w:sz w:val="28"/>
          <w:szCs w:val="28"/>
          <w:lang w:val="ru-RU"/>
        </w:rPr>
        <w:t xml:space="preserve"> немедленный выигрыш мяча</w:t>
      </w:r>
      <w:r w:rsidR="007064B9">
        <w:rPr>
          <w:sz w:val="28"/>
          <w:szCs w:val="28"/>
          <w:lang w:val="ru-RU"/>
        </w:rPr>
        <w:t>,</w:t>
      </w:r>
    </w:p>
    <w:p w14:paraId="3C456B33" w14:textId="6819507B" w:rsidR="005E7544" w:rsidRDefault="005E7544" w:rsidP="003B2640">
      <w:pPr>
        <w:spacing w:line="276" w:lineRule="auto"/>
        <w:ind w:firstLine="709"/>
        <w:jc w:val="both"/>
        <w:rPr>
          <w:sz w:val="28"/>
          <w:szCs w:val="28"/>
          <w:lang w:val="ru-RU"/>
        </w:rPr>
      </w:pPr>
      <w:r w:rsidRPr="00134496">
        <w:rPr>
          <w:rStyle w:val="a3"/>
          <w:b w:val="0"/>
          <w:i/>
          <w:color w:val="000000" w:themeColor="text1"/>
          <w:sz w:val="28"/>
          <w:szCs w:val="28"/>
          <w:lang w:val="en-US"/>
        </w:rPr>
        <w:t>j</w:t>
      </w:r>
      <w:r w:rsidRPr="00402B36">
        <w:rPr>
          <w:rStyle w:val="a3"/>
          <w:b w:val="0"/>
          <w:color w:val="000000" w:themeColor="text1"/>
          <w:sz w:val="28"/>
          <w:szCs w:val="28"/>
          <w:lang w:val="ru-RU"/>
        </w:rPr>
        <w:t xml:space="preserve"> = 2 </w:t>
      </w:r>
      <w:r w:rsidRPr="00D803FF">
        <w:rPr>
          <w:sz w:val="28"/>
          <w:szCs w:val="28"/>
          <w:lang w:val="ru-RU"/>
        </w:rPr>
        <w:t>–</w:t>
      </w:r>
      <w:r>
        <w:rPr>
          <w:sz w:val="28"/>
          <w:szCs w:val="28"/>
          <w:lang w:val="ru-RU"/>
        </w:rPr>
        <w:t xml:space="preserve"> сохранение мяча в игре</w:t>
      </w:r>
      <w:r w:rsidR="007064B9">
        <w:rPr>
          <w:sz w:val="28"/>
          <w:szCs w:val="28"/>
          <w:lang w:val="ru-RU"/>
        </w:rPr>
        <w:t>,</w:t>
      </w:r>
    </w:p>
    <w:p w14:paraId="4E2E6AEE" w14:textId="77777777" w:rsidR="005E7544" w:rsidRDefault="005E7544" w:rsidP="003B2640">
      <w:pPr>
        <w:spacing w:line="276" w:lineRule="auto"/>
        <w:ind w:firstLine="709"/>
        <w:jc w:val="both"/>
        <w:rPr>
          <w:sz w:val="28"/>
          <w:szCs w:val="28"/>
          <w:lang w:val="ru-RU"/>
        </w:rPr>
      </w:pPr>
      <w:r w:rsidRPr="00134496">
        <w:rPr>
          <w:rStyle w:val="a3"/>
          <w:b w:val="0"/>
          <w:i/>
          <w:color w:val="000000" w:themeColor="text1"/>
          <w:sz w:val="28"/>
          <w:szCs w:val="28"/>
          <w:lang w:val="en-US"/>
        </w:rPr>
        <w:t>j</w:t>
      </w:r>
      <w:r w:rsidRPr="00402B36">
        <w:rPr>
          <w:rStyle w:val="a3"/>
          <w:b w:val="0"/>
          <w:color w:val="000000" w:themeColor="text1"/>
          <w:sz w:val="28"/>
          <w:szCs w:val="28"/>
          <w:lang w:val="ru-RU"/>
        </w:rPr>
        <w:t xml:space="preserve"> = 3 </w:t>
      </w:r>
      <w:r w:rsidRPr="00D803FF">
        <w:rPr>
          <w:sz w:val="28"/>
          <w:szCs w:val="28"/>
          <w:lang w:val="ru-RU"/>
        </w:rPr>
        <w:t>–</w:t>
      </w:r>
      <w:r>
        <w:rPr>
          <w:sz w:val="28"/>
          <w:szCs w:val="28"/>
          <w:lang w:val="ru-RU"/>
        </w:rPr>
        <w:t xml:space="preserve"> ошибка.</w:t>
      </w:r>
    </w:p>
    <w:p w14:paraId="65C8F969" w14:textId="20F50486" w:rsidR="005E7544" w:rsidRDefault="005E7544" w:rsidP="003B2640">
      <w:pPr>
        <w:spacing w:line="276" w:lineRule="auto"/>
        <w:ind w:firstLine="709"/>
        <w:jc w:val="both"/>
        <w:rPr>
          <w:sz w:val="28"/>
          <w:szCs w:val="28"/>
          <w:lang w:val="ru-RU"/>
        </w:rPr>
      </w:pPr>
    </w:p>
    <w:p w14:paraId="72BB5361" w14:textId="22D9C644" w:rsidR="00B47665" w:rsidRPr="00B47665" w:rsidRDefault="00B47665" w:rsidP="003B2640">
      <w:pPr>
        <w:spacing w:line="276" w:lineRule="auto"/>
        <w:ind w:firstLine="709"/>
        <w:jc w:val="both"/>
        <w:rPr>
          <w:b/>
          <w:sz w:val="28"/>
          <w:szCs w:val="28"/>
          <w:lang w:val="ru-RU"/>
        </w:rPr>
      </w:pPr>
      <w:r w:rsidRPr="00B47665">
        <w:rPr>
          <w:b/>
          <w:sz w:val="28"/>
          <w:szCs w:val="28"/>
          <w:lang w:val="ru-RU"/>
        </w:rPr>
        <w:t>3.2 Расчеты критерия эффективности соревновательного действия</w:t>
      </w:r>
    </w:p>
    <w:p w14:paraId="1797E1C4" w14:textId="77777777" w:rsidR="00B47665" w:rsidRDefault="00B47665" w:rsidP="003B2640">
      <w:pPr>
        <w:spacing w:line="276" w:lineRule="auto"/>
        <w:ind w:firstLine="709"/>
        <w:jc w:val="both"/>
        <w:rPr>
          <w:sz w:val="28"/>
          <w:szCs w:val="28"/>
          <w:lang w:val="ru-RU"/>
        </w:rPr>
      </w:pPr>
    </w:p>
    <w:p w14:paraId="6A151FE3" w14:textId="77777777" w:rsidR="005E7544" w:rsidRDefault="005E7544" w:rsidP="003B2640">
      <w:pPr>
        <w:spacing w:line="276" w:lineRule="auto"/>
        <w:ind w:firstLine="709"/>
        <w:jc w:val="both"/>
        <w:rPr>
          <w:rStyle w:val="a3"/>
          <w:b w:val="0"/>
          <w:color w:val="000000" w:themeColor="text1"/>
          <w:sz w:val="28"/>
          <w:szCs w:val="28"/>
          <w:lang w:val="ru-RU"/>
        </w:rPr>
      </w:pPr>
      <w:r>
        <w:rPr>
          <w:rStyle w:val="a3"/>
          <w:b w:val="0"/>
          <w:color w:val="000000" w:themeColor="text1"/>
          <w:sz w:val="28"/>
          <w:szCs w:val="28"/>
          <w:lang w:val="ru-RU"/>
        </w:rPr>
        <w:t xml:space="preserve">Определим вероятность «успеха» при наступлении </w:t>
      </w:r>
      <w:r w:rsidRPr="00134496">
        <w:rPr>
          <w:rStyle w:val="a3"/>
          <w:b w:val="0"/>
          <w:i/>
          <w:color w:val="000000" w:themeColor="text1"/>
          <w:sz w:val="28"/>
          <w:szCs w:val="28"/>
          <w:lang w:val="en-US"/>
        </w:rPr>
        <w:t>j</w:t>
      </w:r>
      <w:r>
        <w:rPr>
          <w:rStyle w:val="a3"/>
          <w:b w:val="0"/>
          <w:color w:val="000000" w:themeColor="text1"/>
          <w:sz w:val="28"/>
          <w:szCs w:val="28"/>
          <w:lang w:val="ru-RU"/>
        </w:rPr>
        <w:t>-го результата оцениваемого действия:</w:t>
      </w:r>
    </w:p>
    <w:p w14:paraId="47753323" w14:textId="77777777" w:rsidR="005E7544" w:rsidRDefault="005E7544" w:rsidP="003B2640">
      <w:pPr>
        <w:spacing w:line="276" w:lineRule="auto"/>
        <w:ind w:firstLine="709"/>
        <w:jc w:val="both"/>
        <w:rPr>
          <w:rStyle w:val="a3"/>
          <w:b w:val="0"/>
          <w:color w:val="000000" w:themeColor="text1"/>
          <w:sz w:val="28"/>
          <w:szCs w:val="28"/>
          <w:lang w:val="ru-RU"/>
        </w:rPr>
      </w:pPr>
    </w:p>
    <w:p w14:paraId="7637A03A" w14:textId="305D0948" w:rsidR="005E7544" w:rsidRPr="005B50A7" w:rsidRDefault="005E7544" w:rsidP="003B2640">
      <w:pPr>
        <w:spacing w:line="276" w:lineRule="auto"/>
        <w:ind w:firstLine="709"/>
        <w:jc w:val="both"/>
        <w:rPr>
          <w:rStyle w:val="a3"/>
          <w:b w:val="0"/>
          <w:color w:val="000000" w:themeColor="text1"/>
          <w:sz w:val="28"/>
          <w:szCs w:val="28"/>
          <w:lang w:val="ru-RU"/>
        </w:rPr>
      </w:pP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1</w:t>
      </w:r>
      <w:r>
        <w:rPr>
          <w:rStyle w:val="a3"/>
          <w:b w:val="0"/>
          <w:i/>
          <w:color w:val="000000" w:themeColor="text1"/>
          <w:sz w:val="28"/>
          <w:szCs w:val="28"/>
          <w:lang w:val="ru-RU"/>
        </w:rPr>
        <w:t xml:space="preserve"> = </w:t>
      </w:r>
      <w:r>
        <w:rPr>
          <w:rStyle w:val="a3"/>
          <w:b w:val="0"/>
          <w:color w:val="000000" w:themeColor="text1"/>
          <w:sz w:val="28"/>
          <w:szCs w:val="28"/>
          <w:lang w:val="ru-RU"/>
        </w:rPr>
        <w:t>1</w:t>
      </w:r>
      <w:r w:rsidR="007064B9">
        <w:rPr>
          <w:rStyle w:val="a3"/>
          <w:b w:val="0"/>
          <w:color w:val="000000" w:themeColor="text1"/>
          <w:sz w:val="28"/>
          <w:szCs w:val="28"/>
          <w:lang w:val="ru-RU"/>
        </w:rPr>
        <w:t>,</w:t>
      </w:r>
    </w:p>
    <w:p w14:paraId="4F0ABB18" w14:textId="5295A85D" w:rsidR="005E7544" w:rsidRDefault="005E7544" w:rsidP="003B2640">
      <w:pPr>
        <w:spacing w:line="276" w:lineRule="auto"/>
        <w:ind w:firstLine="709"/>
        <w:jc w:val="both"/>
        <w:rPr>
          <w:rStyle w:val="a3"/>
          <w:b w:val="0"/>
          <w:color w:val="000000" w:themeColor="text1"/>
          <w:sz w:val="28"/>
          <w:szCs w:val="28"/>
          <w:lang w:val="ru-RU"/>
        </w:rPr>
      </w:pPr>
      <w:r w:rsidRPr="005B50A7">
        <w:rPr>
          <w:rStyle w:val="a3"/>
          <w:b w:val="0"/>
          <w:i/>
          <w:color w:val="000000" w:themeColor="text1"/>
          <w:sz w:val="28"/>
          <w:szCs w:val="28"/>
          <w:lang w:val="ru-RU"/>
        </w:rPr>
        <w:t>ξ</w:t>
      </w:r>
      <w:r w:rsidRPr="005B50A7">
        <w:rPr>
          <w:rStyle w:val="a3"/>
          <w:b w:val="0"/>
          <w:i/>
          <w:color w:val="000000" w:themeColor="text1"/>
          <w:sz w:val="28"/>
          <w:szCs w:val="28"/>
          <w:vertAlign w:val="subscript"/>
          <w:lang w:val="ru-RU"/>
        </w:rPr>
        <w:t>2</w:t>
      </w:r>
      <w:r>
        <w:rPr>
          <w:rStyle w:val="a3"/>
          <w:b w:val="0"/>
          <w:color w:val="000000" w:themeColor="text1"/>
          <w:sz w:val="28"/>
          <w:szCs w:val="28"/>
          <w:vertAlign w:val="subscript"/>
          <w:lang w:val="ru-RU"/>
        </w:rPr>
        <w:t xml:space="preserve"> </w:t>
      </w:r>
      <w:r>
        <w:rPr>
          <w:rStyle w:val="a3"/>
          <w:b w:val="0"/>
          <w:color w:val="000000" w:themeColor="text1"/>
          <w:sz w:val="28"/>
          <w:szCs w:val="28"/>
          <w:lang w:val="ru-RU"/>
        </w:rPr>
        <w:t>в расчетах будет приниматься равным 0,5</w:t>
      </w:r>
      <w:r w:rsidR="007064B9">
        <w:rPr>
          <w:rStyle w:val="a3"/>
          <w:b w:val="0"/>
          <w:color w:val="000000" w:themeColor="text1"/>
          <w:sz w:val="28"/>
          <w:szCs w:val="28"/>
          <w:lang w:val="ru-RU"/>
        </w:rPr>
        <w:t>,</w:t>
      </w:r>
    </w:p>
    <w:p w14:paraId="69B86274" w14:textId="77777777" w:rsidR="005E7544" w:rsidRDefault="005E7544" w:rsidP="003B2640">
      <w:pPr>
        <w:spacing w:line="276" w:lineRule="auto"/>
        <w:ind w:firstLine="709"/>
        <w:jc w:val="both"/>
        <w:rPr>
          <w:rStyle w:val="a3"/>
          <w:b w:val="0"/>
          <w:color w:val="000000" w:themeColor="text1"/>
          <w:sz w:val="28"/>
          <w:szCs w:val="28"/>
          <w:lang w:val="ru-RU"/>
        </w:rPr>
      </w:pP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3</w:t>
      </w:r>
      <w:r>
        <w:rPr>
          <w:rStyle w:val="a3"/>
          <w:b w:val="0"/>
          <w:i/>
          <w:color w:val="000000" w:themeColor="text1"/>
          <w:sz w:val="28"/>
          <w:szCs w:val="28"/>
          <w:lang w:val="ru-RU"/>
        </w:rPr>
        <w:t xml:space="preserve"> = </w:t>
      </w:r>
      <w:r>
        <w:rPr>
          <w:rStyle w:val="a3"/>
          <w:b w:val="0"/>
          <w:color w:val="000000" w:themeColor="text1"/>
          <w:sz w:val="28"/>
          <w:szCs w:val="28"/>
          <w:lang w:val="ru-RU"/>
        </w:rPr>
        <w:t>0.</w:t>
      </w:r>
    </w:p>
    <w:p w14:paraId="1864538B" w14:textId="77777777" w:rsidR="005E7544" w:rsidRDefault="005E7544" w:rsidP="003B2640">
      <w:pPr>
        <w:spacing w:line="276" w:lineRule="auto"/>
        <w:ind w:firstLine="709"/>
        <w:jc w:val="both"/>
        <w:rPr>
          <w:rStyle w:val="a3"/>
          <w:b w:val="0"/>
          <w:color w:val="000000" w:themeColor="text1"/>
          <w:sz w:val="28"/>
          <w:szCs w:val="28"/>
          <w:lang w:val="ru-RU"/>
        </w:rPr>
      </w:pPr>
    </w:p>
    <w:p w14:paraId="64A0611B" w14:textId="7AE33A19" w:rsidR="00786DA9" w:rsidRDefault="00786DA9" w:rsidP="003B2640">
      <w:pPr>
        <w:spacing w:line="276" w:lineRule="auto"/>
        <w:ind w:firstLine="709"/>
        <w:jc w:val="both"/>
        <w:rPr>
          <w:rStyle w:val="a3"/>
          <w:rFonts w:eastAsiaTheme="majorEastAsia"/>
          <w:b w:val="0"/>
          <w:color w:val="000000" w:themeColor="text1"/>
          <w:sz w:val="28"/>
          <w:szCs w:val="28"/>
          <w:lang w:val="ru-RU"/>
        </w:rPr>
      </w:pPr>
      <w:r>
        <w:rPr>
          <w:rStyle w:val="a3"/>
          <w:rFonts w:eastAsiaTheme="majorEastAsia"/>
          <w:b w:val="0"/>
          <w:color w:val="000000" w:themeColor="text1"/>
          <w:sz w:val="28"/>
          <w:szCs w:val="28"/>
          <w:lang w:val="ru-RU"/>
        </w:rPr>
        <w:t xml:space="preserve">Рассчитаем вероятность </w:t>
      </w:r>
      <w:r w:rsidRPr="00786DA9">
        <w:rPr>
          <w:rStyle w:val="a3"/>
          <w:rFonts w:eastAsiaTheme="majorEastAsia"/>
          <w:b w:val="0"/>
          <w:i/>
          <w:color w:val="000000" w:themeColor="text1"/>
          <w:sz w:val="28"/>
          <w:szCs w:val="28"/>
          <w:lang w:val="en-US"/>
        </w:rPr>
        <w:t>j</w:t>
      </w:r>
      <w:r>
        <w:rPr>
          <w:rStyle w:val="a3"/>
          <w:rFonts w:eastAsiaTheme="majorEastAsia"/>
          <w:b w:val="0"/>
          <w:color w:val="000000" w:themeColor="text1"/>
          <w:sz w:val="28"/>
          <w:szCs w:val="28"/>
          <w:lang w:val="ru-RU"/>
        </w:rPr>
        <w:t>-го результата выполнения оцениваемого дейс</w:t>
      </w:r>
      <w:r w:rsidR="005F4B17">
        <w:rPr>
          <w:rStyle w:val="a3"/>
          <w:rFonts w:eastAsiaTheme="majorEastAsia"/>
          <w:b w:val="0"/>
          <w:color w:val="000000" w:themeColor="text1"/>
          <w:sz w:val="28"/>
          <w:szCs w:val="28"/>
          <w:lang w:val="ru-RU"/>
        </w:rPr>
        <w:t>твия:</w:t>
      </w:r>
    </w:p>
    <w:p w14:paraId="7A38C5E4" w14:textId="77777777" w:rsidR="005F4B17" w:rsidRDefault="005F4B17" w:rsidP="003B2640">
      <w:pPr>
        <w:spacing w:line="276" w:lineRule="auto"/>
        <w:ind w:firstLine="709"/>
        <w:jc w:val="both"/>
        <w:rPr>
          <w:rStyle w:val="a3"/>
          <w:rFonts w:eastAsiaTheme="majorEastAsia"/>
          <w:b w:val="0"/>
          <w:color w:val="000000" w:themeColor="text1"/>
          <w:sz w:val="28"/>
          <w:szCs w:val="28"/>
          <w:lang w:val="ru-RU"/>
        </w:rPr>
      </w:pPr>
    </w:p>
    <w:p w14:paraId="151A33F8" w14:textId="1749B1D3" w:rsidR="005F4B17" w:rsidRDefault="005F4B17" w:rsidP="003B2640">
      <w:pPr>
        <w:spacing w:line="276" w:lineRule="auto"/>
        <w:ind w:firstLine="709"/>
        <w:jc w:val="both"/>
        <w:rPr>
          <w:rStyle w:val="a3"/>
          <w:rFonts w:eastAsiaTheme="majorEastAsia"/>
          <w:b w:val="0"/>
          <w:bCs w:val="0"/>
          <w:color w:val="000000" w:themeColor="text1"/>
          <w:sz w:val="28"/>
          <w:szCs w:val="28"/>
          <w:lang w:val="ru-RU"/>
        </w:rPr>
      </w:pPr>
      <w:r w:rsidRPr="005F4B17">
        <w:rPr>
          <w:rStyle w:val="a3"/>
          <w:rFonts w:eastAsiaTheme="majorEastAsia"/>
          <w:b w:val="0"/>
          <w:i/>
          <w:color w:val="000000" w:themeColor="text1"/>
          <w:sz w:val="28"/>
          <w:szCs w:val="28"/>
          <w:lang w:val="en-US"/>
        </w:rPr>
        <w:t>p</w:t>
      </w:r>
      <w:r>
        <w:rPr>
          <w:rStyle w:val="a3"/>
          <w:rFonts w:eastAsiaTheme="majorEastAsia"/>
          <w:b w:val="0"/>
          <w:i/>
          <w:color w:val="000000" w:themeColor="text1"/>
          <w:sz w:val="28"/>
          <w:szCs w:val="28"/>
          <w:vertAlign w:val="subscript"/>
          <w:lang w:val="ru-RU"/>
        </w:rPr>
        <w:t>1</w:t>
      </w:r>
      <w:r w:rsidRPr="005F4B17">
        <w:rPr>
          <w:rStyle w:val="a3"/>
          <w:rFonts w:eastAsiaTheme="majorEastAsia"/>
          <w:b w:val="0"/>
          <w:i/>
          <w:color w:val="000000" w:themeColor="text1"/>
          <w:sz w:val="28"/>
          <w:szCs w:val="28"/>
          <w:lang w:val="ru-RU"/>
        </w:rPr>
        <w:t xml:space="preserve"> = </w:t>
      </w:r>
      <m:oMath>
        <m:f>
          <m:fPr>
            <m:ctrlPr>
              <w:rPr>
                <w:rStyle w:val="a3"/>
                <w:rFonts w:ascii="Cambria Math" w:eastAsiaTheme="majorEastAsia" w:hAnsi="Cambria Math"/>
                <w:b w:val="0"/>
                <w:bCs w:val="0"/>
                <w:i/>
                <w:color w:val="000000" w:themeColor="text1"/>
                <w:sz w:val="28"/>
                <w:szCs w:val="28"/>
                <w:lang w:val="en-US"/>
              </w:rPr>
            </m:ctrlPr>
          </m:fPr>
          <m:num>
            <m:r>
              <w:rPr>
                <w:rStyle w:val="a3"/>
                <w:rFonts w:ascii="Cambria Math" w:eastAsiaTheme="majorEastAsia" w:hAnsi="Cambria Math"/>
                <w:color w:val="000000" w:themeColor="text1"/>
                <w:sz w:val="28"/>
                <w:szCs w:val="28"/>
                <w:lang w:val="ru-RU"/>
              </w:rPr>
              <m:t>5</m:t>
            </m:r>
          </m:num>
          <m:den>
            <m:r>
              <w:rPr>
                <w:rStyle w:val="a3"/>
                <w:rFonts w:ascii="Cambria Math" w:eastAsiaTheme="majorEastAsia" w:hAnsi="Cambria Math"/>
                <w:color w:val="000000" w:themeColor="text1"/>
                <w:sz w:val="28"/>
                <w:szCs w:val="28"/>
                <w:lang w:val="ru-RU"/>
              </w:rPr>
              <m:t>238</m:t>
            </m:r>
          </m:den>
        </m:f>
      </m:oMath>
      <w:r w:rsidRPr="005F4B17">
        <w:rPr>
          <w:rStyle w:val="a3"/>
          <w:rFonts w:eastAsiaTheme="majorEastAsia"/>
          <w:b w:val="0"/>
          <w:i/>
          <w:color w:val="000000" w:themeColor="text1"/>
          <w:sz w:val="28"/>
          <w:szCs w:val="28"/>
          <w:lang w:val="ru-RU"/>
        </w:rPr>
        <w:t xml:space="preserve"> </w:t>
      </w:r>
      <m:oMath>
        <m:r>
          <w:rPr>
            <w:rStyle w:val="a3"/>
            <w:rFonts w:ascii="Cambria Math" w:eastAsiaTheme="majorEastAsia" w:hAnsi="Cambria Math"/>
            <w:color w:val="000000" w:themeColor="text1"/>
            <w:sz w:val="28"/>
            <w:szCs w:val="28"/>
            <w:lang w:val="ru-RU"/>
          </w:rPr>
          <m:t>≈</m:t>
        </m:r>
      </m:oMath>
      <w:r>
        <w:rPr>
          <w:rStyle w:val="a3"/>
          <w:rFonts w:eastAsiaTheme="majorEastAsia"/>
          <w:b w:val="0"/>
          <w:bCs w:val="0"/>
          <w:i/>
          <w:color w:val="000000" w:themeColor="text1"/>
          <w:sz w:val="28"/>
          <w:szCs w:val="28"/>
          <w:lang w:val="ru-RU"/>
        </w:rPr>
        <w:t xml:space="preserve"> </w:t>
      </w:r>
      <w:r w:rsidRPr="005F4B17">
        <w:rPr>
          <w:rStyle w:val="a3"/>
          <w:rFonts w:eastAsiaTheme="majorEastAsia"/>
          <w:b w:val="0"/>
          <w:bCs w:val="0"/>
          <w:color w:val="000000" w:themeColor="text1"/>
          <w:sz w:val="28"/>
          <w:szCs w:val="28"/>
          <w:lang w:val="ru-RU"/>
        </w:rPr>
        <w:t>0,021</w:t>
      </w:r>
      <w:r>
        <w:rPr>
          <w:rStyle w:val="a3"/>
          <w:rFonts w:eastAsiaTheme="majorEastAsia"/>
          <w:b w:val="0"/>
          <w:bCs w:val="0"/>
          <w:color w:val="000000" w:themeColor="text1"/>
          <w:sz w:val="28"/>
          <w:szCs w:val="28"/>
          <w:lang w:val="ru-RU"/>
        </w:rPr>
        <w:t>,</w:t>
      </w:r>
    </w:p>
    <w:p w14:paraId="01379EE8" w14:textId="77777777" w:rsidR="005F4B17" w:rsidRDefault="005F4B17" w:rsidP="003B2640">
      <w:pPr>
        <w:spacing w:line="276" w:lineRule="auto"/>
        <w:ind w:firstLine="709"/>
        <w:jc w:val="both"/>
        <w:rPr>
          <w:rStyle w:val="a3"/>
          <w:rFonts w:eastAsiaTheme="majorEastAsia"/>
          <w:b w:val="0"/>
          <w:bCs w:val="0"/>
          <w:color w:val="000000" w:themeColor="text1"/>
          <w:sz w:val="28"/>
          <w:szCs w:val="28"/>
          <w:lang w:val="ru-RU"/>
        </w:rPr>
      </w:pPr>
    </w:p>
    <w:p w14:paraId="326D94BF" w14:textId="4DD7E70C" w:rsidR="005F4B17" w:rsidRDefault="005F4B17" w:rsidP="003B2640">
      <w:pPr>
        <w:spacing w:line="276" w:lineRule="auto"/>
        <w:ind w:firstLine="709"/>
        <w:jc w:val="both"/>
        <w:rPr>
          <w:rStyle w:val="a3"/>
          <w:rFonts w:eastAsiaTheme="majorEastAsia"/>
          <w:b w:val="0"/>
          <w:bCs w:val="0"/>
          <w:color w:val="000000" w:themeColor="text1"/>
          <w:sz w:val="28"/>
          <w:szCs w:val="28"/>
          <w:lang w:val="ru-RU"/>
        </w:rPr>
      </w:pPr>
      <w:r w:rsidRPr="005F4B17">
        <w:rPr>
          <w:rStyle w:val="a3"/>
          <w:rFonts w:eastAsiaTheme="majorEastAsia"/>
          <w:b w:val="0"/>
          <w:i/>
          <w:color w:val="000000" w:themeColor="text1"/>
          <w:sz w:val="28"/>
          <w:szCs w:val="28"/>
          <w:lang w:val="en-US"/>
        </w:rPr>
        <w:t>p</w:t>
      </w:r>
      <w:r>
        <w:rPr>
          <w:rStyle w:val="a3"/>
          <w:rFonts w:eastAsiaTheme="majorEastAsia"/>
          <w:b w:val="0"/>
          <w:i/>
          <w:color w:val="000000" w:themeColor="text1"/>
          <w:sz w:val="28"/>
          <w:szCs w:val="28"/>
          <w:vertAlign w:val="subscript"/>
          <w:lang w:val="ru-RU"/>
        </w:rPr>
        <w:t>2</w:t>
      </w:r>
      <w:r w:rsidRPr="005F4B17">
        <w:rPr>
          <w:rStyle w:val="a3"/>
          <w:rFonts w:eastAsiaTheme="majorEastAsia"/>
          <w:b w:val="0"/>
          <w:i/>
          <w:color w:val="000000" w:themeColor="text1"/>
          <w:sz w:val="28"/>
          <w:szCs w:val="28"/>
          <w:lang w:val="ru-RU"/>
        </w:rPr>
        <w:t xml:space="preserve"> = </w:t>
      </w:r>
      <m:oMath>
        <m:f>
          <m:fPr>
            <m:ctrlPr>
              <w:rPr>
                <w:rStyle w:val="a3"/>
                <w:rFonts w:ascii="Cambria Math" w:eastAsiaTheme="majorEastAsia" w:hAnsi="Cambria Math"/>
                <w:b w:val="0"/>
                <w:bCs w:val="0"/>
                <w:i/>
                <w:color w:val="000000" w:themeColor="text1"/>
                <w:sz w:val="28"/>
                <w:szCs w:val="28"/>
                <w:lang w:val="en-US"/>
              </w:rPr>
            </m:ctrlPr>
          </m:fPr>
          <m:num>
            <m:r>
              <w:rPr>
                <w:rStyle w:val="a3"/>
                <w:rFonts w:ascii="Cambria Math" w:eastAsiaTheme="majorEastAsia" w:hAnsi="Cambria Math"/>
                <w:color w:val="000000" w:themeColor="text1"/>
                <w:sz w:val="28"/>
                <w:szCs w:val="28"/>
                <w:lang w:val="ru-RU"/>
              </w:rPr>
              <m:t>130</m:t>
            </m:r>
          </m:num>
          <m:den>
            <m:r>
              <w:rPr>
                <w:rStyle w:val="a3"/>
                <w:rFonts w:ascii="Cambria Math" w:eastAsiaTheme="majorEastAsia" w:hAnsi="Cambria Math"/>
                <w:color w:val="000000" w:themeColor="text1"/>
                <w:sz w:val="28"/>
                <w:szCs w:val="28"/>
                <w:lang w:val="ru-RU"/>
              </w:rPr>
              <m:t>238</m:t>
            </m:r>
          </m:den>
        </m:f>
      </m:oMath>
      <w:r w:rsidRPr="005F4B17">
        <w:rPr>
          <w:rStyle w:val="a3"/>
          <w:rFonts w:eastAsiaTheme="majorEastAsia"/>
          <w:b w:val="0"/>
          <w:i/>
          <w:color w:val="000000" w:themeColor="text1"/>
          <w:sz w:val="28"/>
          <w:szCs w:val="28"/>
          <w:lang w:val="ru-RU"/>
        </w:rPr>
        <w:t xml:space="preserve"> </w:t>
      </w:r>
      <m:oMath>
        <m:r>
          <w:rPr>
            <w:rStyle w:val="a3"/>
            <w:rFonts w:ascii="Cambria Math" w:eastAsiaTheme="majorEastAsia" w:hAnsi="Cambria Math"/>
            <w:color w:val="000000" w:themeColor="text1"/>
            <w:sz w:val="28"/>
            <w:szCs w:val="28"/>
            <w:lang w:val="ru-RU"/>
          </w:rPr>
          <m:t>≈</m:t>
        </m:r>
      </m:oMath>
      <w:r>
        <w:rPr>
          <w:rStyle w:val="a3"/>
          <w:rFonts w:eastAsiaTheme="majorEastAsia"/>
          <w:b w:val="0"/>
          <w:bCs w:val="0"/>
          <w:i/>
          <w:color w:val="000000" w:themeColor="text1"/>
          <w:sz w:val="28"/>
          <w:szCs w:val="28"/>
          <w:lang w:val="ru-RU"/>
        </w:rPr>
        <w:t xml:space="preserve"> </w:t>
      </w:r>
      <w:r w:rsidRPr="005F4B17">
        <w:rPr>
          <w:rStyle w:val="a3"/>
          <w:rFonts w:eastAsiaTheme="majorEastAsia"/>
          <w:b w:val="0"/>
          <w:bCs w:val="0"/>
          <w:color w:val="000000" w:themeColor="text1"/>
          <w:sz w:val="28"/>
          <w:szCs w:val="28"/>
          <w:lang w:val="ru-RU"/>
        </w:rPr>
        <w:t>0</w:t>
      </w:r>
      <w:r>
        <w:rPr>
          <w:rStyle w:val="a3"/>
          <w:rFonts w:eastAsiaTheme="majorEastAsia"/>
          <w:b w:val="0"/>
          <w:bCs w:val="0"/>
          <w:color w:val="000000" w:themeColor="text1"/>
          <w:sz w:val="28"/>
          <w:szCs w:val="28"/>
          <w:lang w:val="ru-RU"/>
        </w:rPr>
        <w:t>,546,</w:t>
      </w:r>
    </w:p>
    <w:p w14:paraId="6EC79D1C" w14:textId="77777777" w:rsidR="005F4B17" w:rsidRDefault="005F4B17" w:rsidP="003B2640">
      <w:pPr>
        <w:spacing w:line="276" w:lineRule="auto"/>
        <w:ind w:firstLine="709"/>
        <w:jc w:val="both"/>
        <w:rPr>
          <w:rStyle w:val="a3"/>
          <w:rFonts w:eastAsiaTheme="majorEastAsia"/>
          <w:b w:val="0"/>
          <w:bCs w:val="0"/>
          <w:color w:val="000000" w:themeColor="text1"/>
          <w:sz w:val="28"/>
          <w:szCs w:val="28"/>
          <w:lang w:val="ru-RU"/>
        </w:rPr>
      </w:pPr>
    </w:p>
    <w:p w14:paraId="2C7F405C" w14:textId="5999D02E" w:rsidR="005F4B17" w:rsidRPr="005F4B17" w:rsidRDefault="005F4B17" w:rsidP="003B2640">
      <w:pPr>
        <w:spacing w:line="276" w:lineRule="auto"/>
        <w:ind w:firstLine="709"/>
        <w:jc w:val="both"/>
        <w:rPr>
          <w:rStyle w:val="a3"/>
          <w:rFonts w:eastAsiaTheme="majorEastAsia"/>
          <w:b w:val="0"/>
          <w:color w:val="000000" w:themeColor="text1"/>
          <w:sz w:val="28"/>
          <w:szCs w:val="28"/>
          <w:vertAlign w:val="subscript"/>
          <w:lang w:val="ru-RU"/>
        </w:rPr>
      </w:pPr>
      <w:r w:rsidRPr="005F4B17">
        <w:rPr>
          <w:rStyle w:val="a3"/>
          <w:rFonts w:eastAsiaTheme="majorEastAsia"/>
          <w:b w:val="0"/>
          <w:i/>
          <w:color w:val="000000" w:themeColor="text1"/>
          <w:sz w:val="28"/>
          <w:szCs w:val="28"/>
          <w:lang w:val="en-US"/>
        </w:rPr>
        <w:t>p</w:t>
      </w:r>
      <w:r>
        <w:rPr>
          <w:rStyle w:val="a3"/>
          <w:rFonts w:eastAsiaTheme="majorEastAsia"/>
          <w:b w:val="0"/>
          <w:i/>
          <w:color w:val="000000" w:themeColor="text1"/>
          <w:sz w:val="28"/>
          <w:szCs w:val="28"/>
          <w:vertAlign w:val="subscript"/>
          <w:lang w:val="ru-RU"/>
        </w:rPr>
        <w:t>3</w:t>
      </w:r>
      <w:r w:rsidRPr="005F4B17">
        <w:rPr>
          <w:rStyle w:val="a3"/>
          <w:rFonts w:eastAsiaTheme="majorEastAsia"/>
          <w:b w:val="0"/>
          <w:i/>
          <w:color w:val="000000" w:themeColor="text1"/>
          <w:sz w:val="28"/>
          <w:szCs w:val="28"/>
          <w:lang w:val="ru-RU"/>
        </w:rPr>
        <w:t xml:space="preserve"> = </w:t>
      </w:r>
      <m:oMath>
        <m:f>
          <m:fPr>
            <m:ctrlPr>
              <w:rPr>
                <w:rStyle w:val="a3"/>
                <w:rFonts w:ascii="Cambria Math" w:eastAsiaTheme="majorEastAsia" w:hAnsi="Cambria Math"/>
                <w:b w:val="0"/>
                <w:bCs w:val="0"/>
                <w:i/>
                <w:color w:val="000000" w:themeColor="text1"/>
                <w:sz w:val="28"/>
                <w:szCs w:val="28"/>
                <w:lang w:val="en-US"/>
              </w:rPr>
            </m:ctrlPr>
          </m:fPr>
          <m:num>
            <m:r>
              <w:rPr>
                <w:rStyle w:val="a3"/>
                <w:rFonts w:ascii="Cambria Math" w:eastAsiaTheme="majorEastAsia" w:hAnsi="Cambria Math"/>
                <w:color w:val="000000" w:themeColor="text1"/>
                <w:sz w:val="28"/>
                <w:szCs w:val="28"/>
                <w:lang w:val="ru-RU"/>
              </w:rPr>
              <m:t>103</m:t>
            </m:r>
          </m:num>
          <m:den>
            <m:r>
              <w:rPr>
                <w:rStyle w:val="a3"/>
                <w:rFonts w:ascii="Cambria Math" w:eastAsiaTheme="majorEastAsia" w:hAnsi="Cambria Math"/>
                <w:color w:val="000000" w:themeColor="text1"/>
                <w:sz w:val="28"/>
                <w:szCs w:val="28"/>
                <w:lang w:val="ru-RU"/>
              </w:rPr>
              <m:t>238</m:t>
            </m:r>
          </m:den>
        </m:f>
      </m:oMath>
      <w:r w:rsidRPr="005F4B17">
        <w:rPr>
          <w:rStyle w:val="a3"/>
          <w:rFonts w:eastAsiaTheme="majorEastAsia"/>
          <w:b w:val="0"/>
          <w:i/>
          <w:color w:val="000000" w:themeColor="text1"/>
          <w:sz w:val="28"/>
          <w:szCs w:val="28"/>
          <w:lang w:val="ru-RU"/>
        </w:rPr>
        <w:t xml:space="preserve"> </w:t>
      </w:r>
      <m:oMath>
        <m:r>
          <w:rPr>
            <w:rStyle w:val="a3"/>
            <w:rFonts w:ascii="Cambria Math" w:eastAsiaTheme="majorEastAsia" w:hAnsi="Cambria Math"/>
            <w:color w:val="000000" w:themeColor="text1"/>
            <w:sz w:val="28"/>
            <w:szCs w:val="28"/>
            <w:lang w:val="ru-RU"/>
          </w:rPr>
          <m:t>≈</m:t>
        </m:r>
      </m:oMath>
      <w:r>
        <w:rPr>
          <w:rStyle w:val="a3"/>
          <w:rFonts w:eastAsiaTheme="majorEastAsia"/>
          <w:b w:val="0"/>
          <w:bCs w:val="0"/>
          <w:i/>
          <w:color w:val="000000" w:themeColor="text1"/>
          <w:sz w:val="28"/>
          <w:szCs w:val="28"/>
          <w:lang w:val="ru-RU"/>
        </w:rPr>
        <w:t xml:space="preserve"> </w:t>
      </w:r>
      <w:r w:rsidRPr="005F4B17">
        <w:rPr>
          <w:rStyle w:val="a3"/>
          <w:rFonts w:eastAsiaTheme="majorEastAsia"/>
          <w:b w:val="0"/>
          <w:bCs w:val="0"/>
          <w:color w:val="000000" w:themeColor="text1"/>
          <w:sz w:val="28"/>
          <w:szCs w:val="28"/>
          <w:lang w:val="ru-RU"/>
        </w:rPr>
        <w:t>0,</w:t>
      </w:r>
      <w:r>
        <w:rPr>
          <w:rStyle w:val="a3"/>
          <w:rFonts w:eastAsiaTheme="majorEastAsia"/>
          <w:b w:val="0"/>
          <w:bCs w:val="0"/>
          <w:color w:val="000000" w:themeColor="text1"/>
          <w:sz w:val="28"/>
          <w:szCs w:val="28"/>
          <w:lang w:val="ru-RU"/>
        </w:rPr>
        <w:t>433.</w:t>
      </w:r>
    </w:p>
    <w:p w14:paraId="651E6F54" w14:textId="77777777" w:rsidR="005F4B17" w:rsidRPr="005F4B17" w:rsidRDefault="005F4B17" w:rsidP="003B2640">
      <w:pPr>
        <w:spacing w:line="276" w:lineRule="auto"/>
        <w:ind w:firstLine="709"/>
        <w:jc w:val="both"/>
        <w:rPr>
          <w:rStyle w:val="a3"/>
          <w:rFonts w:eastAsiaTheme="majorEastAsia"/>
          <w:b w:val="0"/>
          <w:color w:val="000000" w:themeColor="text1"/>
          <w:sz w:val="28"/>
          <w:szCs w:val="28"/>
          <w:vertAlign w:val="subscript"/>
          <w:lang w:val="ru-RU"/>
        </w:rPr>
      </w:pPr>
    </w:p>
    <w:p w14:paraId="376B822C" w14:textId="77777777" w:rsidR="005F4B17" w:rsidRPr="005F4B17" w:rsidRDefault="005F4B17" w:rsidP="003B2640">
      <w:pPr>
        <w:spacing w:line="276" w:lineRule="auto"/>
        <w:ind w:firstLine="709"/>
        <w:jc w:val="both"/>
        <w:rPr>
          <w:rStyle w:val="a3"/>
          <w:rFonts w:eastAsiaTheme="majorEastAsia"/>
          <w:b w:val="0"/>
          <w:color w:val="000000" w:themeColor="text1"/>
          <w:sz w:val="28"/>
          <w:szCs w:val="28"/>
          <w:vertAlign w:val="subscript"/>
          <w:lang w:val="ru-RU"/>
        </w:rPr>
      </w:pPr>
    </w:p>
    <w:p w14:paraId="0C560170" w14:textId="2BF4AD12" w:rsidR="00C636C6" w:rsidRDefault="00C636C6" w:rsidP="003B2640">
      <w:pPr>
        <w:spacing w:line="276" w:lineRule="auto"/>
        <w:ind w:firstLine="709"/>
        <w:jc w:val="both"/>
        <w:rPr>
          <w:rStyle w:val="a3"/>
          <w:rFonts w:eastAsiaTheme="majorEastAsia"/>
          <w:b w:val="0"/>
          <w:color w:val="000000" w:themeColor="text1"/>
          <w:sz w:val="28"/>
          <w:szCs w:val="28"/>
          <w:lang w:val="ru-RU"/>
        </w:rPr>
      </w:pPr>
      <w:r>
        <w:rPr>
          <w:rStyle w:val="a3"/>
          <w:rFonts w:eastAsiaTheme="majorEastAsia"/>
          <w:b w:val="0"/>
          <w:color w:val="000000" w:themeColor="text1"/>
          <w:sz w:val="28"/>
          <w:szCs w:val="28"/>
          <w:lang w:val="ru-RU"/>
        </w:rPr>
        <w:t>Согласно формуле 1</w:t>
      </w:r>
      <w:r w:rsidR="00786DA9" w:rsidRPr="00786DA9">
        <w:rPr>
          <w:rStyle w:val="a3"/>
          <w:rFonts w:eastAsiaTheme="majorEastAsia"/>
          <w:b w:val="0"/>
          <w:color w:val="000000" w:themeColor="text1"/>
          <w:sz w:val="28"/>
          <w:szCs w:val="28"/>
          <w:lang w:val="ru-RU"/>
        </w:rPr>
        <w:t xml:space="preserve"> </w:t>
      </w:r>
      <w:r w:rsidR="00786DA9">
        <w:rPr>
          <w:rStyle w:val="a3"/>
          <w:rFonts w:eastAsiaTheme="majorEastAsia"/>
          <w:b w:val="0"/>
          <w:color w:val="000000" w:themeColor="text1"/>
          <w:sz w:val="28"/>
          <w:szCs w:val="28"/>
          <w:lang w:val="ru-RU"/>
        </w:rPr>
        <w:t>в</w:t>
      </w:r>
      <w:r w:rsidR="00786DA9" w:rsidRPr="00786DA9">
        <w:rPr>
          <w:rStyle w:val="a3"/>
          <w:rFonts w:eastAsiaTheme="majorEastAsia"/>
          <w:b w:val="0"/>
          <w:color w:val="000000" w:themeColor="text1"/>
          <w:sz w:val="28"/>
          <w:szCs w:val="28"/>
          <w:lang w:val="ru-RU"/>
        </w:rPr>
        <w:t>еличина критерия эффективности соревновательного действия</w:t>
      </w:r>
      <w:r>
        <w:rPr>
          <w:rStyle w:val="a3"/>
          <w:rFonts w:eastAsiaTheme="majorEastAsia"/>
          <w:b w:val="0"/>
          <w:color w:val="000000" w:themeColor="text1"/>
          <w:sz w:val="28"/>
          <w:szCs w:val="28"/>
          <w:lang w:val="ru-RU"/>
        </w:rPr>
        <w:t>:</w:t>
      </w:r>
    </w:p>
    <w:p w14:paraId="77BCF96B" w14:textId="77777777" w:rsidR="00DA6A48" w:rsidRPr="00786DA9" w:rsidRDefault="00DA6A48" w:rsidP="003B2640">
      <w:pPr>
        <w:spacing w:line="276" w:lineRule="auto"/>
        <w:ind w:firstLine="709"/>
        <w:jc w:val="both"/>
        <w:rPr>
          <w:rStyle w:val="a3"/>
          <w:rFonts w:eastAsiaTheme="majorEastAsia"/>
          <w:b w:val="0"/>
          <w:i/>
          <w:color w:val="000000" w:themeColor="text1"/>
          <w:sz w:val="28"/>
          <w:szCs w:val="28"/>
          <w:lang w:val="ru-RU"/>
        </w:rPr>
      </w:pPr>
    </w:p>
    <w:p w14:paraId="075FC0D8" w14:textId="23B48BD7" w:rsidR="00786DA9" w:rsidRPr="00963407" w:rsidRDefault="00786DA9" w:rsidP="003B2640">
      <w:pPr>
        <w:spacing w:line="276" w:lineRule="auto"/>
        <w:jc w:val="both"/>
        <w:rPr>
          <w:rStyle w:val="a3"/>
          <w:rFonts w:eastAsiaTheme="majorEastAsia"/>
          <w:b w:val="0"/>
          <w:bCs w:val="0"/>
          <w:color w:val="000000" w:themeColor="text1"/>
          <w:sz w:val="28"/>
          <w:szCs w:val="28"/>
          <w:lang w:val="en-US"/>
        </w:rPr>
      </w:pPr>
      <m:oMathPara>
        <m:oMathParaPr>
          <m:jc m:val="left"/>
        </m:oMathParaPr>
        <m:oMath>
          <m:r>
            <w:rPr>
              <w:rStyle w:val="a3"/>
              <w:rFonts w:ascii="Cambria Math" w:eastAsiaTheme="majorEastAsia" w:hAnsi="Cambria Math"/>
              <w:color w:val="000000" w:themeColor="text1"/>
              <w:sz w:val="28"/>
              <w:szCs w:val="28"/>
              <w:lang w:val="ru-RU"/>
            </w:rPr>
            <w:lastRenderedPageBreak/>
            <m:t xml:space="preserve">W= </m:t>
          </m:r>
          <m:nary>
            <m:naryPr>
              <m:chr m:val="∑"/>
              <m:limLoc m:val="undOvr"/>
              <m:ctrlPr>
                <w:rPr>
                  <w:rStyle w:val="a3"/>
                  <w:rFonts w:ascii="Cambria Math" w:eastAsiaTheme="majorEastAsia" w:hAnsi="Cambria Math"/>
                  <w:b w:val="0"/>
                  <w:bCs w:val="0"/>
                  <w:i/>
                  <w:color w:val="000000" w:themeColor="text1"/>
                  <w:sz w:val="28"/>
                  <w:szCs w:val="28"/>
                  <w:lang w:val="ru-RU"/>
                </w:rPr>
              </m:ctrlPr>
            </m:naryPr>
            <m:sub>
              <m:r>
                <w:rPr>
                  <w:rStyle w:val="a3"/>
                  <w:rFonts w:ascii="Cambria Math" w:eastAsiaTheme="majorEastAsia" w:hAnsi="Cambria Math"/>
                  <w:color w:val="000000" w:themeColor="text1"/>
                  <w:sz w:val="28"/>
                  <w:szCs w:val="28"/>
                  <w:lang w:val="ru-RU"/>
                </w:rPr>
                <m:t>j=1</m:t>
              </m:r>
            </m:sub>
            <m:sup>
              <m:r>
                <w:rPr>
                  <w:rStyle w:val="a3"/>
                  <w:rFonts w:ascii="Cambria Math" w:eastAsiaTheme="majorEastAsia" w:hAnsi="Cambria Math"/>
                  <w:color w:val="000000" w:themeColor="text1"/>
                  <w:sz w:val="28"/>
                  <w:szCs w:val="28"/>
                  <w:lang w:val="ru-RU"/>
                </w:rPr>
                <m:t>m</m:t>
              </m:r>
            </m:sup>
            <m:e>
              <m:sSub>
                <m:sSubPr>
                  <m:ctrlPr>
                    <w:rPr>
                      <w:rStyle w:val="a3"/>
                      <w:rFonts w:ascii="Cambria Math" w:eastAsiaTheme="majorEastAsia" w:hAnsi="Cambria Math"/>
                      <w:b w:val="0"/>
                      <w:bCs w:val="0"/>
                      <w:i/>
                      <w:color w:val="000000" w:themeColor="text1"/>
                      <w:sz w:val="28"/>
                      <w:szCs w:val="28"/>
                      <w:lang w:val="ru-RU"/>
                    </w:rPr>
                  </m:ctrlPr>
                </m:sSubPr>
                <m:e>
                  <m:r>
                    <w:rPr>
                      <w:rFonts w:ascii="Cambria Math" w:eastAsiaTheme="minorHAnsi" w:hAnsi="Cambria Math"/>
                      <w:color w:val="000000" w:themeColor="text1"/>
                      <w:sz w:val="28"/>
                      <w:szCs w:val="28"/>
                      <w:lang w:val="ru-RU" w:eastAsia="en-US"/>
                      <w14:ligatures w14:val="standardContextual"/>
                    </w:rPr>
                    <m:t>ξ</m:t>
                  </m:r>
                </m:e>
                <m:sub>
                  <m:r>
                    <w:rPr>
                      <w:rFonts w:ascii="Cambria Math" w:eastAsiaTheme="minorHAnsi" w:hAnsi="Cambria Math"/>
                      <w:color w:val="000000" w:themeColor="text1"/>
                      <w:sz w:val="28"/>
                      <w:szCs w:val="28"/>
                      <w:vertAlign w:val="subscript"/>
                      <w:lang w:val="en-US" w:eastAsia="en-US"/>
                      <w14:ligatures w14:val="standardContextual"/>
                    </w:rPr>
                    <m:t xml:space="preserve">j </m:t>
                  </m:r>
                </m:sub>
              </m:sSub>
              <m:sSub>
                <m:sSubPr>
                  <m:ctrlPr>
                    <w:rPr>
                      <w:rStyle w:val="a3"/>
                      <w:rFonts w:ascii="Cambria Math" w:eastAsiaTheme="majorEastAsia" w:hAnsi="Cambria Math"/>
                      <w:b w:val="0"/>
                      <w:bCs w:val="0"/>
                      <w:i/>
                      <w:color w:val="000000" w:themeColor="text1"/>
                      <w:sz w:val="28"/>
                      <w:szCs w:val="28"/>
                      <w:lang w:val="ru-RU"/>
                    </w:rPr>
                  </m:ctrlPr>
                </m:sSubPr>
                <m:e>
                  <m:r>
                    <w:rPr>
                      <w:rStyle w:val="a3"/>
                      <w:rFonts w:ascii="Cambria Math" w:eastAsiaTheme="majorEastAsia" w:hAnsi="Cambria Math"/>
                      <w:color w:val="000000" w:themeColor="text1"/>
                      <w:sz w:val="28"/>
                      <w:szCs w:val="28"/>
                      <w:lang w:val="ru-RU"/>
                    </w:rPr>
                    <m:t>p</m:t>
                  </m:r>
                </m:e>
                <m:sub>
                  <m:r>
                    <w:rPr>
                      <w:rFonts w:ascii="Cambria Math" w:eastAsiaTheme="minorHAnsi" w:hAnsi="Cambria Math"/>
                      <w:color w:val="000000" w:themeColor="text1"/>
                      <w:sz w:val="28"/>
                      <w:szCs w:val="28"/>
                      <w:vertAlign w:val="subscript"/>
                      <w:lang w:val="en-US" w:eastAsia="en-US"/>
                      <w14:ligatures w14:val="standardContextual"/>
                    </w:rPr>
                    <m:t xml:space="preserve">j </m:t>
                  </m:r>
                </m:sub>
              </m:sSub>
              <m:r>
                <w:rPr>
                  <w:rStyle w:val="a3"/>
                  <w:rFonts w:ascii="Cambria Math" w:eastAsiaTheme="majorEastAsia" w:hAnsi="Cambria Math"/>
                  <w:color w:val="000000" w:themeColor="text1"/>
                  <w:sz w:val="28"/>
                  <w:szCs w:val="28"/>
                  <w:lang w:val="ru-RU"/>
                </w:rPr>
                <m:t xml:space="preserve">= </m:t>
              </m:r>
            </m:e>
          </m:nary>
          <m:nary>
            <m:naryPr>
              <m:chr m:val="∑"/>
              <m:limLoc m:val="undOvr"/>
              <m:ctrlPr>
                <w:rPr>
                  <w:rStyle w:val="a3"/>
                  <w:rFonts w:ascii="Cambria Math" w:eastAsiaTheme="majorEastAsia" w:hAnsi="Cambria Math"/>
                  <w:b w:val="0"/>
                  <w:bCs w:val="0"/>
                  <w:i/>
                  <w:color w:val="000000" w:themeColor="text1"/>
                  <w:sz w:val="28"/>
                  <w:szCs w:val="28"/>
                  <w:lang w:val="ru-RU"/>
                </w:rPr>
              </m:ctrlPr>
            </m:naryPr>
            <m:sub>
              <m:r>
                <w:rPr>
                  <w:rStyle w:val="a3"/>
                  <w:rFonts w:ascii="Cambria Math" w:eastAsiaTheme="majorEastAsia" w:hAnsi="Cambria Math"/>
                  <w:color w:val="000000" w:themeColor="text1"/>
                  <w:sz w:val="28"/>
                  <w:szCs w:val="28"/>
                  <w:lang w:val="ru-RU"/>
                </w:rPr>
                <m:t>j=1</m:t>
              </m:r>
            </m:sub>
            <m:sup>
              <m:r>
                <w:rPr>
                  <w:rStyle w:val="a3"/>
                  <w:rFonts w:ascii="Cambria Math" w:eastAsiaTheme="majorEastAsia" w:hAnsi="Cambria Math"/>
                  <w:color w:val="000000" w:themeColor="text1"/>
                  <w:sz w:val="28"/>
                  <w:szCs w:val="28"/>
                  <w:lang w:val="ru-RU"/>
                </w:rPr>
                <m:t>3</m:t>
              </m:r>
            </m:sup>
            <m:e>
              <m:r>
                <w:rPr>
                  <w:rStyle w:val="a3"/>
                  <w:rFonts w:ascii="Cambria Math" w:eastAsiaTheme="majorEastAsia" w:hAnsi="Cambria Math"/>
                  <w:color w:val="000000" w:themeColor="text1"/>
                  <w:sz w:val="28"/>
                  <w:szCs w:val="28"/>
                  <w:lang w:val="ru-RU"/>
                </w:rPr>
                <m:t>(1*0,021+0,5*0,546 + 0*0,433)= 0,294</m:t>
              </m:r>
            </m:e>
          </m:nary>
          <m:r>
            <w:rPr>
              <w:rStyle w:val="a3"/>
              <w:rFonts w:ascii="Cambria Math" w:eastAsiaTheme="majorEastAsia" w:hAnsi="Cambria Math"/>
              <w:color w:val="000000" w:themeColor="text1"/>
              <w:sz w:val="28"/>
              <w:szCs w:val="28"/>
              <w:lang w:val="ru-RU"/>
            </w:rPr>
            <m:t>.</m:t>
          </m:r>
        </m:oMath>
      </m:oMathPara>
    </w:p>
    <w:p w14:paraId="44EF41E1" w14:textId="607BAC19" w:rsidR="00DA6A48" w:rsidRPr="00135368" w:rsidRDefault="00DA6A48" w:rsidP="003B2640">
      <w:pPr>
        <w:spacing w:line="276" w:lineRule="auto"/>
        <w:rPr>
          <w:rFonts w:eastAsiaTheme="minorHAnsi"/>
          <w:color w:val="000000" w:themeColor="text1"/>
          <w:sz w:val="28"/>
          <w:szCs w:val="28"/>
          <w:lang w:val="en-US" w:eastAsia="en-US"/>
          <w14:ligatures w14:val="standardContextual"/>
        </w:rPr>
      </w:pPr>
    </w:p>
    <w:p w14:paraId="08FBCE17" w14:textId="196AF953" w:rsidR="00D31234" w:rsidRDefault="00FD6FBB" w:rsidP="003B2640">
      <w:pPr>
        <w:spacing w:line="276" w:lineRule="auto"/>
        <w:ind w:firstLine="709"/>
        <w:rPr>
          <w:sz w:val="28"/>
          <w:szCs w:val="28"/>
          <w:lang w:val="ru-RU"/>
        </w:rPr>
      </w:pPr>
      <w:r>
        <w:rPr>
          <w:rFonts w:eastAsiaTheme="minorHAnsi"/>
          <w:color w:val="000000" w:themeColor="text1"/>
          <w:sz w:val="28"/>
          <w:szCs w:val="28"/>
          <w:lang w:val="ru-RU" w:eastAsia="en-US"/>
          <w14:ligatures w14:val="standardContextual"/>
        </w:rPr>
        <w:t xml:space="preserve">Таким образом, сборная Япония в рамках игры против Аргентины получила довольно низкую оценку защитных действий. Это преимущественно связано с низкой результативностью блока команды: несмотря на то, что после значительного количества атак соперника японцам удалось сохранить мяч в игре, случаи </w:t>
      </w:r>
      <w:r>
        <w:rPr>
          <w:sz w:val="28"/>
          <w:szCs w:val="28"/>
          <w:lang w:val="ru-RU"/>
        </w:rPr>
        <w:t xml:space="preserve">немедленного выигрыша мяча были единичными. </w:t>
      </w:r>
    </w:p>
    <w:p w14:paraId="10FB1C0C" w14:textId="617F2322" w:rsidR="00AE5BF5" w:rsidRPr="00AE5BF5" w:rsidRDefault="00FD6FBB" w:rsidP="003B2640">
      <w:pPr>
        <w:spacing w:line="276" w:lineRule="auto"/>
        <w:ind w:firstLine="709"/>
        <w:rPr>
          <w:rFonts w:eastAsiaTheme="minorHAnsi"/>
          <w:color w:val="000000" w:themeColor="text1"/>
          <w:sz w:val="28"/>
          <w:szCs w:val="28"/>
          <w:lang w:val="ru-RU" w:eastAsia="en-US"/>
          <w14:ligatures w14:val="standardContextual"/>
        </w:rPr>
      </w:pPr>
      <w:r>
        <w:rPr>
          <w:rFonts w:eastAsiaTheme="minorHAnsi"/>
          <w:color w:val="000000" w:themeColor="text1"/>
          <w:sz w:val="28"/>
          <w:szCs w:val="28"/>
          <w:lang w:val="ru-RU" w:eastAsia="en-US"/>
          <w14:ligatures w14:val="standardContextual"/>
        </w:rPr>
        <w:t xml:space="preserve">Несмотря на то, что главному тренеру сборной Филиппу Блану, преодолев культурные и психологические преграды, удалось </w:t>
      </w:r>
      <w:r w:rsidR="00AE5BF5">
        <w:rPr>
          <w:rFonts w:eastAsiaTheme="minorHAnsi"/>
          <w:color w:val="000000" w:themeColor="text1"/>
          <w:sz w:val="28"/>
          <w:szCs w:val="28"/>
          <w:lang w:val="ru-RU" w:eastAsia="en-US"/>
          <w14:ligatures w14:val="standardContextual"/>
        </w:rPr>
        <w:t>создать игровую модель,</w:t>
      </w:r>
      <w:r w:rsidR="00AE5BF5" w:rsidRPr="00AE5BF5">
        <w:t xml:space="preserve"> </w:t>
      </w:r>
      <w:r w:rsidR="00AE5BF5" w:rsidRPr="00AE5BF5">
        <w:rPr>
          <w:rFonts w:eastAsiaTheme="minorHAnsi"/>
          <w:color w:val="000000" w:themeColor="text1"/>
          <w:sz w:val="28"/>
          <w:szCs w:val="28"/>
          <w:lang w:val="ru-RU" w:eastAsia="en-US"/>
          <w14:ligatures w14:val="standardContextual"/>
        </w:rPr>
        <w:t>фундаментом которой стала та самая аутентичная защита</w:t>
      </w:r>
      <w:r w:rsidR="00AE5BF5">
        <w:rPr>
          <w:rFonts w:eastAsiaTheme="minorHAnsi"/>
          <w:color w:val="000000" w:themeColor="text1"/>
          <w:sz w:val="28"/>
          <w:szCs w:val="28"/>
          <w:lang w:val="ru-RU" w:eastAsia="en-US"/>
          <w14:ligatures w14:val="standardContextual"/>
        </w:rPr>
        <w:t xml:space="preserve"> («я</w:t>
      </w:r>
      <w:r w:rsidR="00AE5BF5" w:rsidRPr="00AE5BF5">
        <w:rPr>
          <w:rFonts w:eastAsiaTheme="minorHAnsi"/>
          <w:color w:val="000000" w:themeColor="text1"/>
          <w:sz w:val="28"/>
          <w:szCs w:val="28"/>
          <w:lang w:val="ru-RU" w:eastAsia="en-US"/>
          <w14:ligatures w14:val="standardContextual"/>
        </w:rPr>
        <w:t>понцы порой демонстрируют на площадке какие-то сюрреалистические вещи, доставая мячи в самых безнадёжных ситуациях</w:t>
      </w:r>
      <w:r w:rsidR="00AE5BF5">
        <w:rPr>
          <w:rFonts w:eastAsiaTheme="minorHAnsi"/>
          <w:color w:val="000000" w:themeColor="text1"/>
          <w:sz w:val="28"/>
          <w:szCs w:val="28"/>
          <w:lang w:val="ru-RU" w:eastAsia="en-US"/>
          <w14:ligatures w14:val="standardContextual"/>
        </w:rPr>
        <w:t>»), необходимо выделить основные факторы, обосновывающие «прорехи» в блоке:</w:t>
      </w:r>
    </w:p>
    <w:p w14:paraId="6573A7B1" w14:textId="066C7703" w:rsidR="00AE5BF5" w:rsidRDefault="00AE5BF5" w:rsidP="003B2640">
      <w:pPr>
        <w:pStyle w:val="a4"/>
        <w:numPr>
          <w:ilvl w:val="0"/>
          <w:numId w:val="18"/>
        </w:numPr>
        <w:spacing w:after="0" w:line="276" w:lineRule="auto"/>
        <w:ind w:left="0" w:firstLine="709"/>
        <w:rPr>
          <w:rFonts w:ascii="Times New Roman" w:hAnsi="Times New Roman" w:cs="Times New Roman"/>
          <w:color w:val="000000" w:themeColor="text1"/>
          <w:sz w:val="28"/>
          <w:szCs w:val="28"/>
          <w14:ligatures w14:val="standardContextual"/>
        </w:rPr>
      </w:pPr>
      <w:r w:rsidRPr="00AE5BF5">
        <w:rPr>
          <w:rFonts w:ascii="Times New Roman" w:hAnsi="Times New Roman" w:cs="Times New Roman"/>
          <w:color w:val="000000" w:themeColor="text1"/>
          <w:sz w:val="28"/>
          <w:szCs w:val="28"/>
          <w14:ligatures w14:val="standardContextual"/>
        </w:rPr>
        <w:t xml:space="preserve">Японские игроки, как правило, имеют меньший рост по сравнению с волейболистами из других стран. Например, их центральные блокирующие часто не достигают высоты, необходимой для эффективного блокирования атакующих ударов соперников, особенно если те являются высокорослыми и мощными </w:t>
      </w:r>
      <w:r>
        <w:rPr>
          <w:rFonts w:ascii="Times New Roman" w:hAnsi="Times New Roman" w:cs="Times New Roman"/>
          <w:color w:val="000000" w:themeColor="text1"/>
          <w:sz w:val="28"/>
          <w:szCs w:val="28"/>
          <w14:ligatures w14:val="standardContextual"/>
        </w:rPr>
        <w:t>(более того, р</w:t>
      </w:r>
      <w:r w:rsidRPr="00AE5BF5">
        <w:rPr>
          <w:rFonts w:ascii="Times New Roman" w:hAnsi="Times New Roman" w:cs="Times New Roman"/>
          <w:color w:val="000000" w:themeColor="text1"/>
          <w:sz w:val="28"/>
          <w:szCs w:val="28"/>
          <w14:ligatures w14:val="standardContextual"/>
        </w:rPr>
        <w:t xml:space="preserve">ост основного связующего японцев </w:t>
      </w:r>
      <w:proofErr w:type="spellStart"/>
      <w:r w:rsidRPr="00AE5BF5">
        <w:rPr>
          <w:rFonts w:ascii="Times New Roman" w:hAnsi="Times New Roman" w:cs="Times New Roman"/>
          <w:color w:val="000000" w:themeColor="text1"/>
          <w:sz w:val="28"/>
          <w:szCs w:val="28"/>
          <w14:ligatures w14:val="standardContextual"/>
        </w:rPr>
        <w:t>Масахиро</w:t>
      </w:r>
      <w:proofErr w:type="spellEnd"/>
      <w:r w:rsidRPr="00AE5BF5">
        <w:rPr>
          <w:rFonts w:ascii="Times New Roman" w:hAnsi="Times New Roman" w:cs="Times New Roman"/>
          <w:color w:val="000000" w:themeColor="text1"/>
          <w:sz w:val="28"/>
          <w:szCs w:val="28"/>
          <w14:ligatures w14:val="standardContextual"/>
        </w:rPr>
        <w:t xml:space="preserve"> </w:t>
      </w:r>
      <w:proofErr w:type="spellStart"/>
      <w:r w:rsidRPr="00AE5BF5">
        <w:rPr>
          <w:rFonts w:ascii="Times New Roman" w:hAnsi="Times New Roman" w:cs="Times New Roman"/>
          <w:color w:val="000000" w:themeColor="text1"/>
          <w:sz w:val="28"/>
          <w:szCs w:val="28"/>
          <w14:ligatures w14:val="standardContextual"/>
        </w:rPr>
        <w:t>Секиты</w:t>
      </w:r>
      <w:proofErr w:type="spellEnd"/>
      <w:r>
        <w:rPr>
          <w:rFonts w:ascii="Times New Roman" w:hAnsi="Times New Roman" w:cs="Times New Roman"/>
          <w:color w:val="000000" w:themeColor="text1"/>
          <w:sz w:val="28"/>
          <w:szCs w:val="28"/>
          <w14:ligatures w14:val="standardContextual"/>
        </w:rPr>
        <w:t xml:space="preserve"> составляет</w:t>
      </w:r>
      <w:r w:rsidRPr="00AE5BF5">
        <w:rPr>
          <w:rFonts w:ascii="Times New Roman" w:hAnsi="Times New Roman" w:cs="Times New Roman"/>
          <w:color w:val="000000" w:themeColor="text1"/>
          <w:sz w:val="28"/>
          <w:szCs w:val="28"/>
          <w14:ligatures w14:val="standardContextual"/>
        </w:rPr>
        <w:t xml:space="preserve"> всего 175 см</w:t>
      </w:r>
      <w:r>
        <w:rPr>
          <w:rFonts w:ascii="Times New Roman" w:hAnsi="Times New Roman" w:cs="Times New Roman"/>
          <w:color w:val="000000" w:themeColor="text1"/>
          <w:sz w:val="28"/>
          <w:szCs w:val="28"/>
          <w14:ligatures w14:val="standardContextual"/>
        </w:rPr>
        <w:t>).</w:t>
      </w:r>
    </w:p>
    <w:p w14:paraId="713F7BF5" w14:textId="4F661897" w:rsidR="00AE5BF5" w:rsidRDefault="00AE5BF5" w:rsidP="003B2640">
      <w:pPr>
        <w:pStyle w:val="a4"/>
        <w:numPr>
          <w:ilvl w:val="0"/>
          <w:numId w:val="18"/>
        </w:numPr>
        <w:spacing w:after="0" w:line="276" w:lineRule="auto"/>
        <w:ind w:left="0" w:firstLine="709"/>
        <w:rPr>
          <w:rFonts w:ascii="Times New Roman" w:hAnsi="Times New Roman" w:cs="Times New Roman"/>
          <w:color w:val="000000" w:themeColor="text1"/>
          <w:sz w:val="28"/>
          <w:szCs w:val="28"/>
          <w14:ligatures w14:val="standardContextual"/>
        </w:rPr>
      </w:pPr>
      <w:r w:rsidRPr="00AE5BF5">
        <w:rPr>
          <w:rFonts w:ascii="Times New Roman" w:hAnsi="Times New Roman" w:cs="Times New Roman"/>
          <w:color w:val="000000" w:themeColor="text1"/>
          <w:sz w:val="28"/>
          <w:szCs w:val="28"/>
          <w14:ligatures w14:val="standardContextual"/>
        </w:rPr>
        <w:t>Блокирование в волейболе требует не только физической силы, но и высокой техники. Японцы традиционно акцентируют внимание на защите и приеме, что может приводить к недостаточной практике в блокировании</w:t>
      </w:r>
      <w:r>
        <w:rPr>
          <w:rFonts w:ascii="Times New Roman" w:hAnsi="Times New Roman" w:cs="Times New Roman"/>
          <w:color w:val="000000" w:themeColor="text1"/>
          <w:sz w:val="28"/>
          <w:szCs w:val="28"/>
          <w14:ligatures w14:val="standardContextual"/>
        </w:rPr>
        <w:t>.</w:t>
      </w:r>
    </w:p>
    <w:p w14:paraId="1ACA4129" w14:textId="56A40F99" w:rsidR="00AE5BF5" w:rsidRDefault="00AE5BF5" w:rsidP="003B2640">
      <w:pPr>
        <w:pStyle w:val="a4"/>
        <w:numPr>
          <w:ilvl w:val="0"/>
          <w:numId w:val="18"/>
        </w:numPr>
        <w:spacing w:after="0" w:line="276" w:lineRule="auto"/>
        <w:ind w:left="0" w:firstLine="709"/>
        <w:rPr>
          <w:rFonts w:ascii="Times New Roman" w:hAnsi="Times New Roman" w:cs="Times New Roman"/>
          <w:color w:val="000000" w:themeColor="text1"/>
          <w:sz w:val="28"/>
          <w:szCs w:val="28"/>
          <w14:ligatures w14:val="standardContextual"/>
        </w:rPr>
      </w:pPr>
      <w:r w:rsidRPr="00AE5BF5">
        <w:rPr>
          <w:rFonts w:ascii="Times New Roman" w:hAnsi="Times New Roman" w:cs="Times New Roman"/>
          <w:color w:val="000000" w:themeColor="text1"/>
          <w:sz w:val="28"/>
          <w:szCs w:val="28"/>
          <w14:ligatures w14:val="standardContextual"/>
        </w:rPr>
        <w:t>В последние годы в японской команде не было заметных игроков с выдающимися способностями в блокировании, что также отражается на общей результативности блока команды</w:t>
      </w:r>
      <w:r>
        <w:rPr>
          <w:rFonts w:ascii="Times New Roman" w:hAnsi="Times New Roman" w:cs="Times New Roman"/>
          <w:color w:val="000000" w:themeColor="text1"/>
          <w:sz w:val="28"/>
          <w:szCs w:val="28"/>
          <w14:ligatures w14:val="standardContextual"/>
        </w:rPr>
        <w:t>.</w:t>
      </w:r>
    </w:p>
    <w:p w14:paraId="2ADDCDD6" w14:textId="373FBAD2" w:rsidR="002E7CE1" w:rsidRPr="002E7CE1" w:rsidRDefault="002E7CE1" w:rsidP="00177019">
      <w:pPr>
        <w:spacing w:line="276" w:lineRule="auto"/>
        <w:ind w:firstLine="708"/>
        <w:rPr>
          <w:color w:val="000000" w:themeColor="text1"/>
          <w:sz w:val="28"/>
          <w:szCs w:val="28"/>
          <w14:ligatures w14:val="standardContextual"/>
        </w:rPr>
      </w:pPr>
      <w:r>
        <w:rPr>
          <w:color w:val="000000" w:themeColor="text1"/>
          <w:sz w:val="28"/>
          <w:szCs w:val="28"/>
          <w:lang w:val="ru-RU"/>
          <w14:ligatures w14:val="standardContextual"/>
        </w:rPr>
        <w:t xml:space="preserve">Одним из главных методов повышения уровня японской сборной </w:t>
      </w:r>
      <w:r w:rsidR="00B542A4">
        <w:rPr>
          <w:color w:val="000000" w:themeColor="text1"/>
          <w:sz w:val="28"/>
          <w:szCs w:val="28"/>
          <w:lang w:val="ru-RU"/>
          <w14:ligatures w14:val="standardContextual"/>
        </w:rPr>
        <w:t xml:space="preserve">Филипп Блан видел набор </w:t>
      </w:r>
      <w:r w:rsidRPr="002E7CE1">
        <w:rPr>
          <w:color w:val="000000" w:themeColor="text1"/>
          <w:sz w:val="28"/>
          <w:szCs w:val="28"/>
          <w14:ligatures w14:val="standardContextual"/>
        </w:rPr>
        <w:t xml:space="preserve">опыта и </w:t>
      </w:r>
      <w:proofErr w:type="spellStart"/>
      <w:r w:rsidRPr="002E7CE1">
        <w:rPr>
          <w:color w:val="000000" w:themeColor="text1"/>
          <w:sz w:val="28"/>
          <w:szCs w:val="28"/>
          <w14:ligatures w14:val="standardContextual"/>
        </w:rPr>
        <w:t>повыш</w:t>
      </w:r>
      <w:r w:rsidR="006D0938">
        <w:rPr>
          <w:color w:val="000000" w:themeColor="text1"/>
          <w:sz w:val="28"/>
          <w:szCs w:val="28"/>
          <w:lang w:val="ru-RU"/>
          <w14:ligatures w14:val="standardContextual"/>
        </w:rPr>
        <w:t>ение</w:t>
      </w:r>
      <w:proofErr w:type="spellEnd"/>
      <w:r w:rsidRPr="002E7CE1">
        <w:rPr>
          <w:color w:val="000000" w:themeColor="text1"/>
          <w:sz w:val="28"/>
          <w:szCs w:val="28"/>
          <w14:ligatures w14:val="standardContextual"/>
        </w:rPr>
        <w:t xml:space="preserve"> </w:t>
      </w:r>
      <w:proofErr w:type="spellStart"/>
      <w:r w:rsidRPr="002E7CE1">
        <w:rPr>
          <w:color w:val="000000" w:themeColor="text1"/>
          <w:sz w:val="28"/>
          <w:szCs w:val="28"/>
          <w14:ligatures w14:val="standardContextual"/>
        </w:rPr>
        <w:t>сво</w:t>
      </w:r>
      <w:proofErr w:type="spellEnd"/>
      <w:r w:rsidR="006D0938">
        <w:rPr>
          <w:color w:val="000000" w:themeColor="text1"/>
          <w:sz w:val="28"/>
          <w:szCs w:val="28"/>
          <w:lang w:val="ru-RU"/>
          <w14:ligatures w14:val="standardContextual"/>
        </w:rPr>
        <w:t>его</w:t>
      </w:r>
      <w:r w:rsidRPr="002E7CE1">
        <w:rPr>
          <w:color w:val="000000" w:themeColor="text1"/>
          <w:sz w:val="28"/>
          <w:szCs w:val="28"/>
          <w14:ligatures w14:val="standardContextual"/>
        </w:rPr>
        <w:t xml:space="preserve"> </w:t>
      </w:r>
      <w:proofErr w:type="spellStart"/>
      <w:r w:rsidRPr="002E7CE1">
        <w:rPr>
          <w:color w:val="000000" w:themeColor="text1"/>
          <w:sz w:val="28"/>
          <w:szCs w:val="28"/>
          <w14:ligatures w14:val="standardContextual"/>
        </w:rPr>
        <w:t>мастерств</w:t>
      </w:r>
      <w:proofErr w:type="spellEnd"/>
      <w:r w:rsidR="006D0938">
        <w:rPr>
          <w:color w:val="000000" w:themeColor="text1"/>
          <w:sz w:val="28"/>
          <w:szCs w:val="28"/>
          <w:lang w:val="ru-RU"/>
          <w14:ligatures w14:val="standardContextual"/>
        </w:rPr>
        <w:t>а</w:t>
      </w:r>
      <w:r w:rsidRPr="002E7CE1">
        <w:rPr>
          <w:color w:val="000000" w:themeColor="text1"/>
          <w:sz w:val="28"/>
          <w:szCs w:val="28"/>
          <w14:ligatures w14:val="standardContextual"/>
        </w:rPr>
        <w:t xml:space="preserve"> в зарубежных лигах. Однако были определённые преграды. Во-первых, японские волейболисты не владели иностранными языками, поэтому их было трудно убедить покинуть родину и выйти из зоны комфорта. Во-вторых, многие игроки были трудоустроены в крупных компаниях-спонсорах клубов, таких как </w:t>
      </w:r>
      <w:proofErr w:type="spellStart"/>
      <w:r w:rsidRPr="002E7CE1">
        <w:rPr>
          <w:color w:val="000000" w:themeColor="text1"/>
          <w:sz w:val="28"/>
          <w:szCs w:val="28"/>
          <w14:ligatures w14:val="standardContextual"/>
        </w:rPr>
        <w:t>Panasonic</w:t>
      </w:r>
      <w:proofErr w:type="spellEnd"/>
      <w:r w:rsidRPr="002E7CE1">
        <w:rPr>
          <w:color w:val="000000" w:themeColor="text1"/>
          <w:sz w:val="28"/>
          <w:szCs w:val="28"/>
          <w14:ligatures w14:val="standardContextual"/>
        </w:rPr>
        <w:t xml:space="preserve">, </w:t>
      </w:r>
      <w:proofErr w:type="spellStart"/>
      <w:r w:rsidRPr="002E7CE1">
        <w:rPr>
          <w:color w:val="000000" w:themeColor="text1"/>
          <w:sz w:val="28"/>
          <w:szCs w:val="28"/>
          <w14:ligatures w14:val="standardContextual"/>
        </w:rPr>
        <w:t>Nippon</w:t>
      </w:r>
      <w:proofErr w:type="spellEnd"/>
      <w:r w:rsidRPr="002E7CE1">
        <w:rPr>
          <w:color w:val="000000" w:themeColor="text1"/>
          <w:sz w:val="28"/>
          <w:szCs w:val="28"/>
          <w14:ligatures w14:val="standardContextual"/>
        </w:rPr>
        <w:t xml:space="preserve"> </w:t>
      </w:r>
      <w:proofErr w:type="spellStart"/>
      <w:r w:rsidRPr="002E7CE1">
        <w:rPr>
          <w:color w:val="000000" w:themeColor="text1"/>
          <w:sz w:val="28"/>
          <w:szCs w:val="28"/>
          <w14:ligatures w14:val="standardContextual"/>
        </w:rPr>
        <w:t>Steel</w:t>
      </w:r>
      <w:proofErr w:type="spellEnd"/>
      <w:r w:rsidRPr="002E7CE1">
        <w:rPr>
          <w:color w:val="000000" w:themeColor="text1"/>
          <w:sz w:val="28"/>
          <w:szCs w:val="28"/>
          <w14:ligatures w14:val="standardContextual"/>
        </w:rPr>
        <w:t>, JTEKT и так далее. Они не могли уехать без разрешения этих корпораций.</w:t>
      </w:r>
    </w:p>
    <w:p w14:paraId="7DC5023F" w14:textId="03FCECF1" w:rsidR="002E7CE1" w:rsidRDefault="00177019" w:rsidP="00177019">
      <w:pPr>
        <w:spacing w:line="276" w:lineRule="auto"/>
        <w:ind w:firstLine="708"/>
        <w:rPr>
          <w:color w:val="000000" w:themeColor="text1"/>
          <w:sz w:val="28"/>
          <w:szCs w:val="28"/>
          <w14:ligatures w14:val="standardContextual"/>
        </w:rPr>
      </w:pPr>
      <w:r>
        <w:rPr>
          <w:color w:val="000000" w:themeColor="text1"/>
          <w:sz w:val="28"/>
          <w:szCs w:val="28"/>
          <w:lang w:val="ru-RU"/>
          <w14:ligatures w14:val="standardContextual"/>
        </w:rPr>
        <w:lastRenderedPageBreak/>
        <w:t>Однако в</w:t>
      </w:r>
      <w:r w:rsidR="002E7CE1" w:rsidRPr="002E7CE1">
        <w:rPr>
          <w:color w:val="000000" w:themeColor="text1"/>
          <w:sz w:val="28"/>
          <w:szCs w:val="28"/>
          <w14:ligatures w14:val="standardContextual"/>
        </w:rPr>
        <w:t xml:space="preserve"> итоге все вопросы были решены. </w:t>
      </w:r>
      <w:proofErr w:type="spellStart"/>
      <w:r w:rsidR="002E7CE1" w:rsidRPr="002E7CE1">
        <w:rPr>
          <w:color w:val="000000" w:themeColor="text1"/>
          <w:sz w:val="28"/>
          <w:szCs w:val="28"/>
          <w14:ligatures w14:val="standardContextual"/>
        </w:rPr>
        <w:t>Нишида</w:t>
      </w:r>
      <w:proofErr w:type="spellEnd"/>
      <w:r w:rsidR="002E7CE1" w:rsidRPr="002E7CE1">
        <w:rPr>
          <w:color w:val="000000" w:themeColor="text1"/>
          <w:sz w:val="28"/>
          <w:szCs w:val="28"/>
          <w14:ligatures w14:val="standardContextual"/>
        </w:rPr>
        <w:t xml:space="preserve"> (2021/22), </w:t>
      </w:r>
      <w:proofErr w:type="spellStart"/>
      <w:r w:rsidR="002E7CE1" w:rsidRPr="002E7CE1">
        <w:rPr>
          <w:color w:val="000000" w:themeColor="text1"/>
          <w:sz w:val="28"/>
          <w:szCs w:val="28"/>
          <w14:ligatures w14:val="standardContextual"/>
        </w:rPr>
        <w:t>Такахаши</w:t>
      </w:r>
      <w:proofErr w:type="spellEnd"/>
      <w:r w:rsidR="002E7CE1" w:rsidRPr="002E7CE1">
        <w:rPr>
          <w:color w:val="000000" w:themeColor="text1"/>
          <w:sz w:val="28"/>
          <w:szCs w:val="28"/>
          <w14:ligatures w14:val="standardContextual"/>
        </w:rPr>
        <w:t xml:space="preserve"> (2021–2024) поиграли в Италии, </w:t>
      </w:r>
      <w:proofErr w:type="spellStart"/>
      <w:r w:rsidR="002E7CE1" w:rsidRPr="002E7CE1">
        <w:rPr>
          <w:color w:val="000000" w:themeColor="text1"/>
          <w:sz w:val="28"/>
          <w:szCs w:val="28"/>
          <w14:ligatures w14:val="standardContextual"/>
        </w:rPr>
        <w:t>Секита</w:t>
      </w:r>
      <w:proofErr w:type="spellEnd"/>
      <w:r w:rsidR="002E7CE1" w:rsidRPr="002E7CE1">
        <w:rPr>
          <w:color w:val="000000" w:themeColor="text1"/>
          <w:sz w:val="28"/>
          <w:szCs w:val="28"/>
          <w14:ligatures w14:val="standardContextual"/>
        </w:rPr>
        <w:t xml:space="preserve"> (2021/22) – в Польше, </w:t>
      </w:r>
      <w:proofErr w:type="spellStart"/>
      <w:r w:rsidR="002E7CE1" w:rsidRPr="002E7CE1">
        <w:rPr>
          <w:color w:val="000000" w:themeColor="text1"/>
          <w:sz w:val="28"/>
          <w:szCs w:val="28"/>
          <w14:ligatures w14:val="standardContextual"/>
        </w:rPr>
        <w:t>Кенто</w:t>
      </w:r>
      <w:proofErr w:type="spellEnd"/>
      <w:r w:rsidR="002E7CE1" w:rsidRPr="002E7CE1">
        <w:rPr>
          <w:color w:val="000000" w:themeColor="text1"/>
          <w:sz w:val="28"/>
          <w:szCs w:val="28"/>
          <w14:ligatures w14:val="standardContextual"/>
        </w:rPr>
        <w:t xml:space="preserve"> </w:t>
      </w:r>
      <w:proofErr w:type="spellStart"/>
      <w:r w:rsidR="002E7CE1" w:rsidRPr="002E7CE1">
        <w:rPr>
          <w:color w:val="000000" w:themeColor="text1"/>
          <w:sz w:val="28"/>
          <w:szCs w:val="28"/>
          <w14:ligatures w14:val="standardContextual"/>
        </w:rPr>
        <w:t>Мияура</w:t>
      </w:r>
      <w:proofErr w:type="spellEnd"/>
      <w:r w:rsidR="002E7CE1" w:rsidRPr="002E7CE1">
        <w:rPr>
          <w:color w:val="000000" w:themeColor="text1"/>
          <w:sz w:val="28"/>
          <w:szCs w:val="28"/>
          <w14:ligatures w14:val="standardContextual"/>
        </w:rPr>
        <w:t xml:space="preserve"> и </w:t>
      </w:r>
      <w:proofErr w:type="spellStart"/>
      <w:r w:rsidR="002E7CE1" w:rsidRPr="002E7CE1">
        <w:rPr>
          <w:color w:val="000000" w:themeColor="text1"/>
          <w:sz w:val="28"/>
          <w:szCs w:val="28"/>
          <w14:ligatures w14:val="standardContextual"/>
        </w:rPr>
        <w:t>Масато</w:t>
      </w:r>
      <w:proofErr w:type="spellEnd"/>
      <w:r w:rsidR="002E7CE1" w:rsidRPr="002E7CE1">
        <w:rPr>
          <w:color w:val="000000" w:themeColor="text1"/>
          <w:sz w:val="28"/>
          <w:szCs w:val="28"/>
          <w14:ligatures w14:val="standardContextual"/>
        </w:rPr>
        <w:t xml:space="preserve"> Кай последний клубный сезон провели во Франции. </w:t>
      </w:r>
      <w:proofErr w:type="spellStart"/>
      <w:r w:rsidR="002E7CE1" w:rsidRPr="002E7CE1">
        <w:rPr>
          <w:color w:val="000000" w:themeColor="text1"/>
          <w:sz w:val="28"/>
          <w:szCs w:val="28"/>
          <w14:ligatures w14:val="standardContextual"/>
        </w:rPr>
        <w:t>Ишикава</w:t>
      </w:r>
      <w:proofErr w:type="spellEnd"/>
      <w:r w:rsidR="002E7CE1" w:rsidRPr="002E7CE1">
        <w:rPr>
          <w:color w:val="000000" w:themeColor="text1"/>
          <w:sz w:val="28"/>
          <w:szCs w:val="28"/>
          <w14:ligatures w14:val="standardContextual"/>
        </w:rPr>
        <w:t xml:space="preserve"> и вовсе играет в Италии с 2016 года, а в новом сезоне будет защищать цвета «</w:t>
      </w:r>
      <w:proofErr w:type="spellStart"/>
      <w:r w:rsidR="002E7CE1" w:rsidRPr="002E7CE1">
        <w:rPr>
          <w:color w:val="000000" w:themeColor="text1"/>
          <w:sz w:val="28"/>
          <w:szCs w:val="28"/>
          <w14:ligatures w14:val="standardContextual"/>
        </w:rPr>
        <w:t>Перуджи</w:t>
      </w:r>
      <w:proofErr w:type="spellEnd"/>
      <w:r w:rsidR="002E7CE1" w:rsidRPr="002E7CE1">
        <w:rPr>
          <w:color w:val="000000" w:themeColor="text1"/>
          <w:sz w:val="28"/>
          <w:szCs w:val="28"/>
          <w14:ligatures w14:val="standardContextual"/>
        </w:rPr>
        <w:t xml:space="preserve">». Хотели сохранить на Апеннинах и </w:t>
      </w:r>
      <w:proofErr w:type="spellStart"/>
      <w:r w:rsidR="002E7CE1" w:rsidRPr="002E7CE1">
        <w:rPr>
          <w:color w:val="000000" w:themeColor="text1"/>
          <w:sz w:val="28"/>
          <w:szCs w:val="28"/>
          <w14:ligatures w14:val="standardContextual"/>
        </w:rPr>
        <w:t>Такахаши</w:t>
      </w:r>
      <w:proofErr w:type="spellEnd"/>
      <w:r w:rsidR="002E7CE1" w:rsidRPr="002E7CE1">
        <w:rPr>
          <w:color w:val="000000" w:themeColor="text1"/>
          <w:sz w:val="28"/>
          <w:szCs w:val="28"/>
          <w14:ligatures w14:val="standardContextual"/>
        </w:rPr>
        <w:t>, но национальный герой Ран вернулся на родину, став лицом всей лиги.</w:t>
      </w:r>
    </w:p>
    <w:p w14:paraId="191A7A72" w14:textId="7FC07D4D" w:rsidR="00177019" w:rsidRDefault="00177019" w:rsidP="00177019">
      <w:pPr>
        <w:spacing w:line="276" w:lineRule="auto"/>
        <w:ind w:firstLine="708"/>
        <w:rPr>
          <w:color w:val="000000" w:themeColor="text1"/>
          <w:sz w:val="28"/>
          <w:szCs w:val="28"/>
          <w:lang w:val="ru-RU"/>
          <w14:ligatures w14:val="standardContextual"/>
        </w:rPr>
      </w:pPr>
      <w:r>
        <w:rPr>
          <w:color w:val="000000" w:themeColor="text1"/>
          <w:sz w:val="28"/>
          <w:szCs w:val="28"/>
          <w:lang w:val="ru-RU"/>
          <w14:ligatures w14:val="standardContextual"/>
        </w:rPr>
        <w:t xml:space="preserve">Также параллельно </w:t>
      </w:r>
      <w:r w:rsidR="00B14265">
        <w:rPr>
          <w:color w:val="000000" w:themeColor="text1"/>
          <w:sz w:val="28"/>
          <w:szCs w:val="28"/>
          <w:lang w:val="ru-RU"/>
          <w14:ligatures w14:val="standardContextual"/>
        </w:rPr>
        <w:t>в</w:t>
      </w:r>
      <w:r w:rsidR="00B14265" w:rsidRPr="00B14265">
        <w:rPr>
          <w:color w:val="000000" w:themeColor="text1"/>
          <w:sz w:val="28"/>
          <w:szCs w:val="28"/>
          <w:lang w:val="ru-RU"/>
          <w14:ligatures w14:val="standardContextual"/>
        </w:rPr>
        <w:t xml:space="preserve"> Японии решили сделать </w:t>
      </w:r>
      <w:r w:rsidR="002B2E69">
        <w:rPr>
          <w:color w:val="000000" w:themeColor="text1"/>
          <w:sz w:val="28"/>
          <w:szCs w:val="28"/>
          <w:lang w:val="ru-RU"/>
          <w14:ligatures w14:val="standardContextual"/>
        </w:rPr>
        <w:t>«</w:t>
      </w:r>
      <w:r w:rsidR="00B14265" w:rsidRPr="00B14265">
        <w:rPr>
          <w:color w:val="000000" w:themeColor="text1"/>
          <w:sz w:val="28"/>
          <w:szCs w:val="28"/>
          <w:lang w:val="ru-RU"/>
          <w14:ligatures w14:val="standardContextual"/>
        </w:rPr>
        <w:t>круты</w:t>
      </w:r>
      <w:r w:rsidR="002B2E69">
        <w:rPr>
          <w:color w:val="000000" w:themeColor="text1"/>
          <w:sz w:val="28"/>
          <w:szCs w:val="28"/>
          <w:lang w:val="ru-RU"/>
          <w14:ligatures w14:val="standardContextual"/>
        </w:rPr>
        <w:t xml:space="preserve">м» </w:t>
      </w:r>
      <w:r w:rsidR="00B14265" w:rsidRPr="00B14265">
        <w:rPr>
          <w:color w:val="000000" w:themeColor="text1"/>
          <w:sz w:val="28"/>
          <w:szCs w:val="28"/>
          <w:lang w:val="ru-RU"/>
          <w14:ligatures w14:val="standardContextual"/>
        </w:rPr>
        <w:t xml:space="preserve">свой чемпионат, в который начали инвестировать серьёзные деньги. Расширение лимита до двух легионеров стало важным шагом для повышения уровня лиги. В новом сезоне в стране Восходящего солнца </w:t>
      </w:r>
      <w:r w:rsidR="002B2E69">
        <w:rPr>
          <w:color w:val="000000" w:themeColor="text1"/>
          <w:sz w:val="28"/>
          <w:szCs w:val="28"/>
          <w:lang w:val="ru-RU"/>
          <w14:ligatures w14:val="standardContextual"/>
        </w:rPr>
        <w:t>начали</w:t>
      </w:r>
      <w:r w:rsidR="00B14265" w:rsidRPr="00B14265">
        <w:rPr>
          <w:color w:val="000000" w:themeColor="text1"/>
          <w:sz w:val="28"/>
          <w:szCs w:val="28"/>
          <w:lang w:val="ru-RU"/>
          <w14:ligatures w14:val="standardContextual"/>
        </w:rPr>
        <w:t xml:space="preserve"> играть Дмитрий </w:t>
      </w:r>
      <w:proofErr w:type="spellStart"/>
      <w:r w:rsidR="00B14265" w:rsidRPr="00B14265">
        <w:rPr>
          <w:color w:val="000000" w:themeColor="text1"/>
          <w:sz w:val="28"/>
          <w:szCs w:val="28"/>
          <w:lang w:val="ru-RU"/>
          <w14:ligatures w14:val="standardContextual"/>
        </w:rPr>
        <w:t>Мусэрский</w:t>
      </w:r>
      <w:proofErr w:type="spellEnd"/>
      <w:r w:rsidR="00B14265" w:rsidRPr="00B14265">
        <w:rPr>
          <w:color w:val="000000" w:themeColor="text1"/>
          <w:sz w:val="28"/>
          <w:szCs w:val="28"/>
          <w:lang w:val="ru-RU"/>
          <w14:ligatures w14:val="standardContextual"/>
        </w:rPr>
        <w:t xml:space="preserve">, </w:t>
      </w:r>
      <w:proofErr w:type="spellStart"/>
      <w:r w:rsidR="00B14265" w:rsidRPr="00B14265">
        <w:rPr>
          <w:color w:val="000000" w:themeColor="text1"/>
          <w:sz w:val="28"/>
          <w:szCs w:val="28"/>
          <w:lang w:val="ru-RU"/>
          <w14:ligatures w14:val="standardContextual"/>
        </w:rPr>
        <w:t>Нимир</w:t>
      </w:r>
      <w:proofErr w:type="spellEnd"/>
      <w:r w:rsidR="00B14265" w:rsidRPr="00B14265">
        <w:rPr>
          <w:color w:val="000000" w:themeColor="text1"/>
          <w:sz w:val="28"/>
          <w:szCs w:val="28"/>
          <w:lang w:val="ru-RU"/>
          <w14:ligatures w14:val="standardContextual"/>
        </w:rPr>
        <w:t xml:space="preserve"> Абдель-Азиз, Александр Сливка, </w:t>
      </w:r>
      <w:proofErr w:type="spellStart"/>
      <w:r w:rsidR="00B14265" w:rsidRPr="00B14265">
        <w:rPr>
          <w:color w:val="000000" w:themeColor="text1"/>
          <w:sz w:val="28"/>
          <w:szCs w:val="28"/>
          <w:lang w:val="ru-RU"/>
          <w14:ligatures w14:val="standardContextual"/>
        </w:rPr>
        <w:t>Рикардо</w:t>
      </w:r>
      <w:proofErr w:type="spellEnd"/>
      <w:r w:rsidR="00B14265" w:rsidRPr="00B14265">
        <w:rPr>
          <w:color w:val="000000" w:themeColor="text1"/>
          <w:sz w:val="28"/>
          <w:szCs w:val="28"/>
          <w:lang w:val="ru-RU"/>
          <w14:ligatures w14:val="standardContextual"/>
        </w:rPr>
        <w:t xml:space="preserve"> </w:t>
      </w:r>
      <w:proofErr w:type="spellStart"/>
      <w:r w:rsidR="00B14265" w:rsidRPr="00B14265">
        <w:rPr>
          <w:color w:val="000000" w:themeColor="text1"/>
          <w:sz w:val="28"/>
          <w:szCs w:val="28"/>
          <w:lang w:val="ru-RU"/>
          <w14:ligatures w14:val="standardContextual"/>
        </w:rPr>
        <w:t>Лукарелли</w:t>
      </w:r>
      <w:proofErr w:type="spellEnd"/>
      <w:r w:rsidR="00B14265" w:rsidRPr="00B14265">
        <w:rPr>
          <w:color w:val="000000" w:themeColor="text1"/>
          <w:sz w:val="28"/>
          <w:szCs w:val="28"/>
          <w:lang w:val="ru-RU"/>
          <w14:ligatures w14:val="standardContextual"/>
        </w:rPr>
        <w:t xml:space="preserve">, </w:t>
      </w:r>
      <w:proofErr w:type="spellStart"/>
      <w:r w:rsidR="00B14265" w:rsidRPr="00B14265">
        <w:rPr>
          <w:color w:val="000000" w:themeColor="text1"/>
          <w:sz w:val="28"/>
          <w:szCs w:val="28"/>
          <w:lang w:val="ru-RU"/>
          <w14:ligatures w14:val="standardContextual"/>
        </w:rPr>
        <w:t>Мачей</w:t>
      </w:r>
      <w:proofErr w:type="spellEnd"/>
      <w:r w:rsidR="00B14265" w:rsidRPr="00B14265">
        <w:rPr>
          <w:color w:val="000000" w:themeColor="text1"/>
          <w:sz w:val="28"/>
          <w:szCs w:val="28"/>
          <w:lang w:val="ru-RU"/>
          <w14:ligatures w14:val="standardContextual"/>
        </w:rPr>
        <w:t xml:space="preserve"> </w:t>
      </w:r>
      <w:proofErr w:type="spellStart"/>
      <w:r w:rsidR="00B14265" w:rsidRPr="00B14265">
        <w:rPr>
          <w:color w:val="000000" w:themeColor="text1"/>
          <w:sz w:val="28"/>
          <w:szCs w:val="28"/>
          <w:lang w:val="ru-RU"/>
          <w14:ligatures w14:val="standardContextual"/>
        </w:rPr>
        <w:t>Музай</w:t>
      </w:r>
      <w:proofErr w:type="spellEnd"/>
      <w:r w:rsidR="00B14265" w:rsidRPr="00B14265">
        <w:rPr>
          <w:color w:val="000000" w:themeColor="text1"/>
          <w:sz w:val="28"/>
          <w:szCs w:val="28"/>
          <w:lang w:val="ru-RU"/>
          <w14:ligatures w14:val="standardContextual"/>
        </w:rPr>
        <w:t xml:space="preserve">, Тори </w:t>
      </w:r>
      <w:proofErr w:type="spellStart"/>
      <w:r w:rsidR="00B14265" w:rsidRPr="00B14265">
        <w:rPr>
          <w:color w:val="000000" w:themeColor="text1"/>
          <w:sz w:val="28"/>
          <w:szCs w:val="28"/>
          <w:lang w:val="ru-RU"/>
          <w14:ligatures w14:val="standardContextual"/>
        </w:rPr>
        <w:t>Дефалько</w:t>
      </w:r>
      <w:proofErr w:type="spellEnd"/>
      <w:r w:rsidR="00B14265" w:rsidRPr="00B14265">
        <w:rPr>
          <w:color w:val="000000" w:themeColor="text1"/>
          <w:sz w:val="28"/>
          <w:szCs w:val="28"/>
          <w:lang w:val="ru-RU"/>
          <w14:ligatures w14:val="standardContextual"/>
        </w:rPr>
        <w:t xml:space="preserve">, Алан </w:t>
      </w:r>
      <w:proofErr w:type="spellStart"/>
      <w:r w:rsidR="00B14265" w:rsidRPr="00B14265">
        <w:rPr>
          <w:color w:val="000000" w:themeColor="text1"/>
          <w:sz w:val="28"/>
          <w:szCs w:val="28"/>
          <w:lang w:val="ru-RU"/>
          <w14:ligatures w14:val="standardContextual"/>
        </w:rPr>
        <w:t>Соуза</w:t>
      </w:r>
      <w:proofErr w:type="spellEnd"/>
      <w:r w:rsidR="00B14265" w:rsidRPr="00B14265">
        <w:rPr>
          <w:color w:val="000000" w:themeColor="text1"/>
          <w:sz w:val="28"/>
          <w:szCs w:val="28"/>
          <w:lang w:val="ru-RU"/>
          <w14:ligatures w14:val="standardContextual"/>
        </w:rPr>
        <w:t xml:space="preserve">, Тине </w:t>
      </w:r>
      <w:proofErr w:type="spellStart"/>
      <w:r w:rsidR="00B14265" w:rsidRPr="00B14265">
        <w:rPr>
          <w:color w:val="000000" w:themeColor="text1"/>
          <w:sz w:val="28"/>
          <w:szCs w:val="28"/>
          <w:lang w:val="ru-RU"/>
          <w14:ligatures w14:val="standardContextual"/>
        </w:rPr>
        <w:t>Урнаут</w:t>
      </w:r>
      <w:proofErr w:type="spellEnd"/>
      <w:r w:rsidR="00B14265" w:rsidRPr="00B14265">
        <w:rPr>
          <w:color w:val="000000" w:themeColor="text1"/>
          <w:sz w:val="28"/>
          <w:szCs w:val="28"/>
          <w:lang w:val="ru-RU"/>
          <w14:ligatures w14:val="standardContextual"/>
        </w:rPr>
        <w:t xml:space="preserve">, Томас </w:t>
      </w:r>
      <w:proofErr w:type="spellStart"/>
      <w:r w:rsidR="00B14265" w:rsidRPr="00B14265">
        <w:rPr>
          <w:color w:val="000000" w:themeColor="text1"/>
          <w:sz w:val="28"/>
          <w:szCs w:val="28"/>
          <w:lang w:val="ru-RU"/>
          <w14:ligatures w14:val="standardContextual"/>
        </w:rPr>
        <w:t>Джашке</w:t>
      </w:r>
      <w:proofErr w:type="spellEnd"/>
      <w:r w:rsidR="00B14265" w:rsidRPr="00B14265">
        <w:rPr>
          <w:color w:val="000000" w:themeColor="text1"/>
          <w:sz w:val="28"/>
          <w:szCs w:val="28"/>
          <w:lang w:val="ru-RU"/>
          <w14:ligatures w14:val="standardContextual"/>
        </w:rPr>
        <w:t xml:space="preserve">, Ореол </w:t>
      </w:r>
      <w:proofErr w:type="spellStart"/>
      <w:r w:rsidR="00B14265" w:rsidRPr="00B14265">
        <w:rPr>
          <w:color w:val="000000" w:themeColor="text1"/>
          <w:sz w:val="28"/>
          <w:szCs w:val="28"/>
          <w:lang w:val="ru-RU"/>
          <w14:ligatures w14:val="standardContextual"/>
        </w:rPr>
        <w:t>Камехо</w:t>
      </w:r>
      <w:proofErr w:type="spellEnd"/>
      <w:r w:rsidR="00B14265" w:rsidRPr="00B14265">
        <w:rPr>
          <w:color w:val="000000" w:themeColor="text1"/>
          <w:sz w:val="28"/>
          <w:szCs w:val="28"/>
          <w:lang w:val="ru-RU"/>
          <w14:ligatures w14:val="standardContextual"/>
        </w:rPr>
        <w:t xml:space="preserve">, </w:t>
      </w:r>
      <w:proofErr w:type="spellStart"/>
      <w:r w:rsidR="00B14265" w:rsidRPr="00B14265">
        <w:rPr>
          <w:color w:val="000000" w:themeColor="text1"/>
          <w:sz w:val="28"/>
          <w:szCs w:val="28"/>
          <w:lang w:val="ru-RU"/>
          <w14:ligatures w14:val="standardContextual"/>
        </w:rPr>
        <w:t>Франческо</w:t>
      </w:r>
      <w:proofErr w:type="spellEnd"/>
      <w:r w:rsidR="00B14265" w:rsidRPr="00B14265">
        <w:rPr>
          <w:color w:val="000000" w:themeColor="text1"/>
          <w:sz w:val="28"/>
          <w:szCs w:val="28"/>
          <w:lang w:val="ru-RU"/>
          <w14:ligatures w14:val="standardContextual"/>
        </w:rPr>
        <w:t xml:space="preserve"> </w:t>
      </w:r>
      <w:proofErr w:type="spellStart"/>
      <w:r w:rsidR="00B14265" w:rsidRPr="00B14265">
        <w:rPr>
          <w:color w:val="000000" w:themeColor="text1"/>
          <w:sz w:val="28"/>
          <w:szCs w:val="28"/>
          <w:lang w:val="ru-RU"/>
          <w14:ligatures w14:val="standardContextual"/>
        </w:rPr>
        <w:t>Речине</w:t>
      </w:r>
      <w:proofErr w:type="spellEnd"/>
      <w:r w:rsidR="00B14265" w:rsidRPr="00B14265">
        <w:rPr>
          <w:color w:val="000000" w:themeColor="text1"/>
          <w:sz w:val="28"/>
          <w:szCs w:val="28"/>
          <w:lang w:val="ru-RU"/>
          <w14:ligatures w14:val="standardContextual"/>
        </w:rPr>
        <w:t xml:space="preserve">, Мигель Лопес, Лучано </w:t>
      </w:r>
      <w:proofErr w:type="spellStart"/>
      <w:r w:rsidR="00B14265" w:rsidRPr="00B14265">
        <w:rPr>
          <w:color w:val="000000" w:themeColor="text1"/>
          <w:sz w:val="28"/>
          <w:szCs w:val="28"/>
          <w:lang w:val="ru-RU"/>
          <w14:ligatures w14:val="standardContextual"/>
        </w:rPr>
        <w:t>Палонский</w:t>
      </w:r>
      <w:proofErr w:type="spellEnd"/>
      <w:r w:rsidR="00B14265" w:rsidRPr="00B14265">
        <w:rPr>
          <w:color w:val="000000" w:themeColor="text1"/>
          <w:sz w:val="28"/>
          <w:szCs w:val="28"/>
          <w:lang w:val="ru-RU"/>
          <w14:ligatures w14:val="standardContextual"/>
        </w:rPr>
        <w:t>. Такой наплыв топовых игроков</w:t>
      </w:r>
      <w:r w:rsidR="002B2E69">
        <w:rPr>
          <w:color w:val="000000" w:themeColor="text1"/>
          <w:sz w:val="28"/>
          <w:szCs w:val="28"/>
          <w:lang w:val="ru-RU"/>
          <w14:ligatures w14:val="standardContextual"/>
        </w:rPr>
        <w:t xml:space="preserve"> </w:t>
      </w:r>
      <w:r w:rsidR="00B14265" w:rsidRPr="00B14265">
        <w:rPr>
          <w:color w:val="000000" w:themeColor="text1"/>
          <w:sz w:val="28"/>
          <w:szCs w:val="28"/>
          <w:lang w:val="ru-RU"/>
          <w14:ligatures w14:val="standardContextual"/>
        </w:rPr>
        <w:t>повыси</w:t>
      </w:r>
      <w:r w:rsidR="002B2E69">
        <w:rPr>
          <w:color w:val="000000" w:themeColor="text1"/>
          <w:sz w:val="28"/>
          <w:szCs w:val="28"/>
          <w:lang w:val="ru-RU"/>
          <w14:ligatures w14:val="standardContextual"/>
        </w:rPr>
        <w:t>л</w:t>
      </w:r>
      <w:r w:rsidR="00B14265" w:rsidRPr="00B14265">
        <w:rPr>
          <w:color w:val="000000" w:themeColor="text1"/>
          <w:sz w:val="28"/>
          <w:szCs w:val="28"/>
          <w:lang w:val="ru-RU"/>
          <w14:ligatures w14:val="standardContextual"/>
        </w:rPr>
        <w:t xml:space="preserve"> уровень конкуренции в турнире и </w:t>
      </w:r>
      <w:r w:rsidR="002B2E69">
        <w:rPr>
          <w:color w:val="000000" w:themeColor="text1"/>
          <w:sz w:val="28"/>
          <w:szCs w:val="28"/>
          <w:lang w:val="ru-RU"/>
          <w14:ligatures w14:val="standardContextual"/>
        </w:rPr>
        <w:t>по</w:t>
      </w:r>
      <w:r w:rsidR="00B14265" w:rsidRPr="00B14265">
        <w:rPr>
          <w:color w:val="000000" w:themeColor="text1"/>
          <w:sz w:val="28"/>
          <w:szCs w:val="28"/>
          <w:lang w:val="ru-RU"/>
          <w14:ligatures w14:val="standardContextual"/>
        </w:rPr>
        <w:t>способствова</w:t>
      </w:r>
      <w:r w:rsidR="002B2E69">
        <w:rPr>
          <w:color w:val="000000" w:themeColor="text1"/>
          <w:sz w:val="28"/>
          <w:szCs w:val="28"/>
          <w:lang w:val="ru-RU"/>
          <w14:ligatures w14:val="standardContextual"/>
        </w:rPr>
        <w:t>л</w:t>
      </w:r>
      <w:r w:rsidR="00B14265" w:rsidRPr="00B14265">
        <w:rPr>
          <w:color w:val="000000" w:themeColor="text1"/>
          <w:sz w:val="28"/>
          <w:szCs w:val="28"/>
          <w:lang w:val="ru-RU"/>
          <w14:ligatures w14:val="standardContextual"/>
        </w:rPr>
        <w:t xml:space="preserve"> развитию японских игроков.</w:t>
      </w:r>
    </w:p>
    <w:p w14:paraId="23CAA055" w14:textId="20B91BBD" w:rsidR="00B14265" w:rsidRPr="00177019" w:rsidRDefault="00B14265" w:rsidP="00177019">
      <w:pPr>
        <w:spacing w:line="276" w:lineRule="auto"/>
        <w:ind w:firstLine="708"/>
        <w:rPr>
          <w:color w:val="000000" w:themeColor="text1"/>
          <w:sz w:val="28"/>
          <w:szCs w:val="28"/>
          <w:lang w:val="ru-RU"/>
          <w14:ligatures w14:val="standardContextual"/>
        </w:rPr>
      </w:pPr>
      <w:r>
        <w:rPr>
          <w:color w:val="000000" w:themeColor="text1"/>
          <w:sz w:val="28"/>
          <w:szCs w:val="28"/>
          <w:lang w:val="ru-RU"/>
          <w14:ligatures w14:val="standardContextual"/>
        </w:rPr>
        <w:t>Таким образом можно сделать вывод, что для дальнейшего развития японской сборной и национального волейбола в целом необходимо и дальше следовать этим тенденциям.</w:t>
      </w:r>
    </w:p>
    <w:p w14:paraId="7AAA5AA9" w14:textId="746504D8" w:rsidR="00AE5BF5" w:rsidRPr="002E7CE1" w:rsidRDefault="00483FAB" w:rsidP="00483FAB">
      <w:pPr>
        <w:rPr>
          <w:rFonts w:eastAsiaTheme="minorHAnsi"/>
          <w:color w:val="000000" w:themeColor="text1"/>
          <w:sz w:val="28"/>
          <w:szCs w:val="28"/>
          <w:lang w:val="ru-RU"/>
          <w14:ligatures w14:val="standardContextual"/>
        </w:rPr>
      </w:pPr>
      <w:r>
        <w:rPr>
          <w:rFonts w:eastAsiaTheme="minorHAnsi"/>
          <w:color w:val="000000" w:themeColor="text1"/>
          <w:sz w:val="28"/>
          <w:szCs w:val="28"/>
          <w:lang w:val="ru-RU"/>
          <w14:ligatures w14:val="standardContextual"/>
        </w:rPr>
        <w:br w:type="page"/>
      </w:r>
    </w:p>
    <w:p w14:paraId="29B1A40B" w14:textId="64DA920C" w:rsidR="00483FAB" w:rsidRDefault="00483FAB" w:rsidP="00483FAB">
      <w:pPr>
        <w:pStyle w:val="2"/>
        <w:spacing w:before="0" w:line="276" w:lineRule="auto"/>
        <w:ind w:firstLine="709"/>
        <w:jc w:val="both"/>
        <w:rPr>
          <w:rFonts w:ascii="Times New Roman" w:hAnsi="Times New Roman" w:cs="Times New Roman"/>
          <w:b/>
          <w:color w:val="000000" w:themeColor="text1"/>
          <w:sz w:val="28"/>
          <w:szCs w:val="28"/>
          <w:lang w:val="ru-RU"/>
        </w:rPr>
      </w:pPr>
      <w:r>
        <w:rPr>
          <w:rFonts w:ascii="Times New Roman" w:hAnsi="Times New Roman" w:cs="Times New Roman"/>
          <w:b/>
          <w:color w:val="000000" w:themeColor="text1"/>
          <w:sz w:val="28"/>
          <w:szCs w:val="28"/>
          <w:lang w:val="ru-RU"/>
        </w:rPr>
        <w:lastRenderedPageBreak/>
        <w:t xml:space="preserve">ВЫВОДЫ К </w:t>
      </w:r>
      <w:r>
        <w:rPr>
          <w:rFonts w:ascii="Times New Roman" w:hAnsi="Times New Roman" w:cs="Times New Roman"/>
          <w:b/>
          <w:color w:val="000000" w:themeColor="text1"/>
          <w:sz w:val="28"/>
          <w:szCs w:val="28"/>
          <w:lang w:val="ru-RU"/>
        </w:rPr>
        <w:t>ТРЕТЬЕЙ</w:t>
      </w:r>
      <w:r>
        <w:rPr>
          <w:rFonts w:ascii="Times New Roman" w:hAnsi="Times New Roman" w:cs="Times New Roman"/>
          <w:b/>
          <w:color w:val="000000" w:themeColor="text1"/>
          <w:sz w:val="28"/>
          <w:szCs w:val="28"/>
          <w:lang w:val="ru-RU"/>
        </w:rPr>
        <w:t xml:space="preserve"> ГЛАВЕ</w:t>
      </w:r>
    </w:p>
    <w:p w14:paraId="3021D284" w14:textId="77777777" w:rsidR="00483FAB" w:rsidRPr="00483FAB" w:rsidRDefault="00483FAB" w:rsidP="00483FAB">
      <w:pPr>
        <w:rPr>
          <w:lang w:val="ru-RU"/>
        </w:rPr>
      </w:pPr>
    </w:p>
    <w:p w14:paraId="3B19586E" w14:textId="5151869C" w:rsidR="00706609" w:rsidRPr="00D803FF" w:rsidRDefault="00706609" w:rsidP="00706609">
      <w:pPr>
        <w:spacing w:line="276" w:lineRule="auto"/>
        <w:ind w:firstLine="709"/>
        <w:jc w:val="both"/>
        <w:rPr>
          <w:rStyle w:val="a3"/>
          <w:color w:val="000000" w:themeColor="text1"/>
          <w:sz w:val="28"/>
          <w:szCs w:val="28"/>
        </w:rPr>
      </w:pPr>
      <w:r>
        <w:rPr>
          <w:color w:val="000000" w:themeColor="text1"/>
          <w:sz w:val="28"/>
          <w:szCs w:val="28"/>
          <w:lang w:val="ru-RU"/>
        </w:rPr>
        <w:t xml:space="preserve">В третьей главе </w:t>
      </w:r>
      <w:r w:rsidR="005D670F">
        <w:rPr>
          <w:sz w:val="28"/>
          <w:szCs w:val="28"/>
          <w:lang w:val="ru-RU"/>
        </w:rPr>
        <w:t>было</w:t>
      </w:r>
      <w:r w:rsidR="009B6911">
        <w:rPr>
          <w:sz w:val="28"/>
          <w:szCs w:val="28"/>
          <w:lang w:val="ru-RU"/>
        </w:rPr>
        <w:t xml:space="preserve"> проведено исследование защитной игры сборной Японии в рамках игры против Аргентины в ходе участия в Олимпийских играх 2024 года. Была сформирована ее оценка, сформулированы причины такого результата</w:t>
      </w:r>
      <w:r w:rsidR="009A28E0">
        <w:rPr>
          <w:sz w:val="28"/>
          <w:szCs w:val="28"/>
          <w:lang w:val="ru-RU"/>
        </w:rPr>
        <w:t>,</w:t>
      </w:r>
      <w:r w:rsidR="009B6911">
        <w:rPr>
          <w:sz w:val="28"/>
          <w:szCs w:val="28"/>
          <w:lang w:val="ru-RU"/>
        </w:rPr>
        <w:t xml:space="preserve"> а также были предложены действия для нейтрализации выявленных проблем и дальнейшего развития в целом.</w:t>
      </w:r>
    </w:p>
    <w:p w14:paraId="512615EB" w14:textId="1C436AE8" w:rsidR="00774404" w:rsidRDefault="00774404" w:rsidP="003B2640">
      <w:pPr>
        <w:pStyle w:val="1"/>
        <w:spacing w:before="0" w:line="276" w:lineRule="auto"/>
        <w:ind w:firstLine="709"/>
        <w:jc w:val="center"/>
        <w:rPr>
          <w:rFonts w:ascii="Times New Roman" w:hAnsi="Times New Roman" w:cs="Times New Roman"/>
          <w:b/>
          <w:bCs/>
          <w:color w:val="000000" w:themeColor="text1"/>
          <w:sz w:val="28"/>
          <w:szCs w:val="28"/>
          <w:lang w:val="ru-RU"/>
        </w:rPr>
      </w:pPr>
      <w:bookmarkStart w:id="3" w:name="_Toc183734730"/>
    </w:p>
    <w:p w14:paraId="6AED8430" w14:textId="34F51B73" w:rsidR="004D5719" w:rsidRPr="004D5719" w:rsidRDefault="004D5719" w:rsidP="004D5719">
      <w:pPr>
        <w:rPr>
          <w:lang w:val="ru-RU"/>
        </w:rPr>
      </w:pPr>
      <w:r>
        <w:rPr>
          <w:lang w:val="ru-RU"/>
        </w:rPr>
        <w:br w:type="page"/>
      </w:r>
    </w:p>
    <w:p w14:paraId="2F7156A8" w14:textId="44858402" w:rsidR="00E647D8" w:rsidRPr="00D803FF" w:rsidRDefault="00E647D8" w:rsidP="00706609">
      <w:pPr>
        <w:pStyle w:val="1"/>
        <w:spacing w:before="0" w:line="276" w:lineRule="auto"/>
        <w:jc w:val="center"/>
        <w:rPr>
          <w:rFonts w:ascii="Times New Roman" w:hAnsi="Times New Roman" w:cs="Times New Roman"/>
          <w:b/>
          <w:bCs/>
          <w:color w:val="000000" w:themeColor="text1"/>
          <w:sz w:val="28"/>
          <w:szCs w:val="28"/>
          <w:lang w:val="ru-RU"/>
        </w:rPr>
      </w:pPr>
      <w:r w:rsidRPr="00D803FF">
        <w:rPr>
          <w:rFonts w:ascii="Times New Roman" w:hAnsi="Times New Roman" w:cs="Times New Roman"/>
          <w:b/>
          <w:bCs/>
          <w:color w:val="000000" w:themeColor="text1"/>
          <w:sz w:val="28"/>
          <w:szCs w:val="28"/>
          <w:lang w:val="ru-RU"/>
        </w:rPr>
        <w:lastRenderedPageBreak/>
        <w:t>ЗАКЛЮЧЕНИЕ</w:t>
      </w:r>
      <w:bookmarkEnd w:id="3"/>
    </w:p>
    <w:p w14:paraId="2A162CF8" w14:textId="77777777" w:rsidR="00E647D8" w:rsidRPr="00D803FF" w:rsidRDefault="00E647D8" w:rsidP="003B2640">
      <w:pPr>
        <w:spacing w:line="276" w:lineRule="auto"/>
        <w:ind w:firstLine="709"/>
        <w:jc w:val="both"/>
        <w:rPr>
          <w:color w:val="000000" w:themeColor="text1"/>
          <w:sz w:val="28"/>
          <w:szCs w:val="28"/>
          <w:lang w:val="ru-RU"/>
        </w:rPr>
      </w:pPr>
    </w:p>
    <w:p w14:paraId="4AFC2A3A" w14:textId="2A9A3908" w:rsidR="00E647D8" w:rsidRPr="00D803FF" w:rsidRDefault="00887C89" w:rsidP="008706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09"/>
        <w:jc w:val="both"/>
        <w:rPr>
          <w:rFonts w:eastAsiaTheme="minorHAnsi"/>
          <w:color w:val="000000" w:themeColor="text1"/>
          <w:sz w:val="28"/>
          <w:szCs w:val="28"/>
          <w:lang w:val="ru-RU" w:eastAsia="en-US"/>
          <w14:ligatures w14:val="standardContextual"/>
        </w:rPr>
      </w:pPr>
      <w:r w:rsidRPr="00887C89">
        <w:rPr>
          <w:rFonts w:eastAsiaTheme="minorHAnsi"/>
          <w:color w:val="000000" w:themeColor="text1"/>
          <w:sz w:val="28"/>
          <w:szCs w:val="28"/>
          <w:lang w:val="ru-RU" w:eastAsia="en-US"/>
          <w14:ligatures w14:val="standardContextual"/>
        </w:rPr>
        <w:t>Заключение данной курсовой работы подводит итоги исследования защитных действий в волейболе на примере сборной Японии в контексте Олимпийских игр 2024 года.</w:t>
      </w:r>
      <w:r w:rsidR="009A1000">
        <w:rPr>
          <w:rFonts w:eastAsiaTheme="minorHAnsi"/>
          <w:color w:val="000000" w:themeColor="text1"/>
          <w:sz w:val="28"/>
          <w:szCs w:val="28"/>
          <w:lang w:val="ru-RU" w:eastAsia="en-US"/>
          <w14:ligatures w14:val="standardContextual"/>
        </w:rPr>
        <w:t xml:space="preserve"> Б</w:t>
      </w:r>
      <w:r w:rsidRPr="00887C89">
        <w:rPr>
          <w:rFonts w:eastAsiaTheme="minorHAnsi"/>
          <w:color w:val="000000" w:themeColor="text1"/>
          <w:sz w:val="28"/>
          <w:szCs w:val="28"/>
          <w:lang w:val="ru-RU" w:eastAsia="en-US"/>
          <w14:ligatures w14:val="standardContextual"/>
        </w:rPr>
        <w:t xml:space="preserve">ыло установлено, что защитные действия, такие как блокировка и прием подачи, являются основополагающими для успешной реализации стратегии команды. Эффективная защита не только предотвращает атаки соперника, но и создает возможности для быстрого перехода в атаку, что подтверждается конкретными примерами из матчей сборной Японии. </w:t>
      </w:r>
      <w:r w:rsidR="009A1000">
        <w:rPr>
          <w:rFonts w:eastAsiaTheme="minorHAnsi"/>
          <w:color w:val="000000" w:themeColor="text1"/>
          <w:sz w:val="28"/>
          <w:szCs w:val="28"/>
          <w:lang w:val="ru-RU" w:eastAsia="en-US"/>
          <w14:ligatures w14:val="standardContextual"/>
        </w:rPr>
        <w:t>А</w:t>
      </w:r>
      <w:r w:rsidRPr="00887C89">
        <w:rPr>
          <w:rFonts w:eastAsiaTheme="minorHAnsi"/>
          <w:color w:val="000000" w:themeColor="text1"/>
          <w:sz w:val="28"/>
          <w:szCs w:val="28"/>
          <w:lang w:val="ru-RU" w:eastAsia="en-US"/>
          <w14:ligatures w14:val="standardContextual"/>
        </w:rPr>
        <w:t>нализ тренерской работы и игровой модели под руководством Филиппа Блана показал, что интеграция современных тактик и адаптация к условиям игры значительно повысили уровень защитных действий команды. Это свидетельствует о важности постоянного совершенствования тренировочных программ и тактического подхода.</w:t>
      </w:r>
      <w:r w:rsidR="009A1000">
        <w:rPr>
          <w:rFonts w:eastAsiaTheme="minorHAnsi"/>
          <w:color w:val="000000" w:themeColor="text1"/>
          <w:sz w:val="28"/>
          <w:szCs w:val="28"/>
          <w:lang w:val="ru-RU" w:eastAsia="en-US"/>
          <w14:ligatures w14:val="standardContextual"/>
        </w:rPr>
        <w:t xml:space="preserve"> И</w:t>
      </w:r>
      <w:r w:rsidRPr="00887C89">
        <w:rPr>
          <w:rFonts w:eastAsiaTheme="minorHAnsi"/>
          <w:color w:val="000000" w:themeColor="text1"/>
          <w:sz w:val="28"/>
          <w:szCs w:val="28"/>
          <w:lang w:val="ru-RU" w:eastAsia="en-US"/>
          <w14:ligatures w14:val="standardContextual"/>
        </w:rPr>
        <w:t>сследование выявило, что успешные защитные действия требуют от игроков высокой степени координации и понимания игры. Японская команда демонстрирует способность адаптироваться к стилю игры соперников, что является важным аспектом их успеха на международной арене.</w:t>
      </w:r>
      <w:r w:rsidR="009A1000">
        <w:rPr>
          <w:rFonts w:eastAsiaTheme="minorHAnsi"/>
          <w:color w:val="000000" w:themeColor="text1"/>
          <w:sz w:val="28"/>
          <w:szCs w:val="28"/>
          <w:lang w:val="ru-RU" w:eastAsia="en-US"/>
          <w14:ligatures w14:val="standardContextual"/>
        </w:rPr>
        <w:t xml:space="preserve"> Однако,</w:t>
      </w:r>
      <w:r w:rsidRPr="00887C89">
        <w:rPr>
          <w:rFonts w:eastAsiaTheme="minorHAnsi"/>
          <w:color w:val="000000" w:themeColor="text1"/>
          <w:sz w:val="28"/>
          <w:szCs w:val="28"/>
          <w:lang w:val="ru-RU" w:eastAsia="en-US"/>
          <w14:ligatures w14:val="standardContextual"/>
        </w:rPr>
        <w:t xml:space="preserve"> несмотря на достигнутые успехи, сборная Японии сталкивается с определенными вызовами, такими как физические ограничения и необходимость улучшения блокировки. Это подчеркивает важность дальнейшего развития индивидуальных навыков игроков и командного взаимодействия. Таким образом, результаты исследования подтверждают значимость защитных действий в волейболе и необходимость их постоянного анализа и улучшения для достижения высоких результатов на международной арене. Сборная Японии демонстрирует потенциал для дальнейшего роста и успешного выступления на будущих турнирах, если будет продолжать адаптировать свои стратегии и развивать навыки игроков.</w:t>
      </w:r>
      <w:r w:rsidR="0087065D" w:rsidRPr="0087065D">
        <w:t xml:space="preserve"> </w:t>
      </w:r>
      <w:r w:rsidR="0087065D" w:rsidRPr="0087065D">
        <w:rPr>
          <w:rFonts w:eastAsiaTheme="minorHAnsi"/>
          <w:color w:val="000000" w:themeColor="text1"/>
          <w:sz w:val="28"/>
          <w:szCs w:val="28"/>
          <w:lang w:val="ru-RU" w:eastAsia="en-US"/>
          <w14:ligatures w14:val="standardContextual"/>
        </w:rPr>
        <w:t>Будущие исследования могут сосредоточиться на сравнительном анализе защитных действий различных команд на международной арене, а также на влиянии новых технологий и методов тренировки на эффективность защитной игры. Кроме того, стоит рассмотреть возможность изучения психологических аспектов подготовки игроков к защите, что может дополнительно повысить их уверенность и результативность в напряженных игровых ситуациях.</w:t>
      </w:r>
    </w:p>
    <w:p w14:paraId="46ECE33D" w14:textId="77777777" w:rsidR="00E647D8" w:rsidRPr="00D803FF" w:rsidRDefault="00E647D8" w:rsidP="003B2640">
      <w:pPr>
        <w:spacing w:line="276" w:lineRule="auto"/>
        <w:jc w:val="both"/>
        <w:rPr>
          <w:rFonts w:eastAsiaTheme="minorHAnsi"/>
          <w:color w:val="000000" w:themeColor="text1"/>
          <w:sz w:val="28"/>
          <w:szCs w:val="28"/>
          <w:lang w:val="ru-RU" w:eastAsia="en-US"/>
          <w14:ligatures w14:val="standardContextual"/>
        </w:rPr>
      </w:pPr>
      <w:r w:rsidRPr="00D803FF">
        <w:rPr>
          <w:rFonts w:eastAsiaTheme="minorHAnsi"/>
          <w:color w:val="000000" w:themeColor="text1"/>
          <w:sz w:val="28"/>
          <w:szCs w:val="28"/>
          <w:lang w:val="ru-RU" w:eastAsia="en-US"/>
          <w14:ligatures w14:val="standardContextual"/>
        </w:rPr>
        <w:br w:type="page"/>
      </w:r>
    </w:p>
    <w:p w14:paraId="3EB10BAC" w14:textId="579D3DD7" w:rsidR="006D66E4" w:rsidRDefault="00E647D8" w:rsidP="006D66E4">
      <w:pPr>
        <w:pStyle w:val="1"/>
        <w:spacing w:before="0" w:line="276" w:lineRule="auto"/>
        <w:jc w:val="center"/>
        <w:rPr>
          <w:rFonts w:ascii="Times New Roman" w:eastAsiaTheme="minorHAnsi" w:hAnsi="Times New Roman" w:cs="Times New Roman"/>
          <w:b/>
          <w:bCs/>
          <w:color w:val="auto"/>
          <w:sz w:val="28"/>
          <w:szCs w:val="28"/>
          <w:lang w:val="ru-RU" w:eastAsia="en-US"/>
          <w14:ligatures w14:val="standardContextual"/>
        </w:rPr>
      </w:pPr>
      <w:bookmarkStart w:id="4" w:name="_Toc183734731"/>
      <w:r w:rsidRPr="006D66E4">
        <w:rPr>
          <w:rFonts w:ascii="Times New Roman" w:eastAsiaTheme="minorHAnsi" w:hAnsi="Times New Roman" w:cs="Times New Roman"/>
          <w:b/>
          <w:bCs/>
          <w:color w:val="auto"/>
          <w:sz w:val="28"/>
          <w:szCs w:val="28"/>
          <w:lang w:val="ru-RU" w:eastAsia="en-US"/>
          <w14:ligatures w14:val="standardContextual"/>
        </w:rPr>
        <w:lastRenderedPageBreak/>
        <w:t>СПИСОК ИСПОЛЬЗОВАННОЙ ЛИТЕРАТУРЫ</w:t>
      </w:r>
      <w:bookmarkEnd w:id="4"/>
    </w:p>
    <w:p w14:paraId="465A4223" w14:textId="5E1185CA" w:rsidR="006D66E4" w:rsidRDefault="006D66E4" w:rsidP="006D66E4">
      <w:pPr>
        <w:rPr>
          <w:rFonts w:eastAsiaTheme="minorHAnsi"/>
          <w:sz w:val="28"/>
          <w:szCs w:val="28"/>
          <w:lang w:val="ru-RU" w:eastAsia="en-US"/>
        </w:rPr>
      </w:pPr>
    </w:p>
    <w:p w14:paraId="467C43C4" w14:textId="613187A8" w:rsidR="007A6B58" w:rsidRPr="007A6B58" w:rsidRDefault="007A6B58" w:rsidP="007A6B58">
      <w:pPr>
        <w:rPr>
          <w:rFonts w:eastAsiaTheme="minorHAnsi"/>
          <w:sz w:val="28"/>
          <w:szCs w:val="28"/>
          <w:lang w:val="ru-RU" w:eastAsia="en-US"/>
        </w:rPr>
      </w:pPr>
      <w:r w:rsidRPr="007A6B58">
        <w:rPr>
          <w:rFonts w:eastAsiaTheme="minorHAnsi"/>
          <w:sz w:val="28"/>
          <w:szCs w:val="28"/>
          <w:lang w:val="ru-RU" w:eastAsia="en-US"/>
        </w:rPr>
        <w:t>[1]</w:t>
      </w:r>
      <w:r w:rsidRPr="007A6B58">
        <w:rPr>
          <w:rFonts w:eastAsiaTheme="minorHAnsi"/>
          <w:sz w:val="28"/>
          <w:szCs w:val="28"/>
          <w:lang w:val="ru-RU" w:eastAsia="en-US"/>
        </w:rPr>
        <w:tab/>
        <w:t>Автовокзал Минск [Электронный ресурс]. – Режим доступа: https://avtovokzal-minsk.ru/. – Дата доступа: 15.10.2024.</w:t>
      </w:r>
    </w:p>
    <w:p w14:paraId="61468FB1" w14:textId="28409CC9" w:rsidR="006D66E4" w:rsidRPr="006D66E4" w:rsidRDefault="007A6B58" w:rsidP="007A6B58">
      <w:pPr>
        <w:rPr>
          <w:rFonts w:eastAsiaTheme="minorHAnsi"/>
          <w:sz w:val="28"/>
          <w:szCs w:val="28"/>
          <w:lang w:val="ru-RU" w:eastAsia="en-US"/>
        </w:rPr>
      </w:pPr>
      <w:r w:rsidRPr="007A6B58">
        <w:rPr>
          <w:rFonts w:eastAsiaTheme="minorHAnsi"/>
          <w:sz w:val="28"/>
          <w:szCs w:val="28"/>
          <w:lang w:val="ru-RU" w:eastAsia="en-US"/>
        </w:rPr>
        <w:t>[2]</w:t>
      </w:r>
      <w:r w:rsidRPr="007A6B58">
        <w:rPr>
          <w:rFonts w:eastAsiaTheme="minorHAnsi"/>
          <w:sz w:val="28"/>
          <w:szCs w:val="28"/>
          <w:lang w:val="ru-RU" w:eastAsia="en-US"/>
        </w:rPr>
        <w:tab/>
        <w:t>Архитектура «Клиент-Сервер» [Электронный ресурс]. — Режим доступа: https://habr.com/ru/articles/495698/. – Дата доступа: 16.10.2024.</w:t>
      </w:r>
    </w:p>
    <w:p w14:paraId="25D7B83C" w14:textId="77777777" w:rsidR="00E647D8" w:rsidRPr="00D803FF" w:rsidRDefault="00E647D8" w:rsidP="003B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09"/>
        <w:jc w:val="both"/>
        <w:rPr>
          <w:rFonts w:eastAsiaTheme="minorHAnsi"/>
          <w:color w:val="000000" w:themeColor="text1"/>
          <w:sz w:val="28"/>
          <w:szCs w:val="28"/>
          <w:lang w:val="ru-RU" w:eastAsia="en-US"/>
          <w14:ligatures w14:val="standardContextual"/>
        </w:rPr>
      </w:pPr>
    </w:p>
    <w:p w14:paraId="291540FE" w14:textId="53ED3D62" w:rsidR="00E647D8" w:rsidRPr="00D803FF" w:rsidRDefault="00E647D8" w:rsidP="0087065D">
      <w:pPr>
        <w:pStyle w:val="a4"/>
        <w:snapToGrid w:val="0"/>
        <w:spacing w:after="0" w:line="276" w:lineRule="auto"/>
        <w:ind w:left="0" w:firstLine="709"/>
        <w:contextualSpacing w:val="0"/>
        <w:jc w:val="both"/>
        <w:rPr>
          <w:rFonts w:ascii="Times New Roman" w:hAnsi="Times New Roman" w:cs="Times New Roman"/>
          <w:sz w:val="28"/>
          <w:szCs w:val="28"/>
        </w:rPr>
      </w:pPr>
    </w:p>
    <w:p w14:paraId="2F6B0972" w14:textId="77777777" w:rsidR="00E647D8" w:rsidRPr="00D803FF" w:rsidRDefault="00E647D8" w:rsidP="003B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276" w:lineRule="auto"/>
        <w:ind w:firstLine="709"/>
        <w:jc w:val="both"/>
        <w:rPr>
          <w:rFonts w:eastAsiaTheme="minorHAnsi"/>
          <w:b/>
          <w:bCs/>
          <w:color w:val="000000" w:themeColor="text1"/>
          <w:sz w:val="28"/>
          <w:szCs w:val="28"/>
          <w:lang w:val="ru-RU" w:eastAsia="en-US"/>
          <w14:ligatures w14:val="standardContextual"/>
        </w:rPr>
      </w:pPr>
    </w:p>
    <w:p w14:paraId="38562498" w14:textId="77777777" w:rsidR="00E647D8" w:rsidRPr="00D803FF" w:rsidRDefault="00E647D8" w:rsidP="003B2640">
      <w:pPr>
        <w:snapToGrid w:val="0"/>
        <w:spacing w:line="276" w:lineRule="auto"/>
        <w:ind w:firstLine="709"/>
        <w:jc w:val="both"/>
        <w:rPr>
          <w:rFonts w:eastAsiaTheme="minorHAnsi"/>
          <w:sz w:val="28"/>
          <w:szCs w:val="28"/>
          <w:lang w:val="ru-RU" w:eastAsia="en-US"/>
        </w:rPr>
      </w:pPr>
    </w:p>
    <w:p w14:paraId="5BC6AE50" w14:textId="77777777" w:rsidR="00E647D8" w:rsidRPr="00D803FF" w:rsidRDefault="00E647D8" w:rsidP="003B2640">
      <w:pPr>
        <w:spacing w:line="276" w:lineRule="auto"/>
        <w:rPr>
          <w:rStyle w:val="a3"/>
          <w:color w:val="000000" w:themeColor="text1"/>
          <w:sz w:val="28"/>
          <w:szCs w:val="28"/>
          <w:lang w:val="ru-RU"/>
        </w:rPr>
      </w:pPr>
    </w:p>
    <w:p w14:paraId="701A1DC2" w14:textId="77777777" w:rsidR="00E647D8" w:rsidRPr="00D803FF" w:rsidRDefault="00E647D8" w:rsidP="003B2640">
      <w:pPr>
        <w:spacing w:line="276" w:lineRule="auto"/>
        <w:rPr>
          <w:rStyle w:val="a3"/>
          <w:color w:val="000000" w:themeColor="text1"/>
          <w:sz w:val="28"/>
          <w:szCs w:val="28"/>
          <w:lang w:val="ru-RU"/>
        </w:rPr>
      </w:pPr>
    </w:p>
    <w:p w14:paraId="34F48E7E" w14:textId="77777777" w:rsidR="00E647D8" w:rsidRPr="00D803FF" w:rsidRDefault="00E647D8" w:rsidP="003B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09"/>
        <w:jc w:val="both"/>
        <w:rPr>
          <w:rFonts w:eastAsiaTheme="minorHAnsi"/>
          <w:color w:val="000000" w:themeColor="text1"/>
          <w:sz w:val="28"/>
          <w:szCs w:val="28"/>
          <w:lang w:val="ru-RU" w:eastAsia="en-US"/>
          <w14:ligatures w14:val="standardContextual"/>
        </w:rPr>
      </w:pPr>
    </w:p>
    <w:p w14:paraId="250B4AB9" w14:textId="77777777" w:rsidR="00320EDC" w:rsidRDefault="00320EDC" w:rsidP="003B2640">
      <w:pPr>
        <w:spacing w:line="276" w:lineRule="auto"/>
        <w:rPr>
          <w:color w:val="000000" w:themeColor="text1"/>
          <w:sz w:val="28"/>
          <w:szCs w:val="28"/>
          <w:lang w:val="ru-RU"/>
        </w:rPr>
      </w:pPr>
      <w:r>
        <w:rPr>
          <w:color w:val="000000" w:themeColor="text1"/>
          <w:sz w:val="28"/>
          <w:szCs w:val="28"/>
          <w:lang w:val="ru-RU"/>
        </w:rPr>
        <w:br w:type="page"/>
      </w:r>
    </w:p>
    <w:p w14:paraId="3D3E519B" w14:textId="07A5BA54" w:rsidR="00E647D8" w:rsidRDefault="00320EDC" w:rsidP="003B2640">
      <w:pPr>
        <w:spacing w:line="276" w:lineRule="auto"/>
        <w:jc w:val="center"/>
        <w:rPr>
          <w:rFonts w:eastAsiaTheme="minorHAnsi"/>
          <w:b/>
          <w:bCs/>
          <w:color w:val="000000" w:themeColor="text1"/>
          <w:sz w:val="28"/>
          <w:szCs w:val="28"/>
          <w:lang w:val="ru-RU" w:eastAsia="en-US"/>
          <w14:ligatures w14:val="standardContextual"/>
        </w:rPr>
      </w:pPr>
      <w:r>
        <w:rPr>
          <w:rFonts w:eastAsiaTheme="minorHAnsi"/>
          <w:b/>
          <w:bCs/>
          <w:color w:val="000000" w:themeColor="text1"/>
          <w:sz w:val="28"/>
          <w:szCs w:val="28"/>
          <w:lang w:val="ru-RU" w:eastAsia="en-US"/>
          <w14:ligatures w14:val="standardContextual"/>
        </w:rPr>
        <w:lastRenderedPageBreak/>
        <w:t>ПРИЛОЖЕНИЕ</w:t>
      </w:r>
      <w:r w:rsidR="009238E2">
        <w:rPr>
          <w:rFonts w:eastAsiaTheme="minorHAnsi"/>
          <w:b/>
          <w:bCs/>
          <w:color w:val="000000" w:themeColor="text1"/>
          <w:sz w:val="28"/>
          <w:szCs w:val="28"/>
          <w:lang w:val="ru-RU" w:eastAsia="en-US"/>
          <w14:ligatures w14:val="standardContextual"/>
        </w:rPr>
        <w:t xml:space="preserve"> А</w:t>
      </w:r>
    </w:p>
    <w:p w14:paraId="7BE9E188" w14:textId="567E2760" w:rsidR="009238E2" w:rsidRPr="009238E2" w:rsidRDefault="009238E2" w:rsidP="003B2640">
      <w:pPr>
        <w:spacing w:line="276" w:lineRule="auto"/>
        <w:jc w:val="center"/>
        <w:rPr>
          <w:rFonts w:eastAsiaTheme="minorHAnsi"/>
          <w:b/>
          <w:bCs/>
          <w:color w:val="000000" w:themeColor="text1"/>
          <w:sz w:val="28"/>
          <w:szCs w:val="28"/>
          <w:lang w:val="ru-RU" w:eastAsia="en-US"/>
          <w14:ligatures w14:val="standardContextual"/>
        </w:rPr>
      </w:pPr>
      <w:r w:rsidRPr="009238E2">
        <w:rPr>
          <w:b/>
          <w:sz w:val="28"/>
          <w:szCs w:val="28"/>
          <w:lang w:val="ru-RU"/>
        </w:rPr>
        <w:t>Модель тактико-технического противоборства нападающего игрока и защитника, принимающего нападающий удар</w:t>
      </w:r>
    </w:p>
    <w:p w14:paraId="1ACD7C34" w14:textId="77777777" w:rsidR="00320EDC" w:rsidRDefault="00320EDC" w:rsidP="003B2640">
      <w:pPr>
        <w:spacing w:line="276" w:lineRule="auto"/>
        <w:ind w:firstLine="709"/>
        <w:jc w:val="center"/>
        <w:rPr>
          <w:color w:val="000000" w:themeColor="text1"/>
          <w:sz w:val="28"/>
          <w:szCs w:val="28"/>
          <w:lang w:val="ru-RU"/>
        </w:rPr>
      </w:pPr>
    </w:p>
    <w:p w14:paraId="5822A903" w14:textId="77777777" w:rsidR="00320EDC" w:rsidRDefault="00320EDC" w:rsidP="003B2640">
      <w:pPr>
        <w:spacing w:line="276" w:lineRule="auto"/>
        <w:jc w:val="center"/>
        <w:rPr>
          <w:color w:val="000000" w:themeColor="text1"/>
          <w:sz w:val="28"/>
          <w:szCs w:val="28"/>
          <w:lang w:val="ru-RU"/>
        </w:rPr>
      </w:pPr>
      <w:r w:rsidRPr="00D803FF">
        <w:rPr>
          <w:noProof/>
          <w:sz w:val="28"/>
          <w:szCs w:val="28"/>
          <w:lang w:val="ru-RU"/>
        </w:rPr>
        <w:drawing>
          <wp:inline distT="0" distB="0" distL="0" distR="0" wp14:anchorId="4359825E" wp14:editId="5BEB2D5C">
            <wp:extent cx="4999197" cy="6477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2324" cy="6481052"/>
                    </a:xfrm>
                    <a:prstGeom prst="rect">
                      <a:avLst/>
                    </a:prstGeom>
                  </pic:spPr>
                </pic:pic>
              </a:graphicData>
            </a:graphic>
          </wp:inline>
        </w:drawing>
      </w:r>
    </w:p>
    <w:p w14:paraId="44BAB4ED" w14:textId="77777777" w:rsidR="00320EDC" w:rsidRDefault="00320EDC" w:rsidP="003B2640">
      <w:pPr>
        <w:spacing w:line="276" w:lineRule="auto"/>
        <w:ind w:firstLine="709"/>
        <w:jc w:val="center"/>
        <w:rPr>
          <w:color w:val="000000" w:themeColor="text1"/>
          <w:sz w:val="28"/>
          <w:szCs w:val="28"/>
          <w:lang w:val="ru-RU"/>
        </w:rPr>
      </w:pPr>
    </w:p>
    <w:p w14:paraId="49BBC3F6" w14:textId="139909A5" w:rsidR="00320EDC" w:rsidRPr="00320EDC" w:rsidRDefault="00320EDC" w:rsidP="003B2640">
      <w:pPr>
        <w:spacing w:line="276" w:lineRule="auto"/>
        <w:jc w:val="center"/>
        <w:rPr>
          <w:color w:val="000000" w:themeColor="text1"/>
          <w:sz w:val="28"/>
          <w:szCs w:val="28"/>
          <w:lang w:val="ru-RU"/>
        </w:rPr>
      </w:pPr>
    </w:p>
    <w:sectPr w:rsidR="00320EDC" w:rsidRPr="00320EDC" w:rsidSect="00391845">
      <w:footerReference w:type="even" r:id="rId9"/>
      <w:footerReference w:type="default" r:id="rId10"/>
      <w:pgSz w:w="11906" w:h="16838"/>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F9301" w14:textId="77777777" w:rsidR="0092705B" w:rsidRDefault="0092705B" w:rsidP="00E647D8">
      <w:r>
        <w:separator/>
      </w:r>
    </w:p>
  </w:endnote>
  <w:endnote w:type="continuationSeparator" w:id="0">
    <w:p w14:paraId="1A9FB9DB" w14:textId="77777777" w:rsidR="0092705B" w:rsidRDefault="0092705B" w:rsidP="00E6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59591609"/>
      <w:docPartObj>
        <w:docPartGallery w:val="Page Numbers (Bottom of Page)"/>
        <w:docPartUnique/>
      </w:docPartObj>
    </w:sdtPr>
    <w:sdtContent>
      <w:p w14:paraId="1F21FE9B" w14:textId="77777777" w:rsidR="0020319D" w:rsidRDefault="0020319D" w:rsidP="000326A9">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76314FE1" w14:textId="77777777" w:rsidR="0020319D" w:rsidRDefault="0020319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2135442944"/>
      <w:docPartObj>
        <w:docPartGallery w:val="Page Numbers (Bottom of Page)"/>
        <w:docPartUnique/>
      </w:docPartObj>
    </w:sdtPr>
    <w:sdtContent>
      <w:p w14:paraId="0ECDB7C4" w14:textId="77777777" w:rsidR="0020319D" w:rsidRDefault="0020319D" w:rsidP="000326A9">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050FA270" w14:textId="77777777" w:rsidR="0020319D" w:rsidRDefault="0020319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22394" w14:textId="77777777" w:rsidR="0092705B" w:rsidRDefault="0092705B" w:rsidP="00E647D8">
      <w:r>
        <w:separator/>
      </w:r>
    </w:p>
  </w:footnote>
  <w:footnote w:type="continuationSeparator" w:id="0">
    <w:p w14:paraId="21458B25" w14:textId="77777777" w:rsidR="0092705B" w:rsidRDefault="0092705B" w:rsidP="00E64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26B"/>
    <w:multiLevelType w:val="hybridMultilevel"/>
    <w:tmpl w:val="5A004942"/>
    <w:lvl w:ilvl="0" w:tplc="D6121030">
      <w:start w:val="1"/>
      <w:numFmt w:val="decimal"/>
      <w:suff w:val="space"/>
      <w:lvlText w:val="%1)"/>
      <w:lvlJc w:val="left"/>
      <w:pPr>
        <w:ind w:left="150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3367BC"/>
    <w:multiLevelType w:val="hybridMultilevel"/>
    <w:tmpl w:val="226A8B8E"/>
    <w:lvl w:ilvl="0" w:tplc="10282FFC">
      <w:start w:val="1"/>
      <w:numFmt w:val="decimal"/>
      <w:suff w:val="space"/>
      <w:lvlText w:val="%1)"/>
      <w:lvlJc w:val="left"/>
      <w:pPr>
        <w:ind w:left="1505" w:hanging="360"/>
      </w:pPr>
      <w:rPr>
        <w:rFonts w:hint="default"/>
      </w:rPr>
    </w:lvl>
    <w:lvl w:ilvl="1" w:tplc="20000019" w:tentative="1">
      <w:start w:val="1"/>
      <w:numFmt w:val="lowerLetter"/>
      <w:lvlText w:val="%2."/>
      <w:lvlJc w:val="left"/>
      <w:pPr>
        <w:ind w:left="2225" w:hanging="360"/>
      </w:pPr>
    </w:lvl>
    <w:lvl w:ilvl="2" w:tplc="2000001B" w:tentative="1">
      <w:start w:val="1"/>
      <w:numFmt w:val="lowerRoman"/>
      <w:lvlText w:val="%3."/>
      <w:lvlJc w:val="right"/>
      <w:pPr>
        <w:ind w:left="2945" w:hanging="180"/>
      </w:pPr>
    </w:lvl>
    <w:lvl w:ilvl="3" w:tplc="2000000F" w:tentative="1">
      <w:start w:val="1"/>
      <w:numFmt w:val="decimal"/>
      <w:lvlText w:val="%4."/>
      <w:lvlJc w:val="left"/>
      <w:pPr>
        <w:ind w:left="3665" w:hanging="360"/>
      </w:pPr>
    </w:lvl>
    <w:lvl w:ilvl="4" w:tplc="20000019" w:tentative="1">
      <w:start w:val="1"/>
      <w:numFmt w:val="lowerLetter"/>
      <w:lvlText w:val="%5."/>
      <w:lvlJc w:val="left"/>
      <w:pPr>
        <w:ind w:left="4385" w:hanging="360"/>
      </w:pPr>
    </w:lvl>
    <w:lvl w:ilvl="5" w:tplc="2000001B" w:tentative="1">
      <w:start w:val="1"/>
      <w:numFmt w:val="lowerRoman"/>
      <w:lvlText w:val="%6."/>
      <w:lvlJc w:val="right"/>
      <w:pPr>
        <w:ind w:left="5105" w:hanging="180"/>
      </w:pPr>
    </w:lvl>
    <w:lvl w:ilvl="6" w:tplc="2000000F" w:tentative="1">
      <w:start w:val="1"/>
      <w:numFmt w:val="decimal"/>
      <w:lvlText w:val="%7."/>
      <w:lvlJc w:val="left"/>
      <w:pPr>
        <w:ind w:left="5825" w:hanging="360"/>
      </w:pPr>
    </w:lvl>
    <w:lvl w:ilvl="7" w:tplc="20000019" w:tentative="1">
      <w:start w:val="1"/>
      <w:numFmt w:val="lowerLetter"/>
      <w:lvlText w:val="%8."/>
      <w:lvlJc w:val="left"/>
      <w:pPr>
        <w:ind w:left="6545" w:hanging="360"/>
      </w:pPr>
    </w:lvl>
    <w:lvl w:ilvl="8" w:tplc="2000001B" w:tentative="1">
      <w:start w:val="1"/>
      <w:numFmt w:val="lowerRoman"/>
      <w:lvlText w:val="%9."/>
      <w:lvlJc w:val="right"/>
      <w:pPr>
        <w:ind w:left="7265" w:hanging="180"/>
      </w:pPr>
    </w:lvl>
  </w:abstractNum>
  <w:abstractNum w:abstractNumId="2" w15:restartNumberingAfterBreak="0">
    <w:nsid w:val="05720431"/>
    <w:multiLevelType w:val="multilevel"/>
    <w:tmpl w:val="19F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C65D6"/>
    <w:multiLevelType w:val="hybridMultilevel"/>
    <w:tmpl w:val="8690C32C"/>
    <w:lvl w:ilvl="0" w:tplc="9B9E8A34">
      <w:start w:val="1"/>
      <w:numFmt w:val="decimal"/>
      <w:suff w:val="space"/>
      <w:lvlText w:val="%1)"/>
      <w:lvlJc w:val="left"/>
      <w:pPr>
        <w:ind w:left="360"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2CF3DC0"/>
    <w:multiLevelType w:val="hybridMultilevel"/>
    <w:tmpl w:val="2B2EDB80"/>
    <w:lvl w:ilvl="0" w:tplc="139A5F2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1B122637"/>
    <w:multiLevelType w:val="multilevel"/>
    <w:tmpl w:val="588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01DD7"/>
    <w:multiLevelType w:val="hybridMultilevel"/>
    <w:tmpl w:val="8A2C5B6C"/>
    <w:lvl w:ilvl="0" w:tplc="2AFC4B78">
      <w:start w:val="1"/>
      <w:numFmt w:val="decimal"/>
      <w:suff w:val="space"/>
      <w:lvlText w:val="%1)"/>
      <w:lvlJc w:val="left"/>
      <w:pPr>
        <w:ind w:left="1505" w:hanging="360"/>
      </w:pPr>
      <w:rPr>
        <w:rFonts w:hint="default"/>
      </w:rPr>
    </w:lvl>
    <w:lvl w:ilvl="1" w:tplc="20000019" w:tentative="1">
      <w:start w:val="1"/>
      <w:numFmt w:val="lowerLetter"/>
      <w:lvlText w:val="%2."/>
      <w:lvlJc w:val="left"/>
      <w:pPr>
        <w:ind w:left="2225" w:hanging="360"/>
      </w:pPr>
    </w:lvl>
    <w:lvl w:ilvl="2" w:tplc="2000001B" w:tentative="1">
      <w:start w:val="1"/>
      <w:numFmt w:val="lowerRoman"/>
      <w:lvlText w:val="%3."/>
      <w:lvlJc w:val="right"/>
      <w:pPr>
        <w:ind w:left="2945" w:hanging="180"/>
      </w:pPr>
    </w:lvl>
    <w:lvl w:ilvl="3" w:tplc="2000000F" w:tentative="1">
      <w:start w:val="1"/>
      <w:numFmt w:val="decimal"/>
      <w:lvlText w:val="%4."/>
      <w:lvlJc w:val="left"/>
      <w:pPr>
        <w:ind w:left="3665" w:hanging="360"/>
      </w:pPr>
    </w:lvl>
    <w:lvl w:ilvl="4" w:tplc="20000019" w:tentative="1">
      <w:start w:val="1"/>
      <w:numFmt w:val="lowerLetter"/>
      <w:lvlText w:val="%5."/>
      <w:lvlJc w:val="left"/>
      <w:pPr>
        <w:ind w:left="4385" w:hanging="360"/>
      </w:pPr>
    </w:lvl>
    <w:lvl w:ilvl="5" w:tplc="2000001B" w:tentative="1">
      <w:start w:val="1"/>
      <w:numFmt w:val="lowerRoman"/>
      <w:lvlText w:val="%6."/>
      <w:lvlJc w:val="right"/>
      <w:pPr>
        <w:ind w:left="5105" w:hanging="180"/>
      </w:pPr>
    </w:lvl>
    <w:lvl w:ilvl="6" w:tplc="2000000F" w:tentative="1">
      <w:start w:val="1"/>
      <w:numFmt w:val="decimal"/>
      <w:lvlText w:val="%7."/>
      <w:lvlJc w:val="left"/>
      <w:pPr>
        <w:ind w:left="5825" w:hanging="360"/>
      </w:pPr>
    </w:lvl>
    <w:lvl w:ilvl="7" w:tplc="20000019" w:tentative="1">
      <w:start w:val="1"/>
      <w:numFmt w:val="lowerLetter"/>
      <w:lvlText w:val="%8."/>
      <w:lvlJc w:val="left"/>
      <w:pPr>
        <w:ind w:left="6545" w:hanging="360"/>
      </w:pPr>
    </w:lvl>
    <w:lvl w:ilvl="8" w:tplc="2000001B" w:tentative="1">
      <w:start w:val="1"/>
      <w:numFmt w:val="lowerRoman"/>
      <w:lvlText w:val="%9."/>
      <w:lvlJc w:val="right"/>
      <w:pPr>
        <w:ind w:left="7265" w:hanging="180"/>
      </w:pPr>
    </w:lvl>
  </w:abstractNum>
  <w:abstractNum w:abstractNumId="7" w15:restartNumberingAfterBreak="0">
    <w:nsid w:val="26147A25"/>
    <w:multiLevelType w:val="multilevel"/>
    <w:tmpl w:val="588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703EC"/>
    <w:multiLevelType w:val="hybridMultilevel"/>
    <w:tmpl w:val="293085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7171EF"/>
    <w:multiLevelType w:val="multilevel"/>
    <w:tmpl w:val="F9FE1F56"/>
    <w:lvl w:ilvl="0">
      <w:start w:val="1"/>
      <w:numFmt w:val="decimal"/>
      <w:suff w:val="space"/>
      <w:lvlText w:val="%1)"/>
      <w:lvlJc w:val="left"/>
      <w:pPr>
        <w:ind w:left="0" w:firstLine="0"/>
      </w:pPr>
      <w:rPr>
        <w:rFonts w:hint="default"/>
      </w:rPr>
    </w:lvl>
    <w:lvl w:ilvl="1">
      <w:start w:val="1"/>
      <w:numFmt w:val="decimal"/>
      <w:isLgl/>
      <w:lvlText w:val="%1.%2."/>
      <w:lvlJc w:val="left"/>
      <w:pPr>
        <w:ind w:left="2137" w:hanging="720"/>
      </w:pPr>
      <w:rPr>
        <w:rFonts w:hint="default"/>
      </w:rPr>
    </w:lvl>
    <w:lvl w:ilvl="2">
      <w:start w:val="1"/>
      <w:numFmt w:val="decimal"/>
      <w:isLgl/>
      <w:lvlText w:val="%1.%2.%3."/>
      <w:lvlJc w:val="left"/>
      <w:pPr>
        <w:ind w:left="3554" w:hanging="720"/>
      </w:pPr>
      <w:rPr>
        <w:rFonts w:hint="default"/>
      </w:rPr>
    </w:lvl>
    <w:lvl w:ilvl="3">
      <w:start w:val="1"/>
      <w:numFmt w:val="decimal"/>
      <w:isLgl/>
      <w:lvlText w:val="%1.%2.%3.%4."/>
      <w:lvlJc w:val="left"/>
      <w:pPr>
        <w:ind w:left="5331" w:hanging="1080"/>
      </w:pPr>
      <w:rPr>
        <w:rFonts w:hint="default"/>
      </w:rPr>
    </w:lvl>
    <w:lvl w:ilvl="4">
      <w:start w:val="1"/>
      <w:numFmt w:val="decimal"/>
      <w:isLgl/>
      <w:lvlText w:val="%1.%2.%3.%4.%5."/>
      <w:lvlJc w:val="left"/>
      <w:pPr>
        <w:ind w:left="6748" w:hanging="1080"/>
      </w:pPr>
      <w:rPr>
        <w:rFonts w:hint="default"/>
      </w:rPr>
    </w:lvl>
    <w:lvl w:ilvl="5">
      <w:start w:val="1"/>
      <w:numFmt w:val="decimal"/>
      <w:isLgl/>
      <w:lvlText w:val="%1.%2.%3.%4.%5.%6."/>
      <w:lvlJc w:val="left"/>
      <w:pPr>
        <w:ind w:left="8525" w:hanging="1440"/>
      </w:pPr>
      <w:rPr>
        <w:rFonts w:hint="default"/>
      </w:rPr>
    </w:lvl>
    <w:lvl w:ilvl="6">
      <w:start w:val="1"/>
      <w:numFmt w:val="decimal"/>
      <w:isLgl/>
      <w:lvlText w:val="%1.%2.%3.%4.%5.%6.%7."/>
      <w:lvlJc w:val="left"/>
      <w:pPr>
        <w:ind w:left="10302" w:hanging="1800"/>
      </w:pPr>
      <w:rPr>
        <w:rFonts w:hint="default"/>
      </w:rPr>
    </w:lvl>
    <w:lvl w:ilvl="7">
      <w:start w:val="1"/>
      <w:numFmt w:val="decimal"/>
      <w:isLgl/>
      <w:lvlText w:val="%1.%2.%3.%4.%5.%6.%7.%8."/>
      <w:lvlJc w:val="left"/>
      <w:pPr>
        <w:ind w:left="11719" w:hanging="1800"/>
      </w:pPr>
      <w:rPr>
        <w:rFonts w:hint="default"/>
      </w:rPr>
    </w:lvl>
    <w:lvl w:ilvl="8">
      <w:start w:val="1"/>
      <w:numFmt w:val="decimal"/>
      <w:isLgl/>
      <w:lvlText w:val="%1.%2.%3.%4.%5.%6.%7.%8.%9."/>
      <w:lvlJc w:val="left"/>
      <w:pPr>
        <w:ind w:left="13496" w:hanging="2160"/>
      </w:pPr>
      <w:rPr>
        <w:rFonts w:hint="default"/>
      </w:rPr>
    </w:lvl>
  </w:abstractNum>
  <w:abstractNum w:abstractNumId="10" w15:restartNumberingAfterBreak="0">
    <w:nsid w:val="41DB28FE"/>
    <w:multiLevelType w:val="multilevel"/>
    <w:tmpl w:val="5880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E368DF"/>
    <w:multiLevelType w:val="hybridMultilevel"/>
    <w:tmpl w:val="6504D838"/>
    <w:lvl w:ilvl="0" w:tplc="9A763B0A">
      <w:start w:val="1"/>
      <w:numFmt w:val="decimal"/>
      <w:suff w:val="space"/>
      <w:lvlText w:val="%1)"/>
      <w:lvlJc w:val="left"/>
      <w:pPr>
        <w:ind w:left="360"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B3A275E"/>
    <w:multiLevelType w:val="hybridMultilevel"/>
    <w:tmpl w:val="D2AEE2E2"/>
    <w:lvl w:ilvl="0" w:tplc="9F78589E">
      <w:start w:val="1"/>
      <w:numFmt w:val="decimal"/>
      <w:lvlText w:val="%1."/>
      <w:lvlJc w:val="left"/>
      <w:pPr>
        <w:ind w:left="720" w:hanging="360"/>
      </w:pPr>
      <w:rPr>
        <w:rFonts w:ascii="Times New Roman" w:hAnsi="Times New Roman" w:cs="Times New Roman"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DFE410B"/>
    <w:multiLevelType w:val="hybridMultilevel"/>
    <w:tmpl w:val="B2CA88F6"/>
    <w:lvl w:ilvl="0" w:tplc="4586A68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5085400C"/>
    <w:multiLevelType w:val="hybridMultilevel"/>
    <w:tmpl w:val="9E66465C"/>
    <w:lvl w:ilvl="0" w:tplc="20000011">
      <w:start w:val="1"/>
      <w:numFmt w:val="decimal"/>
      <w:lvlText w:val="%1)"/>
      <w:lvlJc w:val="left"/>
      <w:pPr>
        <w:ind w:left="1505" w:hanging="360"/>
      </w:pPr>
    </w:lvl>
    <w:lvl w:ilvl="1" w:tplc="20000019" w:tentative="1">
      <w:start w:val="1"/>
      <w:numFmt w:val="lowerLetter"/>
      <w:lvlText w:val="%2."/>
      <w:lvlJc w:val="left"/>
      <w:pPr>
        <w:ind w:left="2225" w:hanging="360"/>
      </w:pPr>
    </w:lvl>
    <w:lvl w:ilvl="2" w:tplc="2000001B" w:tentative="1">
      <w:start w:val="1"/>
      <w:numFmt w:val="lowerRoman"/>
      <w:lvlText w:val="%3."/>
      <w:lvlJc w:val="right"/>
      <w:pPr>
        <w:ind w:left="2945" w:hanging="180"/>
      </w:pPr>
    </w:lvl>
    <w:lvl w:ilvl="3" w:tplc="2000000F" w:tentative="1">
      <w:start w:val="1"/>
      <w:numFmt w:val="decimal"/>
      <w:lvlText w:val="%4."/>
      <w:lvlJc w:val="left"/>
      <w:pPr>
        <w:ind w:left="3665" w:hanging="360"/>
      </w:pPr>
    </w:lvl>
    <w:lvl w:ilvl="4" w:tplc="20000019" w:tentative="1">
      <w:start w:val="1"/>
      <w:numFmt w:val="lowerLetter"/>
      <w:lvlText w:val="%5."/>
      <w:lvlJc w:val="left"/>
      <w:pPr>
        <w:ind w:left="4385" w:hanging="360"/>
      </w:pPr>
    </w:lvl>
    <w:lvl w:ilvl="5" w:tplc="2000001B" w:tentative="1">
      <w:start w:val="1"/>
      <w:numFmt w:val="lowerRoman"/>
      <w:lvlText w:val="%6."/>
      <w:lvlJc w:val="right"/>
      <w:pPr>
        <w:ind w:left="5105" w:hanging="180"/>
      </w:pPr>
    </w:lvl>
    <w:lvl w:ilvl="6" w:tplc="2000000F" w:tentative="1">
      <w:start w:val="1"/>
      <w:numFmt w:val="decimal"/>
      <w:lvlText w:val="%7."/>
      <w:lvlJc w:val="left"/>
      <w:pPr>
        <w:ind w:left="5825" w:hanging="360"/>
      </w:pPr>
    </w:lvl>
    <w:lvl w:ilvl="7" w:tplc="20000019" w:tentative="1">
      <w:start w:val="1"/>
      <w:numFmt w:val="lowerLetter"/>
      <w:lvlText w:val="%8."/>
      <w:lvlJc w:val="left"/>
      <w:pPr>
        <w:ind w:left="6545" w:hanging="360"/>
      </w:pPr>
    </w:lvl>
    <w:lvl w:ilvl="8" w:tplc="2000001B" w:tentative="1">
      <w:start w:val="1"/>
      <w:numFmt w:val="lowerRoman"/>
      <w:lvlText w:val="%9."/>
      <w:lvlJc w:val="right"/>
      <w:pPr>
        <w:ind w:left="7265" w:hanging="180"/>
      </w:pPr>
    </w:lvl>
  </w:abstractNum>
  <w:abstractNum w:abstractNumId="15" w15:restartNumberingAfterBreak="0">
    <w:nsid w:val="58614955"/>
    <w:multiLevelType w:val="multilevel"/>
    <w:tmpl w:val="5880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122AE7"/>
    <w:multiLevelType w:val="hybridMultilevel"/>
    <w:tmpl w:val="947253D8"/>
    <w:lvl w:ilvl="0" w:tplc="75104E4E">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7" w15:restartNumberingAfterBreak="0">
    <w:nsid w:val="5E151BA1"/>
    <w:multiLevelType w:val="hybridMultilevel"/>
    <w:tmpl w:val="77A8D4BA"/>
    <w:lvl w:ilvl="0" w:tplc="A8C29DF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8" w15:restartNumberingAfterBreak="0">
    <w:nsid w:val="60223F0E"/>
    <w:multiLevelType w:val="multilevel"/>
    <w:tmpl w:val="588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DF6CA7"/>
    <w:multiLevelType w:val="hybridMultilevel"/>
    <w:tmpl w:val="7EF26ADA"/>
    <w:lvl w:ilvl="0" w:tplc="47829952">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0" w15:restartNumberingAfterBreak="0">
    <w:nsid w:val="62E95BB3"/>
    <w:multiLevelType w:val="hybridMultilevel"/>
    <w:tmpl w:val="F12A9EC0"/>
    <w:lvl w:ilvl="0" w:tplc="38FCA17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1" w15:restartNumberingAfterBreak="0">
    <w:nsid w:val="62F345D8"/>
    <w:multiLevelType w:val="hybridMultilevel"/>
    <w:tmpl w:val="3B3CE5A6"/>
    <w:lvl w:ilvl="0" w:tplc="D95ADC7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67AD1E35"/>
    <w:multiLevelType w:val="hybridMultilevel"/>
    <w:tmpl w:val="AFB2CE7A"/>
    <w:lvl w:ilvl="0" w:tplc="AFD03612">
      <w:start w:val="1"/>
      <w:numFmt w:val="decimal"/>
      <w:suff w:val="space"/>
      <w:lvlText w:val="%1)"/>
      <w:lvlJc w:val="left"/>
      <w:pPr>
        <w:ind w:left="360"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3" w15:restartNumberingAfterBreak="0">
    <w:nsid w:val="68401A78"/>
    <w:multiLevelType w:val="hybridMultilevel"/>
    <w:tmpl w:val="893080D0"/>
    <w:lvl w:ilvl="0" w:tplc="FBE62C4A">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4" w15:restartNumberingAfterBreak="0">
    <w:nsid w:val="68B250FB"/>
    <w:multiLevelType w:val="multilevel"/>
    <w:tmpl w:val="F9FE1F56"/>
    <w:lvl w:ilvl="0">
      <w:start w:val="1"/>
      <w:numFmt w:val="decimal"/>
      <w:suff w:val="space"/>
      <w:lvlText w:val="%1)"/>
      <w:lvlJc w:val="left"/>
      <w:pPr>
        <w:ind w:left="0" w:firstLine="0"/>
      </w:pPr>
      <w:rPr>
        <w:rFonts w:hint="default"/>
      </w:rPr>
    </w:lvl>
    <w:lvl w:ilvl="1">
      <w:start w:val="1"/>
      <w:numFmt w:val="decimal"/>
      <w:isLgl/>
      <w:lvlText w:val="%1.%2."/>
      <w:lvlJc w:val="left"/>
      <w:pPr>
        <w:ind w:left="2137" w:hanging="720"/>
      </w:pPr>
      <w:rPr>
        <w:rFonts w:hint="default"/>
      </w:rPr>
    </w:lvl>
    <w:lvl w:ilvl="2">
      <w:start w:val="1"/>
      <w:numFmt w:val="decimal"/>
      <w:isLgl/>
      <w:lvlText w:val="%1.%2.%3."/>
      <w:lvlJc w:val="left"/>
      <w:pPr>
        <w:ind w:left="3554" w:hanging="720"/>
      </w:pPr>
      <w:rPr>
        <w:rFonts w:hint="default"/>
      </w:rPr>
    </w:lvl>
    <w:lvl w:ilvl="3">
      <w:start w:val="1"/>
      <w:numFmt w:val="decimal"/>
      <w:isLgl/>
      <w:lvlText w:val="%1.%2.%3.%4."/>
      <w:lvlJc w:val="left"/>
      <w:pPr>
        <w:ind w:left="5331" w:hanging="1080"/>
      </w:pPr>
      <w:rPr>
        <w:rFonts w:hint="default"/>
      </w:rPr>
    </w:lvl>
    <w:lvl w:ilvl="4">
      <w:start w:val="1"/>
      <w:numFmt w:val="decimal"/>
      <w:isLgl/>
      <w:lvlText w:val="%1.%2.%3.%4.%5."/>
      <w:lvlJc w:val="left"/>
      <w:pPr>
        <w:ind w:left="6748" w:hanging="1080"/>
      </w:pPr>
      <w:rPr>
        <w:rFonts w:hint="default"/>
      </w:rPr>
    </w:lvl>
    <w:lvl w:ilvl="5">
      <w:start w:val="1"/>
      <w:numFmt w:val="decimal"/>
      <w:isLgl/>
      <w:lvlText w:val="%1.%2.%3.%4.%5.%6."/>
      <w:lvlJc w:val="left"/>
      <w:pPr>
        <w:ind w:left="8525" w:hanging="1440"/>
      </w:pPr>
      <w:rPr>
        <w:rFonts w:hint="default"/>
      </w:rPr>
    </w:lvl>
    <w:lvl w:ilvl="6">
      <w:start w:val="1"/>
      <w:numFmt w:val="decimal"/>
      <w:isLgl/>
      <w:lvlText w:val="%1.%2.%3.%4.%5.%6.%7."/>
      <w:lvlJc w:val="left"/>
      <w:pPr>
        <w:ind w:left="10302" w:hanging="1800"/>
      </w:pPr>
      <w:rPr>
        <w:rFonts w:hint="default"/>
      </w:rPr>
    </w:lvl>
    <w:lvl w:ilvl="7">
      <w:start w:val="1"/>
      <w:numFmt w:val="decimal"/>
      <w:isLgl/>
      <w:lvlText w:val="%1.%2.%3.%4.%5.%6.%7.%8."/>
      <w:lvlJc w:val="left"/>
      <w:pPr>
        <w:ind w:left="11719" w:hanging="1800"/>
      </w:pPr>
      <w:rPr>
        <w:rFonts w:hint="default"/>
      </w:rPr>
    </w:lvl>
    <w:lvl w:ilvl="8">
      <w:start w:val="1"/>
      <w:numFmt w:val="decimal"/>
      <w:isLgl/>
      <w:lvlText w:val="%1.%2.%3.%4.%5.%6.%7.%8.%9."/>
      <w:lvlJc w:val="left"/>
      <w:pPr>
        <w:ind w:left="13496" w:hanging="2160"/>
      </w:pPr>
      <w:rPr>
        <w:rFonts w:hint="default"/>
      </w:rPr>
    </w:lvl>
  </w:abstractNum>
  <w:abstractNum w:abstractNumId="25" w15:restartNumberingAfterBreak="0">
    <w:nsid w:val="7029267F"/>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6" w15:restartNumberingAfterBreak="0">
    <w:nsid w:val="7B693C73"/>
    <w:multiLevelType w:val="multilevel"/>
    <w:tmpl w:val="90D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5"/>
  </w:num>
  <w:num w:numId="5">
    <w:abstractNumId w:val="18"/>
  </w:num>
  <w:num w:numId="6">
    <w:abstractNumId w:val="10"/>
  </w:num>
  <w:num w:numId="7">
    <w:abstractNumId w:val="15"/>
  </w:num>
  <w:num w:numId="8">
    <w:abstractNumId w:val="26"/>
  </w:num>
  <w:num w:numId="9">
    <w:abstractNumId w:val="25"/>
  </w:num>
  <w:num w:numId="10">
    <w:abstractNumId w:val="17"/>
  </w:num>
  <w:num w:numId="11">
    <w:abstractNumId w:val="16"/>
  </w:num>
  <w:num w:numId="12">
    <w:abstractNumId w:val="21"/>
  </w:num>
  <w:num w:numId="13">
    <w:abstractNumId w:val="19"/>
  </w:num>
  <w:num w:numId="14">
    <w:abstractNumId w:val="23"/>
  </w:num>
  <w:num w:numId="15">
    <w:abstractNumId w:val="20"/>
  </w:num>
  <w:num w:numId="16">
    <w:abstractNumId w:val="24"/>
  </w:num>
  <w:num w:numId="17">
    <w:abstractNumId w:val="12"/>
  </w:num>
  <w:num w:numId="18">
    <w:abstractNumId w:val="0"/>
  </w:num>
  <w:num w:numId="19">
    <w:abstractNumId w:val="13"/>
  </w:num>
  <w:num w:numId="20">
    <w:abstractNumId w:val="11"/>
  </w:num>
  <w:num w:numId="21">
    <w:abstractNumId w:val="4"/>
  </w:num>
  <w:num w:numId="22">
    <w:abstractNumId w:val="14"/>
  </w:num>
  <w:num w:numId="23">
    <w:abstractNumId w:val="3"/>
  </w:num>
  <w:num w:numId="24">
    <w:abstractNumId w:val="9"/>
  </w:num>
  <w:num w:numId="25">
    <w:abstractNumId w:val="6"/>
  </w:num>
  <w:num w:numId="26">
    <w:abstractNumId w:val="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57"/>
    <w:rsid w:val="00005189"/>
    <w:rsid w:val="0001157A"/>
    <w:rsid w:val="00022DEB"/>
    <w:rsid w:val="00026C1A"/>
    <w:rsid w:val="000326A9"/>
    <w:rsid w:val="0006484F"/>
    <w:rsid w:val="0007360A"/>
    <w:rsid w:val="00097F18"/>
    <w:rsid w:val="000D6F09"/>
    <w:rsid w:val="0010769D"/>
    <w:rsid w:val="00115B32"/>
    <w:rsid w:val="00134496"/>
    <w:rsid w:val="00135368"/>
    <w:rsid w:val="00144A9A"/>
    <w:rsid w:val="00157517"/>
    <w:rsid w:val="001665AB"/>
    <w:rsid w:val="00172974"/>
    <w:rsid w:val="00174B3B"/>
    <w:rsid w:val="00177019"/>
    <w:rsid w:val="001A0901"/>
    <w:rsid w:val="001A0A9B"/>
    <w:rsid w:val="001F3C15"/>
    <w:rsid w:val="0020319D"/>
    <w:rsid w:val="002166EC"/>
    <w:rsid w:val="00231A35"/>
    <w:rsid w:val="002449BD"/>
    <w:rsid w:val="00277240"/>
    <w:rsid w:val="002873E8"/>
    <w:rsid w:val="002B2E69"/>
    <w:rsid w:val="002B402B"/>
    <w:rsid w:val="002E7CE1"/>
    <w:rsid w:val="002E7F9A"/>
    <w:rsid w:val="00312907"/>
    <w:rsid w:val="00317FF2"/>
    <w:rsid w:val="00320EDC"/>
    <w:rsid w:val="0034188E"/>
    <w:rsid w:val="00351532"/>
    <w:rsid w:val="00354282"/>
    <w:rsid w:val="0038431C"/>
    <w:rsid w:val="00391845"/>
    <w:rsid w:val="003A75AF"/>
    <w:rsid w:val="003A799D"/>
    <w:rsid w:val="003B2640"/>
    <w:rsid w:val="003F1F29"/>
    <w:rsid w:val="00402B36"/>
    <w:rsid w:val="00412DFA"/>
    <w:rsid w:val="004218A3"/>
    <w:rsid w:val="00450F8E"/>
    <w:rsid w:val="00452DD5"/>
    <w:rsid w:val="00473F3D"/>
    <w:rsid w:val="004838C4"/>
    <w:rsid w:val="00483FAB"/>
    <w:rsid w:val="00490120"/>
    <w:rsid w:val="004A254C"/>
    <w:rsid w:val="004C50FF"/>
    <w:rsid w:val="004C5326"/>
    <w:rsid w:val="004D5719"/>
    <w:rsid w:val="004D624F"/>
    <w:rsid w:val="005344E2"/>
    <w:rsid w:val="00542157"/>
    <w:rsid w:val="005565B3"/>
    <w:rsid w:val="00570F00"/>
    <w:rsid w:val="00571105"/>
    <w:rsid w:val="005B50A7"/>
    <w:rsid w:val="005B6DD1"/>
    <w:rsid w:val="005D670F"/>
    <w:rsid w:val="005E7544"/>
    <w:rsid w:val="005E77CE"/>
    <w:rsid w:val="005F4B17"/>
    <w:rsid w:val="00614242"/>
    <w:rsid w:val="00620030"/>
    <w:rsid w:val="0062536F"/>
    <w:rsid w:val="006406A9"/>
    <w:rsid w:val="006410DF"/>
    <w:rsid w:val="0064610E"/>
    <w:rsid w:val="00683A2A"/>
    <w:rsid w:val="006A2FDA"/>
    <w:rsid w:val="006A64CA"/>
    <w:rsid w:val="006B7F84"/>
    <w:rsid w:val="006D0938"/>
    <w:rsid w:val="006D66E4"/>
    <w:rsid w:val="0070372A"/>
    <w:rsid w:val="007064B9"/>
    <w:rsid w:val="00706609"/>
    <w:rsid w:val="00726FD0"/>
    <w:rsid w:val="00734D25"/>
    <w:rsid w:val="00760C0A"/>
    <w:rsid w:val="007666D4"/>
    <w:rsid w:val="007678B4"/>
    <w:rsid w:val="00773F23"/>
    <w:rsid w:val="00774404"/>
    <w:rsid w:val="00781D2A"/>
    <w:rsid w:val="00786DA9"/>
    <w:rsid w:val="00786E58"/>
    <w:rsid w:val="007951F4"/>
    <w:rsid w:val="007A08D6"/>
    <w:rsid w:val="007A3356"/>
    <w:rsid w:val="007A43DA"/>
    <w:rsid w:val="007A6B58"/>
    <w:rsid w:val="007C12FC"/>
    <w:rsid w:val="007E3E36"/>
    <w:rsid w:val="007F1628"/>
    <w:rsid w:val="007F59D1"/>
    <w:rsid w:val="00837F91"/>
    <w:rsid w:val="00846C1E"/>
    <w:rsid w:val="0087065D"/>
    <w:rsid w:val="00887C89"/>
    <w:rsid w:val="008B492A"/>
    <w:rsid w:val="0090722E"/>
    <w:rsid w:val="009238E2"/>
    <w:rsid w:val="00925028"/>
    <w:rsid w:val="00925B32"/>
    <w:rsid w:val="0092705B"/>
    <w:rsid w:val="00933D62"/>
    <w:rsid w:val="00963407"/>
    <w:rsid w:val="009A1000"/>
    <w:rsid w:val="009A28E0"/>
    <w:rsid w:val="009A41FC"/>
    <w:rsid w:val="009B6911"/>
    <w:rsid w:val="009F0CFF"/>
    <w:rsid w:val="00A173A1"/>
    <w:rsid w:val="00A32DCF"/>
    <w:rsid w:val="00A47A38"/>
    <w:rsid w:val="00A57021"/>
    <w:rsid w:val="00A60D69"/>
    <w:rsid w:val="00A65229"/>
    <w:rsid w:val="00A7149C"/>
    <w:rsid w:val="00A85DC6"/>
    <w:rsid w:val="00A92FB3"/>
    <w:rsid w:val="00AD2F3D"/>
    <w:rsid w:val="00AE539B"/>
    <w:rsid w:val="00AE5BF5"/>
    <w:rsid w:val="00B14265"/>
    <w:rsid w:val="00B22ACA"/>
    <w:rsid w:val="00B47665"/>
    <w:rsid w:val="00B47839"/>
    <w:rsid w:val="00B542A4"/>
    <w:rsid w:val="00B61DA4"/>
    <w:rsid w:val="00B72228"/>
    <w:rsid w:val="00B73C57"/>
    <w:rsid w:val="00BC26AB"/>
    <w:rsid w:val="00BD0411"/>
    <w:rsid w:val="00BF55BD"/>
    <w:rsid w:val="00C05C8A"/>
    <w:rsid w:val="00C11ECD"/>
    <w:rsid w:val="00C37FA2"/>
    <w:rsid w:val="00C61D94"/>
    <w:rsid w:val="00C636C6"/>
    <w:rsid w:val="00C85867"/>
    <w:rsid w:val="00C9185A"/>
    <w:rsid w:val="00CA5165"/>
    <w:rsid w:val="00D0594C"/>
    <w:rsid w:val="00D1421A"/>
    <w:rsid w:val="00D16AE6"/>
    <w:rsid w:val="00D31234"/>
    <w:rsid w:val="00D400DB"/>
    <w:rsid w:val="00D43DB1"/>
    <w:rsid w:val="00D45D02"/>
    <w:rsid w:val="00D557F3"/>
    <w:rsid w:val="00D758A7"/>
    <w:rsid w:val="00D803FF"/>
    <w:rsid w:val="00D80506"/>
    <w:rsid w:val="00D920C8"/>
    <w:rsid w:val="00D973EC"/>
    <w:rsid w:val="00DA6A48"/>
    <w:rsid w:val="00DC2A56"/>
    <w:rsid w:val="00DE47FA"/>
    <w:rsid w:val="00E13333"/>
    <w:rsid w:val="00E379C5"/>
    <w:rsid w:val="00E44681"/>
    <w:rsid w:val="00E647D8"/>
    <w:rsid w:val="00E67CB5"/>
    <w:rsid w:val="00EA207D"/>
    <w:rsid w:val="00EB6197"/>
    <w:rsid w:val="00EC5244"/>
    <w:rsid w:val="00ED52F4"/>
    <w:rsid w:val="00ED65E6"/>
    <w:rsid w:val="00ED7659"/>
    <w:rsid w:val="00EF097D"/>
    <w:rsid w:val="00F27278"/>
    <w:rsid w:val="00F35AEE"/>
    <w:rsid w:val="00F37114"/>
    <w:rsid w:val="00F44523"/>
    <w:rsid w:val="00F45B30"/>
    <w:rsid w:val="00F5463B"/>
    <w:rsid w:val="00F70DAF"/>
    <w:rsid w:val="00F75229"/>
    <w:rsid w:val="00F86FD2"/>
    <w:rsid w:val="00F87789"/>
    <w:rsid w:val="00FB18CB"/>
    <w:rsid w:val="00FC6800"/>
    <w:rsid w:val="00FD6FB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04F8"/>
  <w15:chartTrackingRefBased/>
  <w15:docId w15:val="{8D86599A-F92E-704B-9AF4-A8EF7DF6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73E8"/>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E647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647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2536F"/>
    <w:rPr>
      <w:b/>
      <w:bCs/>
    </w:rPr>
  </w:style>
  <w:style w:type="character" w:customStyle="1" w:styleId="apple-converted-space">
    <w:name w:val="apple-converted-space"/>
    <w:basedOn w:val="a0"/>
    <w:rsid w:val="0090722E"/>
  </w:style>
  <w:style w:type="paragraph" w:styleId="a4">
    <w:name w:val="List Paragraph"/>
    <w:basedOn w:val="a"/>
    <w:uiPriority w:val="34"/>
    <w:qFormat/>
    <w:rsid w:val="00E647D8"/>
    <w:pPr>
      <w:spacing w:after="160" w:line="259" w:lineRule="auto"/>
      <w:ind w:left="720"/>
      <w:contextualSpacing/>
    </w:pPr>
    <w:rPr>
      <w:rFonts w:asciiTheme="minorHAnsi" w:eastAsiaTheme="minorHAnsi" w:hAnsiTheme="minorHAnsi" w:cstheme="minorBidi"/>
      <w:sz w:val="22"/>
      <w:szCs w:val="22"/>
      <w:lang w:val="ru-RU" w:eastAsia="en-US"/>
    </w:rPr>
  </w:style>
  <w:style w:type="character" w:customStyle="1" w:styleId="10">
    <w:name w:val="Заголовок 1 Знак"/>
    <w:basedOn w:val="a0"/>
    <w:link w:val="1"/>
    <w:uiPriority w:val="9"/>
    <w:rsid w:val="00E647D8"/>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20">
    <w:name w:val="Заголовок 2 Знак"/>
    <w:basedOn w:val="a0"/>
    <w:link w:val="2"/>
    <w:uiPriority w:val="9"/>
    <w:rsid w:val="00E647D8"/>
    <w:rPr>
      <w:rFonts w:asciiTheme="majorHAnsi" w:eastAsiaTheme="majorEastAsia" w:hAnsiTheme="majorHAnsi" w:cstheme="majorBidi"/>
      <w:color w:val="2F5496" w:themeColor="accent1" w:themeShade="BF"/>
      <w:kern w:val="0"/>
      <w:sz w:val="26"/>
      <w:szCs w:val="26"/>
      <w:lang w:eastAsia="ru-RU"/>
      <w14:ligatures w14:val="none"/>
    </w:rPr>
  </w:style>
  <w:style w:type="paragraph" w:styleId="a5">
    <w:name w:val="TOC Heading"/>
    <w:basedOn w:val="1"/>
    <w:next w:val="a"/>
    <w:uiPriority w:val="39"/>
    <w:unhideWhenUsed/>
    <w:qFormat/>
    <w:rsid w:val="00E647D8"/>
    <w:pPr>
      <w:spacing w:before="480" w:line="276" w:lineRule="auto"/>
      <w:outlineLvl w:val="9"/>
    </w:pPr>
    <w:rPr>
      <w:b/>
      <w:bCs/>
      <w:sz w:val="28"/>
      <w:szCs w:val="28"/>
    </w:rPr>
  </w:style>
  <w:style w:type="paragraph" w:styleId="11">
    <w:name w:val="toc 1"/>
    <w:basedOn w:val="a"/>
    <w:next w:val="a"/>
    <w:autoRedefine/>
    <w:uiPriority w:val="39"/>
    <w:unhideWhenUsed/>
    <w:rsid w:val="00E647D8"/>
    <w:pPr>
      <w:spacing w:before="120"/>
    </w:pPr>
    <w:rPr>
      <w:rFonts w:asciiTheme="minorHAnsi" w:hAnsiTheme="minorHAnsi" w:cstheme="minorHAnsi"/>
      <w:b/>
      <w:bCs/>
      <w:i/>
      <w:iCs/>
    </w:rPr>
  </w:style>
  <w:style w:type="paragraph" w:styleId="21">
    <w:name w:val="toc 2"/>
    <w:basedOn w:val="a"/>
    <w:next w:val="a"/>
    <w:autoRedefine/>
    <w:uiPriority w:val="39"/>
    <w:unhideWhenUsed/>
    <w:rsid w:val="00E647D8"/>
    <w:pPr>
      <w:spacing w:before="120"/>
      <w:ind w:left="240"/>
    </w:pPr>
    <w:rPr>
      <w:rFonts w:asciiTheme="minorHAnsi" w:hAnsiTheme="minorHAnsi" w:cstheme="minorHAnsi"/>
      <w:b/>
      <w:bCs/>
      <w:sz w:val="22"/>
      <w:szCs w:val="22"/>
    </w:rPr>
  </w:style>
  <w:style w:type="character" w:styleId="a6">
    <w:name w:val="Hyperlink"/>
    <w:basedOn w:val="a0"/>
    <w:uiPriority w:val="99"/>
    <w:unhideWhenUsed/>
    <w:rsid w:val="00E647D8"/>
    <w:rPr>
      <w:color w:val="0563C1" w:themeColor="hyperlink"/>
      <w:u w:val="single"/>
    </w:rPr>
  </w:style>
  <w:style w:type="paragraph" w:styleId="3">
    <w:name w:val="toc 3"/>
    <w:basedOn w:val="a"/>
    <w:next w:val="a"/>
    <w:autoRedefine/>
    <w:uiPriority w:val="39"/>
    <w:semiHidden/>
    <w:unhideWhenUsed/>
    <w:rsid w:val="00E647D8"/>
    <w:pPr>
      <w:ind w:left="480"/>
    </w:pPr>
    <w:rPr>
      <w:rFonts w:asciiTheme="minorHAnsi" w:hAnsiTheme="minorHAnsi" w:cstheme="minorHAnsi"/>
      <w:sz w:val="20"/>
      <w:szCs w:val="20"/>
    </w:rPr>
  </w:style>
  <w:style w:type="paragraph" w:styleId="4">
    <w:name w:val="toc 4"/>
    <w:basedOn w:val="a"/>
    <w:next w:val="a"/>
    <w:autoRedefine/>
    <w:uiPriority w:val="39"/>
    <w:semiHidden/>
    <w:unhideWhenUsed/>
    <w:rsid w:val="00E647D8"/>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E647D8"/>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E647D8"/>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E647D8"/>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E647D8"/>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E647D8"/>
    <w:pPr>
      <w:ind w:left="1920"/>
    </w:pPr>
    <w:rPr>
      <w:rFonts w:asciiTheme="minorHAnsi" w:hAnsiTheme="minorHAnsi" w:cstheme="minorHAnsi"/>
      <w:sz w:val="20"/>
      <w:szCs w:val="20"/>
    </w:rPr>
  </w:style>
  <w:style w:type="paragraph" w:styleId="a7">
    <w:name w:val="footer"/>
    <w:basedOn w:val="a"/>
    <w:link w:val="a8"/>
    <w:uiPriority w:val="99"/>
    <w:unhideWhenUsed/>
    <w:rsid w:val="00E647D8"/>
    <w:pPr>
      <w:tabs>
        <w:tab w:val="center" w:pos="4513"/>
        <w:tab w:val="right" w:pos="9026"/>
      </w:tabs>
    </w:pPr>
  </w:style>
  <w:style w:type="character" w:customStyle="1" w:styleId="a8">
    <w:name w:val="Нижний колонтитул Знак"/>
    <w:basedOn w:val="a0"/>
    <w:link w:val="a7"/>
    <w:uiPriority w:val="99"/>
    <w:rsid w:val="00E647D8"/>
    <w:rPr>
      <w:rFonts w:ascii="Times New Roman" w:eastAsia="Times New Roman" w:hAnsi="Times New Roman" w:cs="Times New Roman"/>
      <w:kern w:val="0"/>
      <w:lang w:eastAsia="ru-RU"/>
      <w14:ligatures w14:val="none"/>
    </w:rPr>
  </w:style>
  <w:style w:type="character" w:styleId="a9">
    <w:name w:val="page number"/>
    <w:basedOn w:val="a0"/>
    <w:uiPriority w:val="99"/>
    <w:semiHidden/>
    <w:unhideWhenUsed/>
    <w:rsid w:val="00E647D8"/>
  </w:style>
  <w:style w:type="paragraph" w:styleId="aa">
    <w:name w:val="Revision"/>
    <w:hidden/>
    <w:uiPriority w:val="99"/>
    <w:semiHidden/>
    <w:rsid w:val="004C50FF"/>
    <w:rPr>
      <w:rFonts w:ascii="Times New Roman" w:eastAsia="Times New Roman" w:hAnsi="Times New Roman" w:cs="Times New Roman"/>
      <w:kern w:val="0"/>
      <w:lang w:eastAsia="ru-RU"/>
      <w14:ligatures w14:val="none"/>
    </w:rPr>
  </w:style>
  <w:style w:type="paragraph" w:styleId="ab">
    <w:name w:val="header"/>
    <w:basedOn w:val="a"/>
    <w:link w:val="ac"/>
    <w:uiPriority w:val="99"/>
    <w:unhideWhenUsed/>
    <w:rsid w:val="000326A9"/>
    <w:pPr>
      <w:tabs>
        <w:tab w:val="center" w:pos="4677"/>
        <w:tab w:val="right" w:pos="9355"/>
      </w:tabs>
    </w:pPr>
  </w:style>
  <w:style w:type="character" w:customStyle="1" w:styleId="ac">
    <w:name w:val="Верхний колонтитул Знак"/>
    <w:basedOn w:val="a0"/>
    <w:link w:val="ab"/>
    <w:uiPriority w:val="99"/>
    <w:rsid w:val="000326A9"/>
    <w:rPr>
      <w:rFonts w:ascii="Times New Roman" w:eastAsia="Times New Roman" w:hAnsi="Times New Roman" w:cs="Times New Roman"/>
      <w:kern w:val="0"/>
      <w:lang w:eastAsia="ru-RU"/>
      <w14:ligatures w14:val="none"/>
    </w:rPr>
  </w:style>
  <w:style w:type="character" w:customStyle="1" w:styleId="relative">
    <w:name w:val="relative"/>
    <w:basedOn w:val="a0"/>
    <w:rsid w:val="003F1F29"/>
  </w:style>
  <w:style w:type="table" w:styleId="ad">
    <w:name w:val="Table Grid"/>
    <w:basedOn w:val="a1"/>
    <w:uiPriority w:val="39"/>
    <w:rsid w:val="00D97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C636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43825">
      <w:bodyDiv w:val="1"/>
      <w:marLeft w:val="0"/>
      <w:marRight w:val="0"/>
      <w:marTop w:val="0"/>
      <w:marBottom w:val="0"/>
      <w:divBdr>
        <w:top w:val="none" w:sz="0" w:space="0" w:color="auto"/>
        <w:left w:val="none" w:sz="0" w:space="0" w:color="auto"/>
        <w:bottom w:val="none" w:sz="0" w:space="0" w:color="auto"/>
        <w:right w:val="none" w:sz="0" w:space="0" w:color="auto"/>
      </w:divBdr>
    </w:div>
    <w:div w:id="421805406">
      <w:bodyDiv w:val="1"/>
      <w:marLeft w:val="0"/>
      <w:marRight w:val="0"/>
      <w:marTop w:val="0"/>
      <w:marBottom w:val="0"/>
      <w:divBdr>
        <w:top w:val="none" w:sz="0" w:space="0" w:color="auto"/>
        <w:left w:val="none" w:sz="0" w:space="0" w:color="auto"/>
        <w:bottom w:val="none" w:sz="0" w:space="0" w:color="auto"/>
        <w:right w:val="none" w:sz="0" w:space="0" w:color="auto"/>
      </w:divBdr>
    </w:div>
    <w:div w:id="486821592">
      <w:bodyDiv w:val="1"/>
      <w:marLeft w:val="0"/>
      <w:marRight w:val="0"/>
      <w:marTop w:val="0"/>
      <w:marBottom w:val="0"/>
      <w:divBdr>
        <w:top w:val="none" w:sz="0" w:space="0" w:color="auto"/>
        <w:left w:val="none" w:sz="0" w:space="0" w:color="auto"/>
        <w:bottom w:val="none" w:sz="0" w:space="0" w:color="auto"/>
        <w:right w:val="none" w:sz="0" w:space="0" w:color="auto"/>
      </w:divBdr>
    </w:div>
    <w:div w:id="498543028">
      <w:bodyDiv w:val="1"/>
      <w:marLeft w:val="0"/>
      <w:marRight w:val="0"/>
      <w:marTop w:val="0"/>
      <w:marBottom w:val="0"/>
      <w:divBdr>
        <w:top w:val="none" w:sz="0" w:space="0" w:color="auto"/>
        <w:left w:val="none" w:sz="0" w:space="0" w:color="auto"/>
        <w:bottom w:val="none" w:sz="0" w:space="0" w:color="auto"/>
        <w:right w:val="none" w:sz="0" w:space="0" w:color="auto"/>
      </w:divBdr>
    </w:div>
    <w:div w:id="522406639">
      <w:bodyDiv w:val="1"/>
      <w:marLeft w:val="0"/>
      <w:marRight w:val="0"/>
      <w:marTop w:val="0"/>
      <w:marBottom w:val="0"/>
      <w:divBdr>
        <w:top w:val="none" w:sz="0" w:space="0" w:color="auto"/>
        <w:left w:val="none" w:sz="0" w:space="0" w:color="auto"/>
        <w:bottom w:val="none" w:sz="0" w:space="0" w:color="auto"/>
        <w:right w:val="none" w:sz="0" w:space="0" w:color="auto"/>
      </w:divBdr>
    </w:div>
    <w:div w:id="604386016">
      <w:bodyDiv w:val="1"/>
      <w:marLeft w:val="0"/>
      <w:marRight w:val="0"/>
      <w:marTop w:val="0"/>
      <w:marBottom w:val="0"/>
      <w:divBdr>
        <w:top w:val="none" w:sz="0" w:space="0" w:color="auto"/>
        <w:left w:val="none" w:sz="0" w:space="0" w:color="auto"/>
        <w:bottom w:val="none" w:sz="0" w:space="0" w:color="auto"/>
        <w:right w:val="none" w:sz="0" w:space="0" w:color="auto"/>
      </w:divBdr>
    </w:div>
    <w:div w:id="697707000">
      <w:bodyDiv w:val="1"/>
      <w:marLeft w:val="0"/>
      <w:marRight w:val="0"/>
      <w:marTop w:val="0"/>
      <w:marBottom w:val="0"/>
      <w:divBdr>
        <w:top w:val="none" w:sz="0" w:space="0" w:color="auto"/>
        <w:left w:val="none" w:sz="0" w:space="0" w:color="auto"/>
        <w:bottom w:val="none" w:sz="0" w:space="0" w:color="auto"/>
        <w:right w:val="none" w:sz="0" w:space="0" w:color="auto"/>
      </w:divBdr>
    </w:div>
    <w:div w:id="2119719338">
      <w:bodyDiv w:val="1"/>
      <w:marLeft w:val="0"/>
      <w:marRight w:val="0"/>
      <w:marTop w:val="0"/>
      <w:marBottom w:val="0"/>
      <w:divBdr>
        <w:top w:val="none" w:sz="0" w:space="0" w:color="auto"/>
        <w:left w:val="none" w:sz="0" w:space="0" w:color="auto"/>
        <w:bottom w:val="none" w:sz="0" w:space="0" w:color="auto"/>
        <w:right w:val="none" w:sz="0" w:space="0" w:color="auto"/>
      </w:divBdr>
      <w:divsChild>
        <w:div w:id="1236666495">
          <w:marLeft w:val="0"/>
          <w:marRight w:val="0"/>
          <w:marTop w:val="0"/>
          <w:marBottom w:val="0"/>
          <w:divBdr>
            <w:top w:val="none" w:sz="0" w:space="0" w:color="auto"/>
            <w:left w:val="none" w:sz="0" w:space="0" w:color="auto"/>
            <w:bottom w:val="none" w:sz="0" w:space="0" w:color="auto"/>
            <w:right w:val="none" w:sz="0" w:space="0" w:color="auto"/>
          </w:divBdr>
          <w:divsChild>
            <w:div w:id="1406994825">
              <w:marLeft w:val="0"/>
              <w:marRight w:val="0"/>
              <w:marTop w:val="0"/>
              <w:marBottom w:val="0"/>
              <w:divBdr>
                <w:top w:val="none" w:sz="0" w:space="0" w:color="auto"/>
                <w:left w:val="none" w:sz="0" w:space="0" w:color="auto"/>
                <w:bottom w:val="none" w:sz="0" w:space="0" w:color="auto"/>
                <w:right w:val="none" w:sz="0" w:space="0" w:color="auto"/>
              </w:divBdr>
              <w:divsChild>
                <w:div w:id="1753774054">
                  <w:marLeft w:val="0"/>
                  <w:marRight w:val="0"/>
                  <w:marTop w:val="0"/>
                  <w:marBottom w:val="0"/>
                  <w:divBdr>
                    <w:top w:val="none" w:sz="0" w:space="0" w:color="auto"/>
                    <w:left w:val="none" w:sz="0" w:space="0" w:color="auto"/>
                    <w:bottom w:val="none" w:sz="0" w:space="0" w:color="auto"/>
                    <w:right w:val="none" w:sz="0" w:space="0" w:color="auto"/>
                  </w:divBdr>
                  <w:divsChild>
                    <w:div w:id="919870782">
                      <w:marLeft w:val="0"/>
                      <w:marRight w:val="0"/>
                      <w:marTop w:val="0"/>
                      <w:marBottom w:val="0"/>
                      <w:divBdr>
                        <w:top w:val="none" w:sz="0" w:space="0" w:color="auto"/>
                        <w:left w:val="none" w:sz="0" w:space="0" w:color="auto"/>
                        <w:bottom w:val="none" w:sz="0" w:space="0" w:color="auto"/>
                        <w:right w:val="none" w:sz="0" w:space="0" w:color="auto"/>
                      </w:divBdr>
                      <w:divsChild>
                        <w:div w:id="10639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9ED16-D0FE-4326-B77D-18B14B02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5400</TotalTime>
  <Pages>36</Pages>
  <Words>7955</Words>
  <Characters>45345</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Чёрный Радик</dc:creator>
  <cp:keywords/>
  <dc:description/>
  <cp:lastModifiedBy>Вадим Курбатский</cp:lastModifiedBy>
  <cp:revision>84</cp:revision>
  <cp:lastPrinted>2024-12-15T17:15:00Z</cp:lastPrinted>
  <dcterms:created xsi:type="dcterms:W3CDTF">2024-12-11T22:58:00Z</dcterms:created>
  <dcterms:modified xsi:type="dcterms:W3CDTF">2024-12-15T18:41:00Z</dcterms:modified>
</cp:coreProperties>
</file>